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3113405" cy="786130"/>
            <wp:effectExtent l="0" t="0" r="0" b="0"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405" cy="786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jc w:val="center"/>
        <w:rPr/>
      </w:pPr>
      <w:bookmarkStart w:id="0" w:name="__RefHeading___Toc567_2466177157"/>
      <w:bookmarkStart w:id="1" w:name="_xntb4n6yv1ju"/>
      <w:bookmarkEnd w:id="0"/>
      <w:bookmarkEnd w:id="1"/>
      <w:r>
        <w:rPr>
          <w:sz w:val="52"/>
          <w:szCs w:val="52"/>
        </w:rPr>
        <w:t>Deteção de Tráfego de Rede Malicioso com Machine Learning</w:t>
      </w:r>
    </w:p>
    <w:p>
      <w:pPr>
        <w:pStyle w:val="normal1"/>
        <w:jc w:val="center"/>
        <w:rPr>
          <w:sz w:val="28"/>
          <w:szCs w:val="28"/>
        </w:rPr>
      </w:pPr>
      <w:r>
        <w:rPr>
          <w:sz w:val="28"/>
          <w:szCs w:val="28"/>
        </w:rPr>
        <w:t>A minha parte do projeto de grupo IAAC — dataset de tráfego de rede</w:t>
      </w:r>
    </w:p>
    <w:p>
      <w:pPr>
        <w:pStyle w:val="normal1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jc w:val="center"/>
        <w:rPr>
          <w:b/>
          <w:bCs/>
        </w:rPr>
      </w:pPr>
      <w:r>
        <w:rPr>
          <w:b/>
          <w:bCs/>
        </w:rPr>
        <w:t>Afonso Santos</w:t>
      </w:r>
    </w:p>
    <w:p>
      <w:pPr>
        <w:pStyle w:val="normal1"/>
        <w:rPr/>
      </w:pPr>
      <w:r>
        <w:rPr/>
      </w:r>
    </w:p>
    <w:p>
      <w:pPr>
        <w:pStyle w:val="normal1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CTeSP em Cibersegurança</w:t>
      </w:r>
    </w:p>
    <w:p>
      <w:pPr>
        <w:pStyle w:val="normal1"/>
        <w:jc w:val="center"/>
        <w:rPr>
          <w:sz w:val="22"/>
          <w:szCs w:val="22"/>
        </w:rPr>
      </w:pPr>
      <w:r>
        <w:rPr>
          <w:sz w:val="22"/>
          <w:szCs w:val="22"/>
        </w:rPr>
        <w:t>IA Aplicada a Cibersegurança (IAAC)</w:t>
      </w:r>
    </w:p>
    <w:p>
      <w:pPr>
        <w:pStyle w:val="normal1"/>
        <w:jc w:val="center"/>
        <w:rPr>
          <w:sz w:val="22"/>
          <w:szCs w:val="22"/>
        </w:rPr>
      </w:pPr>
      <w:r>
        <w:rPr>
          <w:sz w:val="22"/>
          <w:szCs w:val="22"/>
        </w:rPr>
        <w:t>Flávio Vaz</w:t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2240" w:h="15840"/>
          <w:pgMar w:left="1440" w:right="1440" w:gutter="0" w:header="0" w:top="1440" w:footer="720" w:bottom="1440"/>
          <w:pgNumType w:start="1" w:fmt="decimal"/>
          <w:formProt w:val="false"/>
          <w:textDirection w:val="lrTb"/>
          <w:docGrid w:type="default" w:linePitch="100" w:charSpace="0"/>
        </w:sectPr>
        <w:pStyle w:val="normal1"/>
        <w:jc w:val="center"/>
        <w:rPr>
          <w:sz w:val="22"/>
          <w:szCs w:val="22"/>
        </w:rPr>
      </w:pPr>
      <w:r>
        <w:rPr>
          <w:sz w:val="22"/>
          <w:szCs w:val="22"/>
        </w:rPr>
        <w:t>Porto, 2026</w:t>
      </w:r>
    </w:p>
    <w:p>
      <w:pPr>
        <w:pStyle w:val="Heading1"/>
        <w:rPr/>
      </w:pPr>
      <w:bookmarkStart w:id="2" w:name="__RefHeading___Toc587_2466177157"/>
      <w:bookmarkStart w:id="3" w:name="_15jqpihgy1fy"/>
      <w:bookmarkEnd w:id="2"/>
      <w:bookmarkEnd w:id="3"/>
      <w:r>
        <w:rPr/>
        <w:t>Resumo</w:t>
      </w:r>
    </w:p>
    <w:p>
      <w:pPr>
        <w:pStyle w:val="normal1"/>
        <w:rPr/>
      </w:pPr>
      <w:r>
        <w:rPr/>
        <w:t>Este relatório é a minha parte do trabalho de grupo da unidade curricular de IA Aplicada a Cibersegurança (projeto IAAC). Cada elemento do grupo escolheu um dataset de cibersegurança para aplicar Machine Learning, e esta secção descreve o trabalho feito com o meu: deteção de tráfego de rede malicioso.</w:t>
      </w:r>
    </w:p>
    <w:p>
      <w:pPr>
        <w:pStyle w:val="normal1"/>
        <w:rPr/>
      </w:pPr>
      <w:r>
        <w:rPr/>
        <w:t>O dataset usado (Kaggle, "Cybersecurity Network Logs: Anomaly Detection") tem 25 000 ligações de rede, das quais cerca de 5% são maliciosas. Segui as fases principais de um projeto de ML: primeiro percebi o problema e para quem serve (Machine Learning Canvas), depois explorei os dados (EDA) para ver que variáveis ajudam a distinguir ligações normais de maliciosas, a seguir preparei os dados (limpeza, conversão para números, divisão em treino/validação/teste) e, por fim, comparei três modelos diferentes para ver qual se saía melhor.</w:t>
      </w:r>
    </w:p>
    <w:p>
      <w:pPr>
        <w:pStyle w:val="normal1"/>
        <w:rPr/>
      </w:pPr>
      <w:r>
        <w:rPr/>
        <w:t>Os três modelos testados tiveram resultados muito parecidos, todos a acertar cerca de 90% das ligações maliciosas quando exigimos poucos alarmes falsos. Ainda falta definir o custo de cada tipo de erro (deixar passar um ataque vs. dar um alarme falso) para escolher o modelo final com mais confiança — fica indicado como trabalho futuro.</w:t>
      </w:r>
    </w:p>
    <w:p>
      <w:pPr>
        <w:pStyle w:val="normal1"/>
        <w:rPr/>
      </w:pPr>
      <w:r>
        <w:rPr>
          <w:b/>
          <w:bCs/>
        </w:rPr>
        <w:t>Palavras-chave: Machine Learning, cibersegurança, deteção de anomalias, dados de rede, classificação.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4" w:name="__RefHeading___Toc585_2466177157"/>
      <w:bookmarkStart w:id="5" w:name="_gblva27eylcp"/>
      <w:bookmarkEnd w:id="4"/>
      <w:bookmarkEnd w:id="5"/>
      <w:r>
        <w:rPr/>
        <w:t xml:space="preserve">Índice </w:t>
      </w:r>
    </w:p>
    <w:p>
      <w:pPr>
        <w:pStyle w:val="normal1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pageBreakBefore w:val="false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Ligaodendice"/>
              <w:vanish w:val="false"/>
            </w:rPr>
            <w:instrText xml:space="preserve"> TOC \z \o "1-9" \u \t "heading 1,1,heading 2,2,heading 3,3" \h</w:instrText>
          </w:r>
          <w:r>
            <w:rPr>
              <w:webHidden/>
              <w:rStyle w:val="Ligaodendice"/>
              <w:vanish w:val="false"/>
            </w:rPr>
            <w:fldChar w:fldCharType="separate"/>
          </w:r>
          <w:hyperlink w:anchor="__RefHeading___Toc567_2466177157">
            <w:r>
              <w:rPr>
                <w:webHidden/>
                <w:rStyle w:val="Ligaodendice"/>
                <w:vanish w:val="false"/>
              </w:rPr>
              <w:t>Deteção de Tráfego de Rede Malicioso com Machine Learning</w:t>
            </w:r>
            <w:r>
              <w:rPr>
                <w:rStyle w:val="Ligaodendice"/>
                <w:vanish w:val="false"/>
              </w:rPr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7_2466177157">
            <w:r>
              <w:rPr>
                <w:webHidden/>
                <w:rStyle w:val="Ligaodendice"/>
                <w:vanish w:val="false"/>
              </w:rPr>
              <w:t>Resumo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5_2466177157">
            <w:r>
              <w:rPr>
                <w:webHidden/>
                <w:rStyle w:val="Ligaodendice"/>
                <w:vanish w:val="false"/>
              </w:rPr>
              <w:t>Índice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3_2466177157">
            <w:r>
              <w:rPr>
                <w:webHidden/>
                <w:rStyle w:val="Ligaodendice"/>
                <w:vanish w:val="false"/>
              </w:rPr>
              <w:t>Índice de Figuras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1_2466177157">
            <w:r>
              <w:rPr>
                <w:webHidden/>
                <w:rStyle w:val="Ligaodendice"/>
                <w:vanish w:val="false"/>
              </w:rPr>
              <w:t>Índice de Tabelas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9_2466177157">
            <w:r>
              <w:rPr>
                <w:webHidden/>
                <w:rStyle w:val="Ligaodendice"/>
                <w:vanish w:val="false"/>
              </w:rPr>
              <w:t>Lista de Acrónimos e Siglas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7_2466177157">
            <w:r>
              <w:rPr>
                <w:webHidden/>
                <w:rStyle w:val="Ligaodendice"/>
                <w:vanish w:val="false"/>
              </w:rPr>
              <w:t>1. Introdução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9_2466177157">
            <w:r>
              <w:rPr>
                <w:webHidden/>
                <w:rStyle w:val="Ligaodendice"/>
                <w:vanish w:val="false"/>
              </w:rPr>
              <w:t>1.1. Enquadramento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09_2466177157">
            <w:r>
              <w:rPr>
                <w:webHidden/>
                <w:rStyle w:val="Ligaodendice"/>
                <w:vanish w:val="false"/>
              </w:rPr>
              <w:t>1.2. Objetivos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07_2466177157">
            <w:r>
              <w:rPr>
                <w:webHidden/>
                <w:rStyle w:val="Ligaodendice"/>
                <w:vanish w:val="false"/>
              </w:rPr>
              <w:t>1.3. Estrutura do Relatório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5_2466177157">
            <w:r>
              <w:rPr>
                <w:webHidden/>
                <w:rStyle w:val="Ligaodendice"/>
                <w:vanish w:val="false"/>
              </w:rPr>
              <w:t>2. Revisão de Literatura/Estado da Arte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05_2466177157">
            <w:r>
              <w:rPr>
                <w:webHidden/>
                <w:rStyle w:val="Ligaodendice"/>
                <w:vanish w:val="false"/>
              </w:rPr>
              <w:t>2.1. Ferramentas e Conceitos Utilizados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3_2466177157">
            <w:r>
              <w:rPr>
                <w:webHidden/>
                <w:rStyle w:val="Ligaodendice"/>
                <w:vanish w:val="false"/>
              </w:rPr>
              <w:t>3. Desenvolvimento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03_2466177157">
            <w:r>
              <w:rPr>
                <w:webHidden/>
                <w:rStyle w:val="Ligaodendice"/>
                <w:vanish w:val="false"/>
              </w:rPr>
              <w:t>3.1. Planeamento do Projeto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01_2466177157">
            <w:r>
              <w:rPr>
                <w:webHidden/>
                <w:rStyle w:val="Ligaodendice"/>
                <w:vanish w:val="false"/>
              </w:rPr>
              <w:t>3.2. Análise de Sistemas/SRS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99_2466177157">
            <w:r>
              <w:rPr>
                <w:webHidden/>
                <w:rStyle w:val="Ligaodendice"/>
                <w:vanish w:val="false"/>
              </w:rPr>
              <w:t>3.3. Desenvolvimento do Projeto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97_2466177157">
            <w:r>
              <w:rPr>
                <w:webHidden/>
                <w:rStyle w:val="Ligaodendice"/>
                <w:vanish w:val="false"/>
              </w:rPr>
              <w:t>3.4. Alternativas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95_2466177157">
            <w:r>
              <w:rPr>
                <w:webHidden/>
                <w:rStyle w:val="Ligaodendice"/>
                <w:vanish w:val="false"/>
              </w:rPr>
              <w:t>3.5. Resultados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1_2466177157">
            <w:r>
              <w:rPr>
                <w:webHidden/>
                <w:rStyle w:val="Ligaodendice"/>
                <w:vanish w:val="false"/>
              </w:rPr>
              <w:t>4. Conclusão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93_2466177157">
            <w:r>
              <w:rPr>
                <w:webHidden/>
                <w:rStyle w:val="Ligaodendice"/>
                <w:vanish w:val="false"/>
              </w:rPr>
              <w:t>4.1. Limitações e Sugestões Futuras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91_2466177157">
            <w:r>
              <w:rPr>
                <w:webHidden/>
                <w:rStyle w:val="Ligaodendice"/>
                <w:vanish w:val="false"/>
              </w:rPr>
              <w:t>4.2. Considerações sobre a Inteligência Artificial no Contexto deste Projeto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9_2466177157">
            <w:r>
              <w:rPr>
                <w:webHidden/>
                <w:rStyle w:val="Ligaodendice"/>
                <w:vanish w:val="false"/>
              </w:rPr>
              <w:t>Referências</w:t>
              <w:tab/>
              <w:t>8</w:t>
            </w:r>
          </w:hyperlink>
          <w:r>
            <w:rPr>
              <w:rStyle w:val="Ligaodendice"/>
              <w:vanish w:val="false"/>
            </w:rPr>
            <w:fldChar w:fldCharType="end"/>
          </w:r>
        </w:p>
      </w:sdtContent>
    </w:sdt>
    <w:p>
      <w:pPr>
        <w:pStyle w:val="normal1"/>
        <w:widowControl/>
        <w:bidi w:val="0"/>
        <w:spacing w:lineRule="auto" w:line="276" w:before="0" w:after="120"/>
        <w:jc w:val="both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6" w:name="__RefHeading___Toc583_2466177157"/>
      <w:bookmarkStart w:id="7" w:name="_a096e2hy4kq0"/>
      <w:bookmarkEnd w:id="6"/>
      <w:bookmarkEnd w:id="7"/>
      <w:r>
        <w:rPr/>
        <w:t>Índice de Figuras</w:t>
      </w:r>
    </w:p>
    <w:p>
      <w:pPr>
        <w:pStyle w:val="normal1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Ligaodendice"/>
              <w:vanish w:val="false"/>
            </w:rPr>
            <w:instrText xml:space="preserve"> TOC \z \o "1-9" \u \t "heading 1,1,heading 2,2,heading 3,3,heading 4,4,heading 5,5,heading 6,6" \h</w:instrText>
          </w:r>
          <w:r>
            <w:rPr>
              <w:webHidden/>
              <w:rStyle w:val="Ligaodendice"/>
              <w:vanish w:val="false"/>
            </w:rPr>
            <w:fldChar w:fldCharType="separate"/>
          </w:r>
          <w:hyperlink w:anchor="__RefHeading___Toc567_2466177157">
            <w:r>
              <w:rPr>
                <w:webHidden/>
                <w:rStyle w:val="Ligaodendice"/>
                <w:vanish w:val="false"/>
              </w:rPr>
              <w:t>Deteção de Tráfego de Rede Malicioso com Machine Learning</w:t>
            </w:r>
            <w:r>
              <w:rPr>
                <w:rStyle w:val="Ligaodendice"/>
                <w:vanish w:val="false"/>
              </w:rPr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7_2466177157">
            <w:r>
              <w:rPr>
                <w:webHidden/>
                <w:rStyle w:val="Ligaodendice"/>
                <w:vanish w:val="false"/>
              </w:rPr>
              <w:t>Resumo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5_2466177157">
            <w:r>
              <w:rPr>
                <w:webHidden/>
                <w:rStyle w:val="Ligaodendice"/>
                <w:vanish w:val="false"/>
              </w:rPr>
              <w:t>Índice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3_2466177157">
            <w:r>
              <w:rPr>
                <w:webHidden/>
                <w:rStyle w:val="Ligaodendice"/>
                <w:vanish w:val="false"/>
              </w:rPr>
              <w:t>Índice de Figuras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1_2466177157">
            <w:r>
              <w:rPr>
                <w:webHidden/>
                <w:rStyle w:val="Ligaodendice"/>
                <w:vanish w:val="false"/>
              </w:rPr>
              <w:t>Índice de Tabelas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9_2466177157">
            <w:r>
              <w:rPr>
                <w:webHidden/>
                <w:rStyle w:val="Ligaodendice"/>
                <w:vanish w:val="false"/>
              </w:rPr>
              <w:t>Lista de Acrónimos e Siglas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7_2466177157">
            <w:r>
              <w:rPr>
                <w:webHidden/>
                <w:rStyle w:val="Ligaodendice"/>
                <w:vanish w:val="false"/>
              </w:rPr>
              <w:t>1. Introdução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9_2466177157">
            <w:r>
              <w:rPr>
                <w:webHidden/>
                <w:rStyle w:val="Ligaodendice"/>
                <w:vanish w:val="false"/>
              </w:rPr>
              <w:t>1.1. Enquadramento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09_2466177157">
            <w:r>
              <w:rPr>
                <w:webHidden/>
                <w:rStyle w:val="Ligaodendice"/>
                <w:vanish w:val="false"/>
              </w:rPr>
              <w:t>1.2. Objetivos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07_2466177157">
            <w:r>
              <w:rPr>
                <w:webHidden/>
                <w:rStyle w:val="Ligaodendice"/>
                <w:vanish w:val="false"/>
              </w:rPr>
              <w:t>1.3. Estrutura do Relatório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5_2466177157">
            <w:r>
              <w:rPr>
                <w:webHidden/>
                <w:rStyle w:val="Ligaodendice"/>
                <w:vanish w:val="false"/>
              </w:rPr>
              <w:t>2. Revisão de Literatura/Estado da Arte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05_2466177157">
            <w:r>
              <w:rPr>
                <w:webHidden/>
                <w:rStyle w:val="Ligaodendice"/>
                <w:vanish w:val="false"/>
              </w:rPr>
              <w:t>2.1. Ferramentas e Conceitos Utilizados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3_2466177157">
            <w:r>
              <w:rPr>
                <w:webHidden/>
                <w:rStyle w:val="Ligaodendice"/>
                <w:vanish w:val="false"/>
              </w:rPr>
              <w:t>3. Desenvolvimento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03_2466177157">
            <w:r>
              <w:rPr>
                <w:webHidden/>
                <w:rStyle w:val="Ligaodendice"/>
                <w:vanish w:val="false"/>
              </w:rPr>
              <w:t>3.1. Planeamento do Projeto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01_2466177157">
            <w:r>
              <w:rPr>
                <w:webHidden/>
                <w:rStyle w:val="Ligaodendice"/>
                <w:vanish w:val="false"/>
              </w:rPr>
              <w:t>3.2. Análise de Sistemas/SRS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99_2466177157">
            <w:r>
              <w:rPr>
                <w:webHidden/>
                <w:rStyle w:val="Ligaodendice"/>
                <w:vanish w:val="false"/>
              </w:rPr>
              <w:t>3.3. Desenvolvimento do Projeto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97_2466177157">
            <w:r>
              <w:rPr>
                <w:webHidden/>
                <w:rStyle w:val="Ligaodendice"/>
                <w:vanish w:val="false"/>
              </w:rPr>
              <w:t>3.4. Alternativas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95_2466177157">
            <w:r>
              <w:rPr>
                <w:webHidden/>
                <w:rStyle w:val="Ligaodendice"/>
                <w:vanish w:val="false"/>
              </w:rPr>
              <w:t>3.5. Resultados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1_2466177157">
            <w:r>
              <w:rPr>
                <w:webHidden/>
                <w:rStyle w:val="Ligaodendice"/>
                <w:vanish w:val="false"/>
              </w:rPr>
              <w:t>4. Conclusão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93_2466177157">
            <w:r>
              <w:rPr>
                <w:webHidden/>
                <w:rStyle w:val="Ligaodendice"/>
                <w:vanish w:val="false"/>
              </w:rPr>
              <w:t>4.1. Limitações e Sugestões Futuras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91_2466177157">
            <w:r>
              <w:rPr>
                <w:webHidden/>
                <w:rStyle w:val="Ligaodendice"/>
                <w:vanish w:val="false"/>
              </w:rPr>
              <w:t>4.2. Considerações sobre a Inteligência Artificial no Contexto deste Projeto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9_2466177157">
            <w:r>
              <w:rPr>
                <w:webHidden/>
                <w:rStyle w:val="Ligaodendice"/>
                <w:vanish w:val="false"/>
              </w:rPr>
              <w:t>Referências</w:t>
              <w:tab/>
              <w:t>8</w:t>
            </w:r>
          </w:hyperlink>
          <w:r>
            <w:rPr>
              <w:rStyle w:val="Ligaodendice"/>
              <w:vanish w:val="false"/>
            </w:rPr>
            <w:fldChar w:fldCharType="end"/>
          </w:r>
        </w:p>
      </w:sdtContent>
    </w:sdt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8" w:name="__RefHeading___Toc581_2466177157"/>
      <w:bookmarkStart w:id="9" w:name="_qc4r32b65yn4"/>
      <w:bookmarkEnd w:id="8"/>
      <w:bookmarkEnd w:id="9"/>
      <w:r>
        <w:rPr/>
        <w:t>Índice de Tabelas</w:t>
      </w:r>
    </w:p>
    <w:p>
      <w:pPr>
        <w:pStyle w:val="normal1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Ligaodendice"/>
              <w:vanish w:val="false"/>
            </w:rPr>
            <w:instrText xml:space="preserve"> TOC \z \o "1-9" \u \t "heading 1,1,heading 2,2,heading 3,3,heading 4,4,heading 5,5,heading 6,6" \h</w:instrText>
          </w:r>
          <w:r>
            <w:rPr>
              <w:webHidden/>
              <w:rStyle w:val="Ligaodendice"/>
              <w:vanish w:val="false"/>
            </w:rPr>
            <w:fldChar w:fldCharType="separate"/>
          </w:r>
          <w:hyperlink w:anchor="__RefHeading___Toc567_2466177157">
            <w:r>
              <w:rPr>
                <w:webHidden/>
                <w:rStyle w:val="Ligaodendice"/>
                <w:vanish w:val="false"/>
              </w:rPr>
              <w:t>Deteção de Tráfego de Rede Malicioso com Machine Learning</w:t>
            </w:r>
            <w:r>
              <w:rPr>
                <w:rStyle w:val="Ligaodendice"/>
                <w:vanish w:val="false"/>
              </w:rPr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7_2466177157">
            <w:r>
              <w:rPr>
                <w:webHidden/>
                <w:rStyle w:val="Ligaodendice"/>
                <w:vanish w:val="false"/>
              </w:rPr>
              <w:t>Resumo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5_2466177157">
            <w:r>
              <w:rPr>
                <w:webHidden/>
                <w:rStyle w:val="Ligaodendice"/>
                <w:vanish w:val="false"/>
              </w:rPr>
              <w:t>Índice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3_2466177157">
            <w:r>
              <w:rPr>
                <w:webHidden/>
                <w:rStyle w:val="Ligaodendice"/>
                <w:vanish w:val="false"/>
              </w:rPr>
              <w:t>Índice de Figuras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81_2466177157">
            <w:r>
              <w:rPr>
                <w:webHidden/>
                <w:rStyle w:val="Ligaodendice"/>
                <w:vanish w:val="false"/>
              </w:rPr>
              <w:t>Índice de Tabelas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9_2466177157">
            <w:r>
              <w:rPr>
                <w:webHidden/>
                <w:rStyle w:val="Ligaodendice"/>
                <w:vanish w:val="false"/>
              </w:rPr>
              <w:t>Lista de Acrónimos e Siglas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7_2466177157">
            <w:r>
              <w:rPr>
                <w:webHidden/>
                <w:rStyle w:val="Ligaodendice"/>
                <w:vanish w:val="false"/>
              </w:rPr>
              <w:t>1. Introdução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89_2466177157">
            <w:r>
              <w:rPr>
                <w:webHidden/>
                <w:rStyle w:val="Ligaodendice"/>
                <w:vanish w:val="false"/>
              </w:rPr>
              <w:t>1.1. Enquadramento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09_2466177157">
            <w:r>
              <w:rPr>
                <w:webHidden/>
                <w:rStyle w:val="Ligaodendice"/>
                <w:vanish w:val="false"/>
              </w:rPr>
              <w:t>1.2. Objetivos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07_2466177157">
            <w:r>
              <w:rPr>
                <w:webHidden/>
                <w:rStyle w:val="Ligaodendice"/>
                <w:vanish w:val="false"/>
              </w:rPr>
              <w:t>1.3. Estrutura do Relatório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5_2466177157">
            <w:r>
              <w:rPr>
                <w:webHidden/>
                <w:rStyle w:val="Ligaodendice"/>
                <w:vanish w:val="false"/>
              </w:rPr>
              <w:t>2. Revisão de Literatura/Estado da Arte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05_2466177157">
            <w:r>
              <w:rPr>
                <w:webHidden/>
                <w:rStyle w:val="Ligaodendice"/>
                <w:vanish w:val="false"/>
              </w:rPr>
              <w:t>2.1. Ferramentas e Conceitos Utilizados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3_2466177157">
            <w:r>
              <w:rPr>
                <w:webHidden/>
                <w:rStyle w:val="Ligaodendice"/>
                <w:vanish w:val="false"/>
              </w:rPr>
              <w:t>3. Desenvolvimento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03_2466177157">
            <w:r>
              <w:rPr>
                <w:webHidden/>
                <w:rStyle w:val="Ligaodendice"/>
                <w:vanish w:val="false"/>
              </w:rPr>
              <w:t>3.1. Planeamento do Projeto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01_2466177157">
            <w:r>
              <w:rPr>
                <w:webHidden/>
                <w:rStyle w:val="Ligaodendice"/>
                <w:vanish w:val="false"/>
              </w:rPr>
              <w:t>3.2. Análise de Sistemas/SRS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99_2466177157">
            <w:r>
              <w:rPr>
                <w:webHidden/>
                <w:rStyle w:val="Ligaodendice"/>
                <w:vanish w:val="false"/>
              </w:rPr>
              <w:t>3.3. Desenvolvimento do Projeto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97_2466177157">
            <w:r>
              <w:rPr>
                <w:webHidden/>
                <w:rStyle w:val="Ligaodendice"/>
                <w:vanish w:val="false"/>
              </w:rPr>
              <w:t>3.4. Alternativas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95_2466177157">
            <w:r>
              <w:rPr>
                <w:webHidden/>
                <w:rStyle w:val="Ligaodendice"/>
                <w:vanish w:val="false"/>
              </w:rPr>
              <w:t>3.5. Resultados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1_2466177157">
            <w:r>
              <w:rPr>
                <w:webHidden/>
                <w:rStyle w:val="Ligaodendice"/>
                <w:vanish w:val="false"/>
              </w:rPr>
              <w:t>4. Conclusão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93_2466177157">
            <w:r>
              <w:rPr>
                <w:webHidden/>
                <w:rStyle w:val="Ligaodendice"/>
                <w:vanish w:val="false"/>
              </w:rPr>
              <w:t>4.1. Limitações e Sugestões Futuras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91_2466177157">
            <w:r>
              <w:rPr>
                <w:webHidden/>
                <w:rStyle w:val="Ligaodendice"/>
                <w:vanish w:val="false"/>
              </w:rPr>
              <w:t>4.2. Considerações sobre a Inteligência Artificial no Contexto deste Projeto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9_2466177157">
            <w:r>
              <w:rPr>
                <w:webHidden/>
                <w:rStyle w:val="Ligaodendice"/>
                <w:vanish w:val="false"/>
              </w:rPr>
              <w:t>Referências</w:t>
              <w:tab/>
              <w:t>8</w:t>
            </w:r>
          </w:hyperlink>
          <w:r>
            <w:rPr>
              <w:rStyle w:val="Ligaodendice"/>
              <w:vanish w:val="false"/>
            </w:rPr>
            <w:fldChar w:fldCharType="end"/>
          </w:r>
        </w:p>
      </w:sdtContent>
    </w:sdt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10" w:name="__RefHeading___Toc579_2466177157"/>
      <w:bookmarkStart w:id="11" w:name="_loj5szl9zvp5"/>
      <w:bookmarkEnd w:id="10"/>
      <w:bookmarkEnd w:id="11"/>
      <w:r>
        <w:rPr/>
        <w:t>Lista de Acrónimos e Siglas</w:t>
      </w:r>
    </w:p>
    <w:p>
      <w:pPr>
        <w:pStyle w:val="normal1"/>
        <w:spacing w:before="0" w:after="120"/>
        <w:rPr/>
      </w:pPr>
      <w:r>
        <w:rPr/>
      </w:r>
    </w:p>
    <w:tbl>
      <w:tblPr>
        <w:tblStyle w:val="Table1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92"/>
        <w:gridCol w:w="8357"/>
      </w:tblGrid>
      <w:tr>
        <w:trPr/>
        <w:tc>
          <w:tcPr>
            <w:tcW w:w="99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ML</w:t>
            </w:r>
          </w:p>
        </w:tc>
        <w:tc>
          <w:tcPr>
            <w:tcW w:w="8357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Machine Learning (Aprendizagem Automática)</w:t>
            </w:r>
          </w:p>
        </w:tc>
      </w:tr>
      <w:tr>
        <w:trPr/>
        <w:tc>
          <w:tcPr>
            <w:tcW w:w="99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EDA</w:t>
            </w:r>
          </w:p>
        </w:tc>
        <w:tc>
          <w:tcPr>
            <w:tcW w:w="8357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Exploratory Data Analysis (Análise Exploratória de Dados)</w:t>
            </w:r>
          </w:p>
        </w:tc>
      </w:tr>
      <w:tr>
        <w:trPr/>
        <w:tc>
          <w:tcPr>
            <w:tcW w:w="99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SOC</w:t>
            </w:r>
          </w:p>
        </w:tc>
        <w:tc>
          <w:tcPr>
            <w:tcW w:w="8357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Security Operations Center</w:t>
            </w:r>
          </w:p>
        </w:tc>
      </w:tr>
      <w:tr>
        <w:trPr/>
        <w:tc>
          <w:tcPr>
            <w:tcW w:w="992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CSV</w:t>
            </w:r>
          </w:p>
        </w:tc>
        <w:tc>
          <w:tcPr>
            <w:tcW w:w="8357" w:type="dxa"/>
            <w:tcBorders/>
            <w:vAlign w:val="center"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Comma-Separated Values</w:t>
            </w:r>
          </w:p>
        </w:tc>
      </w:tr>
      <w:tr>
        <w:trPr/>
        <w:tc>
          <w:tcPr>
            <w:tcW w:w="992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IQR</w:t>
            </w:r>
          </w:p>
        </w:tc>
        <w:tc>
          <w:tcPr>
            <w:tcW w:w="8357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Intervalo Interquartil</w:t>
            </w:r>
          </w:p>
        </w:tc>
      </w:tr>
      <w:tr>
        <w:trPr/>
        <w:tc>
          <w:tcPr>
            <w:tcW w:w="992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CRISP-ML</w:t>
            </w:r>
          </w:p>
        </w:tc>
        <w:tc>
          <w:tcPr>
            <w:tcW w:w="8357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Cross Industry Standard Process for Machine Learning</w:t>
            </w:r>
          </w:p>
        </w:tc>
      </w:tr>
    </w:tbl>
    <w:p>
      <w:pPr>
        <w:sectPr>
          <w:headerReference w:type="even" r:id="rId6"/>
          <w:headerReference w:type="default" r:id="rId7"/>
          <w:headerReference w:type="first" r:id="rId8"/>
          <w:footerReference w:type="even" r:id="rId9"/>
          <w:footerReference w:type="default" r:id="rId10"/>
          <w:footerReference w:type="first" r:id="rId11"/>
          <w:type w:val="nextPage"/>
          <w:pgSz w:w="12240" w:h="15840"/>
          <w:pgMar w:left="1440" w:right="1440" w:gutter="0" w:header="720" w:top="1440" w:footer="720" w:bottom="144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1"/>
        </w:numPr>
        <w:rPr/>
      </w:pPr>
      <w:bookmarkStart w:id="12" w:name="__RefHeading___Toc577_2466177157"/>
      <w:bookmarkStart w:id="13" w:name="_ww2o08y9mlvq"/>
      <w:bookmarkEnd w:id="12"/>
      <w:bookmarkEnd w:id="13"/>
      <w:r>
        <w:rPr/>
        <w:t>Introdução</w:t>
      </w:r>
    </w:p>
    <w:p>
      <w:pPr>
        <w:pStyle w:val="normal1"/>
        <w:rPr/>
      </w:pPr>
      <w:r>
        <w:rPr/>
        <w:t>Este trabalho faz parte do projeto de grupo IAAC, em que cada colega escolheu um dataset ligado a cibersegurança e aplicou-lhe as fases de um projeto de Machine Learning. Esta secção do relatório é a minha parte: o dataset de tráfego de rede e a construção de um modelo que tenta identificar ligações maliciosas.</w:t>
      </w:r>
    </w:p>
    <w:p>
      <w:pPr>
        <w:pStyle w:val="Heading2"/>
        <w:numPr>
          <w:ilvl w:val="1"/>
          <w:numId w:val="1"/>
        </w:numPr>
        <w:rPr/>
      </w:pPr>
      <w:bookmarkStart w:id="14" w:name="__RefHeading___Toc589_2466177157"/>
      <w:bookmarkStart w:id="15" w:name="_27zyo0lp5td"/>
      <w:bookmarkEnd w:id="14"/>
      <w:bookmarkEnd w:id="15"/>
      <w:r>
        <w:rPr/>
        <w:t>Enquadramento</w:t>
      </w:r>
    </w:p>
    <w:p>
      <w:pPr>
        <w:pStyle w:val="normal1"/>
        <w:rPr/>
      </w:pPr>
      <w:bookmarkStart w:id="16" w:name="_o93gszvi9li6"/>
      <w:bookmarkEnd w:id="16"/>
      <w:r>
        <w:rPr/>
        <w:t>Sou aluno do CTeSP em Cibersegurança no ISTEC Porto. A unidade curricular IA Aplicada a Cibersegurança pediu-nos para trabalhar em grupo num projeto onde aplicássemos Machine Learning a um problema real de segurança informática. Escolhi um dataset sobre tráfego de rede porque é um bom exemplo de algo que um analista de segurança (SOC) faz no dia a dia: tentar perceber, no meio de milhares de ligações, quais são as suspeitas.</w:t>
      </w:r>
    </w:p>
    <w:p>
      <w:pPr>
        <w:pStyle w:val="Heading2"/>
        <w:numPr>
          <w:ilvl w:val="1"/>
          <w:numId w:val="1"/>
        </w:numPr>
        <w:rPr/>
      </w:pPr>
      <w:bookmarkStart w:id="17" w:name="__RefHeading___Toc609_2466177157"/>
      <w:bookmarkStart w:id="18" w:name="_nrtolhyfi34q"/>
      <w:bookmarkEnd w:id="17"/>
      <w:bookmarkEnd w:id="18"/>
      <w:r>
        <w:rPr/>
        <w:t>Objetivos</w:t>
      </w:r>
    </w:p>
    <w:p>
      <w:pPr>
        <w:pStyle w:val="normal1"/>
        <w:rPr/>
      </w:pPr>
      <w:r>
        <w:rPr/>
        <w:t>Objetivo geral: construir um modelo de Machine Learning capaz de distinguir ligações de rede normais de ligações maliciosas, de forma a ajudar um analista a priorizar o que investigar.</w:t>
      </w:r>
    </w:p>
    <w:p>
      <w:pPr>
        <w:pStyle w:val="normal1"/>
        <w:rPr/>
      </w:pPr>
      <w:r>
        <w:rPr/>
        <w:t>Objetivos específicos: perceber bem os dados antes de treinar qualquer modelo; preparar os dados de forma justificada (sem "limpar" informação que na verdade é sinal importante); comparar mais do que um modelo em vez de ficar só com o primeiro que funcionar; e documentar cada decisão para que um colega consiga perceber o porquê sem ter estado presente.</w:t>
      </w:r>
    </w:p>
    <w:p>
      <w:pPr>
        <w:pStyle w:val="Heading2"/>
        <w:numPr>
          <w:ilvl w:val="1"/>
          <w:numId w:val="1"/>
        </w:numPr>
        <w:rPr/>
      </w:pPr>
      <w:bookmarkStart w:id="19" w:name="__RefHeading___Toc607_2466177157"/>
      <w:bookmarkStart w:id="20" w:name="_sed5qzmbwqwn"/>
      <w:bookmarkEnd w:id="19"/>
      <w:bookmarkEnd w:id="20"/>
      <w:r>
        <w:rPr/>
        <w:t>Estrutura do Relatório</w:t>
      </w:r>
    </w:p>
    <w:p>
      <w:pPr>
        <w:pStyle w:val="normal1"/>
        <w:rPr/>
      </w:pPr>
      <w:r>
        <w:rPr/>
        <w:t>A secção 2 fala um pouco sobre os conceitos e ferramentas que usei. A secção 3 é o grosso do trabalho: como planeei o projeto, o que descobri ao explorar os dados, como os preparei e como comparei os modelos. A secção 4 fecha com as conclusões, as limitações que ainda existem e uma nota sobre o uso de IA neste trabalho.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rPr/>
      </w:pPr>
      <w:bookmarkStart w:id="21" w:name="__RefHeading___Toc575_2466177157"/>
      <w:bookmarkStart w:id="22" w:name="_o9cwbjzziuo"/>
      <w:bookmarkEnd w:id="21"/>
      <w:bookmarkEnd w:id="22"/>
      <w:r>
        <w:rPr/>
        <w:t>Revisão de Literatura/Estado da Arte</w:t>
      </w:r>
    </w:p>
    <w:p>
      <w:pPr>
        <w:pStyle w:val="normal1"/>
        <w:rPr/>
      </w:pPr>
      <w:r>
        <w:rPr/>
        <w:t>Para este trabalho usei sobretudo conceitos de classificação (decidir se uma ligação é "0" ou "1"), análise exploratória de dados (EDA) e boas práticas de preparação de dados, como explicadas no Machine Learning Canvas (Dorard, 2015) e no referencial CRISP-ML. Estes dois materiais foram úteis para não passar logo para o modelo sem primeiro perceber o problema e os dados.</w:t>
      </w:r>
    </w:p>
    <w:p>
      <w:pPr>
        <w:pStyle w:val="normal1"/>
        <w:rPr/>
      </w:pPr>
      <w:r>
        <w:rPr/>
        <w:t>Em termos de ferramentas usadas no mercado, sistemas de deteção de intrusões (IDS) como o Snort ou soluções de SIEM fazem, de forma mais complexa, algo parecido com este projeto: analisam tráfego de rede e assinalam o que é suspeito. O meu trabalho é uma versão académica e muito mais simples desse tipo de sistema, feita sobre um dataset já preparado para fins de aprendizagem.</w:t>
      </w:r>
    </w:p>
    <w:p>
      <w:pPr>
        <w:pStyle w:val="Heading2"/>
        <w:numPr>
          <w:ilvl w:val="1"/>
          <w:numId w:val="1"/>
        </w:numPr>
        <w:rPr/>
      </w:pPr>
      <w:bookmarkStart w:id="23" w:name="__RefHeading___Toc605_2466177157"/>
      <w:bookmarkStart w:id="24" w:name="_ajqx04611924"/>
      <w:bookmarkEnd w:id="23"/>
      <w:bookmarkEnd w:id="24"/>
      <w:r>
        <w:rPr/>
        <w:t>Ferramentas e Conceitos Utilizados</w:t>
      </w:r>
    </w:p>
    <w:p>
      <w:pPr>
        <w:pStyle w:val="normal1"/>
        <w:rPr/>
      </w:pPr>
      <w:r>
        <w:rPr/>
        <w:t>Trabalhei em Python, com as bibliotecas pandas (para abrir e organizar os dados), scikit-learn (para treinar e avaliar os modelos) e matplotlib (para fazer os gráficos). Usei o VS Code como editor, e o Git/GitHub para guardar o código em conjunto com os meus colegas, cada um na sua branch.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rPr/>
      </w:pPr>
      <w:bookmarkStart w:id="25" w:name="__RefHeading___Toc573_2466177157"/>
      <w:bookmarkStart w:id="26" w:name="_yrjf5hfa9vo9"/>
      <w:bookmarkEnd w:id="25"/>
      <w:bookmarkEnd w:id="26"/>
      <w:r>
        <w:rPr/>
        <w:t>Desenvolvimento</w:t>
      </w:r>
    </w:p>
    <w:p>
      <w:pPr>
        <w:pStyle w:val="normal1"/>
        <w:rPr/>
      </w:pPr>
      <w:r>
        <w:rPr/>
        <w:t>Esta secção descreve o trabalho feito passo a passo: desde o planeamento até aos resultados dos modelos.</w:t>
      </w:r>
    </w:p>
    <w:p>
      <w:pPr>
        <w:pStyle w:val="Heading2"/>
        <w:numPr>
          <w:ilvl w:val="1"/>
          <w:numId w:val="1"/>
        </w:numPr>
        <w:rPr/>
      </w:pPr>
      <w:bookmarkStart w:id="27" w:name="__RefHeading___Toc603_2466177157"/>
      <w:bookmarkStart w:id="28" w:name="_fjv4927v99sp"/>
      <w:bookmarkEnd w:id="27"/>
      <w:bookmarkEnd w:id="28"/>
      <w:r>
        <w:rPr/>
        <w:t>Planeamento do Projeto</w:t>
      </w:r>
    </w:p>
    <w:p>
      <w:pPr>
        <w:pStyle w:val="normal1"/>
        <w:rPr/>
      </w:pPr>
      <w:r>
        <w:rPr/>
        <w:t>Metodologia: segui a estrutura do CRISP-ML (perceber o problema → perceber os dados → preparar os dados → construir modelos → avaliar), organizada em sprints de Scrum com o resto do grupo.</w:t>
      </w:r>
    </w:p>
    <w:p>
      <w:pPr>
        <w:pStyle w:val="normal1"/>
        <w:rPr/>
      </w:pPr>
      <w:r>
        <w:rPr/>
        <w:t>Cronograma: na Sprint 1 (aulas de 18/09 e 21/09) fiz o Machine Learning Canvas, a análise exploratória dos dados e a preparação dos dados. Na Sprint 2 fiz a comparação de modelos, que é o que está documentado neste relatório; a afinação final e a avaliação no conjunto de teste ficam para a sprint seguinte.</w:t>
      </w:r>
    </w:p>
    <w:p>
      <w:pPr>
        <w:pStyle w:val="normal1"/>
        <w:rPr/>
      </w:pPr>
      <w:r>
        <w:rPr/>
        <w:t>Recursos: o dataset do Kaggle (CSV com 25 000 linhas), um computador pessoal, Python 3, VS Code e Git/GitHub para partilhar o código com o grupo.</w:t>
      </w:r>
    </w:p>
    <w:p>
      <w:pPr>
        <w:pStyle w:val="Heading2"/>
        <w:numPr>
          <w:ilvl w:val="1"/>
          <w:numId w:val="1"/>
        </w:numPr>
        <w:rPr/>
      </w:pPr>
      <w:bookmarkStart w:id="29" w:name="__RefHeading___Toc601_2466177157"/>
      <w:bookmarkStart w:id="30" w:name="_6cn0ttcx1evw"/>
      <w:bookmarkEnd w:id="29"/>
      <w:bookmarkEnd w:id="30"/>
      <w:r>
        <w:rPr/>
        <w:t>Análise de Sistemas/SRS</w:t>
      </w:r>
    </w:p>
    <w:p>
      <w:pPr>
        <w:pStyle w:val="normal1"/>
        <w:rPr/>
      </w:pPr>
      <w:r>
        <w:rPr/>
        <w:t>Em vez de diagramas de arquitetura (que fazem mais sentido para uma aplicação), usei o Machine Learning Canvas como "documento de requisitos" deste projeto. Ele obriga a responder a perguntas como: quem vai usar o modelo? O meu caso é um analista de SOC, que recebe uma fila de alertas ordenada por risco em vez de ter de olhar para todas as ligações uma a uma. O Canvas também mostra o que ainda falta decidir, como o custo de cada tipo de erro — isso aparece mais à frente, na secção de limitações.</w:t>
      </w:r>
    </w:p>
    <w:p>
      <w:pPr>
        <w:pStyle w:val="Heading2"/>
        <w:numPr>
          <w:ilvl w:val="1"/>
          <w:numId w:val="1"/>
        </w:numPr>
        <w:rPr/>
      </w:pPr>
      <w:bookmarkStart w:id="31" w:name="__RefHeading___Toc599_2466177157"/>
      <w:bookmarkStart w:id="32" w:name="_ln6ax4gu1adf"/>
      <w:bookmarkEnd w:id="31"/>
      <w:bookmarkEnd w:id="32"/>
      <w:r>
        <w:rPr/>
        <w:t>Desenvolvimento do Projeto</w:t>
      </w:r>
    </w:p>
    <w:p>
      <w:pPr>
        <w:pStyle w:val="normal1"/>
        <w:rPr/>
      </w:pPr>
      <w:r>
        <w:rPr/>
        <w:t>O dataset tem 25 000 ligações de rede e 5 variáveis: o protocolo (TCP, UDP ou ICMP), o tamanho do pacote, a duração da ligação, o número de logins falhados e a distância geográfica. Cerca de 5% das ligações estão marcadas como maliciosas — ou seja, os dados estão bastante desequilibrados.</w:t>
      </w:r>
    </w:p>
    <w:p>
      <w:pPr>
        <w:pStyle w:val="normal1"/>
        <w:rPr/>
      </w:pPr>
      <w:r>
        <w:rPr/>
        <w:t>Antes de mexer em código, fiz uma análise exploratória (EDA): histogramas de cada variável, comparação entre as duas classes, uma matriz de correlação e um gráfico com três variáveis ao mesmo tempo. Isto ajudou-me a perceber, ainda antes de treinar qualquer modelo, que três das cinco variáveis (logins falhados, tamanho do pacote e distância geográfica) pareciam ser as que mais distinguiam as duas classes — a duração da ligação e o protocolo quase não ajudavam.</w:t>
      </w:r>
    </w:p>
    <w:p>
      <w:pPr>
        <w:pStyle w:val="normal1"/>
        <w:rPr/>
      </w:pPr>
      <w:r>
        <w:rPr/>
        <w:t>Ferramentas: Python com pandas, scikit-learn e matplotlib, correndo no VS Code dentro de um ambiente virtual (venv), para não misturar as bibliotecas deste projeto com as de outros.</w:t>
      </w:r>
    </w:p>
    <w:p>
      <w:pPr>
        <w:pStyle w:val="normal1"/>
        <w:rPr/>
      </w:pPr>
      <w:r>
        <w:rPr/>
        <w:t>Depois da EDA, escrevi um script (data_preparation.py) para preparar os dados: converter o protocolo (que é texto) em números, pôr todas as variáveis na mesma escala, e dividir os dados em três partes — treino (70%), validação (15%) e teste (15%) — sem misturar as proporções de cada classe entre elas (split estratificado).</w:t>
      </w:r>
    </w:p>
    <w:p>
      <w:pPr>
        <w:pStyle w:val="normal1"/>
        <w:rPr/>
      </w:pPr>
      <w:r>
        <w:rPr/>
        <w:t>Uma decisão importante: NÃO removi os valores que pareciam "fora do normal" (outliers). Ao verificar, percebi que a maior parte desses valores estranhos eram precisamente as ligações maliciosas — ou seja, não era ruído nos dados, era o próprio sinal que eu queria que o modelo aprendesse a reconhecer. Removê-los ia destruir o problema.</w:t>
      </w:r>
    </w:p>
    <w:p>
      <w:pPr>
        <w:pStyle w:val="normal1"/>
        <w:rPr/>
      </w:pPr>
      <w:r>
        <w:rPr/>
        <w:t>Depois escrevi um segundo script (model_comparison.py) que treina três modelos diferentes (Regressão Logística, Random Forest e HistGradientBoosting) no conjunto de treino e compara o desempenho no conjunto de validação.</w:t>
      </w:r>
    </w:p>
    <w:p>
      <w:pPr>
        <w:pStyle w:val="normal1"/>
        <w:rPr/>
      </w:pPr>
      <w:r>
        <w:rPr/>
        <w:t>Os dois scripts, com comentários a explicar cada parte, estão incluídos no repositório do grupo, na pasta correspondente a este dataset.</w:t>
      </w:r>
    </w:p>
    <w:p>
      <w:pPr>
        <w:pStyle w:val="Heading2"/>
        <w:numPr>
          <w:ilvl w:val="1"/>
          <w:numId w:val="1"/>
        </w:numPr>
        <w:rPr/>
      </w:pPr>
      <w:bookmarkStart w:id="33" w:name="__RefHeading___Toc597_2466177157"/>
      <w:bookmarkStart w:id="34" w:name="_bnn7advtgdsx"/>
      <w:bookmarkEnd w:id="33"/>
      <w:bookmarkEnd w:id="34"/>
      <w:r>
        <w:rPr/>
        <w:t>Alternativas</w:t>
      </w:r>
    </w:p>
    <w:p>
      <w:pPr>
        <w:pStyle w:val="normal1"/>
        <w:rPr/>
      </w:pPr>
      <w:r>
        <w:rPr/>
        <w:t>Considerei também usar uma técnica chamada SMOTE para "inventar" mais exemplos maliciosos, já que só há cerca de 5% de casos positivos. Decidi não usar, porque a separação entre as classes já é bastante clara (confirmado na EDA) e inventar exemplos numa fronteira que já está limpa podia introduzir ruído artificial em vez de ajudar. Em vez disso, usei uma opção dos próprios modelos (class_weight="balanced") que dá mais peso aos casos maliciosos durante o treino, sem inventar dados novos.</w:t>
      </w:r>
    </w:p>
    <w:p>
      <w:pPr>
        <w:pStyle w:val="Heading2"/>
        <w:numPr>
          <w:ilvl w:val="1"/>
          <w:numId w:val="1"/>
        </w:numPr>
        <w:rPr/>
      </w:pPr>
      <w:bookmarkStart w:id="35" w:name="__RefHeading___Toc595_2466177157"/>
      <w:bookmarkStart w:id="36" w:name="_3qr7orjvvxwb"/>
      <w:bookmarkEnd w:id="35"/>
      <w:bookmarkEnd w:id="36"/>
      <w:r>
        <w:rPr/>
        <w:t>Resultados</w:t>
      </w:r>
    </w:p>
    <w:p>
      <w:pPr>
        <w:pStyle w:val="normal1"/>
        <w:rPr/>
      </w:pPr>
      <w:r>
        <w:rPr/>
        <w:t>A tabela seguinte resume a diferença entre ligações normais e maliciosas nas variáveis mais importantes:</w:t>
      </w:r>
    </w:p>
    <w:p>
      <w:pPr>
        <w:pStyle w:val="normal1"/>
        <w:rPr/>
      </w:pPr>
      <w:r>
        <w:rPr/>
        <w:t>Nenhuma ligação normal do dataset tem mais de 3 logins falhados ou mais de 4764 bytes no pacote — as maliciosas ultrapassam esses valores com frequência. Isto sugere que os dados podem ser sintéticos (a separação é demasiado limpa para tráfego real), algo que seria importante confirmar na descrição original do dataset.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Variável</w:t>
            </w:r>
          </w:p>
        </w:tc>
        <w:tc>
          <w:tcPr>
            <w:tcW w:w="312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Média (normal)</w:t>
            </w:r>
          </w:p>
        </w:tc>
        <w:tc>
          <w:tcPr>
            <w:tcW w:w="312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Média (malicioso)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Packet_Size_Bytes</w:t>
            </w:r>
          </w:p>
        </w:tc>
        <w:tc>
          <w:tcPr>
            <w:tcW w:w="312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494</w:t>
            </w:r>
          </w:p>
        </w:tc>
        <w:tc>
          <w:tcPr>
            <w:tcW w:w="312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3 564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Geo_Distance_km</w:t>
            </w:r>
          </w:p>
        </w:tc>
        <w:tc>
          <w:tcPr>
            <w:tcW w:w="312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497</w:t>
            </w:r>
          </w:p>
        </w:tc>
        <w:tc>
          <w:tcPr>
            <w:tcW w:w="312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3 386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Failed_Logins</w:t>
            </w:r>
          </w:p>
        </w:tc>
        <w:tc>
          <w:tcPr>
            <w:tcW w:w="312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0,10</w:t>
            </w:r>
          </w:p>
        </w:tc>
        <w:tc>
          <w:tcPr>
            <w:tcW w:w="312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3,67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Connection_Duration_ms</w:t>
            </w:r>
          </w:p>
        </w:tc>
        <w:tc>
          <w:tcPr>
            <w:tcW w:w="312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99,7</w:t>
            </w:r>
          </w:p>
        </w:tc>
        <w:tc>
          <w:tcPr>
            <w:tcW w:w="312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104,3</w:t>
            </w:r>
          </w:p>
        </w:tc>
      </w:tr>
    </w:tbl>
    <w:p>
      <w:pPr>
        <w:pStyle w:val="normal1"/>
        <w:jc w:val="center"/>
        <w:rPr/>
      </w:pPr>
      <w:r>
        <w:rPr>
          <w:i/>
          <w:sz w:val="20"/>
        </w:rPr>
        <w:t>Tabela 1 – Comparação entre ligações normais e maliciosas nas 4 variáveis numéricas</w:t>
      </w:r>
    </w:p>
    <w:p>
      <w:pPr>
        <w:pStyle w:val="normal1"/>
        <w:rPr/>
      </w:pPr>
      <w:r>
        <w:rPr/>
        <w:t>Os gráficos seguintes mostram a mesma ideia de forma visual: em cada variável, a caixa dos casos maliciosos (vermelho) quase não se sobrepõe à dos casos normais (azul), exceto na duração da ligação.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760720" cy="187071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70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>
          <w:i/>
          <w:sz w:val="20"/>
        </w:rPr>
        <w:t>Figura 1 – Cada variável, comparando ligações normais e maliciosas</w:t>
      </w:r>
    </w:p>
    <w:p>
      <w:pPr>
        <w:pStyle w:val="normal1"/>
        <w:rPr/>
      </w:pPr>
      <w:r>
        <w:rPr/>
        <w:t>A matriz de correlação confirma a mesma conclusão: Failed_Logins é a variável mais ligada a ser malicioso, seguida de Packet_Size_Bytes e Geo_Distance_km. Connection_Duration_ms quase não se relaciona com nada.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3840480" cy="299275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992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>
          <w:i/>
          <w:sz w:val="20"/>
        </w:rPr>
        <w:t>Figura 2 – Correlação entre as variáveis numéricas e o alvo (Is_Malicious)</w:t>
      </w:r>
    </w:p>
    <w:p>
      <w:pPr>
        <w:pStyle w:val="normal1"/>
        <w:rPr/>
      </w:pPr>
      <w:r>
        <w:rPr/>
        <w:t>Depois de preparar os dados, comparei três modelos no conjunto de validação (3750 ligações, 187 maliciosas), todos com class_weight="balanced":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Modelo</w:t>
            </w:r>
          </w:p>
        </w:tc>
        <w:tc>
          <w:tcPr>
            <w:tcW w:w="234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PR-AUC</w:t>
            </w:r>
          </w:p>
        </w:tc>
        <w:tc>
          <w:tcPr>
            <w:tcW w:w="234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ROC-AUC</w:t>
            </w:r>
          </w:p>
        </w:tc>
        <w:tc>
          <w:tcPr>
            <w:tcW w:w="2339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Recall (precisão ≥ 0,9)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Regressão Logística</w:t>
            </w:r>
          </w:p>
        </w:tc>
        <w:tc>
          <w:tcPr>
            <w:tcW w:w="234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0,920</w:t>
            </w:r>
          </w:p>
        </w:tc>
        <w:tc>
          <w:tcPr>
            <w:tcW w:w="234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0,960</w:t>
            </w:r>
          </w:p>
        </w:tc>
        <w:tc>
          <w:tcPr>
            <w:tcW w:w="2339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0,898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Random Forest</w:t>
            </w:r>
          </w:p>
        </w:tc>
        <w:tc>
          <w:tcPr>
            <w:tcW w:w="234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0,923</w:t>
            </w:r>
          </w:p>
        </w:tc>
        <w:tc>
          <w:tcPr>
            <w:tcW w:w="234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0,966</w:t>
            </w:r>
          </w:p>
        </w:tc>
        <w:tc>
          <w:tcPr>
            <w:tcW w:w="2339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0,904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HistGradientBoosting</w:t>
            </w:r>
          </w:p>
        </w:tc>
        <w:tc>
          <w:tcPr>
            <w:tcW w:w="234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0,919</w:t>
            </w:r>
          </w:p>
        </w:tc>
        <w:tc>
          <w:tcPr>
            <w:tcW w:w="2340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0,957</w:t>
            </w:r>
          </w:p>
        </w:tc>
        <w:tc>
          <w:tcPr>
            <w:tcW w:w="2339" w:type="dxa"/>
            <w:tcBorders/>
          </w:tcPr>
          <w:p>
            <w:pPr>
              <w:pStyle w:val="normal1"/>
              <w:widowControl/>
              <w:bidi w:val="0"/>
              <w:spacing w:lineRule="auto" w:line="276" w:before="0" w:after="120"/>
              <w:jc w:val="both"/>
              <w:rPr/>
            </w:pPr>
            <w:r>
              <w:rPr/>
              <w:t>0,904</w:t>
            </w:r>
          </w:p>
        </w:tc>
      </w:tr>
    </w:tbl>
    <w:p>
      <w:pPr>
        <w:pStyle w:val="normal1"/>
        <w:jc w:val="center"/>
        <w:rPr/>
      </w:pPr>
      <w:r>
        <w:rPr>
          <w:i/>
          <w:sz w:val="20"/>
        </w:rPr>
        <w:t>Tabela 2 – Comparação dos três modelos no conjunto de validação</w:t>
      </w:r>
    </w:p>
    <w:p>
      <w:pPr>
        <w:pStyle w:val="normal1"/>
        <w:rPr/>
      </w:pPr>
      <w:r>
        <w:rPr/>
        <w:t>Os três modelos tiveram resultados muito parecidos — nenhum se destacou claramente dos outros. O Random Forest teve os valores ligeiramente mais altos, mas a diferença é pequena. Com uma exigência de 90% de precisão, qualquer um dos três apanha cerca de 90% das ligações maliciosas no conjunto de validação. O conjunto de teste ainda não foi usado, para ficar disponível para a avaliação final.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  <w:bookmarkStart w:id="37" w:name="_m5es9lx6m1mg"/>
      <w:bookmarkStart w:id="38" w:name="_m5es9lx6m1mg"/>
      <w:bookmarkEnd w:id="38"/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rPr/>
      </w:pPr>
      <w:bookmarkStart w:id="39" w:name="__RefHeading___Toc571_2466177157"/>
      <w:bookmarkStart w:id="40" w:name="_tlna3h1lveen"/>
      <w:bookmarkEnd w:id="39"/>
      <w:bookmarkEnd w:id="40"/>
      <w:r>
        <w:rPr/>
        <w:t>Conclusão</w:t>
      </w:r>
    </w:p>
    <w:p>
      <w:pPr>
        <w:pStyle w:val="normal1"/>
        <w:rPr/>
      </w:pPr>
      <w:r>
        <w:rPr/>
        <w:t>Neste trabalho apliquei as fases principais de um projeto de Machine Learning a um problema de cibersegurança: perceber o problema (Canvas), perceber os dados (EDA), preparar os dados e comparar modelos. A principal aprendizagem foi perceber que, muitas vezes, os "valores estranhos" nos dados não são erros para corrigir — podem ser exatamente o que se quer detetar.</w:t>
      </w:r>
    </w:p>
    <w:p>
      <w:pPr>
        <w:pStyle w:val="normal1"/>
        <w:rPr/>
      </w:pPr>
      <w:r>
        <w:rPr/>
        <w:t>Os objetivos que tinha proposto foram cumpridos: percebi bem os dados antes de treinar qualquer modelo, preparei-os de forma justificada, comparei três modelos em vez de ficar só com o primeiro, e documentei cada decisão. O que ainda falta (afinar o modelo, testar no conjunto de teste, decidir o limiar final) está identificado como trabalho a continuar.</w:t>
      </w:r>
    </w:p>
    <w:p>
      <w:pPr>
        <w:pStyle w:val="Heading2"/>
        <w:numPr>
          <w:ilvl w:val="1"/>
          <w:numId w:val="1"/>
        </w:numPr>
        <w:rPr/>
      </w:pPr>
      <w:bookmarkStart w:id="41" w:name="__RefHeading___Toc593_2466177157"/>
      <w:bookmarkStart w:id="42" w:name="_spgycyhcuyiq"/>
      <w:bookmarkEnd w:id="41"/>
      <w:bookmarkEnd w:id="42"/>
      <w:r>
        <w:rPr/>
        <w:t>Limitações e Sugestões Futuras</w:t>
      </w:r>
    </w:p>
    <w:p>
      <w:pPr>
        <w:pStyle w:val="normal1"/>
        <w:rPr/>
      </w:pPr>
      <w:r>
        <w:rPr/>
        <w:t>A principal dificuldade não foi de Machine Learning, foi de ambiente de trabalho: esqueci-me várias vezes de ativar o ambiente virtual (venv) antes de correr os scripts, o que dava erros confusos no terminal. Resolvido depois de perceber que o problema era mesmo esse.</w:t>
      </w:r>
    </w:p>
    <w:p>
      <w:pPr>
        <w:pStyle w:val="normal1"/>
        <w:rPr/>
      </w:pPr>
      <w:r>
        <w:rPr/>
        <w:t>Outra limitação do projeto é que ainda não defini, em números, o custo de deixar passar um ataque versus o custo de um alarme falso — sem isso, não dá para escolher um limiar de decisão com confiança total, só comparar os modelos de forma genérica.</w:t>
      </w:r>
    </w:p>
    <w:p>
      <w:pPr>
        <w:pStyle w:val="normal1"/>
        <w:rPr/>
      </w:pPr>
      <w:r>
        <w:rPr/>
        <w:t>Como próximos passos: afinar os hiperparâmetros do modelo com melhor resultado, definir os custos de cada tipo de erro junto com o grupo, avaliar o modelo final no conjunto de teste (que ainda não foi tocado) e decidir como monitorizar o modelo depois de estar em uso.</w:t>
      </w:r>
    </w:p>
    <w:p>
      <w:pPr>
        <w:pStyle w:val="Heading2"/>
        <w:numPr>
          <w:ilvl w:val="1"/>
          <w:numId w:val="1"/>
        </w:numPr>
        <w:rPr/>
      </w:pPr>
      <w:bookmarkStart w:id="43" w:name="__RefHeading___Toc591_2466177157"/>
      <w:bookmarkStart w:id="44" w:name="_wppaq6htvggu"/>
      <w:bookmarkEnd w:id="43"/>
      <w:bookmarkEnd w:id="44"/>
      <w:r>
        <w:rPr/>
        <w:t>Considerações sobre a Inteligência Artificial no Contexto deste Projeto</w:t>
      </w:r>
    </w:p>
    <w:p>
      <w:pPr>
        <w:pStyle w:val="normal1"/>
        <w:rPr/>
      </w:pPr>
      <w:r>
        <w:rPr/>
        <w:t>Usei a assistente de IA Claude (Anthropic) como apoio ao longo deste trabalho: para escrever e comentar o código Python, gerar os gráficos, organizar o backlog da equipa e ajudar a redigir este relatório. As decisões sobre os dados (por exemplo, não remover os outliers) foram explicadas pela IA e revistas por mim antes de aceitar — sempre que não percebia uma sugestão, pedia para explicar melhor antes de seguir em frente. Mantive sempre controlo sobre o que ia sendo feito; a IA foi uma ferramenta de apoio, não quem decidiu pelo projeto.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45" w:name="__RefHeading___Toc569_2466177157"/>
      <w:bookmarkStart w:id="46" w:name="_wqeaxbrj1ryp"/>
      <w:bookmarkEnd w:id="45"/>
      <w:bookmarkEnd w:id="46"/>
      <w:r>
        <w:rPr/>
        <w:t>Referências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aatmaca. (s.d.). Cybersecurity Network Logs: Anomaly Detection [Dataset]. Kaggle. https://www.kaggle.com/datasets/aatmaca/cybersecurity-network-logs-anomaly-detection</w:t>
      </w:r>
    </w:p>
    <w:p>
      <w:pPr>
        <w:pStyle w:val="normal1"/>
        <w:rPr/>
      </w:pPr>
      <w:r>
        <w:rPr/>
        <w:t>Dorard, L. (2015). Machine Learning Canvas. OWNML. https://www.ownml.co/machine-learning-canvas</w:t>
      </w:r>
    </w:p>
    <w:p>
      <w:pPr>
        <w:pStyle w:val="normal1"/>
        <w:rPr/>
      </w:pPr>
      <w:r>
        <w:rPr/>
        <w:t>ml-ops.org. CRISP-ML(Q) — Business and Data Understanding. https://ml-ops.org/content/crisp-ml#business-and-data-understanding</w:t>
      </w:r>
    </w:p>
    <w:p>
      <w:pPr>
        <w:pStyle w:val="normal1"/>
        <w:rPr/>
      </w:pPr>
      <w:r>
        <w:rPr/>
        <w:t>scikit-learn developers. scikit-learn: Machine Learning in Python. https://scikit-learn.org</w:t>
      </w:r>
    </w:p>
    <w:p>
      <w:pPr>
        <w:pStyle w:val="normal1"/>
        <w:widowControl/>
        <w:bidi w:val="0"/>
        <w:spacing w:lineRule="auto" w:line="276" w:before="0" w:after="120"/>
        <w:jc w:val="both"/>
        <w:rPr/>
      </w:pPr>
      <w:r>
        <w:rPr/>
        <w:t>Anthropic. (2026). Claude (modelo de linguagem). https://claude.ai</w:t>
      </w:r>
    </w:p>
    <w:sectPr>
      <w:headerReference w:type="even" r:id="rId14"/>
      <w:headerReference w:type="default" r:id="rId15"/>
      <w:headerReference w:type="first" r:id="rId16"/>
      <w:footerReference w:type="even" r:id="rId17"/>
      <w:footerReference w:type="default" r:id="rId18"/>
      <w:footerReference w:type="first" r:id="rId19"/>
      <w:type w:val="nextPage"/>
      <w:pgSz w:w="12240" w:h="15840"/>
      <w:pgMar w:left="1440" w:right="1440" w:gutter="0" w:header="720" w:top="1438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/>
    <w:family w:val="roman"/>
    <w:pitch w:val="variable"/>
    <w:embedRegular r:id="rId14" w:fontKey="{0E014A78-CABC-4EF0-12AC-5CD89AEFDE0E}"/>
  </w:font>
  <w:font w:name="Liberation Sans">
    <w:altName w:val="Arial"/>
    <w:charset w:val="00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0"/>
      <w:jc w:val="righ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360"/>
      <w:jc w:val="righ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360"/>
      <w:jc w:val="both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0"/>
      <w:jc w:val="both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0"/>
      <w:jc w:val="both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0"/>
      <w:jc w:val="both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0"/>
      <w:jc w:val="both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0"/>
      <w:jc w:val="both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0"/>
      <w:jc w:val="both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0"/>
      <w:jc w:val="righ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360"/>
      <w:jc w:val="both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E2841"/>
        <w:position w:val="0"/>
        <w:sz w:val="20"/>
        <w:sz w:val="20"/>
        <w:szCs w:val="20"/>
        <w:u w:val="none"/>
        <w:shd w:fill="auto" w:val="clear"/>
        <w:vertAlign w:val="baseline"/>
      </w:rPr>
      <w:t>|||</w: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ISTEC Porto - Instituto Superior de Tecnologias Avançadas do Porto</w: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0"/>
      <w:jc w:val="righ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360"/>
      <w:jc w:val="both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E2841"/>
        <w:position w:val="0"/>
        <w:sz w:val="20"/>
        <w:sz w:val="20"/>
        <w:szCs w:val="20"/>
        <w:u w:val="none"/>
        <w:shd w:fill="auto" w:val="clear"/>
        <w:vertAlign w:val="baseline"/>
      </w:rPr>
      <w:t>|||</w: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ISTEC Porto - Instituto Superior de Tecnologias Avançadas do Porto</w: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0"/>
      <w:jc w:val="righ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0"/>
      <w:jc w:val="both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E2841"/>
        <w:position w:val="0"/>
        <w:sz w:val="20"/>
        <w:sz w:val="20"/>
        <w:szCs w:val="20"/>
        <w:u w:val="none"/>
        <w:shd w:fill="auto" w:val="clear"/>
        <w:vertAlign w:val="baseline"/>
      </w:rPr>
      <w:t>|||</w: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ISTEC Porto - Instituto Superior de Tecnologias Avançadas do Porto</w: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0"/>
      <w:jc w:val="righ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0"/>
      <w:jc w:val="both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/>
        <w:b/>
        <w:bCs/>
        <w:i w:val="false"/>
        <w:iCs w:val="false"/>
        <w:caps w:val="false"/>
        <w:smallCaps w:val="false"/>
        <w:strike w:val="false"/>
        <w:dstrike w:val="false"/>
        <w:color w:val="0E2841"/>
        <w:position w:val="0"/>
        <w:sz w:val="20"/>
        <w:sz w:val="20"/>
        <w:szCs w:val="20"/>
        <w:u w:val="none"/>
        <w:shd w:fill="auto" w:val="clear"/>
        <w:vertAlign w:val="baseline"/>
      </w:rPr>
      <w:t>|||</w: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ISTEC Porto - Instituto Superior de Tecnologias Avançadas do Porto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0"/>
      <w:jc w:val="both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Título do Trabalho | Autor(es)</w:t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0"/>
      <w:jc w:val="both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0"/>
      <w:jc w:val="both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0"/>
      <w:jc w:val="both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Título do Trabalho | Autor(es)</w:t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0"/>
      <w:jc w:val="both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0"/>
      <w:jc w:val="both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0"/>
      <w:jc w:val="both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Título do Trabalho | Autor(es)</w:t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0"/>
      <w:jc w:val="both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0"/>
      <w:jc w:val="both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0"/>
      <w:jc w:val="both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Título do Trabalho | Autor(es)</w:t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0"/>
      <w:jc w:val="both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76" w:before="0" w:after="0"/>
      <w:ind w:hanging="0" w:left="0" w:right="0"/>
      <w:jc w:val="both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120"/>
      <w:jc w:val="both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360"/>
      <w:ind w:hanging="360" w:left="360"/>
    </w:pPr>
    <w:rPr>
      <w:b/>
      <w:bCs/>
      <w:sz w:val="36"/>
      <w:szCs w:val="36"/>
    </w:rPr>
  </w:style>
  <w:style w:type="paragraph" w:styleId="Heading2">
    <w:name w:val="heading 2"/>
    <w:basedOn w:val="normal1"/>
    <w:next w:val="normal1"/>
    <w:qFormat/>
    <w:pPr>
      <w:spacing w:lineRule="auto" w:line="240" w:before="360" w:after="120"/>
      <w:ind w:hanging="432" w:left="792"/>
    </w:pPr>
    <w:rPr>
      <w:b/>
      <w:bCs/>
    </w:rPr>
  </w:style>
  <w:style w:type="paragraph" w:styleId="Heading3">
    <w:name w:val="heading 3"/>
    <w:basedOn w:val="normal1"/>
    <w:next w:val="normal1"/>
    <w:qFormat/>
    <w:pPr>
      <w:spacing w:lineRule="auto" w:line="240" w:before="360" w:after="120"/>
      <w:ind w:hanging="432" w:left="792"/>
    </w:pPr>
    <w:rPr>
      <w:b/>
      <w:bCs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0F4761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0F47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character" w:styleId="Hyperlink">
    <w:name w:val="Hyperlink"/>
    <w:rPr>
      <w:color w:val="000080"/>
      <w:u w:val="single"/>
    </w:rPr>
  </w:style>
  <w:style w:type="character" w:styleId="Ligaodendiceuser">
    <w:name w:val="Ligação de índice (user)"/>
    <w:qFormat/>
    <w:rPr/>
  </w:style>
  <w:style w:type="character" w:styleId="Ligaodendice">
    <w:name w:val="Ligaçã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120"/>
      <w:jc w:val="both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360"/>
      <w:ind w:hanging="360" w:left="360"/>
      <w:jc w:val="center"/>
    </w:pPr>
    <w:rPr>
      <w:b/>
      <w:bCs/>
      <w:sz w:val="36"/>
      <w:szCs w:val="36"/>
    </w:rPr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  <w:style w:type="paragraph" w:styleId="TOC1">
    <w:name w:val="toc 1"/>
    <w:basedOn w:val="ndiceuser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ndiceuser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4.xm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footer" Target="footer7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LibreOffice/25.2.7.2$Windows_X86_64 LibreOffice_project/5cbfd1ab6520636bb5f7b99185aa69bd7456825d</Application>
  <AppVersion>15.0000</AppVersion>
  <Pages>16</Pages>
  <Words>2435</Words>
  <Characters>12984</Characters>
  <CharactersWithSpaces>15225</CharactersWithSpaces>
  <Paragraphs>201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pt-PT</dc:language>
  <cp:lastModifiedBy/>
  <dcterms:modified xsi:type="dcterms:W3CDTF">2026-10-27T11:27:02Z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