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812DC2" w14:textId="77777777" w:rsidR="00536C53" w:rsidRDefault="00536C53" w:rsidP="00536C53">
      <w:pPr>
        <w:spacing w:line="360" w:lineRule="auto"/>
        <w:contextualSpacing/>
        <w:jc w:val="right"/>
      </w:pPr>
      <w:r>
        <w:t>Jonathan Giguere, DATS 6401, Summer 2020</w:t>
      </w:r>
    </w:p>
    <w:p w14:paraId="43C532E2" w14:textId="77777777" w:rsidR="00536C53" w:rsidRDefault="00536C53" w:rsidP="00536C53">
      <w:pPr>
        <w:spacing w:line="360" w:lineRule="auto"/>
        <w:contextualSpacing/>
        <w:jc w:val="right"/>
      </w:pPr>
      <w:r>
        <w:t>Progress Report</w:t>
      </w:r>
    </w:p>
    <w:p w14:paraId="437CB41C" w14:textId="3BD416BD" w:rsidR="00D45710" w:rsidRDefault="00536C53" w:rsidP="00536C53">
      <w:pPr>
        <w:pStyle w:val="Heading2"/>
        <w:jc w:val="center"/>
      </w:pPr>
      <w:r>
        <w:t>Robinhood Popular Stock Analysis</w:t>
      </w:r>
    </w:p>
    <w:p w14:paraId="3C751FB9" w14:textId="744ED272" w:rsidR="00D45710" w:rsidRDefault="00D45710" w:rsidP="00D45710"/>
    <w:p w14:paraId="1CA72724" w14:textId="1E9B3F73" w:rsidR="00536C53" w:rsidRDefault="005C20FC" w:rsidP="00536C53">
      <w:pPr>
        <w:spacing w:line="480" w:lineRule="auto"/>
        <w:rPr>
          <w:sz w:val="21"/>
          <w:szCs w:val="21"/>
        </w:rPr>
      </w:pPr>
      <w:r>
        <w:rPr>
          <w:sz w:val="21"/>
          <w:szCs w:val="21"/>
        </w:rPr>
        <w:t>H</w:t>
      </w:r>
      <w:r w:rsidR="00CC4329">
        <w:rPr>
          <w:sz w:val="21"/>
          <w:szCs w:val="21"/>
        </w:rPr>
        <w:t xml:space="preserve">istorical </w:t>
      </w:r>
      <w:r w:rsidR="00536C53">
        <w:rPr>
          <w:sz w:val="21"/>
          <w:szCs w:val="21"/>
        </w:rPr>
        <w:t xml:space="preserve">stock market data has been pulled from the Robinhood API for ten of the most popular stocks: Apple, Microsoft, Exxon Mobil, and Wells Fargo to name a few.  Daily close price and volume data was extracted for each of the ten stocks over a three-month timeframe.  This data will be used to construct </w:t>
      </w:r>
      <w:r w:rsidR="003F66C1">
        <w:rPr>
          <w:sz w:val="21"/>
          <w:szCs w:val="21"/>
        </w:rPr>
        <w:t xml:space="preserve">a </w:t>
      </w:r>
      <w:r w:rsidR="00536C53">
        <w:rPr>
          <w:sz w:val="21"/>
          <w:szCs w:val="21"/>
        </w:rPr>
        <w:t>chart that show</w:t>
      </w:r>
      <w:r w:rsidR="003F66C1">
        <w:rPr>
          <w:sz w:val="21"/>
          <w:szCs w:val="21"/>
        </w:rPr>
        <w:t>s</w:t>
      </w:r>
      <w:r w:rsidR="00536C53">
        <w:rPr>
          <w:sz w:val="21"/>
          <w:szCs w:val="21"/>
        </w:rPr>
        <w:t xml:space="preserve"> the relationship between price and volume over time</w:t>
      </w:r>
      <w:r w:rsidR="00CC4329">
        <w:rPr>
          <w:sz w:val="21"/>
          <w:szCs w:val="21"/>
        </w:rPr>
        <w:t xml:space="preserve"> for a selected stock</w:t>
      </w:r>
      <w:r w:rsidR="00536C53">
        <w:rPr>
          <w:sz w:val="21"/>
          <w:szCs w:val="21"/>
        </w:rPr>
        <w:t>.  Because this data was accessed from an API, it will be live and reflect information from the past three months on any given day.</w:t>
      </w:r>
      <w:r w:rsidR="00BB7962">
        <w:rPr>
          <w:sz w:val="21"/>
          <w:szCs w:val="21"/>
        </w:rPr>
        <w:t xml:space="preserve">  </w:t>
      </w:r>
    </w:p>
    <w:p w14:paraId="5197CE9D" w14:textId="1AD95A12" w:rsidR="00536C53" w:rsidRDefault="00536C53" w:rsidP="00536C53">
      <w:pPr>
        <w:spacing w:line="480" w:lineRule="auto"/>
        <w:rPr>
          <w:sz w:val="21"/>
          <w:szCs w:val="21"/>
        </w:rPr>
      </w:pPr>
      <w:r>
        <w:rPr>
          <w:sz w:val="21"/>
          <w:szCs w:val="21"/>
        </w:rPr>
        <w:t>The Robinhood API has some limitations</w:t>
      </w:r>
      <w:r w:rsidR="00C53FA9">
        <w:rPr>
          <w:sz w:val="21"/>
          <w:szCs w:val="21"/>
        </w:rPr>
        <w:t xml:space="preserve"> when it comes to popularity data</w:t>
      </w:r>
      <w:r>
        <w:rPr>
          <w:sz w:val="21"/>
          <w:szCs w:val="21"/>
        </w:rPr>
        <w:t>.  It is possible to get a stock’s popularity data on any given day, but historical popularity data must be acquired over time through the API.  Here a stock’s popularity is defined by how many Robinhood users are holding its shares.</w:t>
      </w:r>
      <w:r w:rsidR="00CC4329">
        <w:rPr>
          <w:sz w:val="21"/>
          <w:szCs w:val="21"/>
        </w:rPr>
        <w:t xml:space="preserve">  There is a dataset containing historical popularity information on Kaggle that can be used.  The data will not be live</w:t>
      </w:r>
      <w:r w:rsidR="00CD566B">
        <w:rPr>
          <w:sz w:val="21"/>
          <w:szCs w:val="21"/>
        </w:rPr>
        <w:t>,</w:t>
      </w:r>
      <w:r w:rsidR="00CC4329">
        <w:rPr>
          <w:sz w:val="21"/>
          <w:szCs w:val="21"/>
        </w:rPr>
        <w:t xml:space="preserve"> but it was last updated just a few days ago</w:t>
      </w:r>
      <w:r w:rsidR="00CD566B">
        <w:rPr>
          <w:sz w:val="21"/>
          <w:szCs w:val="21"/>
        </w:rPr>
        <w:t xml:space="preserve"> (three days ago as of writing this on 6/26)</w:t>
      </w:r>
      <w:r w:rsidR="00CC4329">
        <w:rPr>
          <w:sz w:val="21"/>
          <w:szCs w:val="21"/>
        </w:rPr>
        <w:t>.</w:t>
      </w:r>
    </w:p>
    <w:p w14:paraId="2B82F2AE" w14:textId="1E298A34" w:rsidR="00CC4329" w:rsidRDefault="00CC4329" w:rsidP="0036183D">
      <w:pPr>
        <w:spacing w:line="480" w:lineRule="auto"/>
        <w:rPr>
          <w:sz w:val="21"/>
          <w:szCs w:val="21"/>
        </w:rPr>
      </w:pPr>
      <w:r>
        <w:rPr>
          <w:sz w:val="21"/>
          <w:szCs w:val="21"/>
        </w:rPr>
        <w:t xml:space="preserve">As a first step, D3.js has been used to create </w:t>
      </w:r>
      <w:r w:rsidR="008D32F2">
        <w:rPr>
          <w:sz w:val="21"/>
          <w:szCs w:val="21"/>
        </w:rPr>
        <w:t xml:space="preserve">a </w:t>
      </w:r>
      <w:r>
        <w:rPr>
          <w:sz w:val="21"/>
          <w:szCs w:val="21"/>
        </w:rPr>
        <w:t>dynamic chart showing the three-month historical price and volume data for selected stocks.  For now, only ten stocks have been implemented for a proof of concept.  More stocks can easily be added once the chart has been finalized</w:t>
      </w:r>
      <w:r w:rsidR="00EB46E6">
        <w:rPr>
          <w:sz w:val="21"/>
          <w:szCs w:val="21"/>
        </w:rPr>
        <w:t xml:space="preserve"> by adding stock ticker symbols to the API call</w:t>
      </w:r>
      <w:r>
        <w:rPr>
          <w:sz w:val="21"/>
          <w:szCs w:val="21"/>
        </w:rPr>
        <w:t>.</w:t>
      </w:r>
      <w:r w:rsidR="0036183D">
        <w:rPr>
          <w:sz w:val="21"/>
          <w:szCs w:val="21"/>
        </w:rPr>
        <w:t xml:space="preserve">  Once these charts are finished, a bar-chart race visual will be created with D3.js to show how the top ten most </w:t>
      </w:r>
      <w:r w:rsidR="003F66C1">
        <w:rPr>
          <w:sz w:val="21"/>
          <w:szCs w:val="21"/>
        </w:rPr>
        <w:t>popular</w:t>
      </w:r>
      <w:r w:rsidR="0036183D">
        <w:rPr>
          <w:sz w:val="21"/>
          <w:szCs w:val="21"/>
        </w:rPr>
        <w:t xml:space="preserve"> stocks on the Robinhood platform have changed over time.</w:t>
      </w:r>
      <w:r w:rsidR="00C257F2">
        <w:rPr>
          <w:sz w:val="21"/>
          <w:szCs w:val="21"/>
        </w:rPr>
        <w:t xml:space="preserve">  These will be the two visualizations for this project</w:t>
      </w:r>
      <w:r w:rsidR="00CD566B">
        <w:rPr>
          <w:sz w:val="21"/>
          <w:szCs w:val="21"/>
        </w:rPr>
        <w:t>.</w:t>
      </w:r>
      <w:r>
        <w:rPr>
          <w:sz w:val="21"/>
          <w:szCs w:val="21"/>
        </w:rPr>
        <w:t xml:space="preserve"> </w:t>
      </w:r>
    </w:p>
    <w:p w14:paraId="5FBECFB5" w14:textId="7F684D00" w:rsidR="00EA00A6" w:rsidRDefault="00630250" w:rsidP="00663A92">
      <w:pPr>
        <w:spacing w:line="480" w:lineRule="auto"/>
        <w:rPr>
          <w:sz w:val="21"/>
          <w:szCs w:val="21"/>
        </w:rPr>
      </w:pPr>
      <w:r>
        <w:rPr>
          <w:sz w:val="21"/>
          <w:szCs w:val="21"/>
        </w:rPr>
        <w:t>The</w:t>
      </w:r>
      <w:r w:rsidR="00995EA3">
        <w:rPr>
          <w:sz w:val="21"/>
          <w:szCs w:val="21"/>
        </w:rPr>
        <w:t xml:space="preserve"> webpage</w:t>
      </w:r>
      <w:r>
        <w:rPr>
          <w:sz w:val="21"/>
          <w:szCs w:val="21"/>
        </w:rPr>
        <w:t xml:space="preserve"> framework </w:t>
      </w:r>
      <w:r w:rsidR="008D32F2">
        <w:rPr>
          <w:sz w:val="21"/>
          <w:szCs w:val="21"/>
        </w:rPr>
        <w:t xml:space="preserve">has been loosely created with HTML.  No CSS has been applied </w:t>
      </w:r>
      <w:r w:rsidR="00DC45A9">
        <w:rPr>
          <w:sz w:val="21"/>
          <w:szCs w:val="21"/>
        </w:rPr>
        <w:t>thus far but</w:t>
      </w:r>
      <w:r w:rsidR="008D32F2">
        <w:rPr>
          <w:sz w:val="21"/>
          <w:szCs w:val="21"/>
        </w:rPr>
        <w:t xml:space="preserve"> will be once the D3.js visualizations are complete.  I am planning for a simple </w:t>
      </w:r>
      <w:r w:rsidR="006A186D">
        <w:rPr>
          <w:sz w:val="21"/>
          <w:szCs w:val="21"/>
        </w:rPr>
        <w:t xml:space="preserve">and elegant </w:t>
      </w:r>
      <w:r w:rsidR="008D32F2">
        <w:rPr>
          <w:sz w:val="21"/>
          <w:szCs w:val="21"/>
        </w:rPr>
        <w:t>layout consisting of only one or two HTML page</w:t>
      </w:r>
      <w:r w:rsidR="00DC45A9">
        <w:rPr>
          <w:sz w:val="21"/>
          <w:szCs w:val="21"/>
        </w:rPr>
        <w:t>(</w:t>
      </w:r>
      <w:r w:rsidR="008D32F2">
        <w:rPr>
          <w:sz w:val="21"/>
          <w:szCs w:val="21"/>
        </w:rPr>
        <w:t>s</w:t>
      </w:r>
      <w:r w:rsidR="00DC45A9">
        <w:rPr>
          <w:sz w:val="21"/>
          <w:szCs w:val="21"/>
        </w:rPr>
        <w:t>)</w:t>
      </w:r>
      <w:r w:rsidR="008D32F2">
        <w:rPr>
          <w:sz w:val="21"/>
          <w:szCs w:val="21"/>
        </w:rPr>
        <w:t>.  The bulk of the work on this project will be creating highly customized and dynamic visuals with live data connections</w:t>
      </w:r>
      <w:r w:rsidR="003F66C1">
        <w:rPr>
          <w:sz w:val="21"/>
          <w:szCs w:val="21"/>
        </w:rPr>
        <w:t xml:space="preserve"> when possible</w:t>
      </w:r>
      <w:r w:rsidR="008D32F2">
        <w:rPr>
          <w:sz w:val="21"/>
          <w:szCs w:val="21"/>
        </w:rPr>
        <w:t>.</w:t>
      </w:r>
      <w:r w:rsidR="001316A5">
        <w:rPr>
          <w:sz w:val="21"/>
          <w:szCs w:val="21"/>
        </w:rPr>
        <w:t xml:space="preserve"> </w:t>
      </w:r>
      <w:r w:rsidR="00C257F2">
        <w:rPr>
          <w:sz w:val="21"/>
          <w:szCs w:val="21"/>
        </w:rPr>
        <w:t xml:space="preserve"> </w:t>
      </w:r>
      <w:r w:rsidR="008D32F2">
        <w:rPr>
          <w:sz w:val="21"/>
          <w:szCs w:val="21"/>
        </w:rPr>
        <w:t xml:space="preserve">  </w:t>
      </w:r>
    </w:p>
    <w:p w14:paraId="4B4FE406" w14:textId="52EBA540" w:rsidR="00536C53" w:rsidRDefault="00536C53" w:rsidP="00663A92">
      <w:pPr>
        <w:spacing w:line="480" w:lineRule="auto"/>
        <w:rPr>
          <w:sz w:val="21"/>
          <w:szCs w:val="21"/>
        </w:rPr>
      </w:pPr>
    </w:p>
    <w:p w14:paraId="5A9AE913" w14:textId="77777777" w:rsidR="00536C53" w:rsidRDefault="00536C53" w:rsidP="00536C53">
      <w:pPr>
        <w:spacing w:line="360" w:lineRule="auto"/>
        <w:contextualSpacing/>
        <w:jc w:val="right"/>
      </w:pPr>
    </w:p>
    <w:p w14:paraId="1DC95BDE" w14:textId="77777777" w:rsidR="00536C53" w:rsidRDefault="00536C53" w:rsidP="00536C53">
      <w:pPr>
        <w:spacing w:line="360" w:lineRule="auto"/>
        <w:contextualSpacing/>
        <w:jc w:val="right"/>
      </w:pPr>
    </w:p>
    <w:p w14:paraId="0E7385DC" w14:textId="77777777" w:rsidR="00536C53" w:rsidRDefault="00536C53" w:rsidP="00663A92">
      <w:pPr>
        <w:spacing w:line="480" w:lineRule="auto"/>
        <w:rPr>
          <w:sz w:val="21"/>
          <w:szCs w:val="21"/>
        </w:rPr>
      </w:pPr>
    </w:p>
    <w:p w14:paraId="383DDE81" w14:textId="77777777" w:rsidR="00EA00A6" w:rsidRPr="008047FE" w:rsidRDefault="00EA00A6" w:rsidP="009522B5">
      <w:pPr>
        <w:spacing w:line="480" w:lineRule="auto"/>
        <w:rPr>
          <w:sz w:val="21"/>
          <w:szCs w:val="21"/>
        </w:rPr>
      </w:pPr>
    </w:p>
    <w:sectPr w:rsidR="00EA00A6" w:rsidRPr="008047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710"/>
    <w:rsid w:val="001316A5"/>
    <w:rsid w:val="00152E40"/>
    <w:rsid w:val="00261A46"/>
    <w:rsid w:val="002B6724"/>
    <w:rsid w:val="002E5BCC"/>
    <w:rsid w:val="0036183D"/>
    <w:rsid w:val="003F66C1"/>
    <w:rsid w:val="00436667"/>
    <w:rsid w:val="00536C53"/>
    <w:rsid w:val="00560C55"/>
    <w:rsid w:val="005C20FC"/>
    <w:rsid w:val="00630250"/>
    <w:rsid w:val="00663A92"/>
    <w:rsid w:val="006A186D"/>
    <w:rsid w:val="006B7762"/>
    <w:rsid w:val="007A5294"/>
    <w:rsid w:val="008047FE"/>
    <w:rsid w:val="008D32F2"/>
    <w:rsid w:val="009522B5"/>
    <w:rsid w:val="00995EA3"/>
    <w:rsid w:val="00B07462"/>
    <w:rsid w:val="00BB7962"/>
    <w:rsid w:val="00BC40E3"/>
    <w:rsid w:val="00C257F2"/>
    <w:rsid w:val="00C53FA9"/>
    <w:rsid w:val="00CC4329"/>
    <w:rsid w:val="00CD566B"/>
    <w:rsid w:val="00D26419"/>
    <w:rsid w:val="00D45710"/>
    <w:rsid w:val="00D950F6"/>
    <w:rsid w:val="00DB42E4"/>
    <w:rsid w:val="00DC45A9"/>
    <w:rsid w:val="00EA00A6"/>
    <w:rsid w:val="00EB46E6"/>
    <w:rsid w:val="00EB6B14"/>
    <w:rsid w:val="00EC3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BCC88"/>
  <w15:chartTrackingRefBased/>
  <w15:docId w15:val="{98A7181E-7688-4419-95C4-60101D75A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57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4571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311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Novy, David</dc:creator>
  <cp:keywords/>
  <dc:description/>
  <cp:lastModifiedBy>Giguere, Jonathan A</cp:lastModifiedBy>
  <cp:revision>2</cp:revision>
  <dcterms:created xsi:type="dcterms:W3CDTF">2020-06-26T19:59:00Z</dcterms:created>
  <dcterms:modified xsi:type="dcterms:W3CDTF">2020-06-26T19:59:00Z</dcterms:modified>
</cp:coreProperties>
</file>