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4"/>
          <w:szCs w:val="24"/>
        </w:rPr>
        <w:t xml:space="preserve">МИНИСТЕРСТВО ОБРАЗОВАНИЯ САХАЛИНСКОЙ ОБЛАСТИ</w:t>
      </w:r>
    </w:p>
    <w:p>
      <w:pPr>
        <w:spacing w:after="3000" w:before="0" w:line="276"/>
        <w:jc w:val="center"/>
      </w:pPr>
      <w:r>
        <w:rPr>
          <w:rFonts w:ascii="Times New Roman" w:cs="Times New Roman" w:eastAsia="Times New Roman" w:hAnsi="Times New Roman"/>
          <w:b/>
          <w:bCs/>
          <w:sz w:val="24"/>
          <w:szCs w:val="24"/>
        </w:rPr>
        <w:t xml:space="preserve">ГБПОУ «Сахалинский промышленно-экономический техникум»</w:t>
      </w:r>
    </w:p>
    <w:p>
      <w:pPr>
        <w:spacing w:after="240" w:before="0" w:line="276"/>
        <w:jc w:val="center"/>
      </w:pPr>
      <w:r>
        <w:rPr>
          <w:rFonts w:ascii="Times New Roman" w:cs="Times New Roman" w:eastAsia="Times New Roman" w:hAnsi="Times New Roman"/>
          <w:b/>
          <w:bCs/>
          <w:sz w:val="28"/>
          <w:szCs w:val="28"/>
        </w:rPr>
        <w:t xml:space="preserve">РАБОЧАЯ ПРОГРАММА ПРОФЕССИОНАЛЬНОГО МОДУЛЯ</w:t>
      </w:r>
    </w:p>
    <w:p>
      <w:pPr>
        <w:spacing w:after="480" w:before="0" w:line="276"/>
        <w:jc w:val="center"/>
      </w:pPr>
      <w:r>
        <w:rPr>
          <w:rFonts w:ascii="Times New Roman" w:cs="Times New Roman" w:eastAsia="Times New Roman" w:hAnsi="Times New Roman"/>
          <w:b/>
          <w:bCs/>
          <w:sz w:val="28"/>
          <w:szCs w:val="28"/>
        </w:rPr>
        <w:t xml:space="preserve">ПМ.01 Проектирование цифровых систем</w:t>
      </w:r>
    </w:p>
    <w:p>
      <w:pPr>
        <w:spacing w:after="120" w:before="0" w:line="276"/>
        <w:jc w:val="center"/>
      </w:pPr>
      <w:r>
        <w:rPr>
          <w:rFonts w:ascii="Times New Roman" w:cs="Times New Roman" w:eastAsia="Times New Roman" w:hAnsi="Times New Roman"/>
          <w:sz w:val="24"/>
          <w:szCs w:val="24"/>
        </w:rPr>
        <w:t xml:space="preserve">для студентов группы ОВ-2501</w:t>
      </w:r>
    </w:p>
    <w:p>
      <w:pPr>
        <w:spacing w:after="120" w:before="0" w:line="276"/>
        <w:jc w:val="center"/>
      </w:pPr>
      <w:r>
        <w:rPr>
          <w:rFonts w:ascii="Times New Roman" w:cs="Times New Roman" w:eastAsia="Times New Roman" w:hAnsi="Times New Roman"/>
          <w:sz w:val="24"/>
          <w:szCs w:val="24"/>
        </w:rPr>
        <w:t xml:space="preserve">обучающихся по специальности</w:t>
      </w:r>
    </w:p>
    <w:p>
      <w:pPr>
        <w:spacing w:after="5200" w:before="0" w:line="276"/>
        <w:jc w:val="center"/>
      </w:pPr>
      <w:r>
        <w:rPr>
          <w:rFonts w:ascii="Times New Roman" w:cs="Times New Roman" w:eastAsia="Times New Roman" w:hAnsi="Times New Roman"/>
          <w:b/>
          <w:bCs/>
          <w:sz w:val="24"/>
          <w:szCs w:val="24"/>
        </w:rPr>
        <w:t xml:space="preserve">09.02.01 Компьютерные системы и комплексы</w:t>
      </w:r>
    </w:p>
    <w:p>
      <w:pPr>
        <w:spacing w:after="0" w:before="0" w:line="276"/>
        <w:jc w:val="center"/>
      </w:pPr>
      <w:r>
        <w:rPr>
          <w:rFonts w:ascii="Times New Roman" w:cs="Times New Roman" w:eastAsia="Times New Roman" w:hAnsi="Times New Roman"/>
          <w:sz w:val="24"/>
          <w:szCs w:val="24"/>
        </w:rPr>
        <w:t xml:space="preserve">г. Южно-Сахалинск, 2026 год</w:t>
      </w:r>
    </w:p>
    <w:p>
      <w:r>
        <w:br w:type="page"/>
      </w:r>
    </w:p>
    <w:p>
      <w:pPr>
        <w:spacing w:after="120" w:before="0" w:line="276"/>
        <w:ind w:firstLine="709"/>
        <w:jc w:val="both"/>
      </w:pPr>
      <w:r>
        <w:rPr>
          <w:rFonts w:ascii="Times New Roman" w:cs="Times New Roman" w:eastAsia="Times New Roman" w:hAnsi="Times New Roman"/>
          <w:sz w:val="24"/>
          <w:szCs w:val="24"/>
        </w:rPr>
        <w:t xml:space="preserve">Составлена в соответствии с Федеральным государственным образовательным стандартом среднего профессионального образования (далее ФГОС СПО), утвержденным Министерством просвещения Российской Федерации приказом от 25 мая 2022 г. № 362 и зарегистрированным в Минюсте России [проверить] по специальности 09.02.01 Компьютерные системы и комплексы, а также на основе Методических указаний ГБПОУ «СПЭТ» и примерной программы, а также в соответствии с требованиями технического описания компетенции чемпионата по профессиональному мастерству «Профессионалы»:</w:t>
      </w:r>
    </w:p>
    <w:p>
      <w:pPr>
        <w:spacing w:after="600" w:before="0" w:line="276"/>
        <w:jc w:val="center"/>
      </w:pPr>
      <w:r>
        <w:rPr>
          <w:rFonts w:ascii="Times New Roman" w:cs="Times New Roman" w:eastAsia="Times New Roman" w:hAnsi="Times New Roman"/>
          <w:b/>
          <w:bCs/>
          <w:sz w:val="24"/>
          <w:szCs w:val="24"/>
        </w:rPr>
        <w:t xml:space="preserve">[проверить]</w:t>
      </w:r>
    </w:p>
    <w:p>
      <w:pPr>
        <w:spacing w:after="0" w:before="0" w:line="276"/>
        <w:jc w:val="both"/>
      </w:pPr>
      <w:r>
        <w:rPr>
          <w:rFonts w:ascii="Times New Roman" w:cs="Times New Roman" w:eastAsia="Times New Roman" w:hAnsi="Times New Roman"/>
          <w:sz w:val="24"/>
          <w:szCs w:val="24"/>
        </w:rPr>
        <w:t xml:space="preserve">Рассмотрено на заседании ПЦК информационных технологий</w:t>
      </w:r>
    </w:p>
    <w:p>
      <w:pPr>
        <w:spacing w:after="0" w:before="0" w:line="276"/>
        <w:jc w:val="both"/>
      </w:pPr>
      <w:r>
        <w:rPr>
          <w:rFonts w:ascii="Times New Roman" w:cs="Times New Roman" w:eastAsia="Times New Roman" w:hAnsi="Times New Roman"/>
          <w:sz w:val="24"/>
          <w:szCs w:val="24"/>
        </w:rPr>
        <w:t xml:space="preserve">Протокол № ___  от ____________ г.</w:t>
      </w:r>
    </w:p>
    <w:p>
      <w:pPr>
        <w:spacing w:after="360" w:before="0" w:line="276"/>
        <w:jc w:val="both"/>
      </w:pPr>
      <w:r>
        <w:rPr>
          <w:rFonts w:ascii="Times New Roman" w:cs="Times New Roman" w:eastAsia="Times New Roman" w:hAnsi="Times New Roman"/>
          <w:sz w:val="24"/>
          <w:szCs w:val="24"/>
        </w:rPr>
        <w:t xml:space="preserve">ППЦК __________ ____________________</w:t>
      </w:r>
    </w:p>
    <w:p>
      <w:pPr>
        <w:spacing w:after="0" w:before="0" w:line="276"/>
        <w:jc w:val="both"/>
      </w:pPr>
      <w:r>
        <w:rPr>
          <w:rFonts w:ascii="Times New Roman" w:cs="Times New Roman" w:eastAsia="Times New Roman" w:hAnsi="Times New Roman"/>
          <w:sz w:val="24"/>
          <w:szCs w:val="24"/>
        </w:rPr>
        <w:t xml:space="preserve">Рассмотрено на заседании</w:t>
      </w:r>
    </w:p>
    <w:p>
      <w:pPr>
        <w:spacing w:after="0" w:before="0" w:line="276"/>
        <w:jc w:val="both"/>
      </w:pPr>
      <w:r>
        <w:rPr>
          <w:rFonts w:ascii="Times New Roman" w:cs="Times New Roman" w:eastAsia="Times New Roman" w:hAnsi="Times New Roman"/>
          <w:sz w:val="24"/>
          <w:szCs w:val="24"/>
        </w:rPr>
        <w:t xml:space="preserve">Методического совета ГБПОУ «СПЭТ»</w:t>
      </w:r>
    </w:p>
    <w:p>
      <w:pPr>
        <w:spacing w:after="0" w:before="0" w:line="276"/>
        <w:jc w:val="both"/>
      </w:pPr>
      <w:r>
        <w:rPr>
          <w:rFonts w:ascii="Times New Roman" w:cs="Times New Roman" w:eastAsia="Times New Roman" w:hAnsi="Times New Roman"/>
          <w:sz w:val="24"/>
          <w:szCs w:val="24"/>
        </w:rPr>
        <w:t xml:space="preserve">Протокол № _____  от _____________ г.</w:t>
      </w:r>
    </w:p>
    <w:p>
      <w:pPr>
        <w:spacing w:after="360" w:before="0" w:line="276"/>
        <w:jc w:val="both"/>
      </w:pPr>
      <w:r>
        <w:rPr>
          <w:rFonts w:ascii="Times New Roman" w:cs="Times New Roman" w:eastAsia="Times New Roman" w:hAnsi="Times New Roman"/>
          <w:sz w:val="24"/>
          <w:szCs w:val="24"/>
        </w:rPr>
        <w:t xml:space="preserve">Председатель МС ________ ____________________</w:t>
      </w:r>
    </w:p>
    <w:p>
      <w:pPr>
        <w:spacing w:after="240" w:before="0" w:line="276"/>
        <w:jc w:val="both"/>
      </w:pPr>
      <w:r>
        <w:rPr>
          <w:rFonts w:ascii="Times New Roman" w:cs="Times New Roman" w:eastAsia="Times New Roman" w:hAnsi="Times New Roman"/>
          <w:sz w:val="24"/>
          <w:szCs w:val="24"/>
        </w:rPr>
        <w:t xml:space="preserve">Составитель: ____________________, преподаватель ГБПОУ «СПЭТ»</w:t>
      </w:r>
    </w:p>
    <w:p>
      <w:pPr>
        <w:spacing w:after="120" w:before="0" w:line="276"/>
        <w:jc w:val="both"/>
      </w:pPr>
      <w:r>
        <w:rPr>
          <w:rFonts w:ascii="Times New Roman" w:cs="Times New Roman" w:eastAsia="Times New Roman" w:hAnsi="Times New Roman"/>
          <w:sz w:val="24"/>
          <w:szCs w:val="24"/>
        </w:rPr>
        <w:t xml:space="preserve">Рецензент: ____________________, ____________________</w:t>
      </w:r>
    </w:p>
    <w:p>
      <w:pPr>
        <w:spacing w:after="120" w:before="0" w:line="276"/>
        <w:jc w:val="both"/>
      </w:pPr>
      <w:r>
        <w:rPr>
          <w:rFonts w:ascii="Times New Roman" w:cs="Times New Roman" w:eastAsia="Times New Roman" w:hAnsi="Times New Roman"/>
          <w:sz w:val="24"/>
          <w:szCs w:val="24"/>
        </w:rPr>
        <w:t xml:space="preserve">Рецензент: ____________________, ____________________</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1. Общая характеристика рабочей программы профессионального модуля</w:t>
      </w:r>
    </w:p>
    <w:p>
      <w:pPr>
        <w:spacing w:after="200" w:before="0" w:line="276"/>
        <w:jc w:val="center"/>
      </w:pPr>
      <w:r>
        <w:rPr>
          <w:rFonts w:ascii="Times New Roman" w:cs="Times New Roman" w:eastAsia="Times New Roman" w:hAnsi="Times New Roman"/>
          <w:b/>
          <w:bCs/>
          <w:sz w:val="24"/>
          <w:szCs w:val="24"/>
        </w:rPr>
        <w:t xml:space="preserve">«ПМ.01 Проектирование цифровых систем»</w:t>
      </w:r>
    </w:p>
    <w:p>
      <w:pPr>
        <w:pStyle w:val="Heading2"/>
        <w:keepNext/>
        <w:spacing w:after="120" w:before="200"/>
        <w:ind w:firstLine="709"/>
        <w:jc w:val="left"/>
      </w:pPr>
      <w:r>
        <w:rPr>
          <w:rFonts w:ascii="Times New Roman" w:cs="Times New Roman" w:eastAsia="Times New Roman" w:hAnsi="Times New Roman"/>
          <w:b/>
          <w:bCs/>
          <w:sz w:val="24"/>
          <w:szCs w:val="24"/>
        </w:rPr>
        <w:t xml:space="preserve">1.1. Цель и планируемые результаты освоения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В результате изучения профессионального модуля студент должен освоить основной вид деятельности «Проектирование цифровых систем» и соответствующие ему общие компетенции и профессиональные компетенции, а также достичь личностных результатов:</w:t>
      </w:r>
    </w:p>
    <w:p>
      <w:pPr>
        <w:pStyle w:val="Heading3"/>
        <w:keepNext/>
        <w:spacing w:after="120" w:before="120"/>
        <w:ind w:firstLine="709"/>
        <w:jc w:val="left"/>
      </w:pPr>
      <w:r>
        <w:rPr>
          <w:rFonts w:ascii="Times New Roman" w:cs="Times New Roman" w:eastAsia="Times New Roman" w:hAnsi="Times New Roman"/>
          <w:b/>
          <w:bCs/>
          <w:sz w:val="24"/>
          <w:szCs w:val="24"/>
        </w:rPr>
        <w:t xml:space="preserve">1.1.1. Перечень общих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общих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Эффективно взаимодействовать и работать в коллективе и команде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Пользоваться профессиональной документацией на государственном и иностранном языках</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1.1.2. Перечень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видов деятельности и профессиональных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ВД 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Проектирование цифровых систем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Анализировать требования технического задания на проектирование цифровых систем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Разрабатывать схемы электронных устройств на основе интегральных схем разной степени интеграции в соответствии с техническим заданием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Оформлять техническую документацию на проектируемые устройства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Выполнять прототипирование цифровых систем, в том числе – с применением виртуальных средств</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1.1.3. В результате освоения программы профессионального модуля студент должен:</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Иметь практический опыт</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Выявления первоначальных требований заказчика; информирования заказчика о возможностях типовых устройств; определения возможности соответствия типового устройства первоначальным требованиям заказчика; разработки схем цифровых устройств на основе типовых решений в соответствии с требованиями технического задания; моделирования цифровых устройств в специализированных программах; создания принципиальных схем в специализированных программах; создания рисунков печатных плат в специализированных программах; проведения испытаний разрабатываемых схем цифровых устройств в соответствии с программой и методикой испытаний; монтажа печатных плат макетов устройств; выполнения рабочих чертежей на разрабатываемые устройства; внесения исправлений в техническую документацию на устройства в соответствии с решениями, принятыми при рассмотрении и обсуждении выполняемой работы; формирования документации для производства печатных плат и монтажа компонентов; разработки мастер-модели; выбора тестовых воздействий; тестирования прототипа ИС на корректность принятых решений; выбор режимов для отладки; проведения испытаний разрабатываемых прототипов цифровых систем в соответствии с программой и методикой испытаний.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уметь</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применять методы анализа требований; применять рекомендуемые нормативные и руководящие материалы на разрабатываемые цифровые системы; применять системы автоматизированного проектирования; осуществлять компьютерное моделирование цифровых устройств с использованием конструкторских систем автоматизированного проектирования; оформлять результаты тестирования цифровых устройств; применять рекомендуемые нормативные и руководящие материалы на разрабатываемую техническую документацию; пользоваться стандартным программным обеспечением при оформлении документации; разрабатывать рабочие чертежи в соответствии с требованиями стандартов организации, национальных стандартов и технических регламентов; применять имеющиеся шаблоны для составления технической документации; использовать прикладные программы для разработки конструкторской документации; работать в средах моделирования цифровых устройств и систем; выполнять тестирование прототипов.</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знать</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основные параметры и условия эксплуатации систем; особенности построения, применения и подключения основных типов цифровых устройств; электронные справочные системы и библиотеки: наименования, возможности и порядок работы в них; технические характеристики типовых цифровых устройств; особенностей применения и подключения основных типов цифровых устройств; основы электротехники и силовой электроники; полупроводниковой электроники; основы цифровой схемотехники; основы аналоговой схемотехники; основы микропроцессоров; основные понятия теории автоматического управления; номенклатуру основных радиоэлектронных компонентов: назначения, типы, характеристики; типы, основные характеристики, назначение радиоматериалов; типы, основные характеристики, назначение материалов базовых несущих конструкций радиоэлектронных средств; специальные пакеты прикладных программ для конструирования радиоэлектронных средств: наименования, возможности и порядок работы в них; основные методы проведения электротехнических измерений и основы метрологии; электронные справочные системы и библиотеки: наименования, возможности и порядок работы в них; виды и содержание конструкторской документации на цифровые устройства; основные требования Единой системы конструкторской документации (далее - ЕСКД); правила оформления и внесения изменений в техническую и эксплуатационную документацию; специальные пакеты прикладных программ для разработки конструкторской документации: наименования, возможности и порядок работы в них; прикладные компьютерные программы для создания графических документов: наименования, возможности и порядок работы в них; технические характеристики типовых цифровых устройств; особенностей применения и подключения основных типов цифровых устройств; среды моделирования цифровых устройств и систем; методы построения компьютерных моделей цифровых устройств; методы обеспечения качества на этапе проектирования; требования охраны труда, пожарной, промышленной, экологической безопасности и электробезопасности.</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1.1.4.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 из программы воспитания</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личностных результатов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r>
    </w:tbl>
    <w:p>
      <w:pPr>
        <w:spacing w:after="0" w:before="80" w:line="276"/>
        <w:jc w:val="both"/>
      </w:pPr>
      <w:r>
        <w:rPr>
          <w:rFonts w:ascii="Times New Roman" w:cs="Times New Roman" w:eastAsia="Times New Roman" w:hAnsi="Times New Roman"/>
          <w:sz w:val="22"/>
          <w:szCs w:val="22"/>
        </w:rPr>
        <w:t xml:space="preserve">Источник: Рабочая программа воспитания ГБПОУ «СПЭТ» на 2026–2027 учебный год.</w:t>
      </w:r>
    </w:p>
    <w:p>
      <w:pPr>
        <w:pStyle w:val="Heading2"/>
        <w:keepNext/>
        <w:spacing w:after="120" w:before="200"/>
        <w:ind w:firstLine="709"/>
        <w:jc w:val="left"/>
      </w:pPr>
      <w:r>
        <w:rPr>
          <w:rFonts w:ascii="Times New Roman" w:cs="Times New Roman" w:eastAsia="Times New Roman" w:hAnsi="Times New Roman"/>
          <w:b/>
          <w:bCs/>
          <w:sz w:val="24"/>
          <w:szCs w:val="24"/>
        </w:rPr>
        <w:t xml:space="preserve">1.2. Количество часов, отводимых на освоение профессионального модуля</w:t>
      </w:r>
    </w:p>
    <w:p>
      <w:pPr>
        <w:spacing w:after="0" w:before="0" w:line="276"/>
        <w:jc w:val="both"/>
      </w:pPr>
      <w:r>
        <w:rPr>
          <w:rFonts w:ascii="Times New Roman" w:cs="Times New Roman" w:eastAsia="Times New Roman" w:hAnsi="Times New Roman"/>
          <w:sz w:val="24"/>
          <w:szCs w:val="24"/>
        </w:rPr>
        <w:t xml:space="preserve">Всего часов 474</w:t>
      </w:r>
    </w:p>
    <w:p>
      <w:pPr>
        <w:spacing w:after="0" w:before="0" w:line="276"/>
        <w:jc w:val="both"/>
      </w:pPr>
      <w:r>
        <w:rPr>
          <w:rFonts w:ascii="Times New Roman" w:cs="Times New Roman" w:eastAsia="Times New Roman" w:hAnsi="Times New Roman"/>
          <w:sz w:val="24"/>
          <w:szCs w:val="24"/>
        </w:rPr>
        <w:t xml:space="preserve">Из них на освоение МДК.01.01 «Основы проектирования цифровой техники» — 118</w:t>
      </w:r>
    </w:p>
    <w:p>
      <w:pPr>
        <w:spacing w:after="0" w:before="0" w:line="276"/>
        <w:jc w:val="both"/>
      </w:pPr>
      <w:r>
        <w:rPr>
          <w:rFonts w:ascii="Times New Roman" w:cs="Times New Roman" w:eastAsia="Times New Roman" w:hAnsi="Times New Roman"/>
          <w:sz w:val="24"/>
          <w:szCs w:val="24"/>
        </w:rPr>
        <w:t xml:space="preserve">на освоение МДК.01.02 «Разработка и прототипирование цифровых систем» — 104</w:t>
      </w:r>
    </w:p>
    <w:p>
      <w:pPr>
        <w:spacing w:after="0" w:before="0" w:line="276"/>
        <w:jc w:val="both"/>
      </w:pPr>
      <w:r>
        <w:rPr>
          <w:rFonts w:ascii="Times New Roman" w:cs="Times New Roman" w:eastAsia="Times New Roman" w:hAnsi="Times New Roman"/>
          <w:sz w:val="24"/>
          <w:szCs w:val="24"/>
        </w:rPr>
        <w:t xml:space="preserve">на практики, в том числе учебную 72 и производственную 180</w:t>
      </w:r>
    </w:p>
    <w:p>
      <w:pPr>
        <w:pStyle w:val="Heading2"/>
        <w:keepNext/>
        <w:spacing w:after="120" w:before="200"/>
        <w:ind w:firstLine="709"/>
        <w:jc w:val="left"/>
      </w:pPr>
      <w:r>
        <w:rPr>
          <w:rFonts w:ascii="Times New Roman" w:cs="Times New Roman" w:eastAsia="Times New Roman" w:hAnsi="Times New Roman"/>
          <w:b/>
          <w:bCs/>
          <w:sz w:val="24"/>
          <w:szCs w:val="24"/>
        </w:rPr>
        <w:t xml:space="preserve">1.3. Распределение часов, отводимых на освоение профессионального модуля «Проектирование цифровых систем», по семестрам: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514"/>
        <w:gridCol w:w="737"/>
        <w:gridCol w:w="737"/>
        <w:gridCol w:w="737"/>
        <w:gridCol w:w="737"/>
        <w:gridCol w:w="737"/>
        <w:gridCol w:w="737"/>
        <w:gridCol w:w="851"/>
      </w:tblGrid>
      <w:tr>
        <w:trPr>
          <w:tblHeader/>
        </w:trPr>
        <w:tc>
          <w:tcPr>
            <w:tcW w:type="dxa" w:w="56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п/п</w:t>
            </w:r>
          </w:p>
        </w:tc>
        <w:tc>
          <w:tcPr>
            <w:tcW w:type="dxa" w:w="351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Нагрузка обучающегося</w:t>
            </w:r>
          </w:p>
        </w:tc>
        <w:tc>
          <w:tcPr>
            <w:tcW w:type="dxa" w:w="4422"/>
            <w:gridSpan w:val="6"/>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Номер семестра</w:t>
            </w:r>
          </w:p>
        </w:tc>
        <w:tc>
          <w:tcPr>
            <w:tcW w:type="dxa" w:w="85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 часов</w:t>
            </w:r>
          </w:p>
        </w:tc>
      </w:tr>
      <w:tr>
        <w:trPr>
          <w:tblHeader/>
        </w:trPr>
        <w:tc>
          <w:tcPr>
            <w:vMerge w:val="continue"/>
          </w:tcPr>
          <w:p/>
        </w:tc>
        <w:tc>
          <w:tcPr>
            <w:vMerge w:val="continue"/>
          </w:tcP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vMerge w:val="continue"/>
          </w:tcP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МДК.01.01 «Основы проектирования цифровой техники»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118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118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118</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экзамена (2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МДК.01.02 «Разработка и прототипирование цифровых систем»</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курсовой проект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экзамена (2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УП.01</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(2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Производственная практика ПП.01</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не проводится; по окончании практики обучающийся оформляет отчёт по практике</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отчёт</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Экзамен по модулю ПМ.01</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Эк</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474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474</w:t>
            </w:r>
          </w:p>
        </w:tc>
      </w:tr>
    </w:tbl>
    <w:p>
      <w:pPr>
        <w:sectPr>
          <w:footerReference w:type="default" r:id="rId7"/>
          <w:footerReference w:type="first" r:id="rId8"/>
          <w:pgSz w:w="11906" w:h="16838" w:orient="portrait"/>
          <w:pgMar w:top="1134" w:right="851" w:bottom="1134" w:left="1701" w:header="708" w:footer="708" w:gutter="0"/>
          <w:pgNumType/>
          <w:titlePg/>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2. Структура и содержание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2.1. Структура профессионального модуля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52"/>
        <w:gridCol w:w="3059"/>
        <w:gridCol w:w="1021"/>
        <w:gridCol w:w="907"/>
        <w:gridCol w:w="1361"/>
        <w:gridCol w:w="1021"/>
        <w:gridCol w:w="1021"/>
        <w:gridCol w:w="1247"/>
        <w:gridCol w:w="1247"/>
        <w:gridCol w:w="1134"/>
      </w:tblGrid>
      <w:tr>
        <w:trPr>
          <w:tblHeader/>
        </w:trPr>
        <w:tc>
          <w:tcPr>
            <w:tcW w:type="dxa" w:w="2552"/>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профессиональных общих компетенций</w:t>
            </w:r>
          </w:p>
        </w:tc>
        <w:tc>
          <w:tcPr>
            <w:tcW w:type="dxa" w:w="3059"/>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Наименования разделов профессионального модуля</w:t>
            </w:r>
          </w:p>
        </w:tc>
        <w:tc>
          <w:tcPr>
            <w:tcW w:type="dxa" w:w="102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Суммарный объем нагрузки, час.</w:t>
            </w:r>
          </w:p>
        </w:tc>
        <w:tc>
          <w:tcPr>
            <w:tcW w:type="dxa" w:w="6804"/>
            <w:gridSpan w:val="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профессионального модуля, час.</w:t>
            </w:r>
          </w:p>
        </w:tc>
        <w:tc>
          <w:tcPr>
            <w:tcW w:type="dxa" w:w="113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Самостоятельная работа</w:t>
            </w:r>
          </w:p>
        </w:tc>
      </w:tr>
      <w:tr>
        <w:trPr>
          <w:tblHeader/>
        </w:trPr>
        <w:tc>
          <w:tcPr>
            <w:vMerge w:val="continue"/>
          </w:tcPr>
          <w:p/>
        </w:tc>
        <w:tc>
          <w:tcPr>
            <w:vMerge w:val="continue"/>
          </w:tcPr>
          <w:p/>
        </w:tc>
        <w:tc>
          <w:tcPr>
            <w:vMerge w:val="continue"/>
          </w:tcPr>
          <w:p/>
        </w:tc>
        <w:tc>
          <w:tcPr>
            <w:tcW w:type="dxa" w:w="3289"/>
            <w:gridSpan w:val="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Обучение по МДК</w:t>
            </w:r>
          </w:p>
        </w:tc>
        <w:tc>
          <w:tcPr>
            <w:tcW w:type="dxa" w:w="2268"/>
            <w:gridSpan w:val="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Практики</w:t>
            </w:r>
          </w:p>
        </w:tc>
        <w:tc>
          <w:tcPr>
            <w:tcW w:type="dxa" w:w="124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Промежуточная аттестация</w:t>
            </w:r>
          </w:p>
        </w:tc>
        <w:tc>
          <w:tcPr>
            <w:vMerge w:val="continue"/>
          </w:tcPr>
          <w:p/>
        </w:tc>
      </w:tr>
      <w:tr>
        <w:trPr>
          <w:tblHeader/>
        </w:trPr>
        <w:tc>
          <w:tcPr>
            <w:vMerge w:val="continue"/>
          </w:tcPr>
          <w:p/>
        </w:tc>
        <w:tc>
          <w:tcPr>
            <w:vMerge w:val="continue"/>
          </w:tcPr>
          <w:p/>
        </w:tc>
        <w:tc>
          <w:tcPr>
            <w:vMerge w:val="continue"/>
          </w:tcP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w:t>
            </w:r>
          </w:p>
        </w:tc>
        <w:tc>
          <w:tcPr>
            <w:tcW w:type="dxa" w:w="136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Лабораторных и практических занятий</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Курсовых работ (проектов)</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Учебная</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Производственная</w:t>
            </w:r>
          </w:p>
        </w:tc>
        <w:tc>
          <w:tcPr>
            <w:vMerge w:val="continue"/>
          </w:tcPr>
          <w:p/>
        </w:tc>
        <w:tc>
          <w:tcPr>
            <w:vMerge w:val="continue"/>
          </w:tcPr>
          <w:p/>
        </w:tc>
      </w:tr>
      <w:tr>
        <w:trPr>
          <w:tblHeader/>
        </w:trPr>
        <w:tc>
          <w:tcPr>
            <w:tcW w:type="dxa" w:w="255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05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Основы проектирования цифровой техники (МДК.01.01)</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118</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118</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2. Разработка и прототипирование цифровых систем (МДК.01.02)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УП.01,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Производственная практика (по профилю специальности) ПП.01,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180</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180</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474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222</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2.2. Содержание профессионального модуля</w:t>
      </w:r>
    </w:p>
    <w:p>
      <w:pPr>
        <w:pStyle w:val="Heading3"/>
        <w:keepNext/>
        <w:spacing w:after="120" w:before="120"/>
        <w:ind w:firstLine="709"/>
        <w:jc w:val="left"/>
      </w:pPr>
      <w:r>
        <w:rPr>
          <w:rFonts w:ascii="Times New Roman" w:cs="Times New Roman" w:eastAsia="Times New Roman" w:hAnsi="Times New Roman"/>
          <w:b/>
          <w:bCs/>
          <w:sz w:val="24"/>
          <w:szCs w:val="24"/>
        </w:rPr>
        <w:t xml:space="preserve">2.2.1. Календарно-тематический план и содержание междисциплинарного курса МДК.01.01 «Основы проектирования цифровой техники»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62 ч, п/р 56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Основы проектирования цифровой техники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118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1.1. Арифметические основы цифровой техники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Системы счисления. Принципы построения систем счисления. Перевод чисел из одной системы счисления в другую. Выбор системы счисления. Формы, диапазон и точность представления чисел. Понятие разрядной сетки, формата. Формы представления чисел. Формат чисел с фиксированной и плавающей запятой. Кодирование отрицательных чисел. Прямой, обратный, дополнительный коды. Арифметические операции. Операции: сложения, вычитания, умножения, деления.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Системы счисления.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Представление данных в ЭВМ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Арифметические операции.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1. Перевод чисел в системах счисления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2. Представление данных в ЭВМ. Числа фиксированной и плавающей точкой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1.2. Логические основы цифровой техники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Булева алгебра. Понятие булевой функции. Основные булевы операции: И (AND), ИЛИ (OR), НЕ (NOT). Основные законы, свойства и тождества булевых операций. Булевы функции 1-ой и 2-х переменных. Основные операции, таблицы истинности, временные диаграммы. Условно-графические обозначения основных элементов. Аналитическое представление булевых функций. Понятие минтерм, макстерм. Понятие функциональной полноты. Совершенно конъюнктивная нормальная форма (СКНФ). Совершенной дизъюнктивная нормальная форма (СДНФ) Минимизация булевых функций. Задачи минимизации. Методы минимизации: метод непосредственных преобразований, метод карт Карно, карт Вейча, метод Квайна-Мак- Класски.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Булева алгебра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Булевы функции 1-ой и 2-х переменных.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Аналитическое представление булевых функций.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Минимизация булевых функций.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3. Минимизация булевых функций (СДНФ, СКНФ)</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4. Минимизация булевых функций (СДНФ, СКНФ)</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5. Минимизация логических функций с помощью диаграмм Вейча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Практическая работа № 6. Построение логической схемы по заданному логическому выражению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7. Построение логической схемы по заданному логическому выражению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1.3. Принципы построения цифровых узлов.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Основные характеристики цифровых микросхем. Понятие элементов, узлов и устройств компьютерной схемотехники. Логика работы функциональных узлов комбинационного и последовательного типов. Виды двоичных сигналов: потенциальные и импульсные. Классификация элементов. Характеристики и параметры логических элементов. Комбинационные схемы. Этапы проектирования комбинационных схем. Проектирование одновыходной комбинационной схемы. Синтез комбинационных многовыходных схем. Определение динамических параметров комбинационной схемы. Реализация булевых функций с помощью постоянного запоминающего устройства (ПЗУ). Последовательные схемы: триггеры. Триггеры. Определение и назначение триггерных схем. Элементарная запоминающая ячейка. Классификация триггеров. Асинхронный RS-триггер. Синхронные триггеры со статическим управлением записью: RS-триггер, D-триггер, DV- триггер. Синхронные двухступенчатые триггеры. Общая структура двухступенчатого триггера. Принцип работы: RS-триггера, JK-триггера. Параметры синхронных двухступенчатых триггеров. Синхронные триггеры с динамическим управлением записью: RS-триггер, D-триггер, DV-триггер, JK- триггер. Динамические параметры синхронных триггеров с динамическим управлением записью. Последовательные схемы: регистры и счетчики. Общая характеристика регистров и регистровых файлов. Классификация регистров. Установочные микрооперации. Однофазный и парафазный способ записи информации. Запись информации от двух источников. Регистры параллельного действия. Регистры сдвига: влево, вправо. Временные диаграммы работы регистров параллельного и последовательного действия. Основные серии ИМС регистров. Общая характеристика счетчиков цифровых импульсов. Применение, классификация счетчиков. Двоичные суммирующие и вычитающие счетчики. Графы переходов счетчиков. Реверсивные счетчики. Двоично-десятичные счетчики. Счетчик в коде «1 из N». Узлы комбинационного типа: дешифраторы, шифраторы. Общая характеристика дешифраторов. Классификация дешифраторов. Линейные дешифраторы. Пирамидальные дешифраторы. Прямоугольные дешифраторы. Каскадирование дешифраторов. Выполнение логических операций на дешифраторах. Общая характеристика шифраторов. Двоичные шифраторы. Приоритетный шифратор клавиатуры. Каскадирование шифраторов. Узлы комбинационного типа: мультиплексоры, демультиплексоры. Общая характеристика мультиплексоров. Схема мультиплексора. Каскадирование мультиплексоров. Реализация логических функций на мультиплексорах. Мультиплексирование шин. Общая характеристика демультиплексоров. Схема демультиплексора. Каскадирование демультиплексоров. Демультиплексирование шин. Узлы комбинационного типа: компараторы. Общая характеристика схем сравнения. Схема сравнения слов с константой. Схема сравнения двоичных слов. Применение схем сравнения. Узлы комбинационного типа: полусумматоры, сумматоры. Общая характеристика сумматоров. Классификация сумматоров. Двоичные сумматоры. Одноразрядные сумматоры. Многоразрядные сумматоры. Двоично – десятичные сумматоры.</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Основные характеристики цифровых микросхем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Логика работы функциональных узлов комбинационного и последовательного типов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Этапы проектирования комбинационных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Проектирование одновыходных комбинационных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Проектирование многовыходных комбинационных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Реализация комбинационных схем на основе ПЗУ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Триггеры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Регистры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Двоичные счетчики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Счетчик в коде «1 из N»</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Компараторы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Полусумматоры и сумматоры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8. Исследование работы RS- триггеров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9. Исследование работы триггерных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Практическая работа № 10. Исследование работы триггерных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11. Исследование работы регистров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12. Исследование работы регистров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13. Исследование работы счетчиков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14. Исследование работы счетчиков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15. Исследование работы дешифраторов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16. Исследование работы шифраторов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17. Исследование работы сумматоров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Практическая работа № 18. Исследование работы мультиплексоров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19. Исследование работы демультиплексоров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1.4. Принципы построения цифровых устройств.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Арифметико- логические устройства (АЛУ). Общие сведения. Классификация АЛУ. Языки описания операционных устройств. Структура АЛУ. Особенности реализации арифметических и логических операций. Структурная схема АЛУ для сложения (вычитания) целых чисел. Варианты умножения целых чисел. Структура АЛУ для умножения целых чисел. Методы ускорения операции умножения. Алгоритм выполнения операции деления. Структурная схема АЛУ для деления целых чисел с восстановлением остатка. Устройство управления (УУ). Общие сведения. Назначение УУ. Классификация УУ. Управляющий автомат со схемной логикой. Методы микропрограммного управления. Управляющий автомат с программируемой логикой.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Арифметико-логические устройства (АЛУ)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Реализация арифметических и логических операций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Устройство управления (УУ)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Практическая работа № 20. Исследование работы АЛУ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Практическая работа № 21. Синтез для реализации заданных операций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22. Синтез для реализации заданных операций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1.5. Цифро-аналоговые преобразователи (ЦАП) и аналого-цифровые преоб-разователи (АЦП).</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Цифро-аналоговые преобразователи (ЦАП). Общая характеристика ЦАП. Основные параметры и характеристика ЦАП. Схемы ЦАП. Аналого- цифровые преобразователи. (АЦП). Общая характеристика АЦП. Основные параметры и характеристика АЦП. Методы преобразования. Разновидности схем АЦП и схемы их включения.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Цифро-аналоговые преобразователи. Общие характеристики.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Схемы ЦАП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Аналого- цифровые преобразователи. (АЦП). Общая характеристика АЦП.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АЦП: разновидности и схемы включения.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Практическая работа № 23. Определение параметров ЦАП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Практическая работа № 24. Определение параметров ЦАП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Практическая работа № 25. Определение параметров АЦП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Практическая работа № 26. Определение параметров АЦП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1.6. Запоминающие устройства</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Общая характеристика запоминающих устройств. Функции памяти. Классификация современных запоминающих устройств. Основные параметры памяти. Основные структуры запоминающих устройств. Оперативные запоминающие устройства (ОЗУ). Общая характеристика оперативной памяти. Типы ОЗУ - статическое и динамическое. Входные и выходные сигналы ОЗУ. Требования к временным параметрам. Организация режимов записи / считывания. Построение модуля памяти Постоянные запоминающие устройства (ПЗУ). Общая характеристика постоянной памяти. Классификация ПЗУ. Элементы памяти ПЗУ. Организация режимов считывания и перепрограммирования. Флэш- память. Общая характеристика флэш- памяти. Классификация флэш- памяти. Структура микросхемы флэш- памяти 28F008SA (или аналога). Основные сигналы. Кэш- память. Общая характеристики кэш- памяти. Полностью ассоциативный кэш. Кэш- память. с прямым отображением. Полностью ассоциативный кэш. Множественно-ассоциативный кэш</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Запоминающие устройства: назначение, классификация, параметры.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Оперативные запоминающие устройства (ОЗУ).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Постоянные запоминающие устройства (ПЗУ).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Флэш- память.</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Кэш- память.</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Практическая работа № 27. Исследование работы ОЗУ динамического типа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Практическая работа № 28. Исследование режима адресации и форматов команд микропроцессора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118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2.2.2. Календарно-тематический план и содержание междисциплинарного курса МДК.01.02 «Разработка и прототипирование цифровых систем»</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34 ч, п/р 30 ч, с/р 0 ч, курсовой проект 40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Разработка и прототипирование цифровых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 Организация проектирования электронной аппаратуры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Основные задачи и этапы проектирования цифровых устройств. Виды нормативно-технической документации (ЕСКД, ЕСТД, ЕСПД, ЕСТПП, ЕСЗКС). Документация технического проекта. Оформление ведомости технического проекта.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Основные задачи и этапы проектирования цифровых устройств. Документация технического проекта.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Практическая работа № 1. Оформления перечня элементов к схеме Э3. Практическое занятие № 2. Доработка схемы Э3 по индивидуальным вариантам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Условия эксплуатации цифровых устройств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Условия эксплуатации цифровых устройств, обеспечение их помехоустойчивости и тепловых режимов. Понятие надежности. Основная нормативная документация. Объекты установки ЭА и их характеристики. Зависимость характера и интенсивности воздействий (тепловых, механических, агрессивной среды) от тактики использования и объекта, на котором эксплуатируется ЭА. Классификация по объектам установки. Требования, предъявляемые к конструкции ЭА (тактико-технические, конструктивно-технологические, эксплуатационные, надежности и экономические) при оформлении технического задания. Определение конструктивных показателей электронной аппаратуры.</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Объекты установки и условия эксплуатации цифровых устройств.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Классификация устройств по объектам установки и требования к конструкции при формировании ТЗ..</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2. Обеспечение помехоустойчивости: разработка цепей питания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Практическая работа № 3. Расчёт тепловых процессов в компонентах ТЭЗ</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2.3. Конструирование элементов, узлов и устройств электронной аппаратуры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Модульный принцип конструирования. Конструктивная иерархия элементов узлов и устройств. Понятие модуля, иерархия модулей. Стандартизация при модульном проектировании. Конструктивно-технологические модули нулевого уровня (микросхемы). Типы и подтипы корпусов. Микросборки конструктивно-технологические модули первого уровня (ТЭЗ). Правила конструирования модулей первого уровня. Принципы компоновки модулей второго и третьего уровня.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Модульный принцип конструирования.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Правила конструирования модулей.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4. Составление таблицы соединений. Практическое занятие № 6. Согласование параметров соединений с электронными компонентами узлов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2.4. Основы технологических процессов в производстве электронной аппаратуры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Основные понятия. Исходные данные для разработки техпроцесса. Последовательность и содержание работ. Понятие о технологичности изделий. Показатели технологичности деталей и сборочных единиц</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Основы технологических процессов в производстве электронной аппаратуры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5. Оценка технологичности изделия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2.5. Технология изготовления микросхем</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Общие сведения о микросхемах и технологии их изготовления. Основы техпроцессов производства (изготовление монокристаллов, резка монокристаллов, получение пластин, изготовление фотошаблонов). Полупроводниковые микросхемы. Легирование. Фотолитография.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Технология изготовления микросхем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2.6. Печатные платы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Общие сведения о печатных платах. Виды печатных плат. Конструктивные характеристики печатных плат. Линейные размеры печатных плат. Электрические характеристики материалов. Технологические процессы изготовления печатных плат. Методы печатного монтажа: классификация, особенности. Основное оборудование</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Печатные платы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6. Расчёт элементов печатного монтажа на печатной плате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7. Разработка эскиза трассировки печатной платы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2.7. САПР моделирования электронных систем</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Принципы и методы моделирования электронных схем. Основные этапы. Понятие прототипирования. Входные тестовые воздействия для определения соответствия модели требованиям задания.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Моделирование электронных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Тестирование модели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8. Моделирование электронных цифровых схем по индивидуальным заданиям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2.8. САПР для разработки цифровых устройств.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САПР для проектирования электрических схем и проектирования печатных плат. Системы сквозного проектирования. Элементы основного меню, инструменты. Проектирование электрических схем. Проектирование печатных плат. Стандарты на проектирование печатных плат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САПР для разработки электрических схем и печатных плат.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Проектирование электрическх схем и печатных плат..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9. Создание компонентов и проектирование электрической принципиальной схемы в САПР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Практическая работа № 10. Проектирование печатной платы в САПР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2.9. Сборка и монтаж электронной аппаратуры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Сборочно-монтажные операции (соединение методом пластического деформирования, пайка, сварка, склеивание, намотка, накрутка). Сборка и монтаж модулей первого уровня (комплектация элементов, подготовка элементов к монтажу, установка элементов на печатную плату и их фиксация). Технология пайки. Групповые способы пайки.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Сборочно-монтажные операции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Сборка и монтаж модулей первого уровня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11. Оформление документации на монтаж</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12. Оформление техпроцесса сборки в электронной маршрутной карте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2.10. Надежность на этапах проектирования и производств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Комплексная система контроля качества цифровой техники. ГОСТ 20.57.406. Система показателей качества. Качественные и количественные показатели надежности. Способы повышения надежности на этапах проектирования и производства.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Надежность на этапах проектирования и производства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13. Анализ надёжности компонентов разработанного устройства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2.11. Эргодизайн</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Основные понятия и определения эргодизайна. Характеристика и количественная оценка этапов функциональной деятельности человека-оператора Требования к дизайну цифровых систем и электронной аппаратуры</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Эргодизайн</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14. Разработка дизайна цифрового устройства по индивидуальному заданию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2.12. Физиологические характеристики человека-оператора</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Гигиенические показатели, регламентирующие уровень комфортности среды обитания. Организация рабочего места при эксплуатации цифровых систем и электронной аппаратуры. Техника безопасности (пожарной и электробезопасности) при эксплуатации при эксплуатации цифровых систем и электронной аппаратуры. Типовые разделы инструкций.</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Физиологические характеристики человека-оператора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15. Разработка инструкции пользователя цифрового устройства по индивидуальному заданию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Курсовой проект</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Курсовой проект (тематика — в фонде оценочных средств):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40</w:t>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Введение в курсовое проектирование Знакомство с тематикой проектов (варианты заданий). Требования к содержанию и оформлению курсового проекта. Распределение индивидуальных заданий (например: счётчик с заданным модулем, генератор импульсов, светофор, шифратор и другие).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Анализ технического задания Формулировка функций устройства. Определение входов, выходов, режимов работы. Составление блок-схемы общего вида.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Основы цифровой логики и элементная база Повторение: логические операции, таблицы истинности, булевы функции. Обзор ИМС серии К155/К561/КР1533 и др. Работа с даташитами.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Разработка логической функции устройства Составление таблицы истинности. Минимизация функции (метод карт Карно или алгебраически). Выбор логических элементов для реализации.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Проектирование на уровне логических схем Построение принципиальной схемы на логических элементах. Проверка логики работы (по тактам).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Введение в моделирование Настройка ПО. Создание первого проекта: простой элемент (например, RS-триггер)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Моделирование логической части устройства Сборка схемы в симуляторе. Проверка функционирования по таблице истинности.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Использование триггеров и регистров Обзор типов триггеров (D, T, JK). Построение счётчиков и запоминающих ячеек.</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Проектирование устройства с памятью (если требуется) Реализация автомата Мура/Мили. Построение графа состояний и таблицы переходов.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Промежуточная проверка и консультация Защита промежуточных результатов (схема, таблицы, модели). Корректировка проекта по замечаниям преподавателя.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Разработка печатной платы Основы трассировки. Подготовка монтажной схемы и списка соединений.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Варианты питания и согласование уровней Выбор источника питания. Согласование входов/выходов (буферы, резисторы, делители).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Составление пояснительной записки — структура Титульный лист, содержание, введение. Описание работы устройства, схемы, расчётов.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Составление пояснительной записки — структура Титульный лист, содержание, введение. Описание работы устройства, схемы, расчётов.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Оформление графической части Требования к чертежам: схемы, временные диаграммы, граф состояний, печатные платы Использование ГОСТ 2.701, 2.702.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Оформление графической части Требования к чертежам: схемы, временные диаграммы, граф состояний, печатные платы Использование ГОСТ 2.701, 2.702.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Подготовка к защите Составление презентации/доклада. Отработка ответов на возможные вопросы.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Итоговое моделирование и проверка Полная проверка работоспособности в симуляторе.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Защита курсового проекта Представление проекта. Ответы на вопросы комиссии. Оценка и рецензия.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Защита курсового проекта Представление проекта. Ответы на вопросы комиссии. Оценка и рецензия.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МДК.01.02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2.2.3. Содержание учебной практики УП.01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15"/>
        <w:gridCol w:w="7369"/>
        <w:gridCol w:w="1134"/>
        <w:gridCol w:w="2552"/>
      </w:tblGrid>
      <w:tr>
        <w:trPr>
          <w:tblHeader/>
        </w:trPr>
        <w:tc>
          <w:tcPr>
            <w:tcW w:type="dxa" w:w="351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тем</w:t>
            </w:r>
          </w:p>
        </w:tc>
        <w:tc>
          <w:tcPr>
            <w:tcW w:type="dxa" w:w="73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учебной практики</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2</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3</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Проектирование цифровых устройств МДК 01.01 «Основы проектирования цифровой техники», МДК 01.02 «Разработка и прототипирование цифровых систем»</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Инструктаж по ТБ. Введение в проектирование цифровых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Анализ технического задания: выявление требований к цифровому устройству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Работа с электронными справочными системами и библиотеками компонентов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Параметры и условия эксплуатации цифровых устройств. Анализ даташитов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Логические элементы. Таблицы истинности и временные диаграммы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Базовые логические функции И, ИЛИ, НЕ. Синтез комбинационных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Минимизация логических функций (карты Карно)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Дешифраторы и мультиплексоры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Сумматоры и компараторы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Шифраторы и преобразователи кодов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Триггеры: RS, D, T, JK. Режимы работы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Регистры: сдвиговые и параллельные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Счетчики: асинхронные и синхронные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Конечные автоматы: Мили и Мура. Диаграммы состояний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Знакомство со средой САПР. Создание принципиальной схемы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Библиотеки компонентов САПР. Поиск и размещение элементов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Моделирование комбинационных схем в САПР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Моделирование последовательностных схем в САПР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Разработка схемы цифрового устройства по ТЗ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Разработка схемы цифрового устройства по ТЗ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Оформление принципиальной схемы по требованиям ЕСКД</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Создание перечня элементов и пояснительной записки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Основы проектирования печатных плат. Создание платы в САПР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Размещение компонентов и трассировка печатной платы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Проверка DRC и подготовка файлов производства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Моделирование с виртуальными инструментами (осциллограф, генератор)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ПЛИС/FPGA. Введение. Языки описания аппаратуры (HDL)</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Микропроцессоры и микроконтроллеры: архитектура и характеристики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Сравнительный анализ типовых микроконтроллеров для задачи ТЗ</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Прототипирование на макетной плате: сборка узла схемы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Монтаж и пайка компонентов печатной платы макета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Испытания макета по программе и методике испытаний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Диагностика неисправностей собранного макета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Измерения параметров цифровых схем (осциллограф, логический анализатор)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Резервное копирование проектов и файлов производства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Дифференцированный зачёт (защита разработанных проектов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0884"/>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2.2.4. Содержание производственной практики ПП.01</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515"/>
        <w:gridCol w:w="7369"/>
        <w:gridCol w:w="1134"/>
        <w:gridCol w:w="2552"/>
      </w:tblGrid>
      <w:tr>
        <w:trPr>
          <w:tblHeader/>
        </w:trPr>
        <w:tc>
          <w:tcPr>
            <w:tcW w:type="dxa" w:w="351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тем</w:t>
            </w:r>
          </w:p>
        </w:tc>
        <w:tc>
          <w:tcPr>
            <w:tcW w:type="dxa" w:w="73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производственной практики</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515"/>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2</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3</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4</w:t>
            </w:r>
          </w:p>
        </w:tc>
      </w:tr>
      <w:tr>
        <w:tc>
          <w:tcPr>
            <w:tcW w:type="dxa" w:w="3515"/>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Разработка и сопровождение проекта цифрового устройства МДК 01.01, МДК 01.02 (практическая подготовка по ПМ 01)</w:t>
            </w: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c>
          <w:tcPr>
            <w:tcW w:type="dxa" w:w="2552"/>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1.1–1.4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Инструктаж по охране труда. Ознакомление с организацией: структура проектного отдела, регламенты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Анализ исходных данных и требований заказчика к разрабатываемому устройству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Выбор типового решения и элементной базы. Информирование заказчика о возможностях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Разработка структурной и функциональной схем цифрового устройства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Поиск и анализ компонентной базы в электронных справочных системах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Разработка принципиальной схемы: комбинационная часть</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Разработка принципиальной схемы: последовательностная часть</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Моделирование схемы в САПР и коррекция по результатам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Разработка схемы питания и силовой части устройства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Оформление чертежей и трассировка печатной платы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Формирование документации для производства печатных плат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Разработка тестовых воздействий для испытаний прототипа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Виртуальное прототипирование устройства в среде моделирования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Сборка прототипа (макета) устройства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Настройка режимов отладки и испытания прототипа по программе и методике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Тестирование прототипа, внесение исправлений в документацию по результатам обсуждения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Оформление технической документации по ЕСКД (комплект). Нормоконтроль</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Работа с системой электронного документооборота предприятия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Участие в обсуждении проектных решений (проектное совещание)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Разработка узла на ПЛИС: описание на HDL, функциональная верификация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Программирование микроконтроллера в составе устройства: периферия, отладка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Интеграция узлов устройства. Комплексное моделирование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Комплексные испытания устройства: стенд, проведение, обработка результатов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Групповой проект: совместная разработка узлов, интеграция, испытания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Приемо-сдаточные испытания. Оформление протоколов испытаний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Входной контроль комплектующих. Анализ брака и корректирующие действия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Организация рабочего места техника (5S). Ресурсосбережение на производстве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Работа с англоязычной технической документацией (datasheets, appnotes)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Сбор и систематизация материалов, заполнение дневника практики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3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Оформление и сдача отчёта по производственной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10884"/>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180</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ectPr>
          <w:footerReference w:type="default" r:id="rId9"/>
          <w:pgSz w:w="16838" w:h="11906" w:orient="landscape"/>
          <w:pgMar w:top="1134" w:right="1134" w:bottom="1134" w:left="1134" w:header="708" w:footer="708" w:gutter="0"/>
          <w:pgNumType/>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3. Условия реализации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3.1. Для реализации программы профессионального модуля должны быть предусмотрены следующие специальные помещения:</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Лаборатории «Проектирования цифровых систем», «Инженерной компьютерной графики», оснащенные в соответствии с п. 6.1.2.3 Примерной рабочей программы по специальности;</w:t>
      </w:r>
    </w:p>
    <w:p>
      <w:pPr>
        <w:pStyle w:val="ListParagraph"/>
        <w:numPr>
          <w:ilvl w:val="0"/>
          <w:numId w:val="2"/>
        </w:numPr>
        <w:spacing w:line="252"/>
        <w:jc w:val="both"/>
      </w:pPr>
      <w:r>
        <w:rPr>
          <w:rFonts w:ascii="Times New Roman" w:cs="Times New Roman" w:eastAsia="Times New Roman" w:hAnsi="Times New Roman"/>
          <w:sz w:val="24"/>
          <w:szCs w:val="24"/>
        </w:rPr>
        <w:t xml:space="preserve">Мастерская «Монтажа и прототипирования цифровых устройств», оснащенная в соответствии с п. 6.1.2.4 Примерной рабочей программы по данной специальности;</w:t>
      </w:r>
    </w:p>
    <w:p>
      <w:pPr>
        <w:pStyle w:val="ListParagraph"/>
        <w:numPr>
          <w:ilvl w:val="0"/>
          <w:numId w:val="2"/>
        </w:numPr>
        <w:spacing w:line="252"/>
        <w:jc w:val="both"/>
      </w:pPr>
      <w:r>
        <w:rPr>
          <w:rFonts w:ascii="Times New Roman" w:cs="Times New Roman" w:eastAsia="Times New Roman" w:hAnsi="Times New Roman"/>
          <w:sz w:val="24"/>
          <w:szCs w:val="24"/>
        </w:rPr>
        <w:t xml:space="preserve">Оснащенные базы практики в соответствии с п 6.1.2.5 примерной рабочей программы по специальности.</w:t>
      </w:r>
    </w:p>
    <w:p>
      <w:pPr>
        <w:spacing w:after="0" w:before="120" w:line="276"/>
        <w:ind w:firstLine="709"/>
        <w:jc w:val="both"/>
      </w:pPr>
      <w:r>
        <w:rPr>
          <w:rFonts w:ascii="Times New Roman" w:cs="Times New Roman" w:eastAsia="Times New Roman" w:hAnsi="Times New Roman"/>
          <w:sz w:val="24"/>
          <w:szCs w:val="24"/>
        </w:rPr>
        <w:t xml:space="preserve">Помещение кабинета должно соответствовать требованиям санитарных правил (СП 2.4.3648-20 "Санитарно-эпидемиологические требования к организациям воспитания и обучения, отдыха и оздоровления детей и молодежи"): оснащено типовым оборудованием, в том числе специализированной учебной мебелью и средствами обучения, необходимыми для выполнения требований к уровню подготовки обучающихся.</w:t>
      </w:r>
    </w:p>
    <w:p>
      <w:pPr>
        <w:keepNext/>
        <w:spacing w:after="0" w:before="0" w:line="276"/>
        <w:ind w:firstLine="709"/>
        <w:jc w:val="both"/>
      </w:pPr>
      <w:r>
        <w:rPr>
          <w:rFonts w:ascii="Times New Roman" w:cs="Times New Roman" w:eastAsia="Times New Roman" w:hAnsi="Times New Roman"/>
          <w:sz w:val="24"/>
          <w:szCs w:val="24"/>
        </w:rPr>
        <w:t xml:space="preserve">Оборудование учебного кабинета:</w:t>
      </w:r>
    </w:p>
    <w:p>
      <w:pPr>
        <w:pStyle w:val="ListParagraph"/>
        <w:numPr>
          <w:ilvl w:val="0"/>
          <w:numId w:val="2"/>
        </w:numPr>
        <w:spacing w:line="252"/>
        <w:jc w:val="both"/>
      </w:pPr>
      <w:r>
        <w:rPr>
          <w:rFonts w:ascii="Times New Roman" w:cs="Times New Roman" w:eastAsia="Times New Roman" w:hAnsi="Times New Roman"/>
          <w:sz w:val="24"/>
          <w:szCs w:val="24"/>
        </w:rPr>
        <w:t xml:space="preserve">посадочные места по количеству обучающихся;</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рабочее место преподавателя (персональный компьютер: системный блок, монитор, клавиатура, мышь; принтер);</w:t>
      </w:r>
    </w:p>
    <w:p>
      <w:pPr>
        <w:pStyle w:val="ListParagraph"/>
        <w:numPr>
          <w:ilvl w:val="0"/>
          <w:numId w:val="2"/>
        </w:numPr>
        <w:spacing w:line="252"/>
        <w:jc w:val="both"/>
      </w:pPr>
      <w:r>
        <w:rPr>
          <w:rFonts w:ascii="Times New Roman" w:cs="Times New Roman" w:eastAsia="Times New Roman" w:hAnsi="Times New Roman"/>
          <w:sz w:val="24"/>
          <w:szCs w:val="24"/>
        </w:rPr>
        <w:t xml:space="preserve">комплект учебно-наглядных пособий по модулю: таблицы логических функций и схемы типовых цифровых узлов (триггеры, регистры, счётчики, сумматоры, дешифраторы), плакаты по ЕСКД и правилам оформления схем, образцы печатных плат;</w:t>
      </w:r>
    </w:p>
    <w:p>
      <w:pPr>
        <w:pStyle w:val="ListParagraph"/>
        <w:numPr>
          <w:ilvl w:val="0"/>
          <w:numId w:val="2"/>
        </w:numPr>
        <w:spacing w:line="252"/>
        <w:jc w:val="both"/>
      </w:pPr>
      <w:r>
        <w:rPr>
          <w:rFonts w:ascii="Times New Roman" w:cs="Times New Roman" w:eastAsia="Times New Roman" w:hAnsi="Times New Roman"/>
          <w:sz w:val="24"/>
          <w:szCs w:val="24"/>
        </w:rPr>
        <w:t xml:space="preserve">комплект электронных видеоматериалов и презентаций по темам МДК.01.01 и МДК.01.02;</w:t>
      </w:r>
    </w:p>
    <w:p>
      <w:pPr>
        <w:pStyle w:val="ListParagraph"/>
        <w:numPr>
          <w:ilvl w:val="0"/>
          <w:numId w:val="2"/>
        </w:numPr>
        <w:spacing w:line="252"/>
        <w:jc w:val="both"/>
      </w:pPr>
      <w:r>
        <w:rPr>
          <w:rFonts w:ascii="Times New Roman" w:cs="Times New Roman" w:eastAsia="Times New Roman" w:hAnsi="Times New Roman"/>
          <w:sz w:val="24"/>
          <w:szCs w:val="24"/>
        </w:rPr>
        <w:t xml:space="preserve">задания для контрольных работ;</w:t>
      </w:r>
    </w:p>
    <w:p>
      <w:pPr>
        <w:pStyle w:val="ListParagraph"/>
        <w:numPr>
          <w:ilvl w:val="0"/>
          <w:numId w:val="2"/>
        </w:numPr>
        <w:spacing w:line="252"/>
        <w:jc w:val="both"/>
      </w:pPr>
      <w:r>
        <w:rPr>
          <w:rFonts w:ascii="Times New Roman" w:cs="Times New Roman" w:eastAsia="Times New Roman" w:hAnsi="Times New Roman"/>
          <w:sz w:val="24"/>
          <w:szCs w:val="24"/>
        </w:rPr>
        <w:t xml:space="preserve">профессионально ориентированные задания;</w:t>
      </w:r>
    </w:p>
    <w:p>
      <w:pPr>
        <w:pStyle w:val="ListParagraph"/>
        <w:numPr>
          <w:ilvl w:val="0"/>
          <w:numId w:val="2"/>
        </w:numPr>
        <w:spacing w:line="252"/>
        <w:jc w:val="both"/>
      </w:pPr>
      <w:r>
        <w:rPr>
          <w:rFonts w:ascii="Times New Roman" w:cs="Times New Roman" w:eastAsia="Times New Roman" w:hAnsi="Times New Roman"/>
          <w:sz w:val="24"/>
          <w:szCs w:val="24"/>
        </w:rPr>
        <w:t xml:space="preserve">контрольно-измерительные экзаменационные материалы.</w:t>
      </w:r>
    </w:p>
    <w:p>
      <w:pPr>
        <w:keepNext/>
        <w:spacing w:after="0" w:before="120" w:line="276"/>
        <w:ind w:firstLine="709"/>
        <w:jc w:val="both"/>
      </w:pPr>
      <w:r>
        <w:rPr>
          <w:rFonts w:ascii="Times New Roman" w:cs="Times New Roman" w:eastAsia="Times New Roman" w:hAnsi="Times New Roman"/>
          <w:sz w:val="24"/>
          <w:szCs w:val="24"/>
        </w:rPr>
        <w:t xml:space="preserve">Лаборатории «Проектирования цифровых систем», «Инженерной компьютерной графики» и Мастерская «Монтажа и прототипирования цифровых устройств», оснащённые необходимым для реализации программы профессионального модуля оборудованием:</w:t>
      </w:r>
    </w:p>
    <w:p>
      <w:pPr>
        <w:pStyle w:val="ListParagraph"/>
        <w:numPr>
          <w:ilvl w:val="0"/>
          <w:numId w:val="2"/>
        </w:numPr>
        <w:spacing w:line="252"/>
        <w:jc w:val="both"/>
      </w:pPr>
      <w:r>
        <w:rPr>
          <w:rFonts w:ascii="Times New Roman" w:cs="Times New Roman" w:eastAsia="Times New Roman" w:hAnsi="Times New Roman"/>
          <w:sz w:val="24"/>
          <w:szCs w:val="24"/>
        </w:rPr>
        <w:t xml:space="preserve">автоматизированные рабочие места обучающихся с установленными САПР электронных схем и печатных плат и средой моделирования цифровых устройств;</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лабораторные стенды с макетными платами и наборами микросхем малой и средней степени интеграции;</w:t>
      </w:r>
    </w:p>
    <w:p>
      <w:pPr>
        <w:pStyle w:val="ListParagraph"/>
        <w:numPr>
          <w:ilvl w:val="0"/>
          <w:numId w:val="2"/>
        </w:numPr>
        <w:spacing w:line="252"/>
        <w:jc w:val="both"/>
      </w:pPr>
      <w:r>
        <w:rPr>
          <w:rFonts w:ascii="Times New Roman" w:cs="Times New Roman" w:eastAsia="Times New Roman" w:hAnsi="Times New Roman"/>
          <w:sz w:val="24"/>
          <w:szCs w:val="24"/>
        </w:rPr>
        <w:t xml:space="preserve">измерительные приборы: осциллографы, генераторы сигналов, мультиметры, логические анализаторы, источники питания;</w:t>
      </w:r>
    </w:p>
    <w:p>
      <w:pPr>
        <w:pStyle w:val="ListParagraph"/>
        <w:numPr>
          <w:ilvl w:val="0"/>
          <w:numId w:val="2"/>
        </w:numPr>
        <w:spacing w:line="252"/>
        <w:jc w:val="both"/>
      </w:pPr>
      <w:r>
        <w:rPr>
          <w:rFonts w:ascii="Times New Roman" w:cs="Times New Roman" w:eastAsia="Times New Roman" w:hAnsi="Times New Roman"/>
          <w:sz w:val="24"/>
          <w:szCs w:val="24"/>
        </w:rPr>
        <w:t xml:space="preserve">интерактивная панель или проектор с экраном;</w:t>
      </w:r>
    </w:p>
    <w:p>
      <w:pPr>
        <w:pStyle w:val="ListParagraph"/>
        <w:numPr>
          <w:ilvl w:val="0"/>
          <w:numId w:val="2"/>
        </w:numPr>
        <w:spacing w:line="252"/>
        <w:jc w:val="both"/>
      </w:pPr>
      <w:r>
        <w:rPr>
          <w:rFonts w:ascii="Times New Roman" w:cs="Times New Roman" w:eastAsia="Times New Roman" w:hAnsi="Times New Roman"/>
          <w:sz w:val="24"/>
          <w:szCs w:val="24"/>
        </w:rPr>
        <w:t xml:space="preserve">принтер или плоттер для вывода конструкторской документации;</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рабочие места монтажника радиоэлектронной аппаратуры с паяльными станциями;</w:t>
      </w:r>
    </w:p>
    <w:p>
      <w:pPr>
        <w:pStyle w:val="ListParagraph"/>
        <w:numPr>
          <w:ilvl w:val="0"/>
          <w:numId w:val="2"/>
        </w:numPr>
        <w:spacing w:line="252"/>
        <w:jc w:val="both"/>
      </w:pPr>
      <w:r>
        <w:rPr>
          <w:rFonts w:ascii="Times New Roman" w:cs="Times New Roman" w:eastAsia="Times New Roman" w:hAnsi="Times New Roman"/>
          <w:sz w:val="24"/>
          <w:szCs w:val="24"/>
        </w:rPr>
        <w:t xml:space="preserve">наборы электро- и радиоэлементов, макетные платы, соединительные провода;</w:t>
      </w:r>
    </w:p>
    <w:p>
      <w:pPr>
        <w:pStyle w:val="ListParagraph"/>
        <w:numPr>
          <w:ilvl w:val="0"/>
          <w:numId w:val="2"/>
        </w:numPr>
        <w:spacing w:line="252"/>
        <w:jc w:val="both"/>
      </w:pPr>
      <w:r>
        <w:rPr>
          <w:rFonts w:ascii="Times New Roman" w:cs="Times New Roman" w:eastAsia="Times New Roman" w:hAnsi="Times New Roman"/>
          <w:sz w:val="24"/>
          <w:szCs w:val="24"/>
        </w:rPr>
        <w:t xml:space="preserve">оборудование для изготовления и монтажа печатных плат (учебное);</w:t>
      </w:r>
    </w:p>
    <w:p>
      <w:pPr>
        <w:pStyle w:val="ListParagraph"/>
        <w:numPr>
          <w:ilvl w:val="0"/>
          <w:numId w:val="2"/>
        </w:numPr>
        <w:spacing w:line="252"/>
        <w:jc w:val="both"/>
      </w:pPr>
      <w:r>
        <w:rPr>
          <w:rFonts w:ascii="Times New Roman" w:cs="Times New Roman" w:eastAsia="Times New Roman" w:hAnsi="Times New Roman"/>
          <w:sz w:val="24"/>
          <w:szCs w:val="24"/>
        </w:rPr>
        <w:t xml:space="preserve">стенды для отладки и испытаний макетов цифровых устройств;</w:t>
      </w:r>
    </w:p>
    <w:p>
      <w:pPr>
        <w:pStyle w:val="ListParagraph"/>
        <w:numPr>
          <w:ilvl w:val="0"/>
          <w:numId w:val="2"/>
        </w:numPr>
        <w:spacing w:line="252"/>
        <w:jc w:val="both"/>
      </w:pPr>
      <w:r>
        <w:rPr>
          <w:rFonts w:ascii="Times New Roman" w:cs="Times New Roman" w:eastAsia="Times New Roman" w:hAnsi="Times New Roman"/>
          <w:sz w:val="24"/>
          <w:szCs w:val="24"/>
        </w:rPr>
        <w:t xml:space="preserve">средства индивидуальной защиты и вытяжка для пайки.</w:t>
      </w:r>
    </w:p>
    <w:p>
      <w:pPr>
        <w:keepNext/>
        <w:spacing w:after="0" w:before="120" w:line="276"/>
        <w:ind w:firstLine="709"/>
        <w:jc w:val="both"/>
      </w:pPr>
      <w:r>
        <w:rPr>
          <w:rFonts w:ascii="Times New Roman" w:cs="Times New Roman" w:eastAsia="Times New Roman" w:hAnsi="Times New Roman"/>
          <w:sz w:val="24"/>
          <w:szCs w:val="24"/>
        </w:rPr>
        <w:t xml:space="preserve">Технические средства обучения:</w:t>
      </w:r>
    </w:p>
    <w:p>
      <w:pPr>
        <w:pStyle w:val="ListParagraph"/>
        <w:numPr>
          <w:ilvl w:val="0"/>
          <w:numId w:val="2"/>
        </w:numPr>
        <w:spacing w:line="252"/>
        <w:jc w:val="both"/>
      </w:pPr>
      <w:r>
        <w:rPr>
          <w:rFonts w:ascii="Times New Roman" w:cs="Times New Roman" w:eastAsia="Times New Roman" w:hAnsi="Times New Roman"/>
          <w:sz w:val="24"/>
          <w:szCs w:val="24"/>
        </w:rPr>
        <w:t xml:space="preserve">персональный компьютер с лицензионным программным обеспечением (операционная система, текстовый процессор, программа презентаций, браузер с доступом в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проектор с экраном;</w:t>
      </w:r>
    </w:p>
    <w:p>
      <w:pPr>
        <w:pStyle w:val="ListParagraph"/>
        <w:numPr>
          <w:ilvl w:val="0"/>
          <w:numId w:val="2"/>
        </w:numPr>
        <w:spacing w:line="252"/>
        <w:jc w:val="both"/>
      </w:pPr>
      <w:r>
        <w:rPr>
          <w:rFonts w:ascii="Times New Roman" w:cs="Times New Roman" w:eastAsia="Times New Roman" w:hAnsi="Times New Roman"/>
          <w:sz w:val="24"/>
          <w:szCs w:val="24"/>
        </w:rPr>
        <w:t xml:space="preserve">операционные системы Windows и отечественные дистрибутивы Linux (Astra Linux, РЕД ОС, ALT Linux);</w:t>
      </w:r>
    </w:p>
    <w:p>
      <w:pPr>
        <w:pStyle w:val="ListParagraph"/>
        <w:numPr>
          <w:ilvl w:val="0"/>
          <w:numId w:val="2"/>
        </w:numPr>
        <w:spacing w:line="252"/>
        <w:jc w:val="both"/>
      </w:pPr>
      <w:r>
        <w:rPr>
          <w:rFonts w:ascii="Times New Roman" w:cs="Times New Roman" w:eastAsia="Times New Roman" w:hAnsi="Times New Roman"/>
          <w:sz w:val="24"/>
          <w:szCs w:val="24"/>
        </w:rPr>
        <w:t xml:space="preserve">САПР электронных схем и печатных плат (учебная версия);</w:t>
      </w:r>
    </w:p>
    <w:p>
      <w:pPr>
        <w:pStyle w:val="ListParagraph"/>
        <w:numPr>
          <w:ilvl w:val="0"/>
          <w:numId w:val="2"/>
        </w:numPr>
        <w:spacing w:line="252"/>
        <w:jc w:val="both"/>
      </w:pPr>
      <w:r>
        <w:rPr>
          <w:rFonts w:ascii="Times New Roman" w:cs="Times New Roman" w:eastAsia="Times New Roman" w:hAnsi="Times New Roman"/>
          <w:sz w:val="24"/>
          <w:szCs w:val="24"/>
        </w:rPr>
        <w:t xml:space="preserve">среда схемотехнического моделирования цифровых устройств (учебная версия);</w:t>
      </w:r>
    </w:p>
    <w:p>
      <w:pPr>
        <w:pStyle w:val="ListParagraph"/>
        <w:numPr>
          <w:ilvl w:val="0"/>
          <w:numId w:val="2"/>
        </w:numPr>
        <w:spacing w:line="252"/>
        <w:jc w:val="both"/>
      </w:pPr>
      <w:r>
        <w:rPr>
          <w:rFonts w:ascii="Times New Roman" w:cs="Times New Roman" w:eastAsia="Times New Roman" w:hAnsi="Times New Roman"/>
          <w:sz w:val="24"/>
          <w:szCs w:val="24"/>
        </w:rPr>
        <w:t xml:space="preserve">среда проектирования для ПЛИС с поддержкой языков описания аппаратуры;</w:t>
      </w:r>
    </w:p>
    <w:p>
      <w:pPr>
        <w:pStyle w:val="ListParagraph"/>
        <w:numPr>
          <w:ilvl w:val="0"/>
          <w:numId w:val="2"/>
        </w:numPr>
        <w:spacing w:line="252"/>
        <w:jc w:val="both"/>
      </w:pPr>
      <w:r>
        <w:rPr>
          <w:rFonts w:ascii="Times New Roman" w:cs="Times New Roman" w:eastAsia="Times New Roman" w:hAnsi="Times New Roman"/>
          <w:sz w:val="24"/>
          <w:szCs w:val="24"/>
        </w:rPr>
        <w:t xml:space="preserve">среда разработки для микроконтроллеров;</w:t>
      </w:r>
    </w:p>
    <w:p>
      <w:pPr>
        <w:pStyle w:val="ListParagraph"/>
        <w:numPr>
          <w:ilvl w:val="0"/>
          <w:numId w:val="2"/>
        </w:numPr>
        <w:spacing w:line="252"/>
        <w:jc w:val="both"/>
      </w:pPr>
      <w:r>
        <w:rPr>
          <w:rFonts w:ascii="Times New Roman" w:cs="Times New Roman" w:eastAsia="Times New Roman" w:hAnsi="Times New Roman"/>
          <w:sz w:val="24"/>
          <w:szCs w:val="24"/>
        </w:rPr>
        <w:t xml:space="preserve">графический и чертёжный редактор (КОМПАС-3D LT или аналог) для оформления документации по ЕСКД;</w:t>
      </w:r>
    </w:p>
    <w:p>
      <w:pPr>
        <w:pStyle w:val="ListParagraph"/>
        <w:numPr>
          <w:ilvl w:val="0"/>
          <w:numId w:val="2"/>
        </w:numPr>
        <w:spacing w:line="252"/>
        <w:jc w:val="both"/>
      </w:pPr>
      <w:r>
        <w:rPr>
          <w:rFonts w:ascii="Times New Roman" w:cs="Times New Roman" w:eastAsia="Times New Roman" w:hAnsi="Times New Roman"/>
          <w:sz w:val="24"/>
          <w:szCs w:val="24"/>
        </w:rPr>
        <w:t xml:space="preserve">пакет LibreOffice для оформления пояснительных записок и отчётов;</w:t>
      </w:r>
    </w:p>
    <w:p>
      <w:pPr>
        <w:pStyle w:val="ListParagraph"/>
        <w:numPr>
          <w:ilvl w:val="0"/>
          <w:numId w:val="2"/>
        </w:numPr>
        <w:spacing w:line="252"/>
        <w:jc w:val="both"/>
      </w:pPr>
      <w:r>
        <w:rPr>
          <w:rFonts w:ascii="Times New Roman" w:cs="Times New Roman" w:eastAsia="Times New Roman" w:hAnsi="Times New Roman"/>
          <w:sz w:val="24"/>
          <w:szCs w:val="24"/>
        </w:rPr>
        <w:t xml:space="preserve">система дистанционного обучения Moodle.</w:t>
      </w:r>
    </w:p>
    <w:p>
      <w:pPr>
        <w:keepNext/>
        <w:spacing w:after="0" w:before="120" w:line="276"/>
        <w:ind w:firstLine="709"/>
        <w:jc w:val="both"/>
      </w:pPr>
      <w:r>
        <w:rPr>
          <w:rFonts w:ascii="Times New Roman" w:cs="Times New Roman" w:eastAsia="Times New Roman" w:hAnsi="Times New Roman"/>
          <w:sz w:val="24"/>
          <w:szCs w:val="24"/>
        </w:rPr>
        <w:t xml:space="preserve">Залы:</w:t>
      </w:r>
    </w:p>
    <w:p>
      <w:pPr>
        <w:pStyle w:val="ListParagraph"/>
        <w:numPr>
          <w:ilvl w:val="0"/>
          <w:numId w:val="2"/>
        </w:numPr>
        <w:spacing w:line="252"/>
        <w:jc w:val="both"/>
      </w:pPr>
      <w:r>
        <w:rPr>
          <w:rFonts w:ascii="Times New Roman" w:cs="Times New Roman" w:eastAsia="Times New Roman" w:hAnsi="Times New Roman"/>
          <w:sz w:val="24"/>
          <w:szCs w:val="24"/>
        </w:rPr>
        <w:t xml:space="preserve">библиотека, читальный зал с выходом в сеть Интернет.</w:t>
      </w:r>
    </w:p>
    <w:p>
      <w:pPr>
        <w:pStyle w:val="Heading2"/>
        <w:keepNext/>
        <w:spacing w:after="120" w:before="200"/>
        <w:ind w:firstLine="709"/>
        <w:jc w:val="left"/>
      </w:pPr>
      <w:r>
        <w:rPr>
          <w:rFonts w:ascii="Times New Roman" w:cs="Times New Roman" w:eastAsia="Times New Roman" w:hAnsi="Times New Roman"/>
          <w:b/>
          <w:bCs/>
          <w:sz w:val="24"/>
          <w:szCs w:val="24"/>
        </w:rPr>
        <w:t xml:space="preserve">3.2. Информационное обеспечение реализации программы</w:t>
      </w:r>
    </w:p>
    <w:p>
      <w:pPr>
        <w:spacing w:after="0" w:before="0" w:line="276"/>
        <w:ind w:firstLine="709"/>
        <w:jc w:val="both"/>
      </w:pPr>
      <w:r>
        <w:rPr>
          <w:rFonts w:ascii="Times New Roman" w:cs="Times New Roman" w:eastAsia="Times New Roman" w:hAnsi="Times New Roman"/>
          <w:sz w:val="24"/>
          <w:szCs w:val="24"/>
        </w:rPr>
        <w:t xml:space="preserve">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 учебной и производственной практики, которые составляют содержательную часть программы профессионального модуля (п. 2.2 настоящей программы).</w:t>
      </w:r>
    </w:p>
    <w:p>
      <w:pPr>
        <w:keepNext/>
        <w:spacing w:after="0" w:before="120" w:line="276"/>
        <w:ind w:firstLine="709"/>
        <w:jc w:val="both"/>
      </w:pPr>
      <w:r>
        <w:rPr>
          <w:rFonts w:ascii="Times New Roman" w:cs="Times New Roman" w:eastAsia="Times New Roman" w:hAnsi="Times New Roman"/>
          <w:b/>
          <w:bCs/>
          <w:sz w:val="24"/>
          <w:szCs w:val="24"/>
        </w:rPr>
        <w:t xml:space="preserve">Основные источники:</w:t>
      </w:r>
    </w:p>
    <w:p>
      <w:pPr>
        <w:pStyle w:val="ListParagraph"/>
        <w:numPr>
          <w:ilvl w:val="0"/>
          <w:numId w:val="3"/>
        </w:numPr>
        <w:spacing w:line="276"/>
        <w:jc w:val="both"/>
      </w:pPr>
      <w:r>
        <w:rPr>
          <w:rFonts w:ascii="Times New Roman" w:cs="Times New Roman" w:eastAsia="Times New Roman" w:hAnsi="Times New Roman"/>
          <w:sz w:val="24"/>
          <w:szCs w:val="24"/>
        </w:rPr>
        <w:t xml:space="preserve">Коломейцева, М. Б.  Основы импульсной и цифровой техники : учебник для среднего профессионального образования / М. Б. Коломейцева, В. М. Беседин, Т. В. Ягодкина. — 2-е изд., испр. и доп. — Москва : Издательство Юрайт, 2026. — 124 с. — (Профессиональное образование). — ISBN 978-5-534-08722-2. — Текст : электронный // Образовательная платформа Юрайт [сайт]. — URL: https://urait.ru/bcode/586469 (дата обращения: 16.10.2026).</w:t>
      </w:r>
    </w:p>
    <w:p>
      <w:pPr>
        <w:pStyle w:val="ListParagraph"/>
        <w:numPr>
          <w:ilvl w:val="0"/>
          <w:numId w:val="3"/>
        </w:numPr>
        <w:spacing w:line="276"/>
        <w:jc w:val="both"/>
      </w:pPr>
      <w:r>
        <w:rPr>
          <w:rFonts w:ascii="Times New Roman" w:cs="Times New Roman" w:eastAsia="Times New Roman" w:hAnsi="Times New Roman"/>
          <w:sz w:val="24"/>
          <w:szCs w:val="24"/>
        </w:rPr>
        <w:t xml:space="preserve">Коваленко, Т. А.  Основы вычислительной техники : учебник для среднего профессионального образования / Т. А. Коваленко, А. Л. Золкин, А. Г. Солодов. — Москва : Издательство Юрайт, 2026. — 120 с. — (Профессиональное образование). — ISBN 978-5-534-22289-0. — Текст : электронный // Образовательная платформа Юрайт [сайт]. — URL: https://urait.ru/bcode/601058 (дата обращения: 16.10.2026).</w:t>
      </w:r>
    </w:p>
    <w:p>
      <w:pPr>
        <w:pStyle w:val="ListParagraph"/>
        <w:numPr>
          <w:ilvl w:val="0"/>
          <w:numId w:val="3"/>
        </w:numPr>
        <w:spacing w:line="276"/>
        <w:jc w:val="both"/>
      </w:pPr>
      <w:r>
        <w:rPr>
          <w:rFonts w:ascii="Times New Roman" w:cs="Times New Roman" w:eastAsia="Times New Roman" w:hAnsi="Times New Roman"/>
          <w:sz w:val="24"/>
          <w:szCs w:val="24"/>
        </w:rPr>
        <w:t xml:space="preserve">Новожилов, О. П.  Электроника и схемотехника в 2 ч. Часть 1 : учебник для среднего профессионального образования / О. П. Новожилов. — Москва : Издательство Юрайт, 2026. — 382 с. — (Профессиональное образование). — ISBN 978-5-534-10366-3. — Текст : электронный // Образовательная платформа Юрайт [сайт]. — URL: https://urait.ru/bcode/587312 (дата обращения: 16.10.2026).</w:t>
      </w:r>
    </w:p>
    <w:p>
      <w:pPr>
        <w:pStyle w:val="ListParagraph"/>
        <w:numPr>
          <w:ilvl w:val="0"/>
          <w:numId w:val="3"/>
        </w:numPr>
        <w:spacing w:line="276"/>
        <w:jc w:val="both"/>
      </w:pPr>
      <w:r>
        <w:rPr>
          <w:rFonts w:ascii="Times New Roman" w:cs="Times New Roman" w:eastAsia="Times New Roman" w:hAnsi="Times New Roman"/>
          <w:sz w:val="24"/>
          <w:szCs w:val="24"/>
        </w:rPr>
        <w:t xml:space="preserve">Новожилов, О. П.  Электроника и схемотехника в 2 ч. Часть 2 : учебник для среднего профессионального образования / О. П. Новожилов. — Москва : Издательство Юрайт, 2026. — 421 с. — (Профессиональное образование). — ISBN 978-5-534-10368-7. — Текст : электронный // Образовательная платформа Юрайт [сайт]. — URL: https://urait.ru/bcode/587313 (дата обращения: 16.10.2026).</w:t>
      </w:r>
    </w:p>
    <w:p>
      <w:pPr>
        <w:pStyle w:val="ListParagraph"/>
        <w:numPr>
          <w:ilvl w:val="0"/>
          <w:numId w:val="3"/>
        </w:numPr>
        <w:spacing w:line="276"/>
        <w:jc w:val="both"/>
      </w:pPr>
      <w:r>
        <w:rPr>
          <w:rFonts w:ascii="Times New Roman" w:cs="Times New Roman" w:eastAsia="Times New Roman" w:hAnsi="Times New Roman"/>
          <w:sz w:val="24"/>
          <w:szCs w:val="24"/>
        </w:rPr>
        <w:t xml:space="preserve">Сажнев, А. М.  Микропроцессорные системы: цифровые устройства и микропроцессоры : учебник для среднего профессионального образования / А. М. Сажнев. — 3-е изд., перераб. и доп. — Москва : Издательство Юрайт, 2026. — 133 с. — (Профессиональное образование). — ISBN 978-5-534-22185-5. — Текст : электронный // Образовательная платформа Юрайт [сайт]. — URL: https://urait.ru/bcode/600878 (дата обращения: 16.10.2026).</w:t>
      </w:r>
    </w:p>
    <w:p>
      <w:pPr>
        <w:pStyle w:val="ListParagraph"/>
        <w:numPr>
          <w:ilvl w:val="0"/>
          <w:numId w:val="3"/>
        </w:numPr>
        <w:spacing w:line="276"/>
        <w:jc w:val="both"/>
      </w:pPr>
      <w:r>
        <w:rPr>
          <w:rFonts w:ascii="Times New Roman" w:cs="Times New Roman" w:eastAsia="Times New Roman" w:hAnsi="Times New Roman"/>
          <w:sz w:val="24"/>
          <w:szCs w:val="24"/>
        </w:rPr>
        <w:t xml:space="preserve">Новожилов, О. П.  Архитектура ЭВМ и вычислительных систем : учебник для среднего профессионального образования / О. П. Новожилов. — 2-е изд. — Москва : Издательство Юрайт, 2026. — 505 с. — (Профессиональное образование). — ISBN 978-5-534-20366-0. — Текст : электронный // Образовательная платформа Юрайт [сайт]. — URL: https://urait.ru/bcode/589608 (дата обращения: 16.10.2026).</w:t>
      </w:r>
    </w:p>
    <w:p>
      <w:pPr>
        <w:keepNext/>
        <w:spacing w:after="0" w:before="120" w:line="276"/>
        <w:ind w:firstLine="709"/>
        <w:jc w:val="both"/>
      </w:pPr>
      <w:r>
        <w:rPr>
          <w:rFonts w:ascii="Times New Roman" w:cs="Times New Roman" w:eastAsia="Times New Roman" w:hAnsi="Times New Roman"/>
          <w:b/>
          <w:bCs/>
          <w:sz w:val="24"/>
          <w:szCs w:val="24"/>
        </w:rPr>
        <w:t xml:space="preserve">Дополнительные источники:</w:t>
      </w:r>
    </w:p>
    <w:p>
      <w:pPr>
        <w:pStyle w:val="ListParagraph"/>
        <w:numPr>
          <w:ilvl w:val="0"/>
          <w:numId w:val="4"/>
        </w:numPr>
        <w:spacing w:line="276"/>
        <w:jc w:val="both"/>
      </w:pPr>
      <w:r>
        <w:rPr>
          <w:rFonts w:ascii="Times New Roman" w:cs="Times New Roman" w:eastAsia="Times New Roman" w:hAnsi="Times New Roman"/>
          <w:sz w:val="24"/>
          <w:szCs w:val="24"/>
        </w:rPr>
        <w:t xml:space="preserve">Миленина, С. А.  Электроника и схемотехника : учебник и практикум для среднего профессионального образования / С. А. Миленина ; под редакцией Н. К. Миленина. — 2-е изд., перераб. и доп. — Москва : Издательство Юрайт, 2026. — 277 с. — (Профессиональное образование). — ISBN 978-5-534-19818-8. — Текст : электронный // Образовательная платформа Юрайт [сайт]. — URL: https://urait.ru/bcode/585266 (дата обращения: 16.10.2026).</w:t>
      </w:r>
    </w:p>
    <w:p>
      <w:pPr>
        <w:pStyle w:val="ListParagraph"/>
        <w:numPr>
          <w:ilvl w:val="0"/>
          <w:numId w:val="4"/>
        </w:numPr>
        <w:spacing w:line="276"/>
        <w:jc w:val="both"/>
      </w:pPr>
      <w:r>
        <w:rPr>
          <w:rFonts w:ascii="Times New Roman" w:cs="Times New Roman" w:eastAsia="Times New Roman" w:hAnsi="Times New Roman"/>
          <w:sz w:val="24"/>
          <w:szCs w:val="24"/>
        </w:rPr>
        <w:t xml:space="preserve">Миленина, С. А.  Электротехника, электроника и схемотехника : учебник для среднего профессионального образования / С. А. Миленина, Н. К. Миленин ; под редакцией Н. К. Миленина. — 2-е изд., перераб. и доп. — Москва : Издательство Юрайт, 2026. — 450 с. — (Профессиональное образование). — ISBN 978-5-534-19814-0. — Текст : электронный // Образовательная платформа Юрайт [сайт]. — URL: https://urait.ru/bcode/583665 (дата обращения: 16.10.2026).</w:t>
      </w:r>
    </w:p>
    <w:p>
      <w:pPr>
        <w:pStyle w:val="ListParagraph"/>
        <w:numPr>
          <w:ilvl w:val="0"/>
          <w:numId w:val="4"/>
        </w:numPr>
        <w:spacing w:line="276"/>
        <w:jc w:val="both"/>
      </w:pPr>
      <w:r>
        <w:rPr>
          <w:rFonts w:ascii="Times New Roman" w:cs="Times New Roman" w:eastAsia="Times New Roman" w:hAnsi="Times New Roman"/>
          <w:sz w:val="24"/>
          <w:szCs w:val="24"/>
        </w:rPr>
        <w:t xml:space="preserve">Степина, В. В. Архитектура ЭВМ и вычислительные системы: учебник / В.В. Степина. — Москва: КУРС : ИНФРА-М, 2021. — 384 с. — (Среднее профессиональное образование). - ISBN 978-5-906923-07-3.</w:t>
      </w:r>
    </w:p>
    <w:p>
      <w:pPr>
        <w:pStyle w:val="ListParagraph"/>
        <w:numPr>
          <w:ilvl w:val="0"/>
          <w:numId w:val="4"/>
        </w:numPr>
        <w:spacing w:line="276"/>
        <w:jc w:val="both"/>
      </w:pPr>
      <w:r>
        <w:rPr>
          <w:rFonts w:ascii="Times New Roman" w:cs="Times New Roman" w:eastAsia="Times New Roman" w:hAnsi="Times New Roman"/>
          <w:sz w:val="24"/>
          <w:szCs w:val="24"/>
        </w:rPr>
        <w:t xml:space="preserve">Шишов, О. В. Программируемые контроллеры в системах промышленной автоматизации: учебник / О.В. Шишов. — Москва: ИНФРА-М, 2021. — 365 с. + Доп. материалы [Электронный ресурс]. — (Среднее профессиональное образование). -ISBN 978-5-16-015321</w:t>
      </w:r>
    </w:p>
    <w:p>
      <w:pPr>
        <w:pStyle w:val="ListParagraph"/>
        <w:numPr>
          <w:ilvl w:val="0"/>
          <w:numId w:val="4"/>
        </w:numPr>
        <w:spacing w:line="276"/>
        <w:jc w:val="both"/>
      </w:pPr>
      <w:r>
        <w:rPr>
          <w:rFonts w:ascii="Times New Roman" w:cs="Times New Roman" w:eastAsia="Times New Roman" w:hAnsi="Times New Roman"/>
          <w:sz w:val="24"/>
          <w:szCs w:val="24"/>
        </w:rPr>
        <w:t xml:space="preserve">Проектирование цифровых устройств: учебник / А.В. Кистрин, Б.В. Костров, М.Б. Никифоров, Д.И. Устюков. — Москва: КУРС: ИНФРА-М, 2019. — 352 с. — (Среднее профессиональное образование). - ISBN 978-5-906818-59-1. - Текст: электронный. - URL: https://znanium.com/catalog/product/1002587 (дата обращения: 09.12.2021). – Режим доступа: по подписке.</w:t>
      </w:r>
    </w:p>
    <w:p>
      <w:pPr>
        <w:pStyle w:val="ListParagraph"/>
        <w:numPr>
          <w:ilvl w:val="0"/>
          <w:numId w:val="4"/>
        </w:numPr>
        <w:spacing w:line="276"/>
        <w:jc w:val="both"/>
      </w:pPr>
      <w:r>
        <w:rPr>
          <w:rFonts w:ascii="Times New Roman" w:cs="Times New Roman" w:eastAsia="Times New Roman" w:hAnsi="Times New Roman"/>
          <w:sz w:val="24"/>
          <w:szCs w:val="24"/>
        </w:rPr>
        <w:t xml:space="preserve">Муханин, Л. Г. Схемотехника измерительных устройств : учебное пособие для спо / Л. Г. Муханин. — 2-е изд., стер. — Санкт-Петербург : Лань, 2022. — 284 с. — ISBN 978-5-8114-8972-5. — Текст : электронный // Лань : электронно-библиотечная система. — URL: https://e.lanbook.com/book/185993 — Режим доступа: для авториз. пользователей.</w:t>
      </w:r>
    </w:p>
    <w:p>
      <w:pPr>
        <w:pStyle w:val="Heading2"/>
        <w:keepNext/>
        <w:spacing w:after="120" w:before="200"/>
        <w:ind w:firstLine="709"/>
        <w:jc w:val="left"/>
      </w:pPr>
      <w:r>
        <w:rPr>
          <w:rFonts w:ascii="Times New Roman" w:cs="Times New Roman" w:eastAsia="Times New Roman" w:hAnsi="Times New Roman"/>
          <w:b/>
          <w:bCs/>
          <w:sz w:val="24"/>
          <w:szCs w:val="24"/>
        </w:rPr>
        <w:t xml:space="preserve">3.3. Кадровое обеспечение образовательного процесса</w:t>
      </w:r>
    </w:p>
    <w:p>
      <w:pPr>
        <w:spacing w:after="0" w:before="0" w:line="276"/>
        <w:ind w:firstLine="709"/>
        <w:jc w:val="both"/>
      </w:pPr>
      <w:r>
        <w:rPr>
          <w:rFonts w:ascii="Times New Roman" w:cs="Times New Roman" w:eastAsia="Times New Roman" w:hAnsi="Times New Roman"/>
          <w:sz w:val="24"/>
          <w:szCs w:val="24"/>
        </w:rPr>
        <w:t xml:space="preserve">Требования к квалификации педагогических кадров, обеспечивающих обучение по профессиональному модулю: наличие высшего / среднего профессионального образования, соответствующего профилю преподаваемого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Реализация образовательной программы осуществляется педагогическими работниками образовательной организации, а также лицами, привлекаемыми к реализации образовательной программы на условиях гражданско-правового договора, в том числе из числа руководителей и работников организаций, направление деятельности которых соответствует области профессиональной деятельности 06 Связь, информационные и коммуникационные технологии, указанной в ФГОС СПО (имеющих стаж работы в данной профессиональной области не менее 3 лет).</w:t>
      </w:r>
    </w:p>
    <w:p>
      <w:pPr>
        <w:spacing w:after="0" w:before="0" w:line="276"/>
        <w:ind w:firstLine="709"/>
        <w:jc w:val="both"/>
      </w:pPr>
      <w:r>
        <w:rPr>
          <w:rFonts w:ascii="Times New Roman" w:cs="Times New Roman" w:eastAsia="Times New Roman" w:hAnsi="Times New Roman"/>
          <w:sz w:val="24"/>
          <w:szCs w:val="24"/>
        </w:rPr>
        <w:t xml:space="preserve">Квалификация педагогических работников образовательной организации должна отвечать квалификационным требованиям, указанным в квалификационных справочниках, и (или) профессиональных стандартах (при наличии).</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привлекаемые к реализации образовательной программы, должны получать дополнительное профессиональное образование по программам повышения квалификации, в том числе в форме стажировки в организациях, направление деятельности которых соответствует области профессиональной деятельности, указанной в ФГОС СПО по специальности 09.02.01 Компьютерные системы и комплексы, не реже 1 раза в 3 года с учетом расширения спектра профессиональных компетенций.</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участвующие в реализации адаптированной образовательной программы,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4. Контроль и оценка результатов освоения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4.1. Контроль и оценка результатов освоения программы профессионального модуля включает текущий контроль успеваемости и промежуточную аттестацию.</w:t>
      </w:r>
    </w:p>
    <w:p>
      <w:pPr>
        <w:spacing w:after="0" w:before="0" w:line="276"/>
        <w:ind w:firstLine="709"/>
        <w:jc w:val="both"/>
      </w:pPr>
      <w:r>
        <w:rPr>
          <w:rFonts w:ascii="Times New Roman" w:cs="Times New Roman" w:eastAsia="Times New Roman" w:hAnsi="Times New Roman"/>
          <w:sz w:val="24"/>
          <w:szCs w:val="24"/>
        </w:rPr>
        <w:t xml:space="preserve">Текущий контроль проводится в форме устных опросов по темам, тестирования, выполнения и защиты практических работ. Самостоятельная внеаудиторная работа учебным планом не предусмотрена.</w:t>
      </w:r>
    </w:p>
    <w:p>
      <w:pPr>
        <w:spacing w:after="0" w:before="0" w:line="276"/>
        <w:ind w:firstLine="709"/>
        <w:jc w:val="both"/>
      </w:pPr>
      <w:r>
        <w:rPr>
          <w:rFonts w:ascii="Times New Roman" w:cs="Times New Roman" w:eastAsia="Times New Roman" w:hAnsi="Times New Roman"/>
          <w:sz w:val="24"/>
          <w:szCs w:val="24"/>
        </w:rPr>
        <w:t xml:space="preserve">В основе текущего контроля используется пятибалльная шкала оценки («5» отлично, «4» хорошо, «3» удовлетворительно, «2» неудовлетворительно).</w:t>
      </w:r>
    </w:p>
    <w:p>
      <w:pPr>
        <w:spacing w:after="0" w:before="0" w:line="276"/>
        <w:ind w:firstLine="709"/>
        <w:jc w:val="both"/>
      </w:pPr>
      <w:r>
        <w:rPr>
          <w:rFonts w:ascii="Times New Roman" w:cs="Times New Roman" w:eastAsia="Times New Roman" w:hAnsi="Times New Roman"/>
          <w:sz w:val="24"/>
          <w:szCs w:val="24"/>
        </w:rPr>
        <w:t xml:space="preserve">Формы и методы текущего контроля по профессиональному модулю доводятся до сведения обучающихся в начале изучения модуля.</w:t>
      </w:r>
    </w:p>
    <w:p>
      <w:pPr>
        <w:spacing w:after="0" w:before="0" w:line="276"/>
        <w:ind w:firstLine="709"/>
        <w:jc w:val="both"/>
      </w:pPr>
      <w:r>
        <w:rPr>
          <w:rFonts w:ascii="Times New Roman" w:cs="Times New Roman" w:eastAsia="Times New Roman" w:hAnsi="Times New Roman"/>
          <w:sz w:val="24"/>
          <w:szCs w:val="24"/>
        </w:rPr>
        <w:t xml:space="preserve">По рабочей программе создан фонд оценочных средств (ФОС), который включает в себя педагогические контрольно-оценочные средства, предназначенные для определения соответствия (или несоответствия) персональных образовательных достижений основным показателям результатов подготовки профессионального модуля (раздел 5 настоящей программы: по каждому МДК с разбивкой по семестрам, по учебной и производственной практике, по экзамену по модулю).</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МДК.01.01 «Основы проектирования цифровой техники» осуществляется в форме экзамена (2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МДК.01.02 «Разработка и прототипирование цифровых систем» осуществляется в форме экзамена (2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учебной практике УП.01 осуществляется в форме дифференцированного зачёта (2 курс, 2 семестр) по результатам выполнения видов работ и отчёта по практике.</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производственной практике ПП.01 не проводится; по окончании практики обучающийся оформляет и сдаёт отчёт по практике.</w:t>
      </w:r>
    </w:p>
    <w:p>
      <w:pPr>
        <w:spacing w:after="0" w:before="0" w:line="276"/>
        <w:ind w:firstLine="709"/>
        <w:jc w:val="both"/>
      </w:pPr>
      <w:r>
        <w:rPr>
          <w:rFonts w:ascii="Times New Roman" w:cs="Times New Roman" w:eastAsia="Times New Roman" w:hAnsi="Times New Roman"/>
          <w:sz w:val="24"/>
          <w:szCs w:val="24"/>
        </w:rPr>
        <w:t xml:space="preserve">Итоговой формой контроля по профессиональному модулю является экзамен по модулю (2 курс, 2 семестр). К экзамену допускаются обучающиеся, освоившие МДК.01.01, МДК.01.02, УП.01 и ПП.01.</w:t>
      </w:r>
    </w:p>
    <w:p>
      <w:pPr>
        <w:keepNext/>
        <w:spacing w:after="0" w:before="120" w:line="276"/>
        <w:jc w:val="right"/>
      </w:pPr>
      <w:r>
        <w:rPr>
          <w:rFonts w:ascii="Times New Roman" w:cs="Times New Roman" w:eastAsia="Times New Roman" w:hAnsi="Times New Roman"/>
          <w:sz w:val="24"/>
          <w:szCs w:val="24"/>
        </w:rPr>
        <w:t xml:space="preserve">Таблица 4.1.1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55"/>
        <w:gridCol w:w="2266"/>
        <w:gridCol w:w="2381"/>
        <w:gridCol w:w="2552"/>
      </w:tblGrid>
      <w:tr>
        <w:trPr>
          <w:tblHeader/>
        </w:trPr>
        <w:tc>
          <w:tcPr>
            <w:tcW w:type="dxa" w:w="215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и наименование ПК, ОК</w:t>
            </w:r>
          </w:p>
        </w:tc>
        <w:tc>
          <w:tcPr>
            <w:tcW w:type="dxa" w:w="226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Оцениваемые знания и умения, действия</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оценки</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Критерии оценки</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Основы проектирования цифровой техники (МДК.01.01 «Основы проектирования цифровой техники»)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Анализировать требования технического задания на проектирование цифровых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1.1 (п. 1.1.3), формируемые в темах 1.1, 1.2, 1.3, 1.4, 1.5, 1.6.</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1–28.</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 анализ на непротиворечивость требований задания;</w:t>
            </w:r>
          </w:p>
          <w:p>
            <w:pPr>
              <w:spacing w:line="240"/>
              <w:jc w:val="left"/>
            </w:pPr>
            <w:r>
              <w:rPr>
                <w:rFonts w:ascii="Times New Roman" w:cs="Times New Roman" w:eastAsia="Times New Roman" w:hAnsi="Times New Roman"/>
                <w:sz w:val="22"/>
                <w:szCs w:val="22"/>
              </w:rPr>
              <w:t xml:space="preserve">– определены исходные данные и критерии оценки соответствия результата требованиям задания.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Разрабатывать схемы электронных устройств на основе интегральных схем разной степени интеграции в соответствии с техническим заданием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1.1, 1.2, 1.3, 1.4, 1.5, 1.6.</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1–28.</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разработана схема цифрового устройства и проверены результаты ее функционирования на соответствие заданию</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Оформлять техническую документацию на проектируемые устройства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1.3 (п. 1.1.3), формируемые в темах 1.1, 1.2, 1.3, 1.4, 1.5, 1.6.</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1–28.</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выполнена разработка документации в объеме, определенном заданием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Выполнять прототипирование цифровых систем, в том числе – с применением виртуальных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1.1, 1.2, 1.3, 1.4, 1.5, 1.6.</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1–28.</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представлен прототип и выполнено тестирование прототипа разработанного устройства</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Разработка и прототипирование цифровых систем (МДК.01.02 «Разработка и прототипирование цифровых систем»)</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Анализировать требования технического задания на проектирование цифровых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1.1 (п. 1.1.3), формируемые в темах 2.1, 2.2, 2.3, 2.4, 2.5, 2.6, 2.7, 2.8, 2.9, 2.10, 2.11, 2.12.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1–15.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1–15.</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 анализ на непротиворечивость требований задания;</w:t>
            </w:r>
          </w:p>
          <w:p>
            <w:pPr>
              <w:spacing w:line="240"/>
              <w:jc w:val="left"/>
            </w:pPr>
            <w:r>
              <w:rPr>
                <w:rFonts w:ascii="Times New Roman" w:cs="Times New Roman" w:eastAsia="Times New Roman" w:hAnsi="Times New Roman"/>
                <w:sz w:val="22"/>
                <w:szCs w:val="22"/>
              </w:rPr>
              <w:t xml:space="preserve">– определены исходные данные и критерии оценки соответствия результата требованиям задания.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Разрабатывать схемы электронных устройств на основе интегральных схем разной степени интеграции в соответствии с техническим заданием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1.2 (п. 1.1.3), формируемые в темах 2.1, 2.2, 2.3, 2.4, 2.5, 2.6, 2.7, 2.8, 2.9, 2.10, 2.11, 2.12.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1–15.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1–15.</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разработана схема цифрового устройства и проверены результаты ее функционирования на соответствие заданию</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Оформлять техническую документацию на проектируемые устройства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1.3 (п. 1.1.3), формируемые в темах 2.1, 2.2, 2.3, 2.4, 2.5, 2.6, 2.7, 2.8, 2.9, 2.10, 2.11, 2.12.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1–15.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1–15.</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выполнена разработка документации в объеме, определенном заданием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Выполнять прототипирование цифровых систем, в том числе – с применением виртуальных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1.4 (п. 1.1.3), формируемые в темах 2.1, 2.2, 2.3, 2.4, 2.5, 2.6, 2.7, 2.8, 2.9, 2.10, 2.11, 2.12.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1–15.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1–15.</w:t>
            </w:r>
          </w:p>
          <w:p>
            <w:pPr>
              <w:spacing w:line="240"/>
              <w:jc w:val="left"/>
            </w:pPr>
            <w:r>
              <w:rPr>
                <w:rFonts w:ascii="Times New Roman" w:cs="Times New Roman" w:eastAsia="Times New Roman" w:hAnsi="Times New Roman"/>
                <w:sz w:val="22"/>
                <w:szCs w:val="22"/>
              </w:rPr>
              <w:t xml:space="preserve">Промежуточная аттестация: экзамен (2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представлен прототип и выполнено тестирование прототипа разработанного устройства</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УП.01 и производственная практика ПП.01</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Анализировать требования технического задания на проектирование цифровых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1.1 (п. 1.1.3).</w:t>
            </w:r>
          </w:p>
          <w:p>
            <w:pPr>
              <w:spacing w:line="240"/>
              <w:jc w:val="left"/>
            </w:pPr>
            <w:r>
              <w:rPr>
                <w:rFonts w:ascii="Times New Roman" w:cs="Times New Roman" w:eastAsia="Times New Roman" w:hAnsi="Times New Roman"/>
                <w:sz w:val="22"/>
                <w:szCs w:val="22"/>
              </w:rPr>
              <w:t xml:space="preserve">УП: виды работ № 1.</w:t>
            </w:r>
          </w:p>
          <w:p>
            <w:pPr>
              <w:spacing w:line="240"/>
              <w:jc w:val="left"/>
            </w:pPr>
            <w:r>
              <w:rPr>
                <w:rFonts w:ascii="Times New Roman" w:cs="Times New Roman" w:eastAsia="Times New Roman" w:hAnsi="Times New Roman"/>
                <w:sz w:val="22"/>
                <w:szCs w:val="22"/>
              </w:rPr>
              <w:t xml:space="preserve">ПП: виды работ № 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 анализ на непротиворечивость требований задания;</w:t>
            </w:r>
          </w:p>
          <w:p>
            <w:pPr>
              <w:spacing w:line="240"/>
              <w:jc w:val="left"/>
            </w:pPr>
            <w:r>
              <w:rPr>
                <w:rFonts w:ascii="Times New Roman" w:cs="Times New Roman" w:eastAsia="Times New Roman" w:hAnsi="Times New Roman"/>
                <w:sz w:val="22"/>
                <w:szCs w:val="22"/>
              </w:rPr>
              <w:t xml:space="preserve">– определены исходные данные и критерии оценки соответствия результата требованиям задания.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Разрабатывать схемы электронных устройств на основе интегральных схем разной степени интеграции в соответствии с техническим заданием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1.2 (п. 1.1.3).</w:t>
            </w:r>
          </w:p>
          <w:p>
            <w:pPr>
              <w:spacing w:line="240"/>
              <w:jc w:val="left"/>
            </w:pPr>
            <w:r>
              <w:rPr>
                <w:rFonts w:ascii="Times New Roman" w:cs="Times New Roman" w:eastAsia="Times New Roman" w:hAnsi="Times New Roman"/>
                <w:sz w:val="22"/>
                <w:szCs w:val="22"/>
              </w:rPr>
              <w:t xml:space="preserve">УП: виды работ № 1.</w:t>
            </w:r>
          </w:p>
          <w:p>
            <w:pPr>
              <w:spacing w:line="240"/>
              <w:jc w:val="left"/>
            </w:pPr>
            <w:r>
              <w:rPr>
                <w:rFonts w:ascii="Times New Roman" w:cs="Times New Roman" w:eastAsia="Times New Roman" w:hAnsi="Times New Roman"/>
                <w:sz w:val="22"/>
                <w:szCs w:val="22"/>
              </w:rPr>
              <w:t xml:space="preserve">ПП: виды работ № 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разработана схема цифрового устройства и проверены результаты ее функционирования на соответствие заданию</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Оформлять техническую документацию на проектируемые устройства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1.3 (п. 1.1.3).</w:t>
            </w:r>
          </w:p>
          <w:p>
            <w:pPr>
              <w:spacing w:line="240"/>
              <w:jc w:val="left"/>
            </w:pPr>
            <w:r>
              <w:rPr>
                <w:rFonts w:ascii="Times New Roman" w:cs="Times New Roman" w:eastAsia="Times New Roman" w:hAnsi="Times New Roman"/>
                <w:sz w:val="22"/>
                <w:szCs w:val="22"/>
              </w:rPr>
              <w:t xml:space="preserve">УП: виды работ № 1.</w:t>
            </w:r>
          </w:p>
          <w:p>
            <w:pPr>
              <w:spacing w:line="240"/>
              <w:jc w:val="left"/>
            </w:pPr>
            <w:r>
              <w:rPr>
                <w:rFonts w:ascii="Times New Roman" w:cs="Times New Roman" w:eastAsia="Times New Roman" w:hAnsi="Times New Roman"/>
                <w:sz w:val="22"/>
                <w:szCs w:val="22"/>
              </w:rPr>
              <w:t xml:space="preserve">ПП: виды работ № 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выполнена разработка документации в объеме, определенном заданием</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Выполнять прототипирование цифровых систем, в том числе – с применением виртуальных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1.4 (п. 1.1.3).</w:t>
            </w:r>
          </w:p>
          <w:p>
            <w:pPr>
              <w:spacing w:line="240"/>
              <w:jc w:val="left"/>
            </w:pPr>
            <w:r>
              <w:rPr>
                <w:rFonts w:ascii="Times New Roman" w:cs="Times New Roman" w:eastAsia="Times New Roman" w:hAnsi="Times New Roman"/>
                <w:sz w:val="22"/>
                <w:szCs w:val="22"/>
              </w:rPr>
              <w:t xml:space="preserve">УП: виды работ № 1.</w:t>
            </w:r>
          </w:p>
          <w:p>
            <w:pPr>
              <w:spacing w:line="240"/>
              <w:jc w:val="left"/>
            </w:pPr>
            <w:r>
              <w:rPr>
                <w:rFonts w:ascii="Times New Roman" w:cs="Times New Roman" w:eastAsia="Times New Roman" w:hAnsi="Times New Roman"/>
                <w:sz w:val="22"/>
                <w:szCs w:val="22"/>
              </w:rPr>
              <w:t xml:space="preserve">ПП: виды работ № 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(2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(2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представлен прототип и выполнено тестирование прототипа разработанного устройства</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Общие компетенции (все разделы модуля, учебная и производственная практика)</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Выбирать способы решения задач профессиональной деятельности применительно к различным контекстам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01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02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03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Эффективно взаимодействовать и работать в коллективе и команде</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04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05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06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07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08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 Пользоваться профессиональной документацией на государственном и иностранном языках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09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keepNext/>
        <w:spacing w:after="0" w:before="200" w:line="276"/>
        <w:jc w:val="right"/>
      </w:pPr>
      <w:r>
        <w:rPr>
          <w:rFonts w:ascii="Times New Roman" w:cs="Times New Roman" w:eastAsia="Times New Roman" w:hAnsi="Times New Roman"/>
          <w:sz w:val="24"/>
          <w:szCs w:val="24"/>
        </w:rPr>
        <w:t xml:space="preserve">Таблица 4.1.2. Шкала оценки освоения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Действие выполнено полностью и самостоятельно, результат соответствует заданию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полностью, допущены 1–2 несущественные ошибки, исправленные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чем на 60 %, основной результат достигнут с помощью преподавателя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чем на 60 % или результат не достигнут</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4.2. Контроль формирования личностных результатов в соответствии с программой воспитания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4138"/>
        <w:gridCol w:w="3969"/>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w:t>
            </w:r>
          </w:p>
        </w:tc>
        <w:tc>
          <w:tcPr>
            <w:tcW w:type="dxa" w:w="41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 реализации программы воспитания</w:t>
            </w:r>
          </w:p>
        </w:tc>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и формы обучения, способствующие достижению обучающимися ЛР</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МДК.01.01 — лабораторные занятия в парах и малых группах; МДК.01.02 — защита промежуточных результатов курсового проекта; УП.01 и ПП.01 — групповая работа над узлами устройства и их интеграция</w:t>
            </w:r>
          </w:p>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защита практических и лабораторных работ, курсового проекта МДК.01.02, отчётов по УП.01 и ПП.01; оформление пояснительной записки; экзамен по модулю</w:t>
            </w:r>
          </w:p>
          <w:p>
            <w:pPr>
              <w:spacing w:line="240"/>
              <w:jc w:val="left"/>
            </w:pPr>
            <w:r>
              <w:rPr>
                <w:rFonts w:ascii="Times New Roman" w:cs="Times New Roman" w:eastAsia="Times New Roman" w:hAnsi="Times New Roman"/>
                <w:sz w:val="22"/>
                <w:szCs w:val="22"/>
              </w:rPr>
              <w:t xml:space="preserve">ОК 09: МДК.01.01 и МДК.01.02 — работа с англоязычными даташитами и справочной документацией на микросхемы; ПП.01 — работа с технической документацией предприятия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соблюдение требований охраны труда и электробезопасности при выполнении лабораторных работ и монтаже макетов (МДК.01.01, УП.01,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соблюдение требований охраны труда и электробезопасности при выполнении лабораторных работ и монтаже макетов (МДК.01.01, УП.01,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соблюдение требований охраны труда и электробезопасности при выполнении лабораторных работ и монтаже макетов (МДК.01.01, УП.01,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соблюдение требований охраны труда и электробезопасности при выполнении лабораторных работ и монтаже макетов (МДК.01.01, УП.01,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соблюдение требований охраны труда и электробезопасности при выполнении лабораторных работ и монтаже макетов (МДК.01.01, УП.01,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МДК.01.02 — темы по надёжности, технологичности и эргодизайну; УП.01 и ПП.01 — бережливое использование компонентов и материалов, организация рабочего места по принципам 5S</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соблюдение требований охраны труда и электробезопасности при выполнении лабораторных работ и монтаже макетов (МДК.01.01, УП.01,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МДК.01.01 — лабораторные занятия в парах и малых группах; МДК.01.02 — защита промежуточных результатов курсового проекта; УП.01 и ПП.01 — групповая работа над узлами устройства и их интеграция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самостоятельная работа по МДК.01.01 и МДК.01.02 (планирование этапов курсового проекта); ПП.01 — работа в профильной организации и ведение дневника практики; участие в чемпионате профессионального мастерства «Профессионалы»</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самостоятельная работа по МДК.01.01 и МДК.01.02 (планирование этапов курсового проекта); ПП.01 — работа в профильной организации и ведение дневника практики; участие в чемпионате профессионального мастерства «Профессионалы»</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самостоятельная работа по МДК.01.01 и МДК.01.02 (планирование этапов курсового проекта); ПП.01 — работа в профильной организации и ведение дневника практики; участие в чемпионате профессионального мастерства «Профессионалы»</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МДК.01.02 — темы по надёжности, технологичности и эргодизайну; УП.01 и ПП.01 — бережливое использование компонентов и материалов, организация рабочего места по принципам 5S</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МДК.01.02 — темы по надёжности, технологичности и эргодизайну; УП.01 и ПП.01 — бережливое использование компонентов и материалов, организация рабочего места по принципам 5S</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МДК.01.02 — темы по надёжности, технологичности и эргодизайну; УП.01 и ПП.01 — бережливое использование компонентов и материалов, организация рабочего места по принципам 5S</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МДК.01.02 — темы по надёжности, технологичности и эргодизайну; УП.01 и ПП.01 — бережливое использование компонентов и материалов, организация рабочего места по принципам 5S</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МДК.01.01 и МДК.01.02 — работа с технической документацией производителей микросхем, справочными системами и библиотеками компонентов САПР; УП.01 — поиск компонентов и анализ даташитов; курсовой проект МДК.01.02</w:t>
            </w:r>
          </w:p>
          <w:p>
            <w:pPr>
              <w:spacing w:line="240"/>
              <w:jc w:val="left"/>
            </w:pPr>
            <w:r>
              <w:rPr>
                <w:rFonts w:ascii="Times New Roman" w:cs="Times New Roman" w:eastAsia="Times New Roman" w:hAnsi="Times New Roman"/>
                <w:sz w:val="22"/>
                <w:szCs w:val="22"/>
              </w:rPr>
              <w:t xml:space="preserve">ОК 09: МДК.01.01 и МДК.01.02 — работа с англоязычными даташитами и справочной документацией на микросхемы; ПП.01 — работа с технической документацией предприятия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МДК.01.01 — практические и лабораторные занятия по синтезу и минимизации логических схем с обоснованием выбранного решения; МДК.01.02 — курсовой проект: выбор способа решения проектной задачи; УП.01 — выполнение комплексных заданий по техническому заданию</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МДК.01.01 — практические и лабораторные занятия по синтезу и минимизации логических схем с обоснованием выбранного решения; МДК.01.02 — курсовой проект: выбор способа решения проектной задачи; УП.01 — выполнение комплексных заданий по техническому заданию</w:t>
            </w:r>
          </w:p>
          <w:p>
            <w:pPr>
              <w:spacing w:line="240"/>
              <w:jc w:val="left"/>
            </w:pPr>
            <w:r>
              <w:rPr>
                <w:rFonts w:ascii="Times New Roman" w:cs="Times New Roman" w:eastAsia="Times New Roman" w:hAnsi="Times New Roman"/>
                <w:sz w:val="22"/>
                <w:szCs w:val="22"/>
              </w:rPr>
              <w:t xml:space="preserve">ОК 02: МДК.01.01 и МДК.01.02 — работа с технической документацией производителей микросхем, справочными системами и библиотеками компонентов САПР; УП.01 — поиск компонентов и анализ даташитов; курсовой проект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МДК.01.01 и МДК.01.02 — работа с технической документацией производителей микросхем, справочными системами и библиотеками компонентов САПР; УП.01 — поиск компонентов и анализ даташитов; курсовой проект МДК.01.02</w:t>
            </w:r>
          </w:p>
          <w:p>
            <w:pPr>
              <w:spacing w:line="240"/>
              <w:jc w:val="left"/>
            </w:pPr>
            <w:r>
              <w:rPr>
                <w:rFonts w:ascii="Times New Roman" w:cs="Times New Roman" w:eastAsia="Times New Roman" w:hAnsi="Times New Roman"/>
                <w:sz w:val="22"/>
                <w:szCs w:val="22"/>
              </w:rPr>
              <w:t xml:space="preserve">ОК 05: защита практических и лабораторных работ, курсового проекта МДК.01.02, отчётов по УП.01 и ПП.01; оформление пояснительной записки; экзамен по модулю</w:t>
            </w:r>
          </w:p>
          <w:p>
            <w:pPr>
              <w:spacing w:line="240"/>
              <w:jc w:val="left"/>
            </w:pPr>
            <w:r>
              <w:rPr>
                <w:rFonts w:ascii="Times New Roman" w:cs="Times New Roman" w:eastAsia="Times New Roman" w:hAnsi="Times New Roman"/>
                <w:sz w:val="22"/>
                <w:szCs w:val="22"/>
              </w:rPr>
              <w:t xml:space="preserve">ОК 09: МДК.01.01 и МДК.01.02 — работа с англоязычными даташитами и справочной документацией на микросхемы; ПП.01 — работа с технической документацией предприятия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обсуждение норм ЕСКД и требований к безопасности и надёжности цифровых устройств в МДК.01.02</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самостоятельная работа по МДК.01.01 и МДК.01.02 (планирование этапов курсового проекта); ПП.01 — работа в профильной организации и ведение дневника практики; участие в чемпионате профессионального мастерства «Профессионалы»</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самостоятельная работа по МДК.01.01 и МДК.01.02 (планирование этапов курсового проекта); ПП.01 — работа в профильной организации и ведение дневника практики; участие в чемпионате профессионального мастерства «Профессионалы»</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МДК.01.01 — практические и лабораторные занятия по синтезу и минимизации логических схем с обоснованием выбранного решения; МДК.01.02 — курсовой проект: выбор способа решения проектной задачи; УП.01 — выполнение комплексных заданий по техническому заданию</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МДК.01.02 — темы по надёжности, технологичности и эргодизайну; УП.01 и ПП.01 — бережливое использование компонентов и материалов, организация рабочего места по принципам 5S</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МДК.01.02 — темы по надёжности, технологичности и эргодизайну; УП.01 и ПП.01 — бережливое использование компонентов и материалов, организация рабочего места по принципам 5S</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соблюдение требований охраны труда и электробезопасности при выполнении лабораторных работ и монтаже макетов (МДК.01.01, УП.01,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соблюдение требований охраны труда и электробезопасности при выполнении лабораторных работ и монтаже макетов (МДК.01.01, УП.01, ПП.01);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МДК.01.02 — темы по надёжности, технологичности и эргодизайну; УП.01 и ПП.01 — бережливое использование компонентов и материалов, организация рабочего места по принципам 5S</w:t>
            </w:r>
          </w:p>
        </w:tc>
      </w:tr>
    </w:tbl>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5. Фонд оценочных средств</w:t>
      </w:r>
    </w:p>
    <w:p>
      <w:pPr>
        <w:spacing w:after="0" w:before="0" w:line="276"/>
        <w:ind w:firstLine="709"/>
        <w:jc w:val="both"/>
      </w:pPr>
      <w:r>
        <w:rPr>
          <w:rFonts w:ascii="Times New Roman" w:cs="Times New Roman" w:eastAsia="Times New Roman" w:hAnsi="Times New Roman"/>
          <w:sz w:val="24"/>
          <w:szCs w:val="24"/>
        </w:rPr>
        <w:t xml:space="preserve">Фонд оценочных средств (ФОС) сформирован по элементам профессионального модуля: для каждого МДК — по семестрам (текущий контроль и промежуточная аттестация), затем для учебной и производственной практики и для экзамена по модулю. Самостоятельная внеаудиторная работа учебным планом группы ОВ-2501 не предусмотрена.</w:t>
      </w:r>
    </w:p>
    <w:p>
      <w:pPr>
        <w:pStyle w:val="Heading2"/>
        <w:keepNext/>
        <w:spacing w:after="120" w:before="200"/>
        <w:ind w:firstLine="709"/>
        <w:jc w:val="left"/>
      </w:pPr>
      <w:r>
        <w:rPr>
          <w:rFonts w:ascii="Times New Roman" w:cs="Times New Roman" w:eastAsia="Times New Roman" w:hAnsi="Times New Roman"/>
          <w:b/>
          <w:bCs/>
          <w:sz w:val="24"/>
          <w:szCs w:val="24"/>
        </w:rPr>
        <w:t xml:space="preserve">5.1. Общие критерии оценки</w:t>
      </w:r>
    </w:p>
    <w:p>
      <w:pPr>
        <w:keepNext/>
        <w:spacing w:after="80" w:before="160" w:line="276"/>
        <w:jc w:val="center"/>
      </w:pPr>
      <w:r>
        <w:rPr>
          <w:rFonts w:ascii="Times New Roman" w:cs="Times New Roman" w:eastAsia="Times New Roman" w:hAnsi="Times New Roman"/>
          <w:b/>
          <w:bCs/>
          <w:sz w:val="24"/>
          <w:szCs w:val="24"/>
        </w:rPr>
        <w:t xml:space="preserve">Критерии оценки практической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результат соответствует заданию, отчёт оформлен, на контрольные вопросы даны полные ответы</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допущены 1–2 несущественные ошибки, исправленные после замечания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не менее чем на 60 %, основной результат достигнут, ответы на вопросы неполные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менее чем на 60 % или результат не достигнут</w:t>
            </w:r>
          </w:p>
        </w:tc>
      </w:tr>
    </w:tbl>
    <w:p>
      <w:pPr>
        <w:spacing w:after="0" w:before="120" w:line="276"/>
        <w:ind w:firstLine="709"/>
        <w:jc w:val="both"/>
      </w:pPr>
      <w:r>
        <w:rPr>
          <w:rFonts w:ascii="Times New Roman" w:cs="Times New Roman" w:eastAsia="Times New Roman" w:hAnsi="Times New Roman"/>
          <w:sz w:val="24"/>
          <w:szCs w:val="24"/>
        </w:rPr>
        <w:t xml:space="preserve">Тестирование проводится по завершении изучения тем в электронной среде (СДО Moodle) или на бланке; время — 1 минута на вопрос. Каждое задание имеет один правильный ответ и оценивается в 1 балл.</w:t>
      </w:r>
    </w:p>
    <w:p>
      <w:pPr>
        <w:keepNext/>
        <w:spacing w:after="80" w:before="160" w:line="276"/>
        <w:jc w:val="center"/>
      </w:pPr>
      <w:r>
        <w:rPr>
          <w:rFonts w:ascii="Times New Roman" w:cs="Times New Roman" w:eastAsia="Times New Roman" w:hAnsi="Times New Roman"/>
          <w:b/>
          <w:bCs/>
          <w:sz w:val="24"/>
          <w:szCs w:val="24"/>
        </w:rPr>
        <w:t xml:space="preserve">Шкала оценки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969"/>
        <w:gridCol w:w="5385"/>
      </w:tblGrid>
      <w:tr>
        <w:trPr>
          <w:tblHeader/>
        </w:trPr>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Доля верных ответов, %</w:t>
            </w:r>
          </w:p>
        </w:tc>
        <w:tc>
          <w:tcPr>
            <w:tcW w:type="dxa" w:w="53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 «отлично»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 «хорошо»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 «удовлетворительно»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 «неудовлетворительно»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на экзамене по МДК</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Полные ответы на оба теоретических вопроса; практическое задание выполнено полностью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с несущественными неточностями; практическое задание выполнено с 1–2 ошибками, исправленными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 на один вопрос полный, на второй — частичный; практическое задание выполнено не менее чем на 60 %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отсутствуют или содержат грубые ошибки; практическое задание не выполнено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контрольной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90–100 % от максимального числа баллов</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75–89 %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60–74 %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менее 60 %</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5.2. Фонд оценочных средств по МДК.01.01 «Основы проектирования цифровой техники»</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01–09; ПК 1.1–1.4; ЛР 1–13, 15, 20–26, 28–31, 33–36, 38–52. Формы промежуточной аттестации: экзамена (2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5.2.1. 2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Перевод чисел в системах счисления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Представление данных в ЭВМ. Числа фиксированной и плавающей точкой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Минимизация булевых функций (СДНФ, СКНФ)</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Минимизация булевых функций (СДНФ, СКНФ)</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Минимизация логических функций с помощью диаграмм Вейча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Построение логической схемы по заданному логическому выражению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Построение логической схемы по заданному логическому выражению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RS- триггеров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триггерных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триггерных схем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регистров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регистров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счетчиков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счетчиков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дешифраторов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шифраторов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сумматоров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мультиплексоров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демультиплексоров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АЛУ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Синтез для реализации заданных операций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Синтез для реализации заданных операций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Определение параметров ЦАП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Определение параметров ЦАП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Определение параметров АЦП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Определение параметров АЦП</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работы ОЗУ динамического типа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режима адресации и форматов команд микропроцессора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1.1. Арифметические основы цифровой техники; Тема 1.2. Логические основы цифровой техники; Тема 1.3. Принципы построения цифровых узлов; Тема 1.4. Принципы построения цифровых устройств; Тема 1.5. Цифро-аналоговые преобразователи (ЦАП) и аналого-цифровые преоб-разователи (АЦП); Тема 1.6. Запоминающие устройства.</w:t>
      </w:r>
    </w:p>
    <w:p>
      <w:pPr>
        <w:keepNext/>
        <w:spacing w:after="0" w:before="80" w:line="276"/>
        <w:jc w:val="both"/>
      </w:pPr>
      <w:r>
        <w:rPr>
          <w:rFonts w:ascii="Times New Roman" w:cs="Times New Roman" w:eastAsia="Times New Roman" w:hAnsi="Times New Roman"/>
          <w:sz w:val="24"/>
          <w:szCs w:val="24"/>
        </w:rPr>
        <w:t xml:space="preserve">1. Чему равно десятичное значение двоичного числа 1011?</w:t>
      </w:r>
    </w:p>
    <w:p>
      <w:pPr>
        <w:spacing w:after="0" w:before="0" w:line="276"/>
        <w:jc w:val="both"/>
      </w:pPr>
      <w:r>
        <w:rPr>
          <w:rFonts w:ascii="Times New Roman" w:cs="Times New Roman" w:eastAsia="Times New Roman" w:hAnsi="Times New Roman"/>
          <w:sz w:val="24"/>
          <w:szCs w:val="24"/>
        </w:rPr>
        <w:t xml:space="preserve">а) 9    б) 10    в) 11    г) 12</w:t>
      </w:r>
    </w:p>
    <w:p>
      <w:pPr>
        <w:keepNext/>
        <w:spacing w:after="0" w:before="80" w:line="276"/>
        <w:jc w:val="both"/>
      </w:pPr>
      <w:r>
        <w:rPr>
          <w:rFonts w:ascii="Times New Roman" w:cs="Times New Roman" w:eastAsia="Times New Roman" w:hAnsi="Times New Roman"/>
          <w:sz w:val="24"/>
          <w:szCs w:val="24"/>
        </w:rPr>
        <w:t xml:space="preserve">2. Как получают дополнительный код отрицательного двоичного числа?</w:t>
      </w:r>
    </w:p>
    <w:p>
      <w:pPr>
        <w:spacing w:after="0" w:before="0" w:line="276"/>
        <w:jc w:val="both"/>
      </w:pPr>
      <w:r>
        <w:rPr>
          <w:rFonts w:ascii="Times New Roman" w:cs="Times New Roman" w:eastAsia="Times New Roman" w:hAnsi="Times New Roman"/>
          <w:sz w:val="24"/>
          <w:szCs w:val="24"/>
        </w:rPr>
        <w:t xml:space="preserve">а) инверсией всех разрядов и прибавлением единицы    б) заменой знакового разряда на ноль    в) сдвигом числа на один разряд влево    г) инверсией только знакового разряда</w:t>
      </w:r>
    </w:p>
    <w:p>
      <w:pPr>
        <w:keepNext/>
        <w:spacing w:after="0" w:before="80" w:line="276"/>
        <w:jc w:val="both"/>
      </w:pPr>
      <w:r>
        <w:rPr>
          <w:rFonts w:ascii="Times New Roman" w:cs="Times New Roman" w:eastAsia="Times New Roman" w:hAnsi="Times New Roman"/>
          <w:sz w:val="24"/>
          <w:szCs w:val="24"/>
        </w:rPr>
        <w:t xml:space="preserve">3. Сколько двоичных разрядов минимально нужно для записи десятичного числа 200 без знака?</w:t>
      </w:r>
    </w:p>
    <w:p>
      <w:pPr>
        <w:spacing w:after="0" w:before="0" w:line="276"/>
        <w:jc w:val="both"/>
      </w:pPr>
      <w:r>
        <w:rPr>
          <w:rFonts w:ascii="Times New Roman" w:cs="Times New Roman" w:eastAsia="Times New Roman" w:hAnsi="Times New Roman"/>
          <w:sz w:val="24"/>
          <w:szCs w:val="24"/>
        </w:rPr>
        <w:t xml:space="preserve">а) 7    б) 8    в) 9    г) 10</w:t>
      </w:r>
    </w:p>
    <w:p>
      <w:pPr>
        <w:keepNext/>
        <w:spacing w:after="0" w:before="80" w:line="276"/>
        <w:jc w:val="both"/>
      </w:pPr>
      <w:r>
        <w:rPr>
          <w:rFonts w:ascii="Times New Roman" w:cs="Times New Roman" w:eastAsia="Times New Roman" w:hAnsi="Times New Roman"/>
          <w:sz w:val="24"/>
          <w:szCs w:val="24"/>
        </w:rPr>
        <w:t xml:space="preserve">4. Какая логическая функция двух аргументов равна 1 только при несовпадении их значений?</w:t>
      </w:r>
    </w:p>
    <w:p>
      <w:pPr>
        <w:spacing w:after="0" w:before="0" w:line="276"/>
        <w:jc w:val="both"/>
      </w:pPr>
      <w:r>
        <w:rPr>
          <w:rFonts w:ascii="Times New Roman" w:cs="Times New Roman" w:eastAsia="Times New Roman" w:hAnsi="Times New Roman"/>
          <w:sz w:val="24"/>
          <w:szCs w:val="24"/>
        </w:rPr>
        <w:t xml:space="preserve">а) конъюнкция    б) дизъюнкция    в) сумма по модулю 2    г) эквивалентность</w:t>
      </w:r>
    </w:p>
    <w:p>
      <w:pPr>
        <w:keepNext/>
        <w:spacing w:after="0" w:before="80" w:line="276"/>
        <w:jc w:val="both"/>
      </w:pPr>
      <w:r>
        <w:rPr>
          <w:rFonts w:ascii="Times New Roman" w:cs="Times New Roman" w:eastAsia="Times New Roman" w:hAnsi="Times New Roman"/>
          <w:sz w:val="24"/>
          <w:szCs w:val="24"/>
        </w:rPr>
        <w:t xml:space="preserve">5. Чему равна инверсия выражения A ∨ B по закону де Моргана?</w:t>
      </w:r>
    </w:p>
    <w:p>
      <w:pPr>
        <w:spacing w:after="0" w:before="0" w:line="276"/>
        <w:jc w:val="both"/>
      </w:pPr>
      <w:r>
        <w:rPr>
          <w:rFonts w:ascii="Times New Roman" w:cs="Times New Roman" w:eastAsia="Times New Roman" w:hAnsi="Times New Roman"/>
          <w:sz w:val="24"/>
          <w:szCs w:val="24"/>
        </w:rPr>
        <w:t xml:space="preserve">а) ¬A ∨ ¬B    б) ¬A ∧ ¬B    в) A ∧ B    г) A ∨ ¬B</w:t>
      </w:r>
    </w:p>
    <w:p>
      <w:pPr>
        <w:keepNext/>
        <w:spacing w:after="0" w:before="80" w:line="276"/>
        <w:jc w:val="both"/>
      </w:pPr>
      <w:r>
        <w:rPr>
          <w:rFonts w:ascii="Times New Roman" w:cs="Times New Roman" w:eastAsia="Times New Roman" w:hAnsi="Times New Roman"/>
          <w:sz w:val="24"/>
          <w:szCs w:val="24"/>
        </w:rPr>
        <w:t xml:space="preserve">6. По каким наборам переменных строится СДНФ функции, заданной таблицей истинности?</w:t>
      </w:r>
    </w:p>
    <w:p>
      <w:pPr>
        <w:spacing w:after="0" w:before="0" w:line="276"/>
        <w:jc w:val="both"/>
      </w:pPr>
      <w:r>
        <w:rPr>
          <w:rFonts w:ascii="Times New Roman" w:cs="Times New Roman" w:eastAsia="Times New Roman" w:hAnsi="Times New Roman"/>
          <w:sz w:val="24"/>
          <w:szCs w:val="24"/>
        </w:rPr>
        <w:t xml:space="preserve">а) по наборам, где функция равна 1    б) по наборам, где функция равна 0    в) по наборам с чётным числом единиц    г) по всем наборам таблицы подряд</w:t>
      </w:r>
    </w:p>
    <w:p>
      <w:pPr>
        <w:keepNext/>
        <w:spacing w:after="0" w:before="80" w:line="276"/>
        <w:jc w:val="both"/>
      </w:pPr>
      <w:r>
        <w:rPr>
          <w:rFonts w:ascii="Times New Roman" w:cs="Times New Roman" w:eastAsia="Times New Roman" w:hAnsi="Times New Roman"/>
          <w:sz w:val="24"/>
          <w:szCs w:val="24"/>
        </w:rPr>
        <w:t xml:space="preserve">7. Сколько клеток содержит карта Карно для функции четырёх переменных?</w:t>
      </w:r>
    </w:p>
    <w:p>
      <w:pPr>
        <w:spacing w:after="0" w:before="0" w:line="276"/>
        <w:jc w:val="both"/>
      </w:pPr>
      <w:r>
        <w:rPr>
          <w:rFonts w:ascii="Times New Roman" w:cs="Times New Roman" w:eastAsia="Times New Roman" w:hAnsi="Times New Roman"/>
          <w:sz w:val="24"/>
          <w:szCs w:val="24"/>
        </w:rPr>
        <w:t xml:space="preserve">а) 8    б) 12    в) 16    г) 32</w:t>
      </w:r>
    </w:p>
    <w:p>
      <w:pPr>
        <w:keepNext/>
        <w:spacing w:after="0" w:before="80" w:line="276"/>
        <w:jc w:val="both"/>
      </w:pPr>
      <w:r>
        <w:rPr>
          <w:rFonts w:ascii="Times New Roman" w:cs="Times New Roman" w:eastAsia="Times New Roman" w:hAnsi="Times New Roman"/>
          <w:sz w:val="24"/>
          <w:szCs w:val="24"/>
        </w:rPr>
        <w:t xml:space="preserve">8. Какой узел формирует единицу на одном из выходов в соответствии с поданным двоичным адресом?</w:t>
      </w:r>
    </w:p>
    <w:p>
      <w:pPr>
        <w:spacing w:after="0" w:before="0" w:line="276"/>
        <w:jc w:val="both"/>
      </w:pPr>
      <w:r>
        <w:rPr>
          <w:rFonts w:ascii="Times New Roman" w:cs="Times New Roman" w:eastAsia="Times New Roman" w:hAnsi="Times New Roman"/>
          <w:sz w:val="24"/>
          <w:szCs w:val="24"/>
        </w:rPr>
        <w:t xml:space="preserve">а) шифратор    б) мультиплексор    в) компаратор    г) дешифратор</w:t>
      </w:r>
    </w:p>
    <w:p>
      <w:pPr>
        <w:keepNext/>
        <w:spacing w:after="0" w:before="80" w:line="276"/>
        <w:jc w:val="both"/>
      </w:pPr>
      <w:r>
        <w:rPr>
          <w:rFonts w:ascii="Times New Roman" w:cs="Times New Roman" w:eastAsia="Times New Roman" w:hAnsi="Times New Roman"/>
          <w:sz w:val="24"/>
          <w:szCs w:val="24"/>
        </w:rPr>
        <w:t xml:space="preserve">9. Какой триггер используют как счётный при построении двоичных счётчиков?</w:t>
      </w:r>
    </w:p>
    <w:p>
      <w:pPr>
        <w:spacing w:after="0" w:before="0" w:line="276"/>
        <w:jc w:val="both"/>
      </w:pPr>
      <w:r>
        <w:rPr>
          <w:rFonts w:ascii="Times New Roman" w:cs="Times New Roman" w:eastAsia="Times New Roman" w:hAnsi="Times New Roman"/>
          <w:sz w:val="24"/>
          <w:szCs w:val="24"/>
        </w:rPr>
        <w:t xml:space="preserve">а) асинхронный RS-триггер    б) D-триггер без обратной связи    в) T-триггер    г) синхронный RS-триггер</w:t>
      </w:r>
    </w:p>
    <w:p>
      <w:pPr>
        <w:keepNext/>
        <w:spacing w:after="0" w:before="80" w:line="276"/>
        <w:jc w:val="both"/>
      </w:pPr>
      <w:r>
        <w:rPr>
          <w:rFonts w:ascii="Times New Roman" w:cs="Times New Roman" w:eastAsia="Times New Roman" w:hAnsi="Times New Roman"/>
          <w:sz w:val="24"/>
          <w:szCs w:val="24"/>
        </w:rPr>
        <w:t xml:space="preserve">10. Каков коэффициент пересчёта четырёхразрядного двоичного суммирующего счётчика?</w:t>
      </w:r>
    </w:p>
    <w:p>
      <w:pPr>
        <w:spacing w:after="0" w:before="0" w:line="276"/>
        <w:jc w:val="both"/>
      </w:pPr>
      <w:r>
        <w:rPr>
          <w:rFonts w:ascii="Times New Roman" w:cs="Times New Roman" w:eastAsia="Times New Roman" w:hAnsi="Times New Roman"/>
          <w:sz w:val="24"/>
          <w:szCs w:val="24"/>
        </w:rPr>
        <w:t xml:space="preserve">а) 8    б) 15    в) 32    г) 16</w:t>
      </w:r>
    </w:p>
    <w:p>
      <w:pPr>
        <w:keepNext/>
        <w:spacing w:after="0" w:before="80" w:line="276"/>
        <w:jc w:val="both"/>
      </w:pPr>
      <w:r>
        <w:rPr>
          <w:rFonts w:ascii="Times New Roman" w:cs="Times New Roman" w:eastAsia="Times New Roman" w:hAnsi="Times New Roman"/>
          <w:sz w:val="24"/>
          <w:szCs w:val="24"/>
        </w:rPr>
        <w:t xml:space="preserve">11. Как называется схема, выходы которой зависят только от текущих значений входов?</w:t>
      </w:r>
    </w:p>
    <w:p>
      <w:pPr>
        <w:spacing w:after="0" w:before="0" w:line="276"/>
        <w:jc w:val="both"/>
      </w:pPr>
      <w:r>
        <w:rPr>
          <w:rFonts w:ascii="Times New Roman" w:cs="Times New Roman" w:eastAsia="Times New Roman" w:hAnsi="Times New Roman"/>
          <w:sz w:val="24"/>
          <w:szCs w:val="24"/>
        </w:rPr>
        <w:t xml:space="preserve">а) комбинационная    б) последовательностная    в) тактируемая    г) накопительная</w:t>
      </w:r>
    </w:p>
    <w:p>
      <w:pPr>
        <w:keepNext/>
        <w:spacing w:after="0" w:before="80" w:line="276"/>
        <w:jc w:val="both"/>
      </w:pPr>
      <w:r>
        <w:rPr>
          <w:rFonts w:ascii="Times New Roman" w:cs="Times New Roman" w:eastAsia="Times New Roman" w:hAnsi="Times New Roman"/>
          <w:sz w:val="24"/>
          <w:szCs w:val="24"/>
        </w:rPr>
        <w:t xml:space="preserve">12. Какой узел складывает два одноразрядных числа без учёта переноса из младшего разряда?</w:t>
      </w:r>
    </w:p>
    <w:p>
      <w:pPr>
        <w:spacing w:after="0" w:before="0" w:line="276"/>
        <w:jc w:val="both"/>
      </w:pPr>
      <w:r>
        <w:rPr>
          <w:rFonts w:ascii="Times New Roman" w:cs="Times New Roman" w:eastAsia="Times New Roman" w:hAnsi="Times New Roman"/>
          <w:sz w:val="24"/>
          <w:szCs w:val="24"/>
        </w:rPr>
        <w:t xml:space="preserve">а) компаратор    б) полный сумматор    в) мультиплексор    г) полусумматор</w:t>
      </w:r>
    </w:p>
    <w:p>
      <w:pPr>
        <w:keepNext/>
        <w:spacing w:after="0" w:before="80" w:line="276"/>
        <w:jc w:val="both"/>
      </w:pPr>
      <w:r>
        <w:rPr>
          <w:rFonts w:ascii="Times New Roman" w:cs="Times New Roman" w:eastAsia="Times New Roman" w:hAnsi="Times New Roman"/>
          <w:sz w:val="24"/>
          <w:szCs w:val="24"/>
        </w:rPr>
        <w:t xml:space="preserve">13. Сколько адресных входов имеет мультиплексор «8 в 1»?</w:t>
      </w:r>
    </w:p>
    <w:p>
      <w:pPr>
        <w:spacing w:after="0" w:before="0" w:line="276"/>
        <w:jc w:val="both"/>
      </w:pPr>
      <w:r>
        <w:rPr>
          <w:rFonts w:ascii="Times New Roman" w:cs="Times New Roman" w:eastAsia="Times New Roman" w:hAnsi="Times New Roman"/>
          <w:sz w:val="24"/>
          <w:szCs w:val="24"/>
        </w:rPr>
        <w:t xml:space="preserve">а) 2    б) 3    в) 4    г) 8</w:t>
      </w:r>
    </w:p>
    <w:p>
      <w:pPr>
        <w:keepNext/>
        <w:spacing w:after="0" w:before="80" w:line="276"/>
        <w:jc w:val="both"/>
      </w:pPr>
      <w:r>
        <w:rPr>
          <w:rFonts w:ascii="Times New Roman" w:cs="Times New Roman" w:eastAsia="Times New Roman" w:hAnsi="Times New Roman"/>
          <w:sz w:val="24"/>
          <w:szCs w:val="24"/>
        </w:rPr>
        <w:t xml:space="preserve">14. Какой блок процессора выполняет арифметические и логические операции над операндами?</w:t>
      </w:r>
    </w:p>
    <w:p>
      <w:pPr>
        <w:spacing w:after="0" w:before="0" w:line="276"/>
        <w:jc w:val="both"/>
      </w:pPr>
      <w:r>
        <w:rPr>
          <w:rFonts w:ascii="Times New Roman" w:cs="Times New Roman" w:eastAsia="Times New Roman" w:hAnsi="Times New Roman"/>
          <w:sz w:val="24"/>
          <w:szCs w:val="24"/>
        </w:rPr>
        <w:t xml:space="preserve">а) устройство управления    б) АЛУ    в) дешифратор команд    г) счётчик команд</w:t>
      </w:r>
    </w:p>
    <w:p>
      <w:pPr>
        <w:keepNext/>
        <w:spacing w:after="0" w:before="80" w:line="276"/>
        <w:jc w:val="both"/>
      </w:pPr>
      <w:r>
        <w:rPr>
          <w:rFonts w:ascii="Times New Roman" w:cs="Times New Roman" w:eastAsia="Times New Roman" w:hAnsi="Times New Roman"/>
          <w:sz w:val="24"/>
          <w:szCs w:val="24"/>
        </w:rPr>
        <w:t xml:space="preserve">15. Где хранятся микрокоманды в управляющем автомате с программируемой логикой?</w:t>
      </w:r>
    </w:p>
    <w:p>
      <w:pPr>
        <w:spacing w:after="0" w:before="0" w:line="276"/>
        <w:jc w:val="both"/>
      </w:pPr>
      <w:r>
        <w:rPr>
          <w:rFonts w:ascii="Times New Roman" w:cs="Times New Roman" w:eastAsia="Times New Roman" w:hAnsi="Times New Roman"/>
          <w:sz w:val="24"/>
          <w:szCs w:val="24"/>
        </w:rPr>
        <w:t xml:space="preserve">а) в сдвиговом регистре АЛУ    б) в счётчике команд    в) в буфере вывода    г) в управляющей памяти</w:t>
      </w:r>
    </w:p>
    <w:p>
      <w:pPr>
        <w:keepNext/>
        <w:spacing w:after="0" w:before="80" w:line="276"/>
        <w:jc w:val="both"/>
      </w:pPr>
      <w:r>
        <w:rPr>
          <w:rFonts w:ascii="Times New Roman" w:cs="Times New Roman" w:eastAsia="Times New Roman" w:hAnsi="Times New Roman"/>
          <w:sz w:val="24"/>
          <w:szCs w:val="24"/>
        </w:rPr>
        <w:t xml:space="preserve">16. Чему равен шаг выходного напряжения 8-разрядного ЦАП при опорном напряжении 5,12 В?</w:t>
      </w:r>
    </w:p>
    <w:p>
      <w:pPr>
        <w:spacing w:after="0" w:before="0" w:line="276"/>
        <w:jc w:val="both"/>
      </w:pPr>
      <w:r>
        <w:rPr>
          <w:rFonts w:ascii="Times New Roman" w:cs="Times New Roman" w:eastAsia="Times New Roman" w:hAnsi="Times New Roman"/>
          <w:sz w:val="24"/>
          <w:szCs w:val="24"/>
        </w:rPr>
        <w:t xml:space="preserve">а) 20 мВ    б) 10 мВ    в) 40 мВ    г) 80 мВ</w:t>
      </w:r>
    </w:p>
    <w:p>
      <w:pPr>
        <w:keepNext/>
        <w:spacing w:after="0" w:before="80" w:line="276"/>
        <w:jc w:val="both"/>
      </w:pPr>
      <w:r>
        <w:rPr>
          <w:rFonts w:ascii="Times New Roman" w:cs="Times New Roman" w:eastAsia="Times New Roman" w:hAnsi="Times New Roman"/>
          <w:sz w:val="24"/>
          <w:szCs w:val="24"/>
        </w:rPr>
        <w:t xml:space="preserve">17. Какой тип АЦП обладает наибольшим быстродействием?</w:t>
      </w:r>
    </w:p>
    <w:p>
      <w:pPr>
        <w:spacing w:after="0" w:before="0" w:line="276"/>
        <w:jc w:val="both"/>
      </w:pPr>
      <w:r>
        <w:rPr>
          <w:rFonts w:ascii="Times New Roman" w:cs="Times New Roman" w:eastAsia="Times New Roman" w:hAnsi="Times New Roman"/>
          <w:sz w:val="24"/>
          <w:szCs w:val="24"/>
        </w:rPr>
        <w:t xml:space="preserve">а) последовательного счёта    б) двойного интегрирования    в) параллельного типа    г) следящего типа</w:t>
      </w:r>
    </w:p>
    <w:p>
      <w:pPr>
        <w:keepNext/>
        <w:spacing w:after="0" w:before="80" w:line="276"/>
        <w:jc w:val="both"/>
      </w:pPr>
      <w:r>
        <w:rPr>
          <w:rFonts w:ascii="Times New Roman" w:cs="Times New Roman" w:eastAsia="Times New Roman" w:hAnsi="Times New Roman"/>
          <w:sz w:val="24"/>
          <w:szCs w:val="24"/>
        </w:rPr>
        <w:t xml:space="preserve">18. Сколько компараторов требуется в параллельном 3-разрядном АЦП?</w:t>
      </w:r>
    </w:p>
    <w:p>
      <w:pPr>
        <w:spacing w:after="0" w:before="0" w:line="276"/>
        <w:jc w:val="both"/>
      </w:pPr>
      <w:r>
        <w:rPr>
          <w:rFonts w:ascii="Times New Roman" w:cs="Times New Roman" w:eastAsia="Times New Roman" w:hAnsi="Times New Roman"/>
          <w:sz w:val="24"/>
          <w:szCs w:val="24"/>
        </w:rPr>
        <w:t xml:space="preserve">а) 3    б) 7    в) 8    г) 15</w:t>
      </w:r>
    </w:p>
    <w:p>
      <w:pPr>
        <w:keepNext/>
        <w:spacing w:after="0" w:before="80" w:line="276"/>
        <w:jc w:val="both"/>
      </w:pPr>
      <w:r>
        <w:rPr>
          <w:rFonts w:ascii="Times New Roman" w:cs="Times New Roman" w:eastAsia="Times New Roman" w:hAnsi="Times New Roman"/>
          <w:sz w:val="24"/>
          <w:szCs w:val="24"/>
        </w:rPr>
        <w:t xml:space="preserve">19. Какой тип памяти требует периодической регенерации содержимого?</w:t>
      </w:r>
    </w:p>
    <w:p>
      <w:pPr>
        <w:spacing w:after="0" w:before="0" w:line="276"/>
        <w:jc w:val="both"/>
      </w:pPr>
      <w:r>
        <w:rPr>
          <w:rFonts w:ascii="Times New Roman" w:cs="Times New Roman" w:eastAsia="Times New Roman" w:hAnsi="Times New Roman"/>
          <w:sz w:val="24"/>
          <w:szCs w:val="24"/>
        </w:rPr>
        <w:t xml:space="preserve">а) статическое ОЗУ    б) масочное ПЗУ    в) флэш-память    г) динамическое ОЗУ</w:t>
      </w:r>
    </w:p>
    <w:p>
      <w:pPr>
        <w:keepNext/>
        <w:spacing w:after="0" w:before="80" w:line="276"/>
        <w:jc w:val="both"/>
      </w:pPr>
      <w:r>
        <w:rPr>
          <w:rFonts w:ascii="Times New Roman" w:cs="Times New Roman" w:eastAsia="Times New Roman" w:hAnsi="Times New Roman"/>
          <w:sz w:val="24"/>
          <w:szCs w:val="24"/>
        </w:rPr>
        <w:t xml:space="preserve">20. Какова ёмкость памяти с 12 адресными линиями и 8-разрядным словом?</w:t>
      </w:r>
    </w:p>
    <w:p>
      <w:pPr>
        <w:spacing w:after="0" w:before="0" w:line="276"/>
        <w:jc w:val="both"/>
      </w:pPr>
      <w:r>
        <w:rPr>
          <w:rFonts w:ascii="Times New Roman" w:cs="Times New Roman" w:eastAsia="Times New Roman" w:hAnsi="Times New Roman"/>
          <w:sz w:val="24"/>
          <w:szCs w:val="24"/>
        </w:rPr>
        <w:t xml:space="preserve">а) 1 Кбайт    б) 2 Кбайт    в) 4 Кбайт    г) 8 Кбайт</w:t>
      </w:r>
    </w:p>
    <w:p>
      <w:pPr>
        <w:keepNext/>
        <w:spacing w:after="0" w:before="80" w:line="276"/>
        <w:jc w:val="both"/>
      </w:pPr>
      <w:r>
        <w:rPr>
          <w:rFonts w:ascii="Times New Roman" w:cs="Times New Roman" w:eastAsia="Times New Roman" w:hAnsi="Times New Roman"/>
          <w:sz w:val="24"/>
          <w:szCs w:val="24"/>
        </w:rPr>
        <w:t xml:space="preserve">21. Какое наибольшее положительное число можно записать в 8-разрядном знаковом целом формате с дополнительным кодом?</w:t>
      </w:r>
    </w:p>
    <w:p>
      <w:pPr>
        <w:spacing w:after="0" w:before="0" w:line="276"/>
        <w:jc w:val="both"/>
      </w:pPr>
      <w:r>
        <w:rPr>
          <w:rFonts w:ascii="Times New Roman" w:cs="Times New Roman" w:eastAsia="Times New Roman" w:hAnsi="Times New Roman"/>
          <w:sz w:val="24"/>
          <w:szCs w:val="24"/>
        </w:rPr>
        <w:t xml:space="preserve">а) 127    б) 128    в) 255    г) 256</w:t>
      </w:r>
    </w:p>
    <w:p>
      <w:pPr>
        <w:keepNext/>
        <w:spacing w:after="0" w:before="80" w:line="276"/>
        <w:jc w:val="both"/>
      </w:pPr>
      <w:r>
        <w:rPr>
          <w:rFonts w:ascii="Times New Roman" w:cs="Times New Roman" w:eastAsia="Times New Roman" w:hAnsi="Times New Roman"/>
          <w:sz w:val="24"/>
          <w:szCs w:val="24"/>
        </w:rPr>
        <w:t xml:space="preserve">22. Чему равно шестнадцатеричное число 2F в десятичной системе?</w:t>
      </w:r>
    </w:p>
    <w:p>
      <w:pPr>
        <w:spacing w:after="0" w:before="0" w:line="276"/>
        <w:jc w:val="both"/>
      </w:pPr>
      <w:r>
        <w:rPr>
          <w:rFonts w:ascii="Times New Roman" w:cs="Times New Roman" w:eastAsia="Times New Roman" w:hAnsi="Times New Roman"/>
          <w:sz w:val="24"/>
          <w:szCs w:val="24"/>
        </w:rPr>
        <w:t xml:space="preserve">а) 32    б) 45    в) 47    г) 63</w:t>
      </w:r>
    </w:p>
    <w:p>
      <w:pPr>
        <w:keepNext/>
        <w:spacing w:after="0" w:before="80" w:line="276"/>
        <w:jc w:val="both"/>
      </w:pPr>
      <w:r>
        <w:rPr>
          <w:rFonts w:ascii="Times New Roman" w:cs="Times New Roman" w:eastAsia="Times New Roman" w:hAnsi="Times New Roman"/>
          <w:sz w:val="24"/>
          <w:szCs w:val="24"/>
        </w:rPr>
        <w:t xml:space="preserve">23. Какая часть числа с плавающей запятой определяет его порядок величины?</w:t>
      </w:r>
    </w:p>
    <w:p>
      <w:pPr>
        <w:spacing w:after="0" w:before="0" w:line="276"/>
        <w:jc w:val="both"/>
      </w:pPr>
      <w:r>
        <w:rPr>
          <w:rFonts w:ascii="Times New Roman" w:cs="Times New Roman" w:eastAsia="Times New Roman" w:hAnsi="Times New Roman"/>
          <w:sz w:val="24"/>
          <w:szCs w:val="24"/>
        </w:rPr>
        <w:t xml:space="preserve">а) мантисса    б) знак мантиссы    в) нормирующий множитель    г) порядок</w:t>
      </w:r>
    </w:p>
    <w:p>
      <w:pPr>
        <w:keepNext/>
        <w:spacing w:after="0" w:before="80" w:line="276"/>
        <w:jc w:val="both"/>
      </w:pPr>
      <w:r>
        <w:rPr>
          <w:rFonts w:ascii="Times New Roman" w:cs="Times New Roman" w:eastAsia="Times New Roman" w:hAnsi="Times New Roman"/>
          <w:sz w:val="24"/>
          <w:szCs w:val="24"/>
        </w:rPr>
        <w:t xml:space="preserve">24. Какая функция называется стрелкой Пирса?</w:t>
      </w:r>
    </w:p>
    <w:p>
      <w:pPr>
        <w:spacing w:after="0" w:before="0" w:line="276"/>
        <w:jc w:val="both"/>
      </w:pPr>
      <w:r>
        <w:rPr>
          <w:rFonts w:ascii="Times New Roman" w:cs="Times New Roman" w:eastAsia="Times New Roman" w:hAnsi="Times New Roman"/>
          <w:sz w:val="24"/>
          <w:szCs w:val="24"/>
        </w:rPr>
        <w:t xml:space="preserve">а) ИЛИ-НЕ    б) И-НЕ    в) импликация    г) сумма по модулю 2</w:t>
      </w:r>
    </w:p>
    <w:p>
      <w:pPr>
        <w:keepNext/>
        <w:spacing w:after="0" w:before="80" w:line="276"/>
        <w:jc w:val="both"/>
      </w:pPr>
      <w:r>
        <w:rPr>
          <w:rFonts w:ascii="Times New Roman" w:cs="Times New Roman" w:eastAsia="Times New Roman" w:hAnsi="Times New Roman"/>
          <w:sz w:val="24"/>
          <w:szCs w:val="24"/>
        </w:rPr>
        <w:t xml:space="preserve">25. Какой набор функций образует функционально полный базис?</w:t>
      </w:r>
    </w:p>
    <w:p>
      <w:pPr>
        <w:spacing w:after="0" w:before="0" w:line="276"/>
        <w:jc w:val="both"/>
      </w:pPr>
      <w:r>
        <w:rPr>
          <w:rFonts w:ascii="Times New Roman" w:cs="Times New Roman" w:eastAsia="Times New Roman" w:hAnsi="Times New Roman"/>
          <w:sz w:val="24"/>
          <w:szCs w:val="24"/>
        </w:rPr>
        <w:t xml:space="preserve">а) И, ИЛИ    б) И-НЕ    в) ИЛИ, сумма по модулю 2    г) НЕ, эквивалентность</w:t>
      </w:r>
    </w:p>
    <w:p>
      <w:pPr>
        <w:keepNext/>
        <w:spacing w:after="0" w:before="80" w:line="276"/>
        <w:jc w:val="both"/>
      </w:pPr>
      <w:r>
        <w:rPr>
          <w:rFonts w:ascii="Times New Roman" w:cs="Times New Roman" w:eastAsia="Times New Roman" w:hAnsi="Times New Roman"/>
          <w:sz w:val="24"/>
          <w:szCs w:val="24"/>
        </w:rPr>
        <w:t xml:space="preserve">26. Чему равна функция A ∨ (A ∧ B) по закону поглощения?</w:t>
      </w:r>
    </w:p>
    <w:p>
      <w:pPr>
        <w:spacing w:after="0" w:before="0" w:line="276"/>
        <w:jc w:val="both"/>
      </w:pPr>
      <w:r>
        <w:rPr>
          <w:rFonts w:ascii="Times New Roman" w:cs="Times New Roman" w:eastAsia="Times New Roman" w:hAnsi="Times New Roman"/>
          <w:sz w:val="24"/>
          <w:szCs w:val="24"/>
        </w:rPr>
        <w:t xml:space="preserve">а) B    б) A ∧ B    в) A    г) A ∨ B</w:t>
      </w:r>
    </w:p>
    <w:p>
      <w:pPr>
        <w:keepNext/>
        <w:spacing w:after="0" w:before="80" w:line="276"/>
        <w:jc w:val="both"/>
      </w:pPr>
      <w:r>
        <w:rPr>
          <w:rFonts w:ascii="Times New Roman" w:cs="Times New Roman" w:eastAsia="Times New Roman" w:hAnsi="Times New Roman"/>
          <w:sz w:val="24"/>
          <w:szCs w:val="24"/>
        </w:rPr>
        <w:t xml:space="preserve">27. Как называется конъюнкция всех переменных функции, равная 1 ровно на одном наборе?</w:t>
      </w:r>
    </w:p>
    <w:p>
      <w:pPr>
        <w:spacing w:after="0" w:before="0" w:line="276"/>
        <w:jc w:val="both"/>
      </w:pPr>
      <w:r>
        <w:rPr>
          <w:rFonts w:ascii="Times New Roman" w:cs="Times New Roman" w:eastAsia="Times New Roman" w:hAnsi="Times New Roman"/>
          <w:sz w:val="24"/>
          <w:szCs w:val="24"/>
        </w:rPr>
        <w:t xml:space="preserve">а) макстерм    б) импликанта    в) дизъюнкт    г) минтерм</w:t>
      </w:r>
    </w:p>
    <w:p>
      <w:pPr>
        <w:keepNext/>
        <w:spacing w:after="0" w:before="80" w:line="276"/>
        <w:jc w:val="both"/>
      </w:pPr>
      <w:r>
        <w:rPr>
          <w:rFonts w:ascii="Times New Roman" w:cs="Times New Roman" w:eastAsia="Times New Roman" w:hAnsi="Times New Roman"/>
          <w:sz w:val="24"/>
          <w:szCs w:val="24"/>
        </w:rPr>
        <w:t xml:space="preserve">28. Какой параметр логического элемента показывает допустимое число входов нагрузки, подключаемых к его выходу?</w:t>
      </w:r>
    </w:p>
    <w:p>
      <w:pPr>
        <w:spacing w:after="0" w:before="0" w:line="276"/>
        <w:jc w:val="both"/>
      </w:pPr>
      <w:r>
        <w:rPr>
          <w:rFonts w:ascii="Times New Roman" w:cs="Times New Roman" w:eastAsia="Times New Roman" w:hAnsi="Times New Roman"/>
          <w:sz w:val="24"/>
          <w:szCs w:val="24"/>
        </w:rPr>
        <w:t xml:space="preserve">а) коэффициент разветвления по выходу    б) среднее время задержки    в) потребляемая мощность    г) коэффициент объединения по входу</w:t>
      </w:r>
    </w:p>
    <w:p>
      <w:pPr>
        <w:keepNext/>
        <w:spacing w:after="0" w:before="80" w:line="276"/>
        <w:jc w:val="both"/>
      </w:pPr>
      <w:r>
        <w:rPr>
          <w:rFonts w:ascii="Times New Roman" w:cs="Times New Roman" w:eastAsia="Times New Roman" w:hAnsi="Times New Roman"/>
          <w:sz w:val="24"/>
          <w:szCs w:val="24"/>
        </w:rPr>
        <w:t xml:space="preserve">29. Каким сигналом представляется логическая единица в схеме с потенциальным кодированием?</w:t>
      </w:r>
    </w:p>
    <w:p>
      <w:pPr>
        <w:spacing w:after="0" w:before="0" w:line="276"/>
        <w:jc w:val="both"/>
      </w:pPr>
      <w:r>
        <w:rPr>
          <w:rFonts w:ascii="Times New Roman" w:cs="Times New Roman" w:eastAsia="Times New Roman" w:hAnsi="Times New Roman"/>
          <w:sz w:val="24"/>
          <w:szCs w:val="24"/>
        </w:rPr>
        <w:t xml:space="preserve">а) фронтом импульса    б) положительным перепадом тактов    в) высоким уровнем напряжения    г) переходом через ноль</w:t>
      </w:r>
    </w:p>
    <w:p>
      <w:pPr>
        <w:keepNext/>
        <w:spacing w:after="0" w:before="80" w:line="276"/>
        <w:jc w:val="both"/>
      </w:pPr>
      <w:r>
        <w:rPr>
          <w:rFonts w:ascii="Times New Roman" w:cs="Times New Roman" w:eastAsia="Times New Roman" w:hAnsi="Times New Roman"/>
          <w:sz w:val="24"/>
          <w:szCs w:val="24"/>
        </w:rPr>
        <w:t xml:space="preserve">30. Какую функцию выполняет схема, если ПЗУ выдаёт на выходе слово, записанное по адресу, подаваемому на входы?</w:t>
      </w:r>
    </w:p>
    <w:p>
      <w:pPr>
        <w:spacing w:after="0" w:before="0" w:line="276"/>
        <w:jc w:val="both"/>
      </w:pPr>
      <w:r>
        <w:rPr>
          <w:rFonts w:ascii="Times New Roman" w:cs="Times New Roman" w:eastAsia="Times New Roman" w:hAnsi="Times New Roman"/>
          <w:sz w:val="24"/>
          <w:szCs w:val="24"/>
        </w:rPr>
        <w:t xml:space="preserve">а) хранит программу счётчика    б) реализует таблицу истинности    в) формирует тактовые импульсы    г) преобразует код в аналог</w:t>
      </w:r>
    </w:p>
    <w:p>
      <w:pPr>
        <w:keepNext/>
        <w:spacing w:after="0" w:before="80" w:line="276"/>
        <w:jc w:val="both"/>
      </w:pPr>
      <w:r>
        <w:rPr>
          <w:rFonts w:ascii="Times New Roman" w:cs="Times New Roman" w:eastAsia="Times New Roman" w:hAnsi="Times New Roman"/>
          <w:sz w:val="24"/>
          <w:szCs w:val="24"/>
        </w:rPr>
        <w:t xml:space="preserve">31. Какой регистр передаёт хранимый код на выход побитно за несколько тактов?</w:t>
      </w:r>
    </w:p>
    <w:p>
      <w:pPr>
        <w:spacing w:after="0" w:before="0" w:line="276"/>
        <w:jc w:val="both"/>
      </w:pPr>
      <w:r>
        <w:rPr>
          <w:rFonts w:ascii="Times New Roman" w:cs="Times New Roman" w:eastAsia="Times New Roman" w:hAnsi="Times New Roman"/>
          <w:sz w:val="24"/>
          <w:szCs w:val="24"/>
        </w:rPr>
        <w:t xml:space="preserve">а) параллельный    б) буферный    в) сдвиговый    г) накопительный</w:t>
      </w:r>
    </w:p>
    <w:p>
      <w:pPr>
        <w:keepNext/>
        <w:spacing w:after="0" w:before="80" w:line="276"/>
        <w:jc w:val="both"/>
      </w:pPr>
      <w:r>
        <w:rPr>
          <w:rFonts w:ascii="Times New Roman" w:cs="Times New Roman" w:eastAsia="Times New Roman" w:hAnsi="Times New Roman"/>
          <w:sz w:val="24"/>
          <w:szCs w:val="24"/>
        </w:rPr>
        <w:t xml:space="preserve">32. Как называется счётчик, у которого в любой момент времени единица находится ровно в одном разряде?</w:t>
      </w:r>
    </w:p>
    <w:p>
      <w:pPr>
        <w:spacing w:after="0" w:before="0" w:line="276"/>
        <w:jc w:val="both"/>
      </w:pPr>
      <w:r>
        <w:rPr>
          <w:rFonts w:ascii="Times New Roman" w:cs="Times New Roman" w:eastAsia="Times New Roman" w:hAnsi="Times New Roman"/>
          <w:sz w:val="24"/>
          <w:szCs w:val="24"/>
        </w:rPr>
        <w:t xml:space="preserve">а) кольцевой (в коде «1 из N»)    б) двоичный суммирующий    в) реверсивный двоичный    г) делитель частоты</w:t>
      </w:r>
    </w:p>
    <w:p>
      <w:pPr>
        <w:keepNext/>
        <w:spacing w:after="0" w:before="80" w:line="276"/>
        <w:jc w:val="both"/>
      </w:pPr>
      <w:r>
        <w:rPr>
          <w:rFonts w:ascii="Times New Roman" w:cs="Times New Roman" w:eastAsia="Times New Roman" w:hAnsi="Times New Roman"/>
          <w:sz w:val="24"/>
          <w:szCs w:val="24"/>
        </w:rPr>
        <w:t xml:space="preserve">33. Сколько выходов у дешифратора, преобразующего четырёхразрядный двоичный код?</w:t>
      </w:r>
    </w:p>
    <w:p>
      <w:pPr>
        <w:spacing w:after="0" w:before="0" w:line="276"/>
        <w:jc w:val="both"/>
      </w:pPr>
      <w:r>
        <w:rPr>
          <w:rFonts w:ascii="Times New Roman" w:cs="Times New Roman" w:eastAsia="Times New Roman" w:hAnsi="Times New Roman"/>
          <w:sz w:val="24"/>
          <w:szCs w:val="24"/>
        </w:rPr>
        <w:t xml:space="preserve">а) 4    б) 8    в) 10    г) 16</w:t>
      </w:r>
    </w:p>
    <w:p>
      <w:pPr>
        <w:keepNext/>
        <w:spacing w:after="0" w:before="80" w:line="276"/>
        <w:jc w:val="both"/>
      </w:pPr>
      <w:r>
        <w:rPr>
          <w:rFonts w:ascii="Times New Roman" w:cs="Times New Roman" w:eastAsia="Times New Roman" w:hAnsi="Times New Roman"/>
          <w:sz w:val="24"/>
          <w:szCs w:val="24"/>
        </w:rPr>
        <w:t xml:space="preserve">34. Какой сигнал в RS-триггере на элементах ИЛИ-НЕ приводит к запрещённой комбинации?</w:t>
      </w:r>
    </w:p>
    <w:p>
      <w:pPr>
        <w:spacing w:after="0" w:before="0" w:line="276"/>
        <w:jc w:val="both"/>
      </w:pPr>
      <w:r>
        <w:rPr>
          <w:rFonts w:ascii="Times New Roman" w:cs="Times New Roman" w:eastAsia="Times New Roman" w:hAnsi="Times New Roman"/>
          <w:sz w:val="24"/>
          <w:szCs w:val="24"/>
        </w:rPr>
        <w:t xml:space="preserve">а) R = 0, S = 0    б) R = 1, S = 1    в) R = 1, S = 0    г) R = 0, S = 1</w:t>
      </w:r>
    </w:p>
    <w:p>
      <w:pPr>
        <w:keepNext/>
        <w:spacing w:after="0" w:before="80" w:line="276"/>
        <w:jc w:val="both"/>
      </w:pPr>
      <w:r>
        <w:rPr>
          <w:rFonts w:ascii="Times New Roman" w:cs="Times New Roman" w:eastAsia="Times New Roman" w:hAnsi="Times New Roman"/>
          <w:sz w:val="24"/>
          <w:szCs w:val="24"/>
        </w:rPr>
        <w:t xml:space="preserve">35. Что делает АЛУ при умножении, когда очередной разряд множителя равен 1?</w:t>
      </w:r>
    </w:p>
    <w:p>
      <w:pPr>
        <w:spacing w:after="0" w:before="0" w:line="276"/>
        <w:jc w:val="both"/>
      </w:pPr>
      <w:r>
        <w:rPr>
          <w:rFonts w:ascii="Times New Roman" w:cs="Times New Roman" w:eastAsia="Times New Roman" w:hAnsi="Times New Roman"/>
          <w:sz w:val="24"/>
          <w:szCs w:val="24"/>
        </w:rPr>
        <w:t xml:space="preserve">а) прибавляет множимое к накопленной сумме    б) обнуляет накопленную сумму    в) вычитает множитель из множимого    г) инвертирует множимое</w:t>
      </w:r>
    </w:p>
    <w:p>
      <w:pPr>
        <w:keepNext/>
        <w:spacing w:after="0" w:before="80" w:line="276"/>
        <w:jc w:val="both"/>
      </w:pPr>
      <w:r>
        <w:rPr>
          <w:rFonts w:ascii="Times New Roman" w:cs="Times New Roman" w:eastAsia="Times New Roman" w:hAnsi="Times New Roman"/>
          <w:sz w:val="24"/>
          <w:szCs w:val="24"/>
        </w:rPr>
        <w:t xml:space="preserve">36. Какая особенность отличает управляющий автомат со схемной логикой?</w:t>
      </w:r>
    </w:p>
    <w:p>
      <w:pPr>
        <w:spacing w:after="0" w:before="0" w:line="276"/>
        <w:jc w:val="both"/>
      </w:pPr>
      <w:r>
        <w:rPr>
          <w:rFonts w:ascii="Times New Roman" w:cs="Times New Roman" w:eastAsia="Times New Roman" w:hAnsi="Times New Roman"/>
          <w:sz w:val="24"/>
          <w:szCs w:val="24"/>
        </w:rPr>
        <w:t xml:space="preserve">а) хранение команд в ПЗУ    б) жёсткая структура на логических элементах    в) изменение алгоритма загрузкой    г) хранение микрокоманд в ОЗУ</w:t>
      </w:r>
    </w:p>
    <w:p>
      <w:pPr>
        <w:keepNext/>
        <w:spacing w:after="0" w:before="80" w:line="276"/>
        <w:jc w:val="both"/>
      </w:pPr>
      <w:r>
        <w:rPr>
          <w:rFonts w:ascii="Times New Roman" w:cs="Times New Roman" w:eastAsia="Times New Roman" w:hAnsi="Times New Roman"/>
          <w:sz w:val="24"/>
          <w:szCs w:val="24"/>
        </w:rPr>
        <w:t xml:space="preserve">37. Какой метод преобразования использует АЦП двойного интегрирования?</w:t>
      </w:r>
    </w:p>
    <w:p>
      <w:pPr>
        <w:spacing w:after="0" w:before="0" w:line="276"/>
        <w:jc w:val="both"/>
      </w:pPr>
      <w:r>
        <w:rPr>
          <w:rFonts w:ascii="Times New Roman" w:cs="Times New Roman" w:eastAsia="Times New Roman" w:hAnsi="Times New Roman"/>
          <w:sz w:val="24"/>
          <w:szCs w:val="24"/>
        </w:rPr>
        <w:t xml:space="preserve">а) прямое сравнение с набором эталонов    б) последовательное приближение    в) интегрирование входа и опорного напряжения    г) слежение за изменением входа</w:t>
      </w:r>
    </w:p>
    <w:p>
      <w:pPr>
        <w:keepNext/>
        <w:spacing w:after="0" w:before="80" w:line="276"/>
        <w:jc w:val="both"/>
      </w:pPr>
      <w:r>
        <w:rPr>
          <w:rFonts w:ascii="Times New Roman" w:cs="Times New Roman" w:eastAsia="Times New Roman" w:hAnsi="Times New Roman"/>
          <w:sz w:val="24"/>
          <w:szCs w:val="24"/>
        </w:rPr>
        <w:t xml:space="preserve">38. Из каких элементов состоит ЦАП на матрице R-2R?</w:t>
      </w:r>
    </w:p>
    <w:p>
      <w:pPr>
        <w:spacing w:after="0" w:before="0" w:line="276"/>
        <w:jc w:val="both"/>
      </w:pPr>
      <w:r>
        <w:rPr>
          <w:rFonts w:ascii="Times New Roman" w:cs="Times New Roman" w:eastAsia="Times New Roman" w:hAnsi="Times New Roman"/>
          <w:sz w:val="24"/>
          <w:szCs w:val="24"/>
        </w:rPr>
        <w:t xml:space="preserve">а) из конденсаторов разной ёмкости    б) из резисторов двух номиналов    в) из индуктивностей и диодов    г) из транзисторов в ключевом режиме</w:t>
      </w:r>
    </w:p>
    <w:p>
      <w:pPr>
        <w:keepNext/>
        <w:spacing w:after="0" w:before="80" w:line="276"/>
        <w:jc w:val="both"/>
      </w:pPr>
      <w:r>
        <w:rPr>
          <w:rFonts w:ascii="Times New Roman" w:cs="Times New Roman" w:eastAsia="Times New Roman" w:hAnsi="Times New Roman"/>
          <w:sz w:val="24"/>
          <w:szCs w:val="24"/>
        </w:rPr>
        <w:t xml:space="preserve">39. Какая память хранит информацию в триггерах и не нуждается в регенерации?</w:t>
      </w:r>
    </w:p>
    <w:p>
      <w:pPr>
        <w:spacing w:after="0" w:before="0" w:line="276"/>
        <w:jc w:val="both"/>
      </w:pPr>
      <w:r>
        <w:rPr>
          <w:rFonts w:ascii="Times New Roman" w:cs="Times New Roman" w:eastAsia="Times New Roman" w:hAnsi="Times New Roman"/>
          <w:sz w:val="24"/>
          <w:szCs w:val="24"/>
        </w:rPr>
        <w:t xml:space="preserve">а) статическое ОЗУ    б) динамическое ОЗУ    в) флэш-память    г) масочное ПЗУ</w:t>
      </w:r>
    </w:p>
    <w:p>
      <w:pPr>
        <w:keepNext/>
        <w:spacing w:after="0" w:before="80" w:line="276"/>
        <w:jc w:val="both"/>
      </w:pPr>
      <w:r>
        <w:rPr>
          <w:rFonts w:ascii="Times New Roman" w:cs="Times New Roman" w:eastAsia="Times New Roman" w:hAnsi="Times New Roman"/>
          <w:sz w:val="24"/>
          <w:szCs w:val="24"/>
        </w:rPr>
        <w:t xml:space="preserve">40. Как стирается содержимое ультрафиолетовых репрограммируемых ПЗУ?</w:t>
      </w:r>
    </w:p>
    <w:p>
      <w:pPr>
        <w:spacing w:after="0" w:before="0" w:line="276"/>
        <w:jc w:val="both"/>
      </w:pPr>
      <w:r>
        <w:rPr>
          <w:rFonts w:ascii="Times New Roman" w:cs="Times New Roman" w:eastAsia="Times New Roman" w:hAnsi="Times New Roman"/>
          <w:sz w:val="24"/>
          <w:szCs w:val="24"/>
        </w:rPr>
        <w:t xml:space="preserve">а) электрическим импульсом    б) нагревом корпуса    в) магнитным полем    г) облучением кристалла</w:t>
      </w:r>
    </w:p>
    <w:p>
      <w:pPr>
        <w:keepNext/>
        <w:spacing w:after="0" w:before="80" w:line="276"/>
        <w:jc w:val="both"/>
      </w:pPr>
      <w:r>
        <w:rPr>
          <w:rFonts w:ascii="Times New Roman" w:cs="Times New Roman" w:eastAsia="Times New Roman" w:hAnsi="Times New Roman"/>
          <w:sz w:val="24"/>
          <w:szCs w:val="24"/>
        </w:rPr>
        <w:t xml:space="preserve">41. В каком случае при сложении двух чисел в дополнительном коде возникает переполнение разрядной сетки?</w:t>
      </w:r>
    </w:p>
    <w:p>
      <w:pPr>
        <w:spacing w:after="0" w:before="0" w:line="276"/>
        <w:jc w:val="both"/>
      </w:pPr>
      <w:r>
        <w:rPr>
          <w:rFonts w:ascii="Times New Roman" w:cs="Times New Roman" w:eastAsia="Times New Roman" w:hAnsi="Times New Roman"/>
          <w:sz w:val="24"/>
          <w:szCs w:val="24"/>
        </w:rPr>
        <w:t xml:space="preserve">а) при сложении двух чисел с разными знаками    б) при смене знака суммы двух чисел одного знака    в) при возникновении любого переноса из старшего разряда    г) при сложении любого числа и нуля</w:t>
      </w:r>
    </w:p>
    <w:p>
      <w:pPr>
        <w:keepNext/>
        <w:spacing w:after="0" w:before="80" w:line="276"/>
        <w:jc w:val="both"/>
      </w:pPr>
      <w:r>
        <w:rPr>
          <w:rFonts w:ascii="Times New Roman" w:cs="Times New Roman" w:eastAsia="Times New Roman" w:hAnsi="Times New Roman"/>
          <w:sz w:val="24"/>
          <w:szCs w:val="24"/>
        </w:rPr>
        <w:t xml:space="preserve">42. Чему равна двоичная запись десятичной дроби 0,75?</w:t>
      </w:r>
    </w:p>
    <w:p>
      <w:pPr>
        <w:spacing w:after="0" w:before="0" w:line="276"/>
        <w:jc w:val="both"/>
      </w:pPr>
      <w:r>
        <w:rPr>
          <w:rFonts w:ascii="Times New Roman" w:cs="Times New Roman" w:eastAsia="Times New Roman" w:hAnsi="Times New Roman"/>
          <w:sz w:val="24"/>
          <w:szCs w:val="24"/>
        </w:rPr>
        <w:t xml:space="preserve">а) 0,11    б) 0,01    в) 0,101    г) 0,110</w:t>
      </w:r>
    </w:p>
    <w:p>
      <w:pPr>
        <w:keepNext/>
        <w:spacing w:after="0" w:before="80" w:line="276"/>
        <w:jc w:val="both"/>
      </w:pPr>
      <w:r>
        <w:rPr>
          <w:rFonts w:ascii="Times New Roman" w:cs="Times New Roman" w:eastAsia="Times New Roman" w:hAnsi="Times New Roman"/>
          <w:sz w:val="24"/>
          <w:szCs w:val="24"/>
        </w:rPr>
        <w:t xml:space="preserve">43. Сколько байт занимает число в формате с плавающей запятой одинарной точности по стандарту IEEE 754?</w:t>
      </w:r>
    </w:p>
    <w:p>
      <w:pPr>
        <w:spacing w:after="0" w:before="0" w:line="276"/>
        <w:jc w:val="both"/>
      </w:pPr>
      <w:r>
        <w:rPr>
          <w:rFonts w:ascii="Times New Roman" w:cs="Times New Roman" w:eastAsia="Times New Roman" w:hAnsi="Times New Roman"/>
          <w:sz w:val="24"/>
          <w:szCs w:val="24"/>
        </w:rPr>
        <w:t xml:space="preserve">а) 2    б) 8    в) 4    г) 16</w:t>
      </w:r>
    </w:p>
    <w:p>
      <w:pPr>
        <w:keepNext/>
        <w:spacing w:after="0" w:before="80" w:line="276"/>
        <w:jc w:val="both"/>
      </w:pPr>
      <w:r>
        <w:rPr>
          <w:rFonts w:ascii="Times New Roman" w:cs="Times New Roman" w:eastAsia="Times New Roman" w:hAnsi="Times New Roman"/>
          <w:sz w:val="24"/>
          <w:szCs w:val="24"/>
        </w:rPr>
        <w:t xml:space="preserve">44. Чему равно значение функции F = A ⊕ B при A = 1 и B = 1?</w:t>
      </w:r>
    </w:p>
    <w:p>
      <w:pPr>
        <w:spacing w:after="0" w:before="0" w:line="276"/>
        <w:jc w:val="both"/>
      </w:pPr>
      <w:r>
        <w:rPr>
          <w:rFonts w:ascii="Times New Roman" w:cs="Times New Roman" w:eastAsia="Times New Roman" w:hAnsi="Times New Roman"/>
          <w:sz w:val="24"/>
          <w:szCs w:val="24"/>
        </w:rPr>
        <w:t xml:space="preserve">а) 1    б) 2    в) 0    г) не определено</w:t>
      </w:r>
    </w:p>
    <w:p>
      <w:pPr>
        <w:keepNext/>
        <w:spacing w:after="0" w:before="80" w:line="276"/>
        <w:jc w:val="both"/>
      </w:pPr>
      <w:r>
        <w:rPr>
          <w:rFonts w:ascii="Times New Roman" w:cs="Times New Roman" w:eastAsia="Times New Roman" w:hAnsi="Times New Roman"/>
          <w:sz w:val="24"/>
          <w:szCs w:val="24"/>
        </w:rPr>
        <w:t xml:space="preserve">45. Сколько клеток объединяют в одну группу при склейке на карте Карно, чтобы исключить две переменные?</w:t>
      </w:r>
    </w:p>
    <w:p>
      <w:pPr>
        <w:spacing w:after="0" w:before="0" w:line="276"/>
        <w:jc w:val="both"/>
      </w:pPr>
      <w:r>
        <w:rPr>
          <w:rFonts w:ascii="Times New Roman" w:cs="Times New Roman" w:eastAsia="Times New Roman" w:hAnsi="Times New Roman"/>
          <w:sz w:val="24"/>
          <w:szCs w:val="24"/>
        </w:rPr>
        <w:t xml:space="preserve">а) 2    б) 3    в) 6    г) 4</w:t>
      </w:r>
    </w:p>
    <w:p>
      <w:pPr>
        <w:keepNext/>
        <w:spacing w:after="0" w:before="80" w:line="276"/>
        <w:jc w:val="both"/>
      </w:pPr>
      <w:r>
        <w:rPr>
          <w:rFonts w:ascii="Times New Roman" w:cs="Times New Roman" w:eastAsia="Times New Roman" w:hAnsi="Times New Roman"/>
          <w:sz w:val="24"/>
          <w:szCs w:val="24"/>
        </w:rPr>
        <w:t xml:space="preserve">46. Что называют макстермом функции от n переменных?</w:t>
      </w:r>
    </w:p>
    <w:p>
      <w:pPr>
        <w:spacing w:after="0" w:before="0" w:line="276"/>
        <w:jc w:val="both"/>
      </w:pPr>
      <w:r>
        <w:rPr>
          <w:rFonts w:ascii="Times New Roman" w:cs="Times New Roman" w:eastAsia="Times New Roman" w:hAnsi="Times New Roman"/>
          <w:sz w:val="24"/>
          <w:szCs w:val="24"/>
        </w:rPr>
        <w:t xml:space="preserve">а) дизъюнкцию всех переменных, равную 0 на одном наборе    б) конъюнкцию всех переменных, равную 1 на одном наборе    в) конъюнкцию любых двух переменных функции    г) инверсию одной из переменных функции</w:t>
      </w:r>
    </w:p>
    <w:p>
      <w:pPr>
        <w:keepNext/>
        <w:spacing w:after="0" w:before="80" w:line="276"/>
        <w:jc w:val="both"/>
      </w:pPr>
      <w:r>
        <w:rPr>
          <w:rFonts w:ascii="Times New Roman" w:cs="Times New Roman" w:eastAsia="Times New Roman" w:hAnsi="Times New Roman"/>
          <w:sz w:val="24"/>
          <w:szCs w:val="24"/>
        </w:rPr>
        <w:t xml:space="preserve">47. Какой метод минимизации основан на последовательном сравнении импликант и построении таблицы покрытия?</w:t>
      </w:r>
    </w:p>
    <w:p>
      <w:pPr>
        <w:spacing w:after="0" w:before="0" w:line="276"/>
        <w:jc w:val="both"/>
      </w:pPr>
      <w:r>
        <w:rPr>
          <w:rFonts w:ascii="Times New Roman" w:cs="Times New Roman" w:eastAsia="Times New Roman" w:hAnsi="Times New Roman"/>
          <w:sz w:val="24"/>
          <w:szCs w:val="24"/>
        </w:rPr>
        <w:t xml:space="preserve">а) метод карт Карно    б) метод Квайна — Мак-Класки    в) метод диаграмм Вейча    г) метод подстановки</w:t>
      </w:r>
    </w:p>
    <w:p>
      <w:pPr>
        <w:keepNext/>
        <w:spacing w:after="0" w:before="80" w:line="276"/>
        <w:jc w:val="both"/>
      </w:pPr>
      <w:r>
        <w:rPr>
          <w:rFonts w:ascii="Times New Roman" w:cs="Times New Roman" w:eastAsia="Times New Roman" w:hAnsi="Times New Roman"/>
          <w:sz w:val="24"/>
          <w:szCs w:val="24"/>
        </w:rPr>
        <w:t xml:space="preserve">48. Какое явление в комбинационной схеме вызывает кратковременный ложный импульс из-за различия задержек в цепях?</w:t>
      </w:r>
    </w:p>
    <w:p>
      <w:pPr>
        <w:spacing w:after="0" w:before="0" w:line="276"/>
        <w:jc w:val="both"/>
      </w:pPr>
      <w:r>
        <w:rPr>
          <w:rFonts w:ascii="Times New Roman" w:cs="Times New Roman" w:eastAsia="Times New Roman" w:hAnsi="Times New Roman"/>
          <w:sz w:val="24"/>
          <w:szCs w:val="24"/>
        </w:rPr>
        <w:t xml:space="preserve">а) вторичный пробой    б) ёмкостная связь    в) состязание сигналов (гонки)    г) тепловой дрейф</w:t>
      </w:r>
    </w:p>
    <w:p>
      <w:pPr>
        <w:keepNext/>
        <w:spacing w:after="0" w:before="80" w:line="276"/>
        <w:jc w:val="both"/>
      </w:pPr>
      <w:r>
        <w:rPr>
          <w:rFonts w:ascii="Times New Roman" w:cs="Times New Roman" w:eastAsia="Times New Roman" w:hAnsi="Times New Roman"/>
          <w:sz w:val="24"/>
          <w:szCs w:val="24"/>
        </w:rPr>
        <w:t xml:space="preserve">49. Как ведёт себя JK-триггер при J = 1 и K = 1 на каждом тактовом импульсе?</w:t>
      </w:r>
    </w:p>
    <w:p>
      <w:pPr>
        <w:spacing w:after="0" w:before="0" w:line="276"/>
        <w:jc w:val="both"/>
      </w:pPr>
      <w:r>
        <w:rPr>
          <w:rFonts w:ascii="Times New Roman" w:cs="Times New Roman" w:eastAsia="Times New Roman" w:hAnsi="Times New Roman"/>
          <w:sz w:val="24"/>
          <w:szCs w:val="24"/>
        </w:rPr>
        <w:t xml:space="preserve">а) сохраняет состояние    б) устанавливается в 0    в) устанавливается в 1    г) меняет состояние на противоположное</w:t>
      </w:r>
    </w:p>
    <w:p>
      <w:pPr>
        <w:keepNext/>
        <w:spacing w:after="0" w:before="80" w:line="276"/>
        <w:jc w:val="both"/>
      </w:pPr>
      <w:r>
        <w:rPr>
          <w:rFonts w:ascii="Times New Roman" w:cs="Times New Roman" w:eastAsia="Times New Roman" w:hAnsi="Times New Roman"/>
          <w:sz w:val="24"/>
          <w:szCs w:val="24"/>
        </w:rPr>
        <w:t xml:space="preserve">50. Какой узел выдаёт сигнал при равенстве двух входных двоичных чисел?</w:t>
      </w:r>
    </w:p>
    <w:p>
      <w:pPr>
        <w:spacing w:after="0" w:before="0" w:line="276"/>
        <w:jc w:val="both"/>
      </w:pPr>
      <w:r>
        <w:rPr>
          <w:rFonts w:ascii="Times New Roman" w:cs="Times New Roman" w:eastAsia="Times New Roman" w:hAnsi="Times New Roman"/>
          <w:sz w:val="24"/>
          <w:szCs w:val="24"/>
        </w:rPr>
        <w:t xml:space="preserve">а) компаратор    б) шифратор    в) демультиплексор    г) полусумматор</w:t>
      </w:r>
    </w:p>
    <w:p>
      <w:pPr>
        <w:keepNext/>
        <w:spacing w:after="0" w:before="80" w:line="276"/>
        <w:jc w:val="both"/>
      </w:pPr>
      <w:r>
        <w:rPr>
          <w:rFonts w:ascii="Times New Roman" w:cs="Times New Roman" w:eastAsia="Times New Roman" w:hAnsi="Times New Roman"/>
          <w:sz w:val="24"/>
          <w:szCs w:val="24"/>
        </w:rPr>
        <w:t xml:space="preserve">51. Какой узел направляет сигнал одного информационного входа на один из нескольких выходов по адресу?</w:t>
      </w:r>
    </w:p>
    <w:p>
      <w:pPr>
        <w:spacing w:after="0" w:before="0" w:line="276"/>
        <w:jc w:val="both"/>
      </w:pPr>
      <w:r>
        <w:rPr>
          <w:rFonts w:ascii="Times New Roman" w:cs="Times New Roman" w:eastAsia="Times New Roman" w:hAnsi="Times New Roman"/>
          <w:sz w:val="24"/>
          <w:szCs w:val="24"/>
        </w:rPr>
        <w:t xml:space="preserve">а) демультиплексор    б) мультиплексор    в) дешифратор приоритетов    г) шифратор</w:t>
      </w:r>
    </w:p>
    <w:p>
      <w:pPr>
        <w:keepNext/>
        <w:spacing w:after="0" w:before="80" w:line="276"/>
        <w:jc w:val="both"/>
      </w:pPr>
      <w:r>
        <w:rPr>
          <w:rFonts w:ascii="Times New Roman" w:cs="Times New Roman" w:eastAsia="Times New Roman" w:hAnsi="Times New Roman"/>
          <w:sz w:val="24"/>
          <w:szCs w:val="24"/>
        </w:rPr>
        <w:t xml:space="preserve">52. Что показывает время задержки распространения сигнала логического элемента?</w:t>
      </w:r>
    </w:p>
    <w:p>
      <w:pPr>
        <w:spacing w:after="0" w:before="0" w:line="276"/>
        <w:jc w:val="both"/>
      </w:pPr>
      <w:r>
        <w:rPr>
          <w:rFonts w:ascii="Times New Roman" w:cs="Times New Roman" w:eastAsia="Times New Roman" w:hAnsi="Times New Roman"/>
          <w:sz w:val="24"/>
          <w:szCs w:val="24"/>
        </w:rPr>
        <w:t xml:space="preserve">а) длительность импульса на входе    б) время жизни носителей заряда    в) интервал между входным и выходным перепадами    г) период тактовой частоты схемы</w:t>
      </w:r>
    </w:p>
    <w:p>
      <w:pPr>
        <w:keepNext/>
        <w:spacing w:after="0" w:before="80" w:line="276"/>
        <w:jc w:val="both"/>
      </w:pPr>
      <w:r>
        <w:rPr>
          <w:rFonts w:ascii="Times New Roman" w:cs="Times New Roman" w:eastAsia="Times New Roman" w:hAnsi="Times New Roman"/>
          <w:sz w:val="24"/>
          <w:szCs w:val="24"/>
        </w:rPr>
        <w:t xml:space="preserve">53. Сколько триггеров требуется для построения регистра, хранящего восьмиразрядное слово?</w:t>
      </w:r>
    </w:p>
    <w:p>
      <w:pPr>
        <w:spacing w:after="0" w:before="0" w:line="276"/>
        <w:jc w:val="both"/>
      </w:pPr>
      <w:r>
        <w:rPr>
          <w:rFonts w:ascii="Times New Roman" w:cs="Times New Roman" w:eastAsia="Times New Roman" w:hAnsi="Times New Roman"/>
          <w:sz w:val="24"/>
          <w:szCs w:val="24"/>
        </w:rPr>
        <w:t xml:space="preserve">а) 3    б) 4    в) 16    г) 8</w:t>
      </w:r>
    </w:p>
    <w:p>
      <w:pPr>
        <w:keepNext/>
        <w:spacing w:after="0" w:before="80" w:line="276"/>
        <w:jc w:val="both"/>
      </w:pPr>
      <w:r>
        <w:rPr>
          <w:rFonts w:ascii="Times New Roman" w:cs="Times New Roman" w:eastAsia="Times New Roman" w:hAnsi="Times New Roman"/>
          <w:sz w:val="24"/>
          <w:szCs w:val="24"/>
        </w:rPr>
        <w:t xml:space="preserve">54. Какой приём ускоряет операцию умножения в АЛУ?</w:t>
      </w:r>
    </w:p>
    <w:p>
      <w:pPr>
        <w:spacing w:after="0" w:before="0" w:line="276"/>
        <w:jc w:val="both"/>
      </w:pPr>
      <w:r>
        <w:rPr>
          <w:rFonts w:ascii="Times New Roman" w:cs="Times New Roman" w:eastAsia="Times New Roman" w:hAnsi="Times New Roman"/>
          <w:sz w:val="24"/>
          <w:szCs w:val="24"/>
        </w:rPr>
        <w:t xml:space="preserve">а) перекодирование множителя (алгоритм Бута)    б) поразрядное сложение без сдвигов    в) деление с восстановлением остатка    г) выравнивание порядков слагаемых</w:t>
      </w:r>
    </w:p>
    <w:p>
      <w:pPr>
        <w:keepNext/>
        <w:spacing w:after="0" w:before="80" w:line="276"/>
        <w:jc w:val="both"/>
      </w:pPr>
      <w:r>
        <w:rPr>
          <w:rFonts w:ascii="Times New Roman" w:cs="Times New Roman" w:eastAsia="Times New Roman" w:hAnsi="Times New Roman"/>
          <w:sz w:val="24"/>
          <w:szCs w:val="24"/>
        </w:rPr>
        <w:t xml:space="preserve">55. Что происходит при делении с восстановлением остатка, если после вычитания делителя остаток стал отрицательным?</w:t>
      </w:r>
    </w:p>
    <w:p>
      <w:pPr>
        <w:spacing w:after="0" w:before="0" w:line="276"/>
        <w:jc w:val="both"/>
      </w:pPr>
      <w:r>
        <w:rPr>
          <w:rFonts w:ascii="Times New Roman" w:cs="Times New Roman" w:eastAsia="Times New Roman" w:hAnsi="Times New Roman"/>
          <w:sz w:val="24"/>
          <w:szCs w:val="24"/>
        </w:rPr>
        <w:t xml:space="preserve">а) остаток записывается как частное    б) делитель прибавляется к остатку обратно    в) работа алгоритма прекращается    г) делимое инвертируется</w:t>
      </w:r>
    </w:p>
    <w:p>
      <w:pPr>
        <w:keepNext/>
        <w:spacing w:after="0" w:before="80" w:line="276"/>
        <w:jc w:val="both"/>
      </w:pPr>
      <w:r>
        <w:rPr>
          <w:rFonts w:ascii="Times New Roman" w:cs="Times New Roman" w:eastAsia="Times New Roman" w:hAnsi="Times New Roman"/>
          <w:sz w:val="24"/>
          <w:szCs w:val="24"/>
        </w:rPr>
        <w:t xml:space="preserve">56. Какой регистр хранит признаки результата операции АЛУ для условных переходов?</w:t>
      </w:r>
    </w:p>
    <w:p>
      <w:pPr>
        <w:spacing w:after="0" w:before="0" w:line="276"/>
        <w:jc w:val="both"/>
      </w:pPr>
      <w:r>
        <w:rPr>
          <w:rFonts w:ascii="Times New Roman" w:cs="Times New Roman" w:eastAsia="Times New Roman" w:hAnsi="Times New Roman"/>
          <w:sz w:val="24"/>
          <w:szCs w:val="24"/>
        </w:rPr>
        <w:t xml:space="preserve">а) регистр адреса    б) регистр команд    в) регистр флагов    г) регистр данных ввода</w:t>
      </w:r>
    </w:p>
    <w:p>
      <w:pPr>
        <w:keepNext/>
        <w:spacing w:after="0" w:before="80" w:line="276"/>
        <w:jc w:val="both"/>
      </w:pPr>
      <w:r>
        <w:rPr>
          <w:rFonts w:ascii="Times New Roman" w:cs="Times New Roman" w:eastAsia="Times New Roman" w:hAnsi="Times New Roman"/>
          <w:sz w:val="24"/>
          <w:szCs w:val="24"/>
        </w:rPr>
        <w:t xml:space="preserve">57. Какова минимальная частота дискретизации для сигнала с верхней частотой 20 кГц по теореме Котельникова?</w:t>
      </w:r>
    </w:p>
    <w:p>
      <w:pPr>
        <w:spacing w:after="0" w:before="0" w:line="276"/>
        <w:jc w:val="both"/>
      </w:pPr>
      <w:r>
        <w:rPr>
          <w:rFonts w:ascii="Times New Roman" w:cs="Times New Roman" w:eastAsia="Times New Roman" w:hAnsi="Times New Roman"/>
          <w:sz w:val="24"/>
          <w:szCs w:val="24"/>
        </w:rPr>
        <w:t xml:space="preserve">а) 10 кГц    б) 20 кГц    в) 30 кГц    г) 40 кГц</w:t>
      </w:r>
    </w:p>
    <w:p>
      <w:pPr>
        <w:keepNext/>
        <w:spacing w:after="0" w:before="80" w:line="276"/>
        <w:jc w:val="both"/>
      </w:pPr>
      <w:r>
        <w:rPr>
          <w:rFonts w:ascii="Times New Roman" w:cs="Times New Roman" w:eastAsia="Times New Roman" w:hAnsi="Times New Roman"/>
          <w:sz w:val="24"/>
          <w:szCs w:val="24"/>
        </w:rPr>
        <w:t xml:space="preserve">58. Чему равна ошибка квантования идеального АЦП в долях шага квантования?</w:t>
      </w:r>
    </w:p>
    <w:p>
      <w:pPr>
        <w:spacing w:after="0" w:before="0" w:line="276"/>
        <w:jc w:val="both"/>
      </w:pPr>
      <w:r>
        <w:rPr>
          <w:rFonts w:ascii="Times New Roman" w:cs="Times New Roman" w:eastAsia="Times New Roman" w:hAnsi="Times New Roman"/>
          <w:sz w:val="24"/>
          <w:szCs w:val="24"/>
        </w:rPr>
        <w:t xml:space="preserve">а) ± 0,5 младшего разряда    б) ± 2 младших разряда    в) ± 1 старший разряд    г) ± 4 младших разряда</w:t>
      </w:r>
    </w:p>
    <w:p>
      <w:pPr>
        <w:keepNext/>
        <w:spacing w:after="0" w:before="80" w:line="276"/>
        <w:jc w:val="both"/>
      </w:pPr>
      <w:r>
        <w:rPr>
          <w:rFonts w:ascii="Times New Roman" w:cs="Times New Roman" w:eastAsia="Times New Roman" w:hAnsi="Times New Roman"/>
          <w:sz w:val="24"/>
          <w:szCs w:val="24"/>
        </w:rPr>
        <w:t xml:space="preserve">59. Для чего используется в АЦП схема выборки-хранения?</w:t>
      </w:r>
    </w:p>
    <w:p>
      <w:pPr>
        <w:spacing w:after="0" w:before="0" w:line="276"/>
        <w:jc w:val="both"/>
      </w:pPr>
      <w:r>
        <w:rPr>
          <w:rFonts w:ascii="Times New Roman" w:cs="Times New Roman" w:eastAsia="Times New Roman" w:hAnsi="Times New Roman"/>
          <w:sz w:val="24"/>
          <w:szCs w:val="24"/>
        </w:rPr>
        <w:t xml:space="preserve">а) для усиления выходного двоичного кода АЦП    б) для хранения входного напряжения на время преобразования    в) для генерации опорного напряжения на входе АЦП    г) для подавления тактовых помех в цепи питания</w:t>
      </w:r>
    </w:p>
    <w:p>
      <w:pPr>
        <w:keepNext/>
        <w:spacing w:after="0" w:before="80" w:line="276"/>
        <w:jc w:val="both"/>
      </w:pPr>
      <w:r>
        <w:rPr>
          <w:rFonts w:ascii="Times New Roman" w:cs="Times New Roman" w:eastAsia="Times New Roman" w:hAnsi="Times New Roman"/>
          <w:sz w:val="24"/>
          <w:szCs w:val="24"/>
        </w:rPr>
        <w:t xml:space="preserve">60. Какую задачу решает кэш-память?</w:t>
      </w:r>
    </w:p>
    <w:p>
      <w:pPr>
        <w:spacing w:after="0" w:before="0" w:line="276"/>
        <w:jc w:val="both"/>
      </w:pPr>
      <w:r>
        <w:rPr>
          <w:rFonts w:ascii="Times New Roman" w:cs="Times New Roman" w:eastAsia="Times New Roman" w:hAnsi="Times New Roman"/>
          <w:sz w:val="24"/>
          <w:szCs w:val="24"/>
        </w:rPr>
        <w:t xml:space="preserve">а) хранение программы начальной загрузки    б) долговременное хранение файлов    в) сокращение времени доступа к часто используемым данным    г) преобразование адресов портов</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5"/>
        </w:numPr>
        <w:spacing w:line="276"/>
        <w:jc w:val="both"/>
      </w:pPr>
      <w:r>
        <w:rPr>
          <w:rFonts w:ascii="Times New Roman" w:cs="Times New Roman" w:eastAsia="Times New Roman" w:hAnsi="Times New Roman"/>
          <w:sz w:val="24"/>
          <w:szCs w:val="24"/>
        </w:rPr>
        <w:t xml:space="preserve">Позиционные системы счисления: основание, веса разрядов, правила перевода чисел между десятичной, двоичной, восьмеричной и шестнадцатеричной системами</w:t>
      </w:r>
    </w:p>
    <w:p>
      <w:pPr>
        <w:pStyle w:val="ListParagraph"/>
        <w:numPr>
          <w:ilvl w:val="0"/>
          <w:numId w:val="5"/>
        </w:numPr>
        <w:spacing w:line="276"/>
        <w:jc w:val="both"/>
      </w:pPr>
      <w:r>
        <w:rPr>
          <w:rFonts w:ascii="Times New Roman" w:cs="Times New Roman" w:eastAsia="Times New Roman" w:hAnsi="Times New Roman"/>
          <w:sz w:val="24"/>
          <w:szCs w:val="24"/>
        </w:rPr>
        <w:t xml:space="preserve">Прямой, обратный и дополнительный коды: правила получения, диапазон представимых чисел, особенности нуля</w:t>
      </w:r>
    </w:p>
    <w:p>
      <w:pPr>
        <w:pStyle w:val="ListParagraph"/>
        <w:numPr>
          <w:ilvl w:val="0"/>
          <w:numId w:val="5"/>
        </w:numPr>
        <w:spacing w:line="276"/>
        <w:jc w:val="both"/>
      </w:pPr>
      <w:r>
        <w:rPr>
          <w:rFonts w:ascii="Times New Roman" w:cs="Times New Roman" w:eastAsia="Times New Roman" w:hAnsi="Times New Roman"/>
          <w:sz w:val="24"/>
          <w:szCs w:val="24"/>
        </w:rPr>
        <w:t xml:space="preserve">Основные булевы операции И, ИЛИ, НЕ: таблицы истинности, условные графические обозначения и временные диаграммы элементов</w:t>
      </w:r>
    </w:p>
    <w:p>
      <w:pPr>
        <w:pStyle w:val="ListParagraph"/>
        <w:numPr>
          <w:ilvl w:val="0"/>
          <w:numId w:val="5"/>
        </w:numPr>
        <w:spacing w:line="276"/>
        <w:jc w:val="both"/>
      </w:pPr>
      <w:r>
        <w:rPr>
          <w:rFonts w:ascii="Times New Roman" w:cs="Times New Roman" w:eastAsia="Times New Roman" w:hAnsi="Times New Roman"/>
          <w:sz w:val="24"/>
          <w:szCs w:val="24"/>
        </w:rPr>
        <w:t xml:space="preserve">Основные законы и тождества булевой алгебры (переместительный, распределительный, де Моргана, поглощения, склеивания) и их применение при упрощении выражений</w:t>
      </w:r>
    </w:p>
    <w:p>
      <w:pPr>
        <w:pStyle w:val="ListParagraph"/>
        <w:numPr>
          <w:ilvl w:val="0"/>
          <w:numId w:val="5"/>
        </w:numPr>
        <w:spacing w:line="276"/>
        <w:jc w:val="both"/>
      </w:pPr>
      <w:r>
        <w:rPr>
          <w:rFonts w:ascii="Times New Roman" w:cs="Times New Roman" w:eastAsia="Times New Roman" w:hAnsi="Times New Roman"/>
          <w:sz w:val="24"/>
          <w:szCs w:val="24"/>
        </w:rPr>
        <w:t xml:space="preserve">Аналитическое представление булевых функций: правила построения СДНФ и СКНФ по таблице истинности, понятия минтерма и макстерма</w:t>
      </w:r>
    </w:p>
    <w:p>
      <w:pPr>
        <w:pStyle w:val="ListParagraph"/>
        <w:numPr>
          <w:ilvl w:val="0"/>
          <w:numId w:val="5"/>
        </w:numPr>
        <w:spacing w:line="276"/>
        <w:jc w:val="both"/>
      </w:pPr>
      <w:r>
        <w:rPr>
          <w:rFonts w:ascii="Times New Roman" w:cs="Times New Roman" w:eastAsia="Times New Roman" w:hAnsi="Times New Roman"/>
          <w:sz w:val="24"/>
          <w:szCs w:val="24"/>
        </w:rPr>
        <w:t xml:space="preserve">Минимизация булевых функций картами Карно: правила склеивания, получение минимальной ДНФ, учёт неопределённых состояний</w:t>
      </w:r>
    </w:p>
    <w:p>
      <w:pPr>
        <w:pStyle w:val="ListParagraph"/>
        <w:numPr>
          <w:ilvl w:val="0"/>
          <w:numId w:val="5"/>
        </w:numPr>
        <w:spacing w:line="276"/>
        <w:jc w:val="both"/>
      </w:pPr>
      <w:r>
        <w:rPr>
          <w:rFonts w:ascii="Times New Roman" w:cs="Times New Roman" w:eastAsia="Times New Roman" w:hAnsi="Times New Roman"/>
          <w:sz w:val="24"/>
          <w:szCs w:val="24"/>
        </w:rPr>
        <w:t xml:space="preserve">Основные параметры цифровых микросхем: быстродействие, помехоустойчивость, нагрузочная способность, потребляемая мощность</w:t>
      </w:r>
    </w:p>
    <w:p>
      <w:pPr>
        <w:pStyle w:val="ListParagraph"/>
        <w:numPr>
          <w:ilvl w:val="0"/>
          <w:numId w:val="5"/>
        </w:numPr>
        <w:spacing w:line="276"/>
        <w:jc w:val="both"/>
      </w:pPr>
      <w:r>
        <w:rPr>
          <w:rFonts w:ascii="Times New Roman" w:cs="Times New Roman" w:eastAsia="Times New Roman" w:hAnsi="Times New Roman"/>
          <w:sz w:val="24"/>
          <w:szCs w:val="24"/>
        </w:rPr>
        <w:t xml:space="preserve">Этапы проектирования одновыходной комбинационной схемы: от словесного описания до принципиальной схемы в заданном базисе</w:t>
      </w:r>
    </w:p>
    <w:p>
      <w:pPr>
        <w:pStyle w:val="ListParagraph"/>
        <w:numPr>
          <w:ilvl w:val="0"/>
          <w:numId w:val="5"/>
        </w:numPr>
        <w:spacing w:line="276"/>
        <w:jc w:val="both"/>
      </w:pPr>
      <w:r>
        <w:rPr>
          <w:rFonts w:ascii="Times New Roman" w:cs="Times New Roman" w:eastAsia="Times New Roman" w:hAnsi="Times New Roman"/>
          <w:sz w:val="24"/>
          <w:szCs w:val="24"/>
        </w:rPr>
        <w:t xml:space="preserve">Реализация булевых функций на постоянном запоминающем устройстве: организация ПЗУ, определение его ёмкости</w:t>
      </w:r>
    </w:p>
    <w:p>
      <w:pPr>
        <w:pStyle w:val="ListParagraph"/>
        <w:numPr>
          <w:ilvl w:val="0"/>
          <w:numId w:val="5"/>
        </w:numPr>
        <w:spacing w:line="276"/>
        <w:jc w:val="both"/>
      </w:pPr>
      <w:r>
        <w:rPr>
          <w:rFonts w:ascii="Times New Roman" w:cs="Times New Roman" w:eastAsia="Times New Roman" w:hAnsi="Times New Roman"/>
          <w:sz w:val="24"/>
          <w:szCs w:val="24"/>
        </w:rPr>
        <w:t xml:space="preserve">Асинхронный и синхронный RS-триггеры: структура, таблицы переходов, запрещённая комбинация входных сигналов</w:t>
      </w:r>
    </w:p>
    <w:p>
      <w:pPr>
        <w:pStyle w:val="ListParagraph"/>
        <w:numPr>
          <w:ilvl w:val="0"/>
          <w:numId w:val="5"/>
        </w:numPr>
        <w:spacing w:line="276"/>
        <w:jc w:val="both"/>
      </w:pPr>
      <w:r>
        <w:rPr>
          <w:rFonts w:ascii="Times New Roman" w:cs="Times New Roman" w:eastAsia="Times New Roman" w:hAnsi="Times New Roman"/>
          <w:sz w:val="24"/>
          <w:szCs w:val="24"/>
        </w:rPr>
        <w:t xml:space="preserve">Регистры: параллельные и сдвиговые, режимы записи, хранения и сдвига, построение на триггерах</w:t>
      </w:r>
    </w:p>
    <w:p>
      <w:pPr>
        <w:pStyle w:val="ListParagraph"/>
        <w:numPr>
          <w:ilvl w:val="0"/>
          <w:numId w:val="5"/>
        </w:numPr>
        <w:spacing w:line="276"/>
        <w:jc w:val="both"/>
      </w:pPr>
      <w:r>
        <w:rPr>
          <w:rFonts w:ascii="Times New Roman" w:cs="Times New Roman" w:eastAsia="Times New Roman" w:hAnsi="Times New Roman"/>
          <w:sz w:val="24"/>
          <w:szCs w:val="24"/>
        </w:rPr>
        <w:t xml:space="preserve">Двоичные счётчики: суммирующие и вычитающие, асинхронные и синхронные, коэффициент пересчёта и деление частоты</w:t>
      </w:r>
    </w:p>
    <w:p>
      <w:pPr>
        <w:pStyle w:val="ListParagraph"/>
        <w:numPr>
          <w:ilvl w:val="0"/>
          <w:numId w:val="5"/>
        </w:numPr>
        <w:spacing w:line="276"/>
        <w:jc w:val="both"/>
      </w:pPr>
      <w:r>
        <w:rPr>
          <w:rFonts w:ascii="Times New Roman" w:cs="Times New Roman" w:eastAsia="Times New Roman" w:hAnsi="Times New Roman"/>
          <w:sz w:val="24"/>
          <w:szCs w:val="24"/>
        </w:rPr>
        <w:t xml:space="preserve">Структура АЛУ и классификация арифметико-логических устройств: назначение блоков и особенности работы</w:t>
      </w:r>
    </w:p>
    <w:p>
      <w:pPr>
        <w:pStyle w:val="ListParagraph"/>
        <w:numPr>
          <w:ilvl w:val="0"/>
          <w:numId w:val="5"/>
        </w:numPr>
        <w:spacing w:line="276"/>
        <w:jc w:val="both"/>
      </w:pPr>
      <w:r>
        <w:rPr>
          <w:rFonts w:ascii="Times New Roman" w:cs="Times New Roman" w:eastAsia="Times New Roman" w:hAnsi="Times New Roman"/>
          <w:sz w:val="24"/>
          <w:szCs w:val="24"/>
        </w:rPr>
        <w:t xml:space="preserve">Устройство управления: назначение, функции и классификация, формирование последовательности микроопераций</w:t>
      </w:r>
    </w:p>
    <w:p>
      <w:pPr>
        <w:pStyle w:val="ListParagraph"/>
        <w:numPr>
          <w:ilvl w:val="0"/>
          <w:numId w:val="5"/>
        </w:numPr>
        <w:spacing w:line="276"/>
        <w:jc w:val="both"/>
      </w:pPr>
      <w:r>
        <w:rPr>
          <w:rFonts w:ascii="Times New Roman" w:cs="Times New Roman" w:eastAsia="Times New Roman" w:hAnsi="Times New Roman"/>
          <w:sz w:val="24"/>
          <w:szCs w:val="24"/>
        </w:rPr>
        <w:t xml:space="preserve">Основные параметры и характеристики ЦАП: разрешающая способность, погрешности, время установления выходного сигнала</w:t>
      </w:r>
    </w:p>
    <w:p>
      <w:pPr>
        <w:pStyle w:val="ListParagraph"/>
        <w:numPr>
          <w:ilvl w:val="0"/>
          <w:numId w:val="5"/>
        </w:numPr>
        <w:spacing w:line="276"/>
        <w:jc w:val="both"/>
      </w:pPr>
      <w:r>
        <w:rPr>
          <w:rFonts w:ascii="Times New Roman" w:cs="Times New Roman" w:eastAsia="Times New Roman" w:hAnsi="Times New Roman"/>
          <w:sz w:val="24"/>
          <w:szCs w:val="24"/>
        </w:rPr>
        <w:t xml:space="preserve">ЦАП с двоично-взвешенными резисторами и на матрице R-2R: схемы, принцип действия, сравнение</w:t>
      </w:r>
    </w:p>
    <w:p>
      <w:pPr>
        <w:pStyle w:val="ListParagraph"/>
        <w:numPr>
          <w:ilvl w:val="0"/>
          <w:numId w:val="5"/>
        </w:numPr>
        <w:spacing w:line="276"/>
        <w:jc w:val="both"/>
      </w:pPr>
      <w:r>
        <w:rPr>
          <w:rFonts w:ascii="Times New Roman" w:cs="Times New Roman" w:eastAsia="Times New Roman" w:hAnsi="Times New Roman"/>
          <w:sz w:val="24"/>
          <w:szCs w:val="24"/>
        </w:rPr>
        <w:t xml:space="preserve">Основные параметры АЦП: разрядность, шаг квантования, погрешность квантования, время преобразования</w:t>
      </w:r>
    </w:p>
    <w:p>
      <w:pPr>
        <w:pStyle w:val="ListParagraph"/>
        <w:numPr>
          <w:ilvl w:val="0"/>
          <w:numId w:val="5"/>
        </w:numPr>
        <w:spacing w:line="276"/>
        <w:jc w:val="both"/>
      </w:pPr>
      <w:r>
        <w:rPr>
          <w:rFonts w:ascii="Times New Roman" w:cs="Times New Roman" w:eastAsia="Times New Roman" w:hAnsi="Times New Roman"/>
          <w:sz w:val="24"/>
          <w:szCs w:val="24"/>
        </w:rPr>
        <w:t xml:space="preserve">Классификация запоминающих устройств и основные параметры памяти: ёмкость, быстродействие, энергозависимость</w:t>
      </w:r>
    </w:p>
    <w:p>
      <w:pPr>
        <w:pStyle w:val="ListParagraph"/>
        <w:numPr>
          <w:ilvl w:val="0"/>
          <w:numId w:val="5"/>
        </w:numPr>
        <w:spacing w:line="276"/>
        <w:jc w:val="both"/>
      </w:pPr>
      <w:r>
        <w:rPr>
          <w:rFonts w:ascii="Times New Roman" w:cs="Times New Roman" w:eastAsia="Times New Roman" w:hAnsi="Times New Roman"/>
          <w:sz w:val="24"/>
          <w:szCs w:val="24"/>
        </w:rPr>
        <w:t xml:space="preserve">Статические и динамические ОЗУ: элементы памяти, сигналы управления, режимы записи и считывания, регенерация</w:t>
      </w:r>
    </w:p>
    <w:p>
      <w:pPr>
        <w:pStyle w:val="ListParagraph"/>
        <w:numPr>
          <w:ilvl w:val="0"/>
          <w:numId w:val="5"/>
        </w:numPr>
        <w:spacing w:line="276"/>
        <w:jc w:val="both"/>
      </w:pPr>
      <w:r>
        <w:rPr>
          <w:rFonts w:ascii="Times New Roman" w:cs="Times New Roman" w:eastAsia="Times New Roman" w:hAnsi="Times New Roman"/>
          <w:sz w:val="24"/>
          <w:szCs w:val="24"/>
        </w:rPr>
        <w:t xml:space="preserve">Флэш-память: принцип хранения информации, классификация NOR и NAND, ограничения по числу циклов перезаписи</w:t>
      </w:r>
    </w:p>
    <w:p>
      <w:pPr>
        <w:pStyle w:val="ListParagraph"/>
        <w:numPr>
          <w:ilvl w:val="0"/>
          <w:numId w:val="5"/>
        </w:numPr>
        <w:spacing w:line="276"/>
        <w:jc w:val="both"/>
      </w:pPr>
      <w:r>
        <w:rPr>
          <w:rFonts w:ascii="Times New Roman" w:cs="Times New Roman" w:eastAsia="Times New Roman" w:hAnsi="Times New Roman"/>
          <w:sz w:val="24"/>
          <w:szCs w:val="24"/>
        </w:rPr>
        <w:t xml:space="preserve">Формы представления чисел в ЭВМ: фиксированная и плавающая запятая, нормализация, диапазон и точность</w:t>
      </w:r>
    </w:p>
    <w:p>
      <w:pPr>
        <w:pStyle w:val="ListParagraph"/>
        <w:numPr>
          <w:ilvl w:val="0"/>
          <w:numId w:val="5"/>
        </w:numPr>
        <w:spacing w:line="276"/>
        <w:jc w:val="both"/>
      </w:pPr>
      <w:r>
        <w:rPr>
          <w:rFonts w:ascii="Times New Roman" w:cs="Times New Roman" w:eastAsia="Times New Roman" w:hAnsi="Times New Roman"/>
          <w:sz w:val="24"/>
          <w:szCs w:val="24"/>
        </w:rPr>
        <w:t xml:space="preserve">Сложение и вычитание двоичных чисел в дополнительном коде: правила, признаки переполнения разрядной сетки</w:t>
      </w:r>
    </w:p>
    <w:p>
      <w:pPr>
        <w:pStyle w:val="ListParagraph"/>
        <w:numPr>
          <w:ilvl w:val="0"/>
          <w:numId w:val="5"/>
        </w:numPr>
        <w:spacing w:line="276"/>
        <w:jc w:val="both"/>
      </w:pPr>
      <w:r>
        <w:rPr>
          <w:rFonts w:ascii="Times New Roman" w:cs="Times New Roman" w:eastAsia="Times New Roman" w:hAnsi="Times New Roman"/>
          <w:sz w:val="24"/>
          <w:szCs w:val="24"/>
        </w:rPr>
        <w:t xml:space="preserve">Булевы функции двух переменных: перечень, названия, свойства импликации, штриха Шеффера и стрелки Пирса</w:t>
      </w:r>
    </w:p>
    <w:p>
      <w:pPr>
        <w:pStyle w:val="ListParagraph"/>
        <w:numPr>
          <w:ilvl w:val="0"/>
          <w:numId w:val="5"/>
        </w:numPr>
        <w:spacing w:line="276"/>
        <w:jc w:val="both"/>
      </w:pPr>
      <w:r>
        <w:rPr>
          <w:rFonts w:ascii="Times New Roman" w:cs="Times New Roman" w:eastAsia="Times New Roman" w:hAnsi="Times New Roman"/>
          <w:sz w:val="24"/>
          <w:szCs w:val="24"/>
        </w:rPr>
        <w:t xml:space="preserve">Функциональная полнота систем булевых функций: классы Поста, понятие базиса, примеры базисов</w:t>
      </w:r>
    </w:p>
    <w:p>
      <w:pPr>
        <w:pStyle w:val="ListParagraph"/>
        <w:numPr>
          <w:ilvl w:val="0"/>
          <w:numId w:val="5"/>
        </w:numPr>
        <w:spacing w:line="276"/>
        <w:jc w:val="both"/>
      </w:pPr>
      <w:r>
        <w:rPr>
          <w:rFonts w:ascii="Times New Roman" w:cs="Times New Roman" w:eastAsia="Times New Roman" w:hAnsi="Times New Roman"/>
          <w:sz w:val="24"/>
          <w:szCs w:val="24"/>
        </w:rPr>
        <w:t xml:space="preserve">Диаграммы Вейча: построение, правила объединения клеток, отличие от карт Карно</w:t>
      </w:r>
    </w:p>
    <w:p>
      <w:pPr>
        <w:pStyle w:val="ListParagraph"/>
        <w:numPr>
          <w:ilvl w:val="0"/>
          <w:numId w:val="5"/>
        </w:numPr>
        <w:spacing w:line="276"/>
        <w:jc w:val="both"/>
      </w:pPr>
      <w:r>
        <w:rPr>
          <w:rFonts w:ascii="Times New Roman" w:cs="Times New Roman" w:eastAsia="Times New Roman" w:hAnsi="Times New Roman"/>
          <w:sz w:val="24"/>
          <w:szCs w:val="24"/>
        </w:rPr>
        <w:t xml:space="preserve">Метод Квайна — Мак-Класки: получение простых импликант, таблица покрытия, выбор минимальной формы</w:t>
      </w:r>
    </w:p>
    <w:p>
      <w:pPr>
        <w:pStyle w:val="ListParagraph"/>
        <w:numPr>
          <w:ilvl w:val="0"/>
          <w:numId w:val="5"/>
        </w:numPr>
        <w:spacing w:line="276"/>
        <w:jc w:val="both"/>
      </w:pPr>
      <w:r>
        <w:rPr>
          <w:rFonts w:ascii="Times New Roman" w:cs="Times New Roman" w:eastAsia="Times New Roman" w:hAnsi="Times New Roman"/>
          <w:sz w:val="24"/>
          <w:szCs w:val="24"/>
        </w:rPr>
        <w:t xml:space="preserve">Классификация логических элементов по типу сигналов и технологии изготовления: ТТЛ, КМОП, ЭСЛ — сравнительные характеристики</w:t>
      </w:r>
    </w:p>
    <w:p>
      <w:pPr>
        <w:pStyle w:val="ListParagraph"/>
        <w:numPr>
          <w:ilvl w:val="0"/>
          <w:numId w:val="5"/>
        </w:numPr>
        <w:spacing w:line="276"/>
        <w:jc w:val="both"/>
      </w:pPr>
      <w:r>
        <w:rPr>
          <w:rFonts w:ascii="Times New Roman" w:cs="Times New Roman" w:eastAsia="Times New Roman" w:hAnsi="Times New Roman"/>
          <w:sz w:val="24"/>
          <w:szCs w:val="24"/>
        </w:rPr>
        <w:t xml:space="preserve">Синтез многовыходных комбинационных схем: выделение общих подфункций и экономия оборудования</w:t>
      </w:r>
    </w:p>
    <w:p>
      <w:pPr>
        <w:pStyle w:val="ListParagraph"/>
        <w:numPr>
          <w:ilvl w:val="0"/>
          <w:numId w:val="5"/>
        </w:numPr>
        <w:spacing w:line="276"/>
        <w:jc w:val="both"/>
      </w:pPr>
      <w:r>
        <w:rPr>
          <w:rFonts w:ascii="Times New Roman" w:cs="Times New Roman" w:eastAsia="Times New Roman" w:hAnsi="Times New Roman"/>
          <w:sz w:val="24"/>
          <w:szCs w:val="24"/>
        </w:rPr>
        <w:t xml:space="preserve">D- и T-триггеры: структура, таблицы переходов, применение в делителях частоты и регистрах</w:t>
      </w:r>
    </w:p>
    <w:p>
      <w:pPr>
        <w:pStyle w:val="ListParagraph"/>
        <w:numPr>
          <w:ilvl w:val="0"/>
          <w:numId w:val="5"/>
        </w:numPr>
        <w:spacing w:line="276"/>
        <w:jc w:val="both"/>
      </w:pPr>
      <w:r>
        <w:rPr>
          <w:rFonts w:ascii="Times New Roman" w:cs="Times New Roman" w:eastAsia="Times New Roman" w:hAnsi="Times New Roman"/>
          <w:sz w:val="24"/>
          <w:szCs w:val="24"/>
        </w:rPr>
        <w:t xml:space="preserve">Дешифраторы: таблица функционирования, вход разрешения, наращивание разрядности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Шифраторы и приоритетные шифраторы: назначение, таблица функционирования, область применения</w:t>
      </w:r>
    </w:p>
    <w:p>
      <w:pPr>
        <w:pStyle w:val="ListParagraph"/>
        <w:numPr>
          <w:ilvl w:val="0"/>
          <w:numId w:val="5"/>
        </w:numPr>
        <w:spacing w:line="276"/>
        <w:jc w:val="both"/>
      </w:pPr>
      <w:r>
        <w:rPr>
          <w:rFonts w:ascii="Times New Roman" w:cs="Times New Roman" w:eastAsia="Times New Roman" w:hAnsi="Times New Roman"/>
          <w:sz w:val="24"/>
          <w:szCs w:val="24"/>
        </w:rPr>
        <w:t xml:space="preserve">Мультиплексоры: принцип работы, адресные и информационные входы, реализация логических функций на мультиплексоре</w:t>
      </w:r>
    </w:p>
    <w:p>
      <w:pPr>
        <w:pStyle w:val="ListParagraph"/>
        <w:numPr>
          <w:ilvl w:val="0"/>
          <w:numId w:val="5"/>
        </w:numPr>
        <w:spacing w:line="276"/>
        <w:jc w:val="both"/>
      </w:pPr>
      <w:r>
        <w:rPr>
          <w:rFonts w:ascii="Times New Roman" w:cs="Times New Roman" w:eastAsia="Times New Roman" w:hAnsi="Times New Roman"/>
          <w:sz w:val="24"/>
          <w:szCs w:val="24"/>
        </w:rPr>
        <w:t xml:space="preserve">Полусумматор и полный сумматор: таблицы истинности, схемы, построение многоразрядного сумматора с последовательным переносом</w:t>
      </w:r>
    </w:p>
    <w:p>
      <w:pPr>
        <w:pStyle w:val="ListParagraph"/>
        <w:numPr>
          <w:ilvl w:val="0"/>
          <w:numId w:val="5"/>
        </w:numPr>
        <w:spacing w:line="276"/>
        <w:jc w:val="both"/>
      </w:pPr>
      <w:r>
        <w:rPr>
          <w:rFonts w:ascii="Times New Roman" w:cs="Times New Roman" w:eastAsia="Times New Roman" w:hAnsi="Times New Roman"/>
          <w:sz w:val="24"/>
          <w:szCs w:val="24"/>
        </w:rPr>
        <w:t xml:space="preserve">Счётчики с произвольным коэффициентом пересчёта: способы построения, сброс по заданной комбинации</w:t>
      </w:r>
    </w:p>
    <w:p>
      <w:pPr>
        <w:pStyle w:val="ListParagraph"/>
        <w:numPr>
          <w:ilvl w:val="0"/>
          <w:numId w:val="5"/>
        </w:numPr>
        <w:spacing w:line="276"/>
        <w:jc w:val="both"/>
      </w:pPr>
      <w:r>
        <w:rPr>
          <w:rFonts w:ascii="Times New Roman" w:cs="Times New Roman" w:eastAsia="Times New Roman" w:hAnsi="Times New Roman"/>
          <w:sz w:val="24"/>
          <w:szCs w:val="24"/>
        </w:rPr>
        <w:t xml:space="preserve">Умножение целых чисел в АЛУ: алгоритмы сдвигов и сложений, структура умножителя</w:t>
      </w:r>
    </w:p>
    <w:p>
      <w:pPr>
        <w:pStyle w:val="ListParagraph"/>
        <w:numPr>
          <w:ilvl w:val="0"/>
          <w:numId w:val="5"/>
        </w:numPr>
        <w:spacing w:line="276"/>
        <w:jc w:val="both"/>
      </w:pPr>
      <w:r>
        <w:rPr>
          <w:rFonts w:ascii="Times New Roman" w:cs="Times New Roman" w:eastAsia="Times New Roman" w:hAnsi="Times New Roman"/>
          <w:sz w:val="24"/>
          <w:szCs w:val="24"/>
        </w:rPr>
        <w:t xml:space="preserve">Деление целых чисел с восстановлением остатка: алгоритм и структурная схема АЛУ</w:t>
      </w:r>
    </w:p>
    <w:p>
      <w:pPr>
        <w:pStyle w:val="ListParagraph"/>
        <w:numPr>
          <w:ilvl w:val="0"/>
          <w:numId w:val="5"/>
        </w:numPr>
        <w:spacing w:line="276"/>
        <w:jc w:val="both"/>
      </w:pPr>
      <w:r>
        <w:rPr>
          <w:rFonts w:ascii="Times New Roman" w:cs="Times New Roman" w:eastAsia="Times New Roman" w:hAnsi="Times New Roman"/>
          <w:sz w:val="24"/>
          <w:szCs w:val="24"/>
        </w:rPr>
        <w:t xml:space="preserve">АЦП параллельного типа и последовательного приближения: структура, принцип работы, сравнение по быстродействию и сложности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Подключение ЦАП и АЦП к микропроцессорной системе: шины, сигналы запуска и готовности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Классификация постоянных запоминающих устройств: масочные ПЗУ, ПРОМ, РПЗУ с ультрафиолетовым стиранием, ЭСППЗУ; режимы чтения и программирования</w:t>
      </w:r>
    </w:p>
    <w:p>
      <w:pPr>
        <w:pStyle w:val="ListParagraph"/>
        <w:numPr>
          <w:ilvl w:val="0"/>
          <w:numId w:val="5"/>
        </w:numPr>
        <w:spacing w:line="276"/>
        <w:jc w:val="both"/>
      </w:pPr>
      <w:r>
        <w:rPr>
          <w:rFonts w:ascii="Times New Roman" w:cs="Times New Roman" w:eastAsia="Times New Roman" w:hAnsi="Times New Roman"/>
          <w:sz w:val="24"/>
          <w:szCs w:val="24"/>
        </w:rPr>
        <w:t xml:space="preserve">Построение модулей памяти: наращивание разрядности и ёмкости, дешифрация адреса, сигналы выбора кристалла</w:t>
      </w:r>
    </w:p>
    <w:p>
      <w:pPr>
        <w:pStyle w:val="ListParagraph"/>
        <w:numPr>
          <w:ilvl w:val="0"/>
          <w:numId w:val="5"/>
        </w:numPr>
        <w:spacing w:line="276"/>
        <w:jc w:val="both"/>
      </w:pPr>
      <w:r>
        <w:rPr>
          <w:rFonts w:ascii="Times New Roman" w:cs="Times New Roman" w:eastAsia="Times New Roman" w:hAnsi="Times New Roman"/>
          <w:sz w:val="24"/>
          <w:szCs w:val="24"/>
        </w:rPr>
        <w:t xml:space="preserve">Выбор системы счисления для представления данных в цифровом устройстве: сравнение двоичной, восьмеричной, десятичной и шестнадцатеричной систем по компактности записи и сложности аппаратной реализации</w:t>
      </w:r>
    </w:p>
    <w:p>
      <w:pPr>
        <w:pStyle w:val="ListParagraph"/>
        <w:numPr>
          <w:ilvl w:val="0"/>
          <w:numId w:val="5"/>
        </w:numPr>
        <w:spacing w:line="276"/>
        <w:jc w:val="both"/>
      </w:pPr>
      <w:r>
        <w:rPr>
          <w:rFonts w:ascii="Times New Roman" w:cs="Times New Roman" w:eastAsia="Times New Roman" w:hAnsi="Times New Roman"/>
          <w:sz w:val="24"/>
          <w:szCs w:val="24"/>
        </w:rPr>
        <w:t xml:space="preserve">Перевод правильных дробей из одной системы счисления в другую: алгоритм последовательного умножения, погрешность перевода</w:t>
      </w:r>
    </w:p>
    <w:p>
      <w:pPr>
        <w:pStyle w:val="ListParagraph"/>
        <w:numPr>
          <w:ilvl w:val="0"/>
          <w:numId w:val="5"/>
        </w:numPr>
        <w:spacing w:line="276"/>
        <w:jc w:val="both"/>
      </w:pPr>
      <w:r>
        <w:rPr>
          <w:rFonts w:ascii="Times New Roman" w:cs="Times New Roman" w:eastAsia="Times New Roman" w:hAnsi="Times New Roman"/>
          <w:sz w:val="24"/>
          <w:szCs w:val="24"/>
        </w:rPr>
        <w:t xml:space="preserve">Двоично-десятичное кодирование (код 8421): запись десятичных чисел, правила сложения и десятичная коррекция</w:t>
      </w:r>
    </w:p>
    <w:p>
      <w:pPr>
        <w:pStyle w:val="ListParagraph"/>
        <w:numPr>
          <w:ilvl w:val="0"/>
          <w:numId w:val="5"/>
        </w:numPr>
        <w:spacing w:line="276"/>
        <w:jc w:val="both"/>
      </w:pPr>
      <w:r>
        <w:rPr>
          <w:rFonts w:ascii="Times New Roman" w:cs="Times New Roman" w:eastAsia="Times New Roman" w:hAnsi="Times New Roman"/>
          <w:sz w:val="24"/>
          <w:szCs w:val="24"/>
        </w:rPr>
        <w:t xml:space="preserve">Условные графические обозначения логических элементов и правила построения логических схем по заданному выражению</w:t>
      </w:r>
    </w:p>
    <w:p>
      <w:pPr>
        <w:pStyle w:val="ListParagraph"/>
        <w:numPr>
          <w:ilvl w:val="0"/>
          <w:numId w:val="5"/>
        </w:numPr>
        <w:spacing w:line="276"/>
        <w:jc w:val="both"/>
      </w:pPr>
      <w:r>
        <w:rPr>
          <w:rFonts w:ascii="Times New Roman" w:cs="Times New Roman" w:eastAsia="Times New Roman" w:hAnsi="Times New Roman"/>
          <w:sz w:val="24"/>
          <w:szCs w:val="24"/>
        </w:rPr>
        <w:t xml:space="preserve">Временные диаграммы логических элементов: задержка, фронт и спад, правила построения диаграмм выходных сигналов</w:t>
      </w:r>
    </w:p>
    <w:p>
      <w:pPr>
        <w:pStyle w:val="ListParagraph"/>
        <w:numPr>
          <w:ilvl w:val="0"/>
          <w:numId w:val="5"/>
        </w:numPr>
        <w:spacing w:line="276"/>
        <w:jc w:val="both"/>
      </w:pPr>
      <w:r>
        <w:rPr>
          <w:rFonts w:ascii="Times New Roman" w:cs="Times New Roman" w:eastAsia="Times New Roman" w:hAnsi="Times New Roman"/>
          <w:sz w:val="24"/>
          <w:szCs w:val="24"/>
        </w:rPr>
        <w:t xml:space="preserve">Частично определённые булевы функции: неопределённые наборы и их использование при минимизации</w:t>
      </w:r>
    </w:p>
    <w:p>
      <w:pPr>
        <w:pStyle w:val="ListParagraph"/>
        <w:numPr>
          <w:ilvl w:val="0"/>
          <w:numId w:val="5"/>
        </w:numPr>
        <w:spacing w:line="276"/>
        <w:jc w:val="both"/>
      </w:pPr>
      <w:r>
        <w:rPr>
          <w:rFonts w:ascii="Times New Roman" w:cs="Times New Roman" w:eastAsia="Times New Roman" w:hAnsi="Times New Roman"/>
          <w:sz w:val="24"/>
          <w:szCs w:val="24"/>
        </w:rPr>
        <w:t xml:space="preserve">Динамические параметры комбинационной схемы: задержка по путям, критический путь, оценка предельной частоты</w:t>
      </w:r>
    </w:p>
    <w:p>
      <w:pPr>
        <w:pStyle w:val="ListParagraph"/>
        <w:numPr>
          <w:ilvl w:val="0"/>
          <w:numId w:val="5"/>
        </w:numPr>
        <w:spacing w:line="276"/>
        <w:jc w:val="both"/>
      </w:pPr>
      <w:r>
        <w:rPr>
          <w:rFonts w:ascii="Times New Roman" w:cs="Times New Roman" w:eastAsia="Times New Roman" w:hAnsi="Times New Roman"/>
          <w:sz w:val="24"/>
          <w:szCs w:val="24"/>
        </w:rPr>
        <w:t xml:space="preserve">Состязания сигналов в комбинационных схемах: причины возникновения ложных импульсов, способы их устранения</w:t>
      </w:r>
    </w:p>
    <w:p>
      <w:pPr>
        <w:pStyle w:val="ListParagraph"/>
        <w:numPr>
          <w:ilvl w:val="0"/>
          <w:numId w:val="5"/>
        </w:numPr>
        <w:spacing w:line="276"/>
        <w:jc w:val="both"/>
      </w:pPr>
      <w:r>
        <w:rPr>
          <w:rFonts w:ascii="Times New Roman" w:cs="Times New Roman" w:eastAsia="Times New Roman" w:hAnsi="Times New Roman"/>
          <w:sz w:val="24"/>
          <w:szCs w:val="24"/>
        </w:rPr>
        <w:t xml:space="preserve">JK-триггер: структура, таблица переходов, режимы хранения, установки, сброса и переключения</w:t>
      </w:r>
    </w:p>
    <w:p>
      <w:pPr>
        <w:pStyle w:val="ListParagraph"/>
        <w:numPr>
          <w:ilvl w:val="0"/>
          <w:numId w:val="5"/>
        </w:numPr>
        <w:spacing w:line="276"/>
        <w:jc w:val="both"/>
      </w:pPr>
      <w:r>
        <w:rPr>
          <w:rFonts w:ascii="Times New Roman" w:cs="Times New Roman" w:eastAsia="Times New Roman" w:hAnsi="Times New Roman"/>
          <w:sz w:val="24"/>
          <w:szCs w:val="24"/>
        </w:rPr>
        <w:t xml:space="preserve">Двухступенчатые триггеры (MS-структура): причины применения, работа по фронту тактового импульса</w:t>
      </w:r>
    </w:p>
    <w:p>
      <w:pPr>
        <w:pStyle w:val="ListParagraph"/>
        <w:numPr>
          <w:ilvl w:val="0"/>
          <w:numId w:val="5"/>
        </w:numPr>
        <w:spacing w:line="276"/>
        <w:jc w:val="both"/>
      </w:pPr>
      <w:r>
        <w:rPr>
          <w:rFonts w:ascii="Times New Roman" w:cs="Times New Roman" w:eastAsia="Times New Roman" w:hAnsi="Times New Roman"/>
          <w:sz w:val="24"/>
          <w:szCs w:val="24"/>
        </w:rPr>
        <w:t xml:space="preserve">Цифровые компараторы: функции сравнения, таблица функционирования, наращивание разрядности</w:t>
      </w:r>
    </w:p>
    <w:p>
      <w:pPr>
        <w:pStyle w:val="ListParagraph"/>
        <w:numPr>
          <w:ilvl w:val="0"/>
          <w:numId w:val="5"/>
        </w:numPr>
        <w:spacing w:line="276"/>
        <w:jc w:val="both"/>
      </w:pPr>
      <w:r>
        <w:rPr>
          <w:rFonts w:ascii="Times New Roman" w:cs="Times New Roman" w:eastAsia="Times New Roman" w:hAnsi="Times New Roman"/>
          <w:sz w:val="24"/>
          <w:szCs w:val="24"/>
        </w:rPr>
        <w:t xml:space="preserve">Демультиплексоры: назначение, схема, применение дешифратора в качестве демультиплексора</w:t>
      </w:r>
    </w:p>
    <w:p>
      <w:pPr>
        <w:pStyle w:val="ListParagraph"/>
        <w:numPr>
          <w:ilvl w:val="0"/>
          <w:numId w:val="5"/>
        </w:numPr>
        <w:spacing w:line="276"/>
        <w:jc w:val="both"/>
      </w:pPr>
      <w:r>
        <w:rPr>
          <w:rFonts w:ascii="Times New Roman" w:cs="Times New Roman" w:eastAsia="Times New Roman" w:hAnsi="Times New Roman"/>
          <w:sz w:val="24"/>
          <w:szCs w:val="24"/>
        </w:rPr>
        <w:t xml:space="preserve">Кольцевые счётчики и счётчики в коде «1 из N»: схема, последовательность состояний, область применения</w:t>
      </w:r>
    </w:p>
    <w:p>
      <w:pPr>
        <w:pStyle w:val="ListParagraph"/>
        <w:numPr>
          <w:ilvl w:val="0"/>
          <w:numId w:val="5"/>
        </w:numPr>
        <w:spacing w:line="276"/>
        <w:jc w:val="both"/>
      </w:pPr>
      <w:r>
        <w:rPr>
          <w:rFonts w:ascii="Times New Roman" w:cs="Times New Roman" w:eastAsia="Times New Roman" w:hAnsi="Times New Roman"/>
          <w:sz w:val="24"/>
          <w:szCs w:val="24"/>
        </w:rPr>
        <w:t xml:space="preserve">Универсальные регистры: режимы параллельной загрузки, сдвига влево и вправо, управляющие сигналы</w:t>
      </w:r>
    </w:p>
    <w:p>
      <w:pPr>
        <w:pStyle w:val="ListParagraph"/>
        <w:numPr>
          <w:ilvl w:val="0"/>
          <w:numId w:val="5"/>
        </w:numPr>
        <w:spacing w:line="276"/>
        <w:jc w:val="both"/>
      </w:pPr>
      <w:r>
        <w:rPr>
          <w:rFonts w:ascii="Times New Roman" w:cs="Times New Roman" w:eastAsia="Times New Roman" w:hAnsi="Times New Roman"/>
          <w:sz w:val="24"/>
          <w:szCs w:val="24"/>
        </w:rPr>
        <w:t xml:space="preserve">Способы ускорения операции умножения в АЛУ: перекодирование множителя, обработка нескольких разрядов за такт</w:t>
      </w:r>
    </w:p>
    <w:p>
      <w:pPr>
        <w:pStyle w:val="ListParagraph"/>
        <w:numPr>
          <w:ilvl w:val="0"/>
          <w:numId w:val="5"/>
        </w:numPr>
        <w:spacing w:line="276"/>
        <w:jc w:val="both"/>
      </w:pPr>
      <w:r>
        <w:rPr>
          <w:rFonts w:ascii="Times New Roman" w:cs="Times New Roman" w:eastAsia="Times New Roman" w:hAnsi="Times New Roman"/>
          <w:sz w:val="24"/>
          <w:szCs w:val="24"/>
        </w:rPr>
        <w:t xml:space="preserve">Управляющий автомат со схемной (жёсткой) логикой: структура, граф-схема алгоритма, таблицы переходов и выходов</w:t>
      </w:r>
    </w:p>
    <w:p>
      <w:pPr>
        <w:pStyle w:val="ListParagraph"/>
        <w:numPr>
          <w:ilvl w:val="0"/>
          <w:numId w:val="5"/>
        </w:numPr>
        <w:spacing w:line="276"/>
        <w:jc w:val="both"/>
      </w:pPr>
      <w:r>
        <w:rPr>
          <w:rFonts w:ascii="Times New Roman" w:cs="Times New Roman" w:eastAsia="Times New Roman" w:hAnsi="Times New Roman"/>
          <w:sz w:val="24"/>
          <w:szCs w:val="24"/>
        </w:rPr>
        <w:t xml:space="preserve">Микропрограммное управление: микрокоманда, микропрограмма, управляющая память, формат микрокоманды</w:t>
      </w:r>
    </w:p>
    <w:p>
      <w:pPr>
        <w:pStyle w:val="ListParagraph"/>
        <w:numPr>
          <w:ilvl w:val="0"/>
          <w:numId w:val="5"/>
        </w:numPr>
        <w:spacing w:line="276"/>
        <w:jc w:val="both"/>
      </w:pPr>
      <w:r>
        <w:rPr>
          <w:rFonts w:ascii="Times New Roman" w:cs="Times New Roman" w:eastAsia="Times New Roman" w:hAnsi="Times New Roman"/>
          <w:sz w:val="24"/>
          <w:szCs w:val="24"/>
        </w:rPr>
        <w:t xml:space="preserve">Погрешности ЦАП и АЦП: нелинейность, смещение нуля, погрешность усиления, шум квантования; теорема Котельникова</w:t>
      </w:r>
    </w:p>
    <w:p>
      <w:pPr>
        <w:pStyle w:val="ListParagraph"/>
        <w:numPr>
          <w:ilvl w:val="0"/>
          <w:numId w:val="5"/>
        </w:numPr>
        <w:spacing w:line="276"/>
        <w:jc w:val="both"/>
      </w:pPr>
      <w:r>
        <w:rPr>
          <w:rFonts w:ascii="Times New Roman" w:cs="Times New Roman" w:eastAsia="Times New Roman" w:hAnsi="Times New Roman"/>
          <w:sz w:val="24"/>
          <w:szCs w:val="24"/>
        </w:rPr>
        <w:t xml:space="preserve">Кэш-память: назначение, иерархия памяти, прямое и ассоциативное отображение, показатель попаданий</w:t>
      </w:r>
    </w:p>
    <w:p>
      <w:pPr>
        <w:pStyle w:val="ListParagraph"/>
        <w:numPr>
          <w:ilvl w:val="0"/>
          <w:numId w:val="5"/>
        </w:numPr>
        <w:spacing w:line="276"/>
        <w:jc w:val="both"/>
      </w:pPr>
      <w:r>
        <w:rPr>
          <w:rFonts w:ascii="Times New Roman" w:cs="Times New Roman" w:eastAsia="Times New Roman" w:hAnsi="Times New Roman"/>
          <w:sz w:val="24"/>
          <w:szCs w:val="24"/>
        </w:rPr>
        <w:t xml:space="preserve">Режимы адресации микропроцессора и форматы команд: непосредственная, прямая, регистровая и косвенная адресация</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6"/>
        </w:numPr>
        <w:spacing w:line="276"/>
        <w:jc w:val="both"/>
      </w:pPr>
      <w:r>
        <w:rPr>
          <w:rFonts w:ascii="Times New Roman" w:cs="Times New Roman" w:eastAsia="Times New Roman" w:hAnsi="Times New Roman"/>
          <w:sz w:val="24"/>
          <w:szCs w:val="24"/>
        </w:rPr>
        <w:t xml:space="preserve">Перевести десятичное число 237 в двоичную, восьмеричную и шестнадцатеричную системы счисления. Выполнить обратный перевод шестнадцатеричного результата в десятичную систему и убедиться в совпадении с исходным числом.</w:t>
      </w:r>
    </w:p>
    <w:p>
      <w:pPr>
        <w:pStyle w:val="ListParagraph"/>
        <w:numPr>
          <w:ilvl w:val="0"/>
          <w:numId w:val="6"/>
        </w:numPr>
        <w:spacing w:line="276"/>
        <w:jc w:val="both"/>
      </w:pPr>
      <w:r>
        <w:rPr>
          <w:rFonts w:ascii="Times New Roman" w:cs="Times New Roman" w:eastAsia="Times New Roman" w:hAnsi="Times New Roman"/>
          <w:sz w:val="24"/>
          <w:szCs w:val="24"/>
        </w:rPr>
        <w:t xml:space="preserve">Записать числа +45 и −45 в 8-разрядном прямом, обратном и дополнительном кодах. Сложить их в дополнительном коде и показать, что результат равен нулю.</w:t>
      </w:r>
    </w:p>
    <w:p>
      <w:pPr>
        <w:pStyle w:val="ListParagraph"/>
        <w:numPr>
          <w:ilvl w:val="0"/>
          <w:numId w:val="6"/>
        </w:numPr>
        <w:spacing w:line="276"/>
        <w:jc w:val="both"/>
      </w:pPr>
      <w:r>
        <w:rPr>
          <w:rFonts w:ascii="Times New Roman" w:cs="Times New Roman" w:eastAsia="Times New Roman" w:hAnsi="Times New Roman"/>
          <w:sz w:val="24"/>
          <w:szCs w:val="24"/>
        </w:rPr>
        <w:t xml:space="preserve">Для функции F(A, B, C) = A·¬B + ¬A·C составить таблицу истинности, записать СДНФ и СКНФ. Проверить совпадение значений по таблице.</w:t>
      </w:r>
    </w:p>
    <w:p>
      <w:pPr>
        <w:pStyle w:val="ListParagraph"/>
        <w:numPr>
          <w:ilvl w:val="0"/>
          <w:numId w:val="6"/>
        </w:numPr>
        <w:spacing w:line="276"/>
        <w:jc w:val="both"/>
      </w:pPr>
      <w:r>
        <w:rPr>
          <w:rFonts w:ascii="Times New Roman" w:cs="Times New Roman" w:eastAsia="Times New Roman" w:hAnsi="Times New Roman"/>
          <w:sz w:val="24"/>
          <w:szCs w:val="24"/>
        </w:rPr>
        <w:t xml:space="preserve">Функция четырёх переменных F(A, B, C, D) = 1 на наборах 0, 1, 2, 5, 8, 9, 10 (номера наборов десятичные). Минимизировать функцию картой Карно и записать минимальную ДНФ.</w:t>
      </w:r>
    </w:p>
    <w:p>
      <w:pPr>
        <w:pStyle w:val="ListParagraph"/>
        <w:numPr>
          <w:ilvl w:val="0"/>
          <w:numId w:val="6"/>
        </w:numPr>
        <w:spacing w:line="276"/>
        <w:jc w:val="both"/>
      </w:pPr>
      <w:r>
        <w:rPr>
          <w:rFonts w:ascii="Times New Roman" w:cs="Times New Roman" w:eastAsia="Times New Roman" w:hAnsi="Times New Roman"/>
          <w:sz w:val="24"/>
          <w:szCs w:val="24"/>
        </w:rPr>
        <w:t xml:space="preserve">Упростить выражение F = ¬(A + B)·(A + ¬C) + A·B с помощью законов булевой алгебры. Проверить результат по таблице истинности.</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схему функции F = A·B + C·D только на элементах 2И-НЕ. Определить число элементов и сколько корпусов К155ЛА3 (4 элемента 2И-НЕ в корпусе) потребуется.</w:t>
      </w:r>
    </w:p>
    <w:p>
      <w:pPr>
        <w:pStyle w:val="ListParagraph"/>
        <w:numPr>
          <w:ilvl w:val="0"/>
          <w:numId w:val="6"/>
        </w:numPr>
        <w:spacing w:line="276"/>
        <w:jc w:val="both"/>
      </w:pPr>
      <w:r>
        <w:rPr>
          <w:rFonts w:ascii="Times New Roman" w:cs="Times New Roman" w:eastAsia="Times New Roman" w:hAnsi="Times New Roman"/>
          <w:sz w:val="24"/>
          <w:szCs w:val="24"/>
        </w:rPr>
        <w:t xml:space="preserve">Определить коэффициент разветвления по выходу логического элемента, если выходной ток низкого уровня Iвых0 = 16 мА, входной ток низкого уровня Iвх0 = 1,6 мА, выходной ток высокого уровня Iвых1 = 0,4 мА, входной ток высокого уровня Iвх1 = 0,04 мА. Обосновать выбор меньшего значения.</w:t>
      </w:r>
    </w:p>
    <w:p>
      <w:pPr>
        <w:pStyle w:val="ListParagraph"/>
        <w:numPr>
          <w:ilvl w:val="0"/>
          <w:numId w:val="6"/>
        </w:numPr>
        <w:spacing w:line="276"/>
        <w:jc w:val="both"/>
      </w:pPr>
      <w:r>
        <w:rPr>
          <w:rFonts w:ascii="Times New Roman" w:cs="Times New Roman" w:eastAsia="Times New Roman" w:hAnsi="Times New Roman"/>
          <w:sz w:val="24"/>
          <w:szCs w:val="24"/>
        </w:rPr>
        <w:t xml:space="preserve">Синтезировать схему мажоритарного элемента на три входа A, B, C (выход равен 1, если единицу имеют не менее двух входов): составить таблицу истинности, минимизировать функцию, начертить схему на элементах И, ИЛИ.</w:t>
      </w:r>
    </w:p>
    <w:p>
      <w:pPr>
        <w:pStyle w:val="ListParagraph"/>
        <w:numPr>
          <w:ilvl w:val="0"/>
          <w:numId w:val="6"/>
        </w:numPr>
        <w:spacing w:line="276"/>
        <w:jc w:val="both"/>
      </w:pPr>
      <w:r>
        <w:rPr>
          <w:rFonts w:ascii="Times New Roman" w:cs="Times New Roman" w:eastAsia="Times New Roman" w:hAnsi="Times New Roman"/>
          <w:sz w:val="24"/>
          <w:szCs w:val="24"/>
        </w:rPr>
        <w:t xml:space="preserve">Реализовать на ПЗУ организации 4×2 функции F1 = A ⊕ B и F2 = A·B (полусумматор). Записать содержимое всех ячеек, указать адресные и выходные линии.</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временную диаграмму синхронного RS-триггера за шесть тактов при начальном Q = 0 и входных сигналах S = 1, 0, 0, 1, 0, 0; R = 0, 0, 1, 0, 0, 1. Записать значение Q после каждого такта.</w:t>
      </w:r>
    </w:p>
    <w:p>
      <w:pPr>
        <w:pStyle w:val="ListParagraph"/>
        <w:numPr>
          <w:ilvl w:val="0"/>
          <w:numId w:val="6"/>
        </w:numPr>
        <w:spacing w:line="276"/>
        <w:jc w:val="both"/>
      </w:pPr>
      <w:r>
        <w:rPr>
          <w:rFonts w:ascii="Times New Roman" w:cs="Times New Roman" w:eastAsia="Times New Roman" w:hAnsi="Times New Roman"/>
          <w:sz w:val="24"/>
          <w:szCs w:val="24"/>
        </w:rPr>
        <w:t xml:space="preserve">Составить схему четырёхразрядного сдвигового регистра на D-триггерах. Показать состояние регистра (Q1Q2Q3Q4) после каждого из четырёх тактов при подаче на вход последовательности 1, 0, 1, 1 (сдвиг в сторону Q4, начальное состояние 0000).</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трёхразрядный двоичный суммирующий счётчик на JK-триггерах. Начертить временную диаграмму за 8 тактов, определить коэффициент пересчёта и частоту сигнала на выходе старшего разряда при тактовой частоте 64 кГц.</w:t>
      </w:r>
    </w:p>
    <w:p>
      <w:pPr>
        <w:pStyle w:val="ListParagraph"/>
        <w:numPr>
          <w:ilvl w:val="0"/>
          <w:numId w:val="6"/>
        </w:numPr>
        <w:spacing w:line="276"/>
        <w:jc w:val="both"/>
      </w:pPr>
      <w:r>
        <w:rPr>
          <w:rFonts w:ascii="Times New Roman" w:cs="Times New Roman" w:eastAsia="Times New Roman" w:hAnsi="Times New Roman"/>
          <w:sz w:val="24"/>
          <w:szCs w:val="24"/>
        </w:rPr>
        <w:t xml:space="preserve">Составить структурную схему АЛУ для сложения и вычитания 8-разрядных чисел в дополнительном коде. Выполнить на ней операцию 53 − 28, показав содержимое регистров на каждом шаге.</w:t>
      </w:r>
    </w:p>
    <w:p>
      <w:pPr>
        <w:pStyle w:val="ListParagraph"/>
        <w:numPr>
          <w:ilvl w:val="0"/>
          <w:numId w:val="6"/>
        </w:numPr>
        <w:spacing w:line="276"/>
        <w:jc w:val="both"/>
      </w:pPr>
      <w:r>
        <w:rPr>
          <w:rFonts w:ascii="Times New Roman" w:cs="Times New Roman" w:eastAsia="Times New Roman" w:hAnsi="Times New Roman"/>
          <w:sz w:val="24"/>
          <w:szCs w:val="24"/>
        </w:rPr>
        <w:t xml:space="preserve">Описать по тактам выполнение команды R1 := R1 + R2 устройством управления: перечислить микрооперации и управляющие сигналы на каждом такте для схемы с тремя регистрами и АЛУ.</w:t>
      </w:r>
    </w:p>
    <w:p>
      <w:pPr>
        <w:pStyle w:val="ListParagraph"/>
        <w:numPr>
          <w:ilvl w:val="0"/>
          <w:numId w:val="6"/>
        </w:numPr>
        <w:spacing w:line="276"/>
        <w:jc w:val="both"/>
      </w:pPr>
      <w:r>
        <w:rPr>
          <w:rFonts w:ascii="Times New Roman" w:cs="Times New Roman" w:eastAsia="Times New Roman" w:hAnsi="Times New Roman"/>
          <w:sz w:val="24"/>
          <w:szCs w:val="24"/>
        </w:rPr>
        <w:t xml:space="preserve">10-разрядный ЦАП работает при опорном напряжении 5 В. Определить шаг квантования и выходное напряжение для входного кода 0110010000 (десятичное 400).</w:t>
      </w:r>
    </w:p>
    <w:p>
      <w:pPr>
        <w:pStyle w:val="ListParagraph"/>
        <w:numPr>
          <w:ilvl w:val="0"/>
          <w:numId w:val="6"/>
        </w:numPr>
        <w:spacing w:line="276"/>
        <w:jc w:val="both"/>
      </w:pPr>
      <w:r>
        <w:rPr>
          <w:rFonts w:ascii="Times New Roman" w:cs="Times New Roman" w:eastAsia="Times New Roman" w:hAnsi="Times New Roman"/>
          <w:sz w:val="24"/>
          <w:szCs w:val="24"/>
        </w:rPr>
        <w:t xml:space="preserve">Для ЦАП на матрице R-2R с четырьмя разрядами и опорным напряжением 8 В рассчитать выходное напряжение для кодов 0101, 1010 и 1111. Начертить схему ЦАП.</w:t>
      </w:r>
    </w:p>
    <w:p>
      <w:pPr>
        <w:pStyle w:val="ListParagraph"/>
        <w:numPr>
          <w:ilvl w:val="0"/>
          <w:numId w:val="6"/>
        </w:numPr>
        <w:spacing w:line="276"/>
        <w:jc w:val="both"/>
      </w:pPr>
      <w:r>
        <w:rPr>
          <w:rFonts w:ascii="Times New Roman" w:cs="Times New Roman" w:eastAsia="Times New Roman" w:hAnsi="Times New Roman"/>
          <w:sz w:val="24"/>
          <w:szCs w:val="24"/>
        </w:rPr>
        <w:t xml:space="preserve">12-разрядный АЦП имеет входной диапазон от 0 до 4,096 В. Определить шаг квантования, число уровней квантования и выходной двоичный код для входного напряжения 1,234 В.</w:t>
      </w:r>
    </w:p>
    <w:p>
      <w:pPr>
        <w:pStyle w:val="ListParagraph"/>
        <w:numPr>
          <w:ilvl w:val="0"/>
          <w:numId w:val="6"/>
        </w:numPr>
        <w:spacing w:line="276"/>
        <w:jc w:val="both"/>
      </w:pPr>
      <w:r>
        <w:rPr>
          <w:rFonts w:ascii="Times New Roman" w:cs="Times New Roman" w:eastAsia="Times New Roman" w:hAnsi="Times New Roman"/>
          <w:sz w:val="24"/>
          <w:szCs w:val="24"/>
        </w:rPr>
        <w:t xml:space="preserve">Заполнить таблицу характеристик для SRAM, DRAM, EPROM, EEPROM и Flash NOR: энергозависимость, способ записи, способ стирания, типовое применение.</w:t>
      </w:r>
    </w:p>
    <w:p>
      <w:pPr>
        <w:pStyle w:val="ListParagraph"/>
        <w:numPr>
          <w:ilvl w:val="0"/>
          <w:numId w:val="6"/>
        </w:numPr>
        <w:spacing w:line="276"/>
        <w:jc w:val="both"/>
      </w:pPr>
      <w:r>
        <w:rPr>
          <w:rFonts w:ascii="Times New Roman" w:cs="Times New Roman" w:eastAsia="Times New Roman" w:hAnsi="Times New Roman"/>
          <w:sz w:val="24"/>
          <w:szCs w:val="24"/>
        </w:rPr>
        <w:t xml:space="preserve">Определить ёмкость (в Кбайт) и число адресных линий для модулей ОЗУ организации 16К × 8 и 64К × 16. Начертить условное обозначение микросхемы памяти 16К × 8 с выводами адреса, данных и управления.</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модуль памяти 8К × 16 из микросхем 4К × 8: определить число микросхем, показать соединение адресных линий, линий данных и сигналов выбора кристалла.</w:t>
      </w:r>
    </w:p>
    <w:p>
      <w:pPr>
        <w:pStyle w:val="ListParagraph"/>
        <w:numPr>
          <w:ilvl w:val="0"/>
          <w:numId w:val="6"/>
        </w:numPr>
        <w:spacing w:line="276"/>
        <w:jc w:val="both"/>
      </w:pPr>
      <w:r>
        <w:rPr>
          <w:rFonts w:ascii="Times New Roman" w:cs="Times New Roman" w:eastAsia="Times New Roman" w:hAnsi="Times New Roman"/>
          <w:sz w:val="24"/>
          <w:szCs w:val="24"/>
        </w:rPr>
        <w:t xml:space="preserve">Записать число −13,625 в формате с плавающей запятой одинарной точности IEEE 754 (32 бита): определить знак, смещённый порядок и мантиссу, записать результат в двоичном и шестнадцатеричном виде.</w:t>
      </w:r>
    </w:p>
    <w:p>
      <w:pPr>
        <w:pStyle w:val="ListParagraph"/>
        <w:numPr>
          <w:ilvl w:val="0"/>
          <w:numId w:val="6"/>
        </w:numPr>
        <w:spacing w:line="276"/>
        <w:jc w:val="both"/>
      </w:pPr>
      <w:r>
        <w:rPr>
          <w:rFonts w:ascii="Times New Roman" w:cs="Times New Roman" w:eastAsia="Times New Roman" w:hAnsi="Times New Roman"/>
          <w:sz w:val="24"/>
          <w:szCs w:val="24"/>
        </w:rPr>
        <w:t xml:space="preserve">Выполнить в 8-разрядном дополнительном коде сложение 97 + 45 и 97 + (−45). Определить, в каком случае возникает переполнение, и обосновать вывод по знаковым разрядам.</w:t>
      </w:r>
    </w:p>
    <w:p>
      <w:pPr>
        <w:pStyle w:val="ListParagraph"/>
        <w:numPr>
          <w:ilvl w:val="0"/>
          <w:numId w:val="6"/>
        </w:numPr>
        <w:spacing w:line="276"/>
        <w:jc w:val="both"/>
      </w:pPr>
      <w:r>
        <w:rPr>
          <w:rFonts w:ascii="Times New Roman" w:cs="Times New Roman" w:eastAsia="Times New Roman" w:hAnsi="Times New Roman"/>
          <w:sz w:val="24"/>
          <w:szCs w:val="24"/>
        </w:rPr>
        <w:t xml:space="preserve">Функции двух переменных заданы векторами значений на наборах 00, 01, 10, 11: F1 = 0111, F2 = 1110, F3 = 1101, F4 = 1000. Определить название каждой функции и записать её формулой через И, ИЛИ, НЕ.</w:t>
      </w:r>
    </w:p>
    <w:p>
      <w:pPr>
        <w:pStyle w:val="ListParagraph"/>
        <w:numPr>
          <w:ilvl w:val="0"/>
          <w:numId w:val="6"/>
        </w:numPr>
        <w:spacing w:line="276"/>
        <w:jc w:val="both"/>
      </w:pPr>
      <w:r>
        <w:rPr>
          <w:rFonts w:ascii="Times New Roman" w:cs="Times New Roman" w:eastAsia="Times New Roman" w:hAnsi="Times New Roman"/>
          <w:sz w:val="24"/>
          <w:szCs w:val="24"/>
        </w:rPr>
        <w:t xml:space="preserve">Определить функциональную полноту систем функций: {¬, →}, {∧, ⊕}, {∨, ∧}. Для неполных систем указать класс Поста, который нарушается.</w:t>
      </w:r>
    </w:p>
    <w:p>
      <w:pPr>
        <w:pStyle w:val="ListParagraph"/>
        <w:numPr>
          <w:ilvl w:val="0"/>
          <w:numId w:val="6"/>
        </w:numPr>
        <w:spacing w:line="276"/>
        <w:jc w:val="both"/>
      </w:pPr>
      <w:r>
        <w:rPr>
          <w:rFonts w:ascii="Times New Roman" w:cs="Times New Roman" w:eastAsia="Times New Roman" w:hAnsi="Times New Roman"/>
          <w:sz w:val="24"/>
          <w:szCs w:val="24"/>
        </w:rPr>
        <w:t xml:space="preserve">Минимизировать с помощью диаграммы Вейча функцию F(A, B, C, D) = 1 на наборах 1, 3, 7, 11, 15; наборы 0, 2, 5 — неопределённые. Записать минимальную ДНФ и указать использованные неопределённые наборы.</w:t>
      </w:r>
    </w:p>
    <w:p>
      <w:pPr>
        <w:pStyle w:val="ListParagraph"/>
        <w:numPr>
          <w:ilvl w:val="0"/>
          <w:numId w:val="6"/>
        </w:numPr>
        <w:spacing w:line="276"/>
        <w:jc w:val="both"/>
      </w:pPr>
      <w:r>
        <w:rPr>
          <w:rFonts w:ascii="Times New Roman" w:cs="Times New Roman" w:eastAsia="Times New Roman" w:hAnsi="Times New Roman"/>
          <w:sz w:val="24"/>
          <w:szCs w:val="24"/>
        </w:rPr>
        <w:t xml:space="preserve">Минимизировать методом Квайна — Мак-Класки функцию F(A, B, C) = 1 на наборах 0, 1, 2, 5, 6, 7. Записать все простые импликанты, составить таблицу покрытия и минимальную ДНФ.</w:t>
      </w:r>
    </w:p>
    <w:p>
      <w:pPr>
        <w:pStyle w:val="ListParagraph"/>
        <w:numPr>
          <w:ilvl w:val="0"/>
          <w:numId w:val="6"/>
        </w:numPr>
        <w:spacing w:line="276"/>
        <w:jc w:val="both"/>
      </w:pPr>
      <w:r>
        <w:rPr>
          <w:rFonts w:ascii="Times New Roman" w:cs="Times New Roman" w:eastAsia="Times New Roman" w:hAnsi="Times New Roman"/>
          <w:sz w:val="24"/>
          <w:szCs w:val="24"/>
        </w:rPr>
        <w:t xml:space="preserve">По справочнику выписать для микросхем К155ЛА3 и К561ЛА7 напряжение питания, среднюю задержку распространения и потребляемую мощность. Выбрать серию для устройства с питанием 9 В от батареи и обосновать выбор.</w:t>
      </w:r>
    </w:p>
    <w:p>
      <w:pPr>
        <w:pStyle w:val="ListParagraph"/>
        <w:numPr>
          <w:ilvl w:val="0"/>
          <w:numId w:val="6"/>
        </w:numPr>
        <w:spacing w:line="276"/>
        <w:jc w:val="both"/>
      </w:pPr>
      <w:r>
        <w:rPr>
          <w:rFonts w:ascii="Times New Roman" w:cs="Times New Roman" w:eastAsia="Times New Roman" w:hAnsi="Times New Roman"/>
          <w:sz w:val="24"/>
          <w:szCs w:val="24"/>
        </w:rPr>
        <w:t xml:space="preserve">Синтезировать двухвыходную схему полного сумматора: S = A ⊕ B ⊕ Cвх и Cвых = A·B + Cвх·(A ⊕ B). Составить таблицу истинности, выделить общую подфункцию A ⊕ B и начертить схему на двух полусумматорах и элементе ИЛИ.</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T-триггер на основе D-триггера. Начертить временную диаграмму за шесть тактов при T = 1 и определить частоту на выходе при тактовой частоте 10 МГц.</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дешифратор 4 → 16 на двух дешифраторах 3 → 8 со входами разрешения. Показать соединения и определить номер активного выхода при входном коде 1011.</w:t>
      </w:r>
    </w:p>
    <w:p>
      <w:pPr>
        <w:pStyle w:val="ListParagraph"/>
        <w:numPr>
          <w:ilvl w:val="0"/>
          <w:numId w:val="6"/>
        </w:numPr>
        <w:spacing w:line="276"/>
        <w:jc w:val="both"/>
      </w:pPr>
      <w:r>
        <w:rPr>
          <w:rFonts w:ascii="Times New Roman" w:cs="Times New Roman" w:eastAsia="Times New Roman" w:hAnsi="Times New Roman"/>
          <w:sz w:val="24"/>
          <w:szCs w:val="24"/>
        </w:rPr>
        <w:t xml:space="preserve">Приоритетный шифратор 8 → 3 имеет высший приоритет у входа I7. На входы I7-I0 подан код 00101100. Определить выходной код и пояснить выбор приоритета.</w:t>
      </w:r>
    </w:p>
    <w:p>
      <w:pPr>
        <w:pStyle w:val="ListParagraph"/>
        <w:numPr>
          <w:ilvl w:val="0"/>
          <w:numId w:val="6"/>
        </w:numPr>
        <w:spacing w:line="276"/>
        <w:jc w:val="both"/>
      </w:pPr>
      <w:r>
        <w:rPr>
          <w:rFonts w:ascii="Times New Roman" w:cs="Times New Roman" w:eastAsia="Times New Roman" w:hAnsi="Times New Roman"/>
          <w:sz w:val="24"/>
          <w:szCs w:val="24"/>
        </w:rPr>
        <w:t xml:space="preserve">Реализовать на мультиплексоре 8 → 1 функцию F(A, B, C) = 1 на наборах 0, 3, 5, 6. Указать, какие уровни подаются на информационные входы D0–D7, если A, B, C подключены к адресным входам (A — старший разряд).</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четырёхразрядный сумматор с последовательным переносом на полных сумматорах. Сложить числа A = 1011 и B = 0110, показав перенос на каждом разряде и результат.</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счётчик по модулю 10 на основе четырёхразрядного двоичного суммирующего счётчика со сбросом по комбинации 1010. Записать последовательность состояний и определить частоту на выходе при тактовой 50 кГц.</w:t>
      </w:r>
    </w:p>
    <w:p>
      <w:pPr>
        <w:pStyle w:val="ListParagraph"/>
        <w:numPr>
          <w:ilvl w:val="0"/>
          <w:numId w:val="6"/>
        </w:numPr>
        <w:spacing w:line="276"/>
        <w:jc w:val="both"/>
      </w:pPr>
      <w:r>
        <w:rPr>
          <w:rFonts w:ascii="Times New Roman" w:cs="Times New Roman" w:eastAsia="Times New Roman" w:hAnsi="Times New Roman"/>
          <w:sz w:val="24"/>
          <w:szCs w:val="24"/>
        </w:rPr>
        <w:t xml:space="preserve">Выполнить умножение 13 × 11 (1101 × 1011) методом сдвигов и сложений. Оформить таблицу частичных произведений и записать результат в двоичном и десятичном виде.</w:t>
      </w:r>
    </w:p>
    <w:p>
      <w:pPr>
        <w:pStyle w:val="ListParagraph"/>
        <w:numPr>
          <w:ilvl w:val="0"/>
          <w:numId w:val="6"/>
        </w:numPr>
        <w:spacing w:line="276"/>
        <w:jc w:val="both"/>
      </w:pPr>
      <w:r>
        <w:rPr>
          <w:rFonts w:ascii="Times New Roman" w:cs="Times New Roman" w:eastAsia="Times New Roman" w:hAnsi="Times New Roman"/>
          <w:sz w:val="24"/>
          <w:szCs w:val="24"/>
        </w:rPr>
        <w:t xml:space="preserve">Выполнить деление 29 на 6 (11101 / 110) методом с восстановлением остатка. Оформить пошаговую таблицу остатка и частного, записать частное и остаток.</w:t>
      </w:r>
    </w:p>
    <w:p>
      <w:pPr>
        <w:pStyle w:val="ListParagraph"/>
        <w:numPr>
          <w:ilvl w:val="0"/>
          <w:numId w:val="6"/>
        </w:numPr>
        <w:spacing w:line="276"/>
        <w:jc w:val="both"/>
      </w:pPr>
      <w:r>
        <w:rPr>
          <w:rFonts w:ascii="Times New Roman" w:cs="Times New Roman" w:eastAsia="Times New Roman" w:hAnsi="Times New Roman"/>
          <w:sz w:val="24"/>
          <w:szCs w:val="24"/>
        </w:rPr>
        <w:t xml:space="preserve">8-разрядный АЦП последовательного приближения имеет опорное напряжение 5,12 В. Определить по шагам выходной код при входном напряжении 3,30 В, указав результат сравнения на каждом шаге.</w:t>
      </w:r>
    </w:p>
    <w:p>
      <w:pPr>
        <w:pStyle w:val="ListParagraph"/>
        <w:numPr>
          <w:ilvl w:val="0"/>
          <w:numId w:val="6"/>
        </w:numPr>
        <w:spacing w:line="276"/>
        <w:jc w:val="both"/>
      </w:pPr>
      <w:r>
        <w:rPr>
          <w:rFonts w:ascii="Times New Roman" w:cs="Times New Roman" w:eastAsia="Times New Roman" w:hAnsi="Times New Roman"/>
          <w:sz w:val="24"/>
          <w:szCs w:val="24"/>
        </w:rPr>
        <w:t xml:space="preserve">8-разрядный ЦАП подключён к порту микроконтроллера. Составить алгоритм формирования пилообразного сигнала (код изменяется от 0 до 255 с шагом 1, пауза 100 мкс на шаг). Определить период, частоту и максимальное напряжение при Uоп = 5 В.</w:t>
      </w:r>
    </w:p>
    <w:p>
      <w:pPr>
        <w:pStyle w:val="ListParagraph"/>
        <w:numPr>
          <w:ilvl w:val="0"/>
          <w:numId w:val="6"/>
        </w:numPr>
        <w:spacing w:line="276"/>
        <w:jc w:val="both"/>
      </w:pPr>
      <w:r>
        <w:rPr>
          <w:rFonts w:ascii="Times New Roman" w:cs="Times New Roman" w:eastAsia="Times New Roman" w:hAnsi="Times New Roman"/>
          <w:sz w:val="24"/>
          <w:szCs w:val="24"/>
        </w:rPr>
        <w:t xml:space="preserve">Определить ёмкость и число адресных линий ПЗУ для хранения таблицы синуса из 256 восьмиразрядных значений. Вычислить первые четыре значения кода по формуле round(127,5 + 127,5·sin(2πk/256)) для k = 0, 1, 2, 3.</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модуль ОЗУ 16К × 8 из микросхем 8К × 8. Указать, какая адресная линия управляет выбором микросхем, и определить диапазоны адресов каждой микросхемы в шестнадцатеричном виде.</w:t>
      </w:r>
    </w:p>
    <w:p>
      <w:pPr>
        <w:pStyle w:val="ListParagraph"/>
        <w:numPr>
          <w:ilvl w:val="0"/>
          <w:numId w:val="6"/>
        </w:numPr>
        <w:spacing w:line="276"/>
        <w:jc w:val="both"/>
      </w:pPr>
      <w:r>
        <w:rPr>
          <w:rFonts w:ascii="Times New Roman" w:cs="Times New Roman" w:eastAsia="Times New Roman" w:hAnsi="Times New Roman"/>
          <w:sz w:val="24"/>
          <w:szCs w:val="24"/>
        </w:rPr>
        <w:t xml:space="preserve">Определить, сколько разрядов потребуется для записи числа 4095 в двоичной, восьмеричной, шестнадцатеричной системах и в коде 8421. Записать число в каждой системе и сравнить компактность записи.</w:t>
      </w:r>
    </w:p>
    <w:p>
      <w:pPr>
        <w:pStyle w:val="ListParagraph"/>
        <w:numPr>
          <w:ilvl w:val="0"/>
          <w:numId w:val="6"/>
        </w:numPr>
        <w:spacing w:line="276"/>
        <w:jc w:val="both"/>
      </w:pPr>
      <w:r>
        <w:rPr>
          <w:rFonts w:ascii="Times New Roman" w:cs="Times New Roman" w:eastAsia="Times New Roman" w:hAnsi="Times New Roman"/>
          <w:sz w:val="24"/>
          <w:szCs w:val="24"/>
        </w:rPr>
        <w:t xml:space="preserve">Перевести десятичную дробь 0,6875 в двоичную систему. Перевести дробь 0,1 в двоичную систему с шестью знаками после запятой и найти абсолютную погрешность перевода.</w:t>
      </w:r>
    </w:p>
    <w:p>
      <w:pPr>
        <w:pStyle w:val="ListParagraph"/>
        <w:numPr>
          <w:ilvl w:val="0"/>
          <w:numId w:val="6"/>
        </w:numPr>
        <w:spacing w:line="276"/>
        <w:jc w:val="both"/>
      </w:pPr>
      <w:r>
        <w:rPr>
          <w:rFonts w:ascii="Times New Roman" w:cs="Times New Roman" w:eastAsia="Times New Roman" w:hAnsi="Times New Roman"/>
          <w:sz w:val="24"/>
          <w:szCs w:val="24"/>
        </w:rPr>
        <w:t xml:space="preserve">Сложить десятичные числа 47 и 38 в коде 8421. Показать двоичное сложение тетрад, выполнить десятичную коррекцию и записать результат в коде 8421 и в десятичном виде.</w:t>
      </w:r>
    </w:p>
    <w:p>
      <w:pPr>
        <w:pStyle w:val="ListParagraph"/>
        <w:numPr>
          <w:ilvl w:val="0"/>
          <w:numId w:val="6"/>
        </w:numPr>
        <w:spacing w:line="276"/>
        <w:jc w:val="both"/>
      </w:pPr>
      <w:r>
        <w:rPr>
          <w:rFonts w:ascii="Times New Roman" w:cs="Times New Roman" w:eastAsia="Times New Roman" w:hAnsi="Times New Roman"/>
          <w:sz w:val="24"/>
          <w:szCs w:val="24"/>
        </w:rPr>
        <w:t xml:space="preserve">Начертить логическую схему функции F = (A + ¬B)·(¬A + C) + B·¬C с условными графическими обозначениями элементов. Вычислить значения F на наборах A, B, C = 1, 0, 1 и 0, 1, 0.</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временную диаграмму элемента 2И-НЕ с задержкой распространения 10 нс. Входной сигнал A равен 1 в интервале 20–80 нс, сигнал B равен 1 в интервале 40–100 нс (шкала 0–120 нс). Определить интервал, в котором выход равен 0.</w:t>
      </w:r>
    </w:p>
    <w:p>
      <w:pPr>
        <w:pStyle w:val="ListParagraph"/>
        <w:numPr>
          <w:ilvl w:val="0"/>
          <w:numId w:val="6"/>
        </w:numPr>
        <w:spacing w:line="276"/>
        <w:jc w:val="both"/>
      </w:pPr>
      <w:r>
        <w:rPr>
          <w:rFonts w:ascii="Times New Roman" w:cs="Times New Roman" w:eastAsia="Times New Roman" w:hAnsi="Times New Roman"/>
          <w:sz w:val="24"/>
          <w:szCs w:val="24"/>
        </w:rPr>
        <w:t xml:space="preserve">Функция F(A, B, C, D) равна 1 на наборах 4, 5, 6, 13, равна 0 на наборах 0, 1, 8, 9; на остальных наборах (2, 3, 7, 10, 11, 12, 14, 15) не определена. Доопределить функцию для наилучшей минимизации и записать минимальную ДНФ.</w:t>
      </w:r>
    </w:p>
    <w:p>
      <w:pPr>
        <w:pStyle w:val="ListParagraph"/>
        <w:numPr>
          <w:ilvl w:val="0"/>
          <w:numId w:val="6"/>
        </w:numPr>
        <w:spacing w:line="276"/>
        <w:jc w:val="both"/>
      </w:pPr>
      <w:r>
        <w:rPr>
          <w:rFonts w:ascii="Times New Roman" w:cs="Times New Roman" w:eastAsia="Times New Roman" w:hAnsi="Times New Roman"/>
          <w:sz w:val="24"/>
          <w:szCs w:val="24"/>
        </w:rPr>
        <w:t xml:space="preserve">Схема имеет два пути прохождения сигнала: первый — три элемента с задержками 12, 8 и 15 нс, второй — два элемента с задержками 12 и 20 нс. Определить критический путь и максимальную тактовую частоту при выходном триггере с временем установки 5 нс.</w:t>
      </w:r>
    </w:p>
    <w:p>
      <w:pPr>
        <w:pStyle w:val="ListParagraph"/>
        <w:numPr>
          <w:ilvl w:val="0"/>
          <w:numId w:val="6"/>
        </w:numPr>
        <w:spacing w:line="276"/>
        <w:jc w:val="both"/>
      </w:pPr>
      <w:r>
        <w:rPr>
          <w:rFonts w:ascii="Times New Roman" w:cs="Times New Roman" w:eastAsia="Times New Roman" w:hAnsi="Times New Roman"/>
          <w:sz w:val="24"/>
          <w:szCs w:val="24"/>
        </w:rPr>
        <w:t xml:space="preserve">В схеме F = A·B + ¬A·C при B = C = 1 сигнал A переходит из 1 в 0. Построить временную диаграмму при задержке инвертора 10 нс, показать ложный импульс на выходе и устранить его введением дополнительного члена B·C.</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временную диаграмму JK-триггера за восемь тактов при начальном Q = 0 и входных сигналах J = 1, 1, 0, 0, 1, 0, 1, 1; K = 0, 1, 1, 0, 1, 0, 1, 1. Записать значение Q после каждого такта.</w:t>
      </w:r>
    </w:p>
    <w:p>
      <w:pPr>
        <w:pStyle w:val="ListParagraph"/>
        <w:numPr>
          <w:ilvl w:val="0"/>
          <w:numId w:val="6"/>
        </w:numPr>
        <w:spacing w:line="276"/>
        <w:jc w:val="both"/>
      </w:pPr>
      <w:r>
        <w:rPr>
          <w:rFonts w:ascii="Times New Roman" w:cs="Times New Roman" w:eastAsia="Times New Roman" w:hAnsi="Times New Roman"/>
          <w:sz w:val="24"/>
          <w:szCs w:val="24"/>
        </w:rPr>
        <w:t xml:space="preserve">Одноступенчатый JK-триггер с задержкой переключения 25 нс работает при J = K = 1 и длительности тактового импульса 200 нс. Оценить возможное число переключений за импульс и начертить схему двухступенчатого триггера, устраняющую этот эффект.</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четырёхразрядный компаратор из двух двухразрядных компараторов. Определить значения выходов «больше», «равно», «меньше» для чисел A = 1001 и B = 1010.</w:t>
      </w:r>
    </w:p>
    <w:p>
      <w:pPr>
        <w:pStyle w:val="ListParagraph"/>
        <w:numPr>
          <w:ilvl w:val="0"/>
          <w:numId w:val="6"/>
        </w:numPr>
        <w:spacing w:line="276"/>
        <w:jc w:val="both"/>
      </w:pPr>
      <w:r>
        <w:rPr>
          <w:rFonts w:ascii="Times New Roman" w:cs="Times New Roman" w:eastAsia="Times New Roman" w:hAnsi="Times New Roman"/>
          <w:sz w:val="24"/>
          <w:szCs w:val="24"/>
        </w:rPr>
        <w:t xml:space="preserve">Использовать дешифратор 3 → 8 со входом разрешения E как демультиплексор 1 → 8. Подать данные 1, 0, 1 по входу E при адресе 101, определить активный выход и построить временную диаграмму.</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кольцевой счётчик на четырёх D-триггерах с начальным состоянием 1000. Записать состояния за восемь тактов, определить коэффициент пересчёта и частоту на выходе одного разряда при тактовой частоте 1 кГц.</w:t>
      </w:r>
    </w:p>
    <w:p>
      <w:pPr>
        <w:pStyle w:val="ListParagraph"/>
        <w:numPr>
          <w:ilvl w:val="0"/>
          <w:numId w:val="6"/>
        </w:numPr>
        <w:spacing w:line="276"/>
        <w:jc w:val="both"/>
      </w:pPr>
      <w:r>
        <w:rPr>
          <w:rFonts w:ascii="Times New Roman" w:cs="Times New Roman" w:eastAsia="Times New Roman" w:hAnsi="Times New Roman"/>
          <w:sz w:val="24"/>
          <w:szCs w:val="24"/>
        </w:rPr>
        <w:t xml:space="preserve">Выполнить перекодирование множителя 01111110 (126) по алгоритму Бута. Сравнить число операций сложения и вычитания при обычном умножении и при умножении с перекодированием.</w:t>
      </w:r>
    </w:p>
    <w:p>
      <w:pPr>
        <w:pStyle w:val="ListParagraph"/>
        <w:numPr>
          <w:ilvl w:val="0"/>
          <w:numId w:val="6"/>
        </w:numPr>
        <w:spacing w:line="276"/>
        <w:jc w:val="both"/>
      </w:pPr>
      <w:r>
        <w:rPr>
          <w:rFonts w:ascii="Times New Roman" w:cs="Times New Roman" w:eastAsia="Times New Roman" w:hAnsi="Times New Roman"/>
          <w:sz w:val="24"/>
          <w:szCs w:val="24"/>
        </w:rPr>
        <w:t xml:space="preserve">Построить таблицу переходов автомата для последовательного сложения двух чисел (состояния: перенос 0, перенос 1). Выполнить с его помощью сложение A = 0110 и B = 0111 поразрядно, начиная с младшего разряда.</w:t>
      </w:r>
    </w:p>
    <w:p>
      <w:pPr>
        <w:pStyle w:val="ListParagraph"/>
        <w:numPr>
          <w:ilvl w:val="0"/>
          <w:numId w:val="6"/>
        </w:numPr>
        <w:spacing w:line="276"/>
        <w:jc w:val="both"/>
      </w:pPr>
      <w:r>
        <w:rPr>
          <w:rFonts w:ascii="Times New Roman" w:cs="Times New Roman" w:eastAsia="Times New Roman" w:hAnsi="Times New Roman"/>
          <w:sz w:val="24"/>
          <w:szCs w:val="24"/>
        </w:rPr>
        <w:t xml:space="preserve">Микрокоманда содержит поля: операция АЛУ — 3 бита, источник A — 2, источник B — 2, приёмник — 2, признак сдвига — 1, адрес следующей микрокоманды — 3. Определить разрядность микрокоманды и ёмкость управляющей памяти для микропрограммы из шести микрокоманд (память на 8 слов), записать микрокоманду R3 := R1 + R2.</w:t>
      </w:r>
    </w:p>
    <w:p>
      <w:pPr>
        <w:pStyle w:val="ListParagraph"/>
        <w:numPr>
          <w:ilvl w:val="0"/>
          <w:numId w:val="6"/>
        </w:numPr>
        <w:spacing w:line="276"/>
        <w:jc w:val="both"/>
      </w:pPr>
      <w:r>
        <w:rPr>
          <w:rFonts w:ascii="Times New Roman" w:cs="Times New Roman" w:eastAsia="Times New Roman" w:hAnsi="Times New Roman"/>
          <w:sz w:val="24"/>
          <w:szCs w:val="24"/>
        </w:rPr>
        <w:t xml:space="preserve">Для 10-разрядного АЦП с диапазоном от 0 до 10 В определить шаг квантования, максимальную ошибку квантования и минимальную частоту дискретизации телефонного сигнала с верхней частотой 3,4 кГц.</w:t>
      </w:r>
    </w:p>
    <w:p>
      <w:pPr>
        <w:pStyle w:val="ListParagraph"/>
        <w:numPr>
          <w:ilvl w:val="0"/>
          <w:numId w:val="6"/>
        </w:numPr>
        <w:spacing w:line="276"/>
        <w:jc w:val="both"/>
      </w:pPr>
      <w:r>
        <w:rPr>
          <w:rFonts w:ascii="Times New Roman" w:cs="Times New Roman" w:eastAsia="Times New Roman" w:hAnsi="Times New Roman"/>
          <w:sz w:val="24"/>
          <w:szCs w:val="24"/>
        </w:rPr>
        <w:t xml:space="preserve">В АЦП двойного интегрирования опорное напряжение 2 В, время первого интегрирования 100 мс, время второго интегрирования 62,5 мс. Определить входное напряжение и объяснить, почему время 100 мс подавляет помеху сети 50 Гц.</w:t>
      </w:r>
    </w:p>
    <w:p>
      <w:pPr>
        <w:pStyle w:val="ListParagraph"/>
        <w:numPr>
          <w:ilvl w:val="0"/>
          <w:numId w:val="6"/>
        </w:numPr>
        <w:spacing w:line="276"/>
        <w:jc w:val="both"/>
      </w:pPr>
      <w:r>
        <w:rPr>
          <w:rFonts w:ascii="Times New Roman" w:cs="Times New Roman" w:eastAsia="Times New Roman" w:hAnsi="Times New Roman"/>
          <w:sz w:val="24"/>
          <w:szCs w:val="24"/>
        </w:rPr>
        <w:t xml:space="preserve">Рассчитать среднее время доступа к памяти по формуле t = h·tкэш + (1 − h)·tОЗУ при tкэш = 5 нс, tОЗУ = 60 нс и доле попаданий h = 0,90 и 0,95. Сделать вывод о влиянии размера кэш-памяти.</w:t>
      </w:r>
    </w:p>
    <w:p>
      <w:pPr>
        <w:pStyle w:val="ListParagraph"/>
        <w:numPr>
          <w:ilvl w:val="0"/>
          <w:numId w:val="6"/>
        </w:numPr>
        <w:spacing w:line="276"/>
        <w:jc w:val="both"/>
      </w:pPr>
      <w:r>
        <w:rPr>
          <w:rFonts w:ascii="Times New Roman" w:cs="Times New Roman" w:eastAsia="Times New Roman" w:hAnsi="Times New Roman"/>
          <w:sz w:val="24"/>
          <w:szCs w:val="24"/>
        </w:rPr>
        <w:t xml:space="preserve">Для трёх команд определить режим адресации и исполнительный адрес: ADD A, 15 (A = 10); LD A, 2A40h; LD A, (HL) при HL = 3F00h. Содержимое памяти: [2A40h] = 7Bh, [3F00h] = C3h. Записать значение A после каждой команды.</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МДК.01.01 Основы проектирования цифровой техники</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ОВ-2501, 2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Позиционные системы счисления: основание, веса разрядов, правила перевода чисел между десятичной, двоичной, восьмеричной и шестнадцатеричной системами</w:t>
            </w:r>
          </w:p>
          <w:p>
            <w:pPr>
              <w:spacing w:line="240"/>
              <w:jc w:val="left"/>
            </w:pPr>
            <w:r>
              <w:rPr>
                <w:rFonts w:ascii="Times New Roman" w:cs="Times New Roman" w:eastAsia="Times New Roman" w:hAnsi="Times New Roman"/>
                <w:sz w:val="22"/>
                <w:szCs w:val="22"/>
              </w:rPr>
              <w:t xml:space="preserve">2. Шифраторы и приоритетные шифраторы: назначение, таблица функционирования, область применения</w:t>
            </w:r>
          </w:p>
          <w:p>
            <w:pPr>
              <w:spacing w:line="240"/>
              <w:jc w:val="left"/>
            </w:pPr>
            <w:r>
              <w:rPr>
                <w:rFonts w:ascii="Times New Roman" w:cs="Times New Roman" w:eastAsia="Times New Roman" w:hAnsi="Times New Roman"/>
                <w:sz w:val="22"/>
                <w:szCs w:val="22"/>
              </w:rPr>
              <w:t xml:space="preserve">3. Практическое задание: Перевести десятичное число 237 в двоичную, восьмеричную и шестнадцатеричную системы счисления. Выполнить обратный перевод шестнадцатеричного результата в десятичную систему и убедиться в совпадении с исходным числом.</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5.3. Фонд оценочных средств по МДК.01.02 «Разработка и прототипирование цифровых систем»</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01–09; ПК 1.1–1.4; ЛР 1–13, 15, 20–26, 28–31, 33–36, 38–52. Формы промежуточной аттестации: экзамена (2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5.3.1. 2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Оформления перечня элементов к схеме Э3. Практическое занятие № 2. Доработка схемы Э3 по индивидуальным вариантам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помехоустойчивости: разработка цепей питания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Расчёт тепловых процессов в компонентах ТЭЗ</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Составление таблицы соединений. Практическое занятие № 6. Согласование параметров соединений с электронными компонентами узлов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Оценка технологичности изделия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Расчёт элементов печатного монтажа на печатной плате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эскиза трассировки печатной платы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Моделирование электронных цифровых схем по индивидуальным заданиям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компонентов и проектирование электрической принципиальной схемы в САПР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Проектирование печатной платы в САПР</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Оформление документации на монтаж</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Оформление техпроцесса сборки в электронной маршрутной карте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надёжности компонентов разработанного устройства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дизайна цифрового устройства по индивидуальному заданию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инструкции пользователя цифрового устройства по индивидуальному заданию</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2.1. Организация проектирования электронной аппаратуры; Тема 2.2. Условия эксплуатации цифровых устройств; Тема 2.3. Конструирование элементов, узлов и устройств электронной аппаратуры; Тема 2.4. Основы технологических процессов в производстве электронной аппаратуры; Тема 2.5. Технология изготовления микросхем; Тема 2.6. Печатные платы; Тема 2.7. САПР моделирования электронных систем; Тема 2.8. САПР для разработки цифровых устройств; Тема 2.9. Сборка и монтаж электронной аппаратуры; Тема 2.10. Надежность на этапах проектирования и производств; Тема 2.11. Эргодизайн; Тема 2.12. Физиологические характеристики человека-оператора.</w:t>
      </w:r>
    </w:p>
    <w:p>
      <w:pPr>
        <w:keepNext/>
        <w:spacing w:after="0" w:before="80" w:line="276"/>
        <w:jc w:val="both"/>
      </w:pPr>
      <w:r>
        <w:rPr>
          <w:rFonts w:ascii="Times New Roman" w:cs="Times New Roman" w:eastAsia="Times New Roman" w:hAnsi="Times New Roman"/>
          <w:sz w:val="24"/>
          <w:szCs w:val="24"/>
        </w:rPr>
        <w:t xml:space="preserve">1. Какая система стандартов устанавливает правила оформления конструкторской документации?</w:t>
      </w:r>
    </w:p>
    <w:p>
      <w:pPr>
        <w:spacing w:after="0" w:before="0" w:line="276"/>
        <w:jc w:val="both"/>
      </w:pPr>
      <w:r>
        <w:rPr>
          <w:rFonts w:ascii="Times New Roman" w:cs="Times New Roman" w:eastAsia="Times New Roman" w:hAnsi="Times New Roman"/>
          <w:sz w:val="24"/>
          <w:szCs w:val="24"/>
        </w:rPr>
        <w:t xml:space="preserve">а) ЕСТД    б) ЕСКД    в) ЕСПД    г) ЕСТПП</w:t>
      </w:r>
    </w:p>
    <w:p>
      <w:pPr>
        <w:keepNext/>
        <w:spacing w:after="0" w:before="80" w:line="276"/>
        <w:jc w:val="both"/>
      </w:pPr>
      <w:r>
        <w:rPr>
          <w:rFonts w:ascii="Times New Roman" w:cs="Times New Roman" w:eastAsia="Times New Roman" w:hAnsi="Times New Roman"/>
          <w:sz w:val="24"/>
          <w:szCs w:val="24"/>
        </w:rPr>
        <w:t xml:space="preserve">2. Какой документ служит исходным для начала проектирования цифрового устройства?</w:t>
      </w:r>
    </w:p>
    <w:p>
      <w:pPr>
        <w:spacing w:after="0" w:before="0" w:line="276"/>
        <w:jc w:val="both"/>
      </w:pPr>
      <w:r>
        <w:rPr>
          <w:rFonts w:ascii="Times New Roman" w:cs="Times New Roman" w:eastAsia="Times New Roman" w:hAnsi="Times New Roman"/>
          <w:sz w:val="24"/>
          <w:szCs w:val="24"/>
        </w:rPr>
        <w:t xml:space="preserve">а) техническое задание    б) рабочий чертёж    в) маршрутная карта    г) протокол испытаний</w:t>
      </w:r>
    </w:p>
    <w:p>
      <w:pPr>
        <w:keepNext/>
        <w:spacing w:after="0" w:before="80" w:line="276"/>
        <w:jc w:val="both"/>
      </w:pPr>
      <w:r>
        <w:rPr>
          <w:rFonts w:ascii="Times New Roman" w:cs="Times New Roman" w:eastAsia="Times New Roman" w:hAnsi="Times New Roman"/>
          <w:sz w:val="24"/>
          <w:szCs w:val="24"/>
        </w:rPr>
        <w:t xml:space="preserve">3. Какое воздействие относится к механическим при эксплуатации электронной аппаратуры?</w:t>
      </w:r>
    </w:p>
    <w:p>
      <w:pPr>
        <w:spacing w:after="0" w:before="0" w:line="276"/>
        <w:jc w:val="both"/>
      </w:pPr>
      <w:r>
        <w:rPr>
          <w:rFonts w:ascii="Times New Roman" w:cs="Times New Roman" w:eastAsia="Times New Roman" w:hAnsi="Times New Roman"/>
          <w:sz w:val="24"/>
          <w:szCs w:val="24"/>
        </w:rPr>
        <w:t xml:space="preserve">а) солёный туман    б) плесневые грибы    в) вибрация    г) повышенная влажность</w:t>
      </w:r>
    </w:p>
    <w:p>
      <w:pPr>
        <w:keepNext/>
        <w:spacing w:after="0" w:before="80" w:line="276"/>
        <w:jc w:val="both"/>
      </w:pPr>
      <w:r>
        <w:rPr>
          <w:rFonts w:ascii="Times New Roman" w:cs="Times New Roman" w:eastAsia="Times New Roman" w:hAnsi="Times New Roman"/>
          <w:sz w:val="24"/>
          <w:szCs w:val="24"/>
        </w:rPr>
        <w:t xml:space="preserve">4. Какой параметр компонента определяет его перегрев при заданной рассеиваемой мощности?</w:t>
      </w:r>
    </w:p>
    <w:p>
      <w:pPr>
        <w:spacing w:after="0" w:before="0" w:line="276"/>
        <w:jc w:val="both"/>
      </w:pPr>
      <w:r>
        <w:rPr>
          <w:rFonts w:ascii="Times New Roman" w:cs="Times New Roman" w:eastAsia="Times New Roman" w:hAnsi="Times New Roman"/>
          <w:sz w:val="24"/>
          <w:szCs w:val="24"/>
        </w:rPr>
        <w:t xml:space="preserve">а) допуск номинала    б) рабочее напряжение    в) ёмкость выводов    г) тепловое сопротивление</w:t>
      </w:r>
    </w:p>
    <w:p>
      <w:pPr>
        <w:keepNext/>
        <w:spacing w:after="0" w:before="80" w:line="276"/>
        <w:jc w:val="both"/>
      </w:pPr>
      <w:r>
        <w:rPr>
          <w:rFonts w:ascii="Times New Roman" w:cs="Times New Roman" w:eastAsia="Times New Roman" w:hAnsi="Times New Roman"/>
          <w:sz w:val="24"/>
          <w:szCs w:val="24"/>
        </w:rPr>
        <w:t xml:space="preserve">5. Что относится к конструктивным модулям нулевого уровня?</w:t>
      </w:r>
    </w:p>
    <w:p>
      <w:pPr>
        <w:spacing w:after="0" w:before="0" w:line="276"/>
        <w:jc w:val="both"/>
      </w:pPr>
      <w:r>
        <w:rPr>
          <w:rFonts w:ascii="Times New Roman" w:cs="Times New Roman" w:eastAsia="Times New Roman" w:hAnsi="Times New Roman"/>
          <w:sz w:val="24"/>
          <w:szCs w:val="24"/>
        </w:rPr>
        <w:t xml:space="preserve">а) корпус интегральной микросхемы    б) типовой элемент замены    в) блок питания    г) стойка с блоками</w:t>
      </w:r>
    </w:p>
    <w:p>
      <w:pPr>
        <w:keepNext/>
        <w:spacing w:after="0" w:before="80" w:line="276"/>
        <w:jc w:val="both"/>
      </w:pPr>
      <w:r>
        <w:rPr>
          <w:rFonts w:ascii="Times New Roman" w:cs="Times New Roman" w:eastAsia="Times New Roman" w:hAnsi="Times New Roman"/>
          <w:sz w:val="24"/>
          <w:szCs w:val="24"/>
        </w:rPr>
        <w:t xml:space="preserve">6. Какой принцип конструирования позволяет заменять неисправный узел целиком?</w:t>
      </w:r>
    </w:p>
    <w:p>
      <w:pPr>
        <w:spacing w:after="0" w:before="0" w:line="276"/>
        <w:jc w:val="both"/>
      </w:pPr>
      <w:r>
        <w:rPr>
          <w:rFonts w:ascii="Times New Roman" w:cs="Times New Roman" w:eastAsia="Times New Roman" w:hAnsi="Times New Roman"/>
          <w:sz w:val="24"/>
          <w:szCs w:val="24"/>
        </w:rPr>
        <w:t xml:space="preserve">а) монолитный    б) каскадный    в) модульный    г) секционный</w:t>
      </w:r>
    </w:p>
    <w:p>
      <w:pPr>
        <w:keepNext/>
        <w:spacing w:after="0" w:before="80" w:line="276"/>
        <w:jc w:val="both"/>
      </w:pPr>
      <w:r>
        <w:rPr>
          <w:rFonts w:ascii="Times New Roman" w:cs="Times New Roman" w:eastAsia="Times New Roman" w:hAnsi="Times New Roman"/>
          <w:sz w:val="24"/>
          <w:szCs w:val="24"/>
        </w:rPr>
        <w:t xml:space="preserve">7. Какой показатель относится к показателям технологичности изделия?</w:t>
      </w:r>
    </w:p>
    <w:p>
      <w:pPr>
        <w:spacing w:after="0" w:before="0" w:line="276"/>
        <w:jc w:val="both"/>
      </w:pPr>
      <w:r>
        <w:rPr>
          <w:rFonts w:ascii="Times New Roman" w:cs="Times New Roman" w:eastAsia="Times New Roman" w:hAnsi="Times New Roman"/>
          <w:sz w:val="24"/>
          <w:szCs w:val="24"/>
        </w:rPr>
        <w:t xml:space="preserve">а) коэффициент унификации    б) интенсивность отказов    в) уровень шума    г) рабочая температура</w:t>
      </w:r>
    </w:p>
    <w:p>
      <w:pPr>
        <w:keepNext/>
        <w:spacing w:after="0" w:before="80" w:line="276"/>
        <w:jc w:val="both"/>
      </w:pPr>
      <w:r>
        <w:rPr>
          <w:rFonts w:ascii="Times New Roman" w:cs="Times New Roman" w:eastAsia="Times New Roman" w:hAnsi="Times New Roman"/>
          <w:sz w:val="24"/>
          <w:szCs w:val="24"/>
        </w:rPr>
        <w:t xml:space="preserve">8. Какой процесс при изготовлении микросхемы переносит рисунок схемы на поверхность пластины?</w:t>
      </w:r>
    </w:p>
    <w:p>
      <w:pPr>
        <w:spacing w:after="0" w:before="0" w:line="276"/>
        <w:jc w:val="both"/>
      </w:pPr>
      <w:r>
        <w:rPr>
          <w:rFonts w:ascii="Times New Roman" w:cs="Times New Roman" w:eastAsia="Times New Roman" w:hAnsi="Times New Roman"/>
          <w:sz w:val="24"/>
          <w:szCs w:val="24"/>
        </w:rPr>
        <w:t xml:space="preserve">а) легирование    б) фотолитография    в) шлифовка    г) резка слитка</w:t>
      </w:r>
    </w:p>
    <w:p>
      <w:pPr>
        <w:keepNext/>
        <w:spacing w:after="0" w:before="80" w:line="276"/>
        <w:jc w:val="both"/>
      </w:pPr>
      <w:r>
        <w:rPr>
          <w:rFonts w:ascii="Times New Roman" w:cs="Times New Roman" w:eastAsia="Times New Roman" w:hAnsi="Times New Roman"/>
          <w:sz w:val="24"/>
          <w:szCs w:val="24"/>
        </w:rPr>
        <w:t xml:space="preserve">9. Какая операция при изготовлении печатной платы создаёт межслойные переходы?</w:t>
      </w:r>
    </w:p>
    <w:p>
      <w:pPr>
        <w:spacing w:after="0" w:before="0" w:line="276"/>
        <w:jc w:val="both"/>
      </w:pPr>
      <w:r>
        <w:rPr>
          <w:rFonts w:ascii="Times New Roman" w:cs="Times New Roman" w:eastAsia="Times New Roman" w:hAnsi="Times New Roman"/>
          <w:sz w:val="24"/>
          <w:szCs w:val="24"/>
        </w:rPr>
        <w:t xml:space="preserve">а) металлизация отверстий    б) травление меди    в) нанесение маски    г) лужение площадок</w:t>
      </w:r>
    </w:p>
    <w:p>
      <w:pPr>
        <w:keepNext/>
        <w:spacing w:after="0" w:before="80" w:line="276"/>
        <w:jc w:val="both"/>
      </w:pPr>
      <w:r>
        <w:rPr>
          <w:rFonts w:ascii="Times New Roman" w:cs="Times New Roman" w:eastAsia="Times New Roman" w:hAnsi="Times New Roman"/>
          <w:sz w:val="24"/>
          <w:szCs w:val="24"/>
        </w:rPr>
        <w:t xml:space="preserve">10. Какой материал чаще всего служит основой печатных плат общего назначения?</w:t>
      </w:r>
    </w:p>
    <w:p>
      <w:pPr>
        <w:spacing w:after="0" w:before="0" w:line="276"/>
        <w:jc w:val="both"/>
      </w:pPr>
      <w:r>
        <w:rPr>
          <w:rFonts w:ascii="Times New Roman" w:cs="Times New Roman" w:eastAsia="Times New Roman" w:hAnsi="Times New Roman"/>
          <w:sz w:val="24"/>
          <w:szCs w:val="24"/>
        </w:rPr>
        <w:t xml:space="preserve">а) алюмооксидная керамика    б) электрокартон    в) оргстекло    г) стеклотекстолит</w:t>
      </w:r>
    </w:p>
    <w:p>
      <w:pPr>
        <w:keepNext/>
        <w:spacing w:after="0" w:before="80" w:line="276"/>
        <w:jc w:val="both"/>
      </w:pPr>
      <w:r>
        <w:rPr>
          <w:rFonts w:ascii="Times New Roman" w:cs="Times New Roman" w:eastAsia="Times New Roman" w:hAnsi="Times New Roman"/>
          <w:sz w:val="24"/>
          <w:szCs w:val="24"/>
        </w:rPr>
        <w:t xml:space="preserve">11. Для чего прототипирование выполняют до выпуска производственной документации?</w:t>
      </w:r>
    </w:p>
    <w:p>
      <w:pPr>
        <w:spacing w:after="0" w:before="0" w:line="276"/>
        <w:jc w:val="both"/>
      </w:pPr>
      <w:r>
        <w:rPr>
          <w:rFonts w:ascii="Times New Roman" w:cs="Times New Roman" w:eastAsia="Times New Roman" w:hAnsi="Times New Roman"/>
          <w:sz w:val="24"/>
          <w:szCs w:val="24"/>
        </w:rPr>
        <w:t xml:space="preserve">а) для выбора поставщика компонентов    б) для проверки решений на действующей модели    в) для расчёта стоимости партии    г) для сокращения числа слоёв платы</w:t>
      </w:r>
    </w:p>
    <w:p>
      <w:pPr>
        <w:keepNext/>
        <w:spacing w:after="0" w:before="80" w:line="276"/>
        <w:jc w:val="both"/>
      </w:pPr>
      <w:r>
        <w:rPr>
          <w:rFonts w:ascii="Times New Roman" w:cs="Times New Roman" w:eastAsia="Times New Roman" w:hAnsi="Times New Roman"/>
          <w:sz w:val="24"/>
          <w:szCs w:val="24"/>
        </w:rPr>
        <w:t xml:space="preserve">12. С какой целью на вход модели подают тестовые воздействия?</w:t>
      </w:r>
    </w:p>
    <w:p>
      <w:pPr>
        <w:spacing w:after="0" w:before="0" w:line="276"/>
        <w:jc w:val="both"/>
      </w:pPr>
      <w:r>
        <w:rPr>
          <w:rFonts w:ascii="Times New Roman" w:cs="Times New Roman" w:eastAsia="Times New Roman" w:hAnsi="Times New Roman"/>
          <w:sz w:val="24"/>
          <w:szCs w:val="24"/>
        </w:rPr>
        <w:t xml:space="preserve">а) для подбора припоя при пайке    б) для настройки станка трассировки    в) для проверки соответствия модели требованиям задания    г) для выбора толщины фольги</w:t>
      </w:r>
    </w:p>
    <w:p>
      <w:pPr>
        <w:keepNext/>
        <w:spacing w:after="0" w:before="80" w:line="276"/>
        <w:jc w:val="both"/>
      </w:pPr>
      <w:r>
        <w:rPr>
          <w:rFonts w:ascii="Times New Roman" w:cs="Times New Roman" w:eastAsia="Times New Roman" w:hAnsi="Times New Roman"/>
          <w:sz w:val="24"/>
          <w:szCs w:val="24"/>
        </w:rPr>
        <w:t xml:space="preserve">13. Какой этап в САПР предшествует трассировке печатной платы?</w:t>
      </w:r>
    </w:p>
    <w:p>
      <w:pPr>
        <w:spacing w:after="0" w:before="0" w:line="276"/>
        <w:jc w:val="both"/>
      </w:pPr>
      <w:r>
        <w:rPr>
          <w:rFonts w:ascii="Times New Roman" w:cs="Times New Roman" w:eastAsia="Times New Roman" w:hAnsi="Times New Roman"/>
          <w:sz w:val="24"/>
          <w:szCs w:val="24"/>
        </w:rPr>
        <w:t xml:space="preserve">а) изготовление фотошаблона    б) пайка элементов    в) испытание платы    г) размещение компонентов на плате</w:t>
      </w:r>
    </w:p>
    <w:p>
      <w:pPr>
        <w:keepNext/>
        <w:spacing w:after="0" w:before="80" w:line="276"/>
        <w:jc w:val="both"/>
      </w:pPr>
      <w:r>
        <w:rPr>
          <w:rFonts w:ascii="Times New Roman" w:cs="Times New Roman" w:eastAsia="Times New Roman" w:hAnsi="Times New Roman"/>
          <w:sz w:val="24"/>
          <w:szCs w:val="24"/>
        </w:rPr>
        <w:t xml:space="preserve">14. Как называют САПР, ведущую проект от принципиальной схемы до печатной платы в единой среде?</w:t>
      </w:r>
    </w:p>
    <w:p>
      <w:pPr>
        <w:spacing w:after="0" w:before="0" w:line="276"/>
        <w:jc w:val="both"/>
      </w:pPr>
      <w:r>
        <w:rPr>
          <w:rFonts w:ascii="Times New Roman" w:cs="Times New Roman" w:eastAsia="Times New Roman" w:hAnsi="Times New Roman"/>
          <w:sz w:val="24"/>
          <w:szCs w:val="24"/>
        </w:rPr>
        <w:t xml:space="preserve">а) система сквозного проектирования    б) система документооборота    в) система управления версиями    г) система расчёта допусков</w:t>
      </w:r>
    </w:p>
    <w:p>
      <w:pPr>
        <w:keepNext/>
        <w:spacing w:after="0" w:before="80" w:line="276"/>
        <w:jc w:val="both"/>
      </w:pPr>
      <w:r>
        <w:rPr>
          <w:rFonts w:ascii="Times New Roman" w:cs="Times New Roman" w:eastAsia="Times New Roman" w:hAnsi="Times New Roman"/>
          <w:sz w:val="24"/>
          <w:szCs w:val="24"/>
        </w:rPr>
        <w:t xml:space="preserve">15. Какой способ пайки относится к групповым?</w:t>
      </w:r>
    </w:p>
    <w:p>
      <w:pPr>
        <w:spacing w:after="0" w:before="0" w:line="276"/>
        <w:jc w:val="both"/>
      </w:pPr>
      <w:r>
        <w:rPr>
          <w:rFonts w:ascii="Times New Roman" w:cs="Times New Roman" w:eastAsia="Times New Roman" w:hAnsi="Times New Roman"/>
          <w:sz w:val="24"/>
          <w:szCs w:val="24"/>
        </w:rPr>
        <w:t xml:space="preserve">а) пайка жалом паяльника    б) пайка волной припоя    в) пайка микропаяльником    г) пайка индукционным нагревом по точкам</w:t>
      </w:r>
    </w:p>
    <w:p>
      <w:pPr>
        <w:keepNext/>
        <w:spacing w:after="0" w:before="80" w:line="276"/>
        <w:jc w:val="both"/>
      </w:pPr>
      <w:r>
        <w:rPr>
          <w:rFonts w:ascii="Times New Roman" w:cs="Times New Roman" w:eastAsia="Times New Roman" w:hAnsi="Times New Roman"/>
          <w:sz w:val="24"/>
          <w:szCs w:val="24"/>
        </w:rPr>
        <w:t xml:space="preserve">16. Что выполняют с выводами радиоэлементов перед установкой на печатную плату?</w:t>
      </w:r>
    </w:p>
    <w:p>
      <w:pPr>
        <w:spacing w:after="0" w:before="0" w:line="276"/>
        <w:jc w:val="both"/>
      </w:pPr>
      <w:r>
        <w:rPr>
          <w:rFonts w:ascii="Times New Roman" w:cs="Times New Roman" w:eastAsia="Times New Roman" w:hAnsi="Times New Roman"/>
          <w:sz w:val="24"/>
          <w:szCs w:val="24"/>
        </w:rPr>
        <w:t xml:space="preserve">а) формовку и лужение    б) травление и сверление    в) прессовку и закалку    г) шлифовку и покраску</w:t>
      </w:r>
    </w:p>
    <w:p>
      <w:pPr>
        <w:keepNext/>
        <w:spacing w:after="0" w:before="80" w:line="276"/>
        <w:jc w:val="both"/>
      </w:pPr>
      <w:r>
        <w:rPr>
          <w:rFonts w:ascii="Times New Roman" w:cs="Times New Roman" w:eastAsia="Times New Roman" w:hAnsi="Times New Roman"/>
          <w:sz w:val="24"/>
          <w:szCs w:val="24"/>
        </w:rPr>
        <w:t xml:space="preserve">17. Какой показатель характеризует среднее время между соседними отказами восстанавливаемого изделия?</w:t>
      </w:r>
    </w:p>
    <w:p>
      <w:pPr>
        <w:spacing w:after="0" w:before="0" w:line="276"/>
        <w:jc w:val="both"/>
      </w:pPr>
      <w:r>
        <w:rPr>
          <w:rFonts w:ascii="Times New Roman" w:cs="Times New Roman" w:eastAsia="Times New Roman" w:hAnsi="Times New Roman"/>
          <w:sz w:val="24"/>
          <w:szCs w:val="24"/>
        </w:rPr>
        <w:t xml:space="preserve">а) срок сохраняемости    б) назначенный ресурс    в) наработка на отказ    г) коэффициент готовности</w:t>
      </w:r>
    </w:p>
    <w:p>
      <w:pPr>
        <w:keepNext/>
        <w:spacing w:after="0" w:before="80" w:line="276"/>
        <w:jc w:val="both"/>
      </w:pPr>
      <w:r>
        <w:rPr>
          <w:rFonts w:ascii="Times New Roman" w:cs="Times New Roman" w:eastAsia="Times New Roman" w:hAnsi="Times New Roman"/>
          <w:sz w:val="24"/>
          <w:szCs w:val="24"/>
        </w:rPr>
        <w:t xml:space="preserve">18. Какой способ повышает надёжность устройства на этапе проектирования?</w:t>
      </w:r>
    </w:p>
    <w:p>
      <w:pPr>
        <w:spacing w:after="0" w:before="0" w:line="276"/>
        <w:jc w:val="both"/>
      </w:pPr>
      <w:r>
        <w:rPr>
          <w:rFonts w:ascii="Times New Roman" w:cs="Times New Roman" w:eastAsia="Times New Roman" w:hAnsi="Times New Roman"/>
          <w:sz w:val="24"/>
          <w:szCs w:val="24"/>
        </w:rPr>
        <w:t xml:space="preserve">а) ускорение пайки    б) увеличение числа соединений    в) усложнение схемы    г) резервирование</w:t>
      </w:r>
    </w:p>
    <w:p>
      <w:pPr>
        <w:keepNext/>
        <w:spacing w:after="0" w:before="80" w:line="276"/>
        <w:jc w:val="both"/>
      </w:pPr>
      <w:r>
        <w:rPr>
          <w:rFonts w:ascii="Times New Roman" w:cs="Times New Roman" w:eastAsia="Times New Roman" w:hAnsi="Times New Roman"/>
          <w:sz w:val="24"/>
          <w:szCs w:val="24"/>
        </w:rPr>
        <w:t xml:space="preserve">19. Что учитывают при размещении органов управления на панели цифрового устройства?</w:t>
      </w:r>
    </w:p>
    <w:p>
      <w:pPr>
        <w:spacing w:after="0" w:before="0" w:line="276"/>
        <w:jc w:val="both"/>
      </w:pPr>
      <w:r>
        <w:rPr>
          <w:rFonts w:ascii="Times New Roman" w:cs="Times New Roman" w:eastAsia="Times New Roman" w:hAnsi="Times New Roman"/>
          <w:sz w:val="24"/>
          <w:szCs w:val="24"/>
        </w:rPr>
        <w:t xml:space="preserve">а) массу печатной платы    б) зоны досягаемости оператора    в) цвет припойной маски    г) тип корпуса микросхемы</w:t>
      </w:r>
    </w:p>
    <w:p>
      <w:pPr>
        <w:keepNext/>
        <w:spacing w:after="0" w:before="80" w:line="276"/>
        <w:jc w:val="both"/>
      </w:pPr>
      <w:r>
        <w:rPr>
          <w:rFonts w:ascii="Times New Roman" w:cs="Times New Roman" w:eastAsia="Times New Roman" w:hAnsi="Times New Roman"/>
          <w:sz w:val="24"/>
          <w:szCs w:val="24"/>
        </w:rPr>
        <w:t xml:space="preserve">20. Какой раздел входит в типовую инструкцию по эксплуатации цифрового устройства?</w:t>
      </w:r>
    </w:p>
    <w:p>
      <w:pPr>
        <w:spacing w:after="0" w:before="0" w:line="276"/>
        <w:jc w:val="both"/>
      </w:pPr>
      <w:r>
        <w:rPr>
          <w:rFonts w:ascii="Times New Roman" w:cs="Times New Roman" w:eastAsia="Times New Roman" w:hAnsi="Times New Roman"/>
          <w:sz w:val="24"/>
          <w:szCs w:val="24"/>
        </w:rPr>
        <w:t xml:space="preserve">а) смета проекта    б) список поставщиков    в) требования безопасности    г) протокол закупок</w:t>
      </w:r>
    </w:p>
    <w:p>
      <w:pPr>
        <w:keepNext/>
        <w:spacing w:after="0" w:before="80" w:line="276"/>
        <w:jc w:val="both"/>
      </w:pPr>
      <w:r>
        <w:rPr>
          <w:rFonts w:ascii="Times New Roman" w:cs="Times New Roman" w:eastAsia="Times New Roman" w:hAnsi="Times New Roman"/>
          <w:sz w:val="24"/>
          <w:szCs w:val="24"/>
        </w:rPr>
        <w:t xml:space="preserve">21. Какая стадия разработки следует за техническим предложением?</w:t>
      </w:r>
    </w:p>
    <w:p>
      <w:pPr>
        <w:spacing w:after="0" w:before="0" w:line="276"/>
        <w:jc w:val="both"/>
      </w:pPr>
      <w:r>
        <w:rPr>
          <w:rFonts w:ascii="Times New Roman" w:cs="Times New Roman" w:eastAsia="Times New Roman" w:hAnsi="Times New Roman"/>
          <w:sz w:val="24"/>
          <w:szCs w:val="24"/>
        </w:rPr>
        <w:t xml:space="preserve">а) рабочая документация    б) серийное производство    в) испытание опытного образца    г) эскизный проект</w:t>
      </w:r>
    </w:p>
    <w:p>
      <w:pPr>
        <w:keepNext/>
        <w:spacing w:after="0" w:before="80" w:line="276"/>
        <w:jc w:val="both"/>
      </w:pPr>
      <w:r>
        <w:rPr>
          <w:rFonts w:ascii="Times New Roman" w:cs="Times New Roman" w:eastAsia="Times New Roman" w:hAnsi="Times New Roman"/>
          <w:sz w:val="24"/>
          <w:szCs w:val="24"/>
        </w:rPr>
        <w:t xml:space="preserve">22. Какой документ содержит позиционные обозначения, наименования и количество элементов схемы?</w:t>
      </w:r>
    </w:p>
    <w:p>
      <w:pPr>
        <w:spacing w:after="0" w:before="0" w:line="276"/>
        <w:jc w:val="both"/>
      </w:pPr>
      <w:r>
        <w:rPr>
          <w:rFonts w:ascii="Times New Roman" w:cs="Times New Roman" w:eastAsia="Times New Roman" w:hAnsi="Times New Roman"/>
          <w:sz w:val="24"/>
          <w:szCs w:val="24"/>
        </w:rPr>
        <w:t xml:space="preserve">а) ведомость покупных изделий    б) перечень элементов    в) технические условия    г) паспорт изделия</w:t>
      </w:r>
    </w:p>
    <w:p>
      <w:pPr>
        <w:keepNext/>
        <w:spacing w:after="0" w:before="80" w:line="276"/>
        <w:jc w:val="both"/>
      </w:pPr>
      <w:r>
        <w:rPr>
          <w:rFonts w:ascii="Times New Roman" w:cs="Times New Roman" w:eastAsia="Times New Roman" w:hAnsi="Times New Roman"/>
          <w:sz w:val="24"/>
          <w:szCs w:val="24"/>
        </w:rPr>
        <w:t xml:space="preserve">23. Как называют свойство аппаратуры сохранять работоспособность при воздействии электромагнитных наводок?</w:t>
      </w:r>
    </w:p>
    <w:p>
      <w:pPr>
        <w:spacing w:after="0" w:before="0" w:line="276"/>
        <w:jc w:val="both"/>
      </w:pPr>
      <w:r>
        <w:rPr>
          <w:rFonts w:ascii="Times New Roman" w:cs="Times New Roman" w:eastAsia="Times New Roman" w:hAnsi="Times New Roman"/>
          <w:sz w:val="24"/>
          <w:szCs w:val="24"/>
        </w:rPr>
        <w:t xml:space="preserve">а) виброустойчивость    б) влагостойкость    в) помехоустойчивость    г) теплостойкость</w:t>
      </w:r>
    </w:p>
    <w:p>
      <w:pPr>
        <w:keepNext/>
        <w:spacing w:after="0" w:before="80" w:line="276"/>
        <w:jc w:val="both"/>
      </w:pPr>
      <w:r>
        <w:rPr>
          <w:rFonts w:ascii="Times New Roman" w:cs="Times New Roman" w:eastAsia="Times New Roman" w:hAnsi="Times New Roman"/>
          <w:sz w:val="24"/>
          <w:szCs w:val="24"/>
        </w:rPr>
        <w:t xml:space="preserve">24. Какое средство применяют для отвода тепла от мощного компонента на плате?</w:t>
      </w:r>
    </w:p>
    <w:p>
      <w:pPr>
        <w:spacing w:after="0" w:before="0" w:line="276"/>
        <w:jc w:val="both"/>
      </w:pPr>
      <w:r>
        <w:rPr>
          <w:rFonts w:ascii="Times New Roman" w:cs="Times New Roman" w:eastAsia="Times New Roman" w:hAnsi="Times New Roman"/>
          <w:sz w:val="24"/>
          <w:szCs w:val="24"/>
        </w:rPr>
        <w:t xml:space="preserve">а) экранирующая крышка    б) развязывающий конденсатор    в) ферритовое кольцо    г) радиатор</w:t>
      </w:r>
    </w:p>
    <w:p>
      <w:pPr>
        <w:keepNext/>
        <w:spacing w:after="0" w:before="80" w:line="276"/>
        <w:jc w:val="both"/>
      </w:pPr>
      <w:r>
        <w:rPr>
          <w:rFonts w:ascii="Times New Roman" w:cs="Times New Roman" w:eastAsia="Times New Roman" w:hAnsi="Times New Roman"/>
          <w:sz w:val="24"/>
          <w:szCs w:val="24"/>
        </w:rPr>
        <w:t xml:space="preserve">25. К какому уровню конструктивной иерархии относится печатный узел (ТЭЗ)?</w:t>
      </w:r>
    </w:p>
    <w:p>
      <w:pPr>
        <w:spacing w:after="0" w:before="0" w:line="276"/>
        <w:jc w:val="both"/>
      </w:pPr>
      <w:r>
        <w:rPr>
          <w:rFonts w:ascii="Times New Roman" w:cs="Times New Roman" w:eastAsia="Times New Roman" w:hAnsi="Times New Roman"/>
          <w:sz w:val="24"/>
          <w:szCs w:val="24"/>
        </w:rPr>
        <w:t xml:space="preserve">а) к первому    б) к нулевому    в) к третьему    г) к четвёртому</w:t>
      </w:r>
    </w:p>
    <w:p>
      <w:pPr>
        <w:keepNext/>
        <w:spacing w:after="0" w:before="80" w:line="276"/>
        <w:jc w:val="both"/>
      </w:pPr>
      <w:r>
        <w:rPr>
          <w:rFonts w:ascii="Times New Roman" w:cs="Times New Roman" w:eastAsia="Times New Roman" w:hAnsi="Times New Roman"/>
          <w:sz w:val="24"/>
          <w:szCs w:val="24"/>
        </w:rPr>
        <w:t xml:space="preserve">26. Какой корпус микросхемы имеет два ряда выводов вдоль длинных сторон?</w:t>
      </w:r>
    </w:p>
    <w:p>
      <w:pPr>
        <w:spacing w:after="0" w:before="0" w:line="276"/>
        <w:jc w:val="both"/>
      </w:pPr>
      <w:r>
        <w:rPr>
          <w:rFonts w:ascii="Times New Roman" w:cs="Times New Roman" w:eastAsia="Times New Roman" w:hAnsi="Times New Roman"/>
          <w:sz w:val="24"/>
          <w:szCs w:val="24"/>
        </w:rPr>
        <w:t xml:space="preserve">а) BGA    б) QFP    в) DIP    г) PGA</w:t>
      </w:r>
    </w:p>
    <w:p>
      <w:pPr>
        <w:keepNext/>
        <w:spacing w:after="0" w:before="80" w:line="276"/>
        <w:jc w:val="both"/>
      </w:pPr>
      <w:r>
        <w:rPr>
          <w:rFonts w:ascii="Times New Roman" w:cs="Times New Roman" w:eastAsia="Times New Roman" w:hAnsi="Times New Roman"/>
          <w:sz w:val="24"/>
          <w:szCs w:val="24"/>
        </w:rPr>
        <w:t xml:space="preserve">27. Какой документ определяет последовательность операций изготовления изделия?</w:t>
      </w:r>
    </w:p>
    <w:p>
      <w:pPr>
        <w:spacing w:after="0" w:before="0" w:line="276"/>
        <w:jc w:val="both"/>
      </w:pPr>
      <w:r>
        <w:rPr>
          <w:rFonts w:ascii="Times New Roman" w:cs="Times New Roman" w:eastAsia="Times New Roman" w:hAnsi="Times New Roman"/>
          <w:sz w:val="24"/>
          <w:szCs w:val="24"/>
        </w:rPr>
        <w:t xml:space="preserve">а) принципиальная схема    б) маршрутная карта    в) перечень элементов    г) ведомость эксплуатационных документов</w:t>
      </w:r>
    </w:p>
    <w:p>
      <w:pPr>
        <w:keepNext/>
        <w:spacing w:after="0" w:before="80" w:line="276"/>
        <w:jc w:val="both"/>
      </w:pPr>
      <w:r>
        <w:rPr>
          <w:rFonts w:ascii="Times New Roman" w:cs="Times New Roman" w:eastAsia="Times New Roman" w:hAnsi="Times New Roman"/>
          <w:sz w:val="24"/>
          <w:szCs w:val="24"/>
        </w:rPr>
        <w:t xml:space="preserve">28. Какие исходные данные необходимы для разработки технологического процесса?</w:t>
      </w:r>
    </w:p>
    <w:p>
      <w:pPr>
        <w:spacing w:after="0" w:before="0" w:line="276"/>
        <w:jc w:val="both"/>
      </w:pPr>
      <w:r>
        <w:rPr>
          <w:rFonts w:ascii="Times New Roman" w:cs="Times New Roman" w:eastAsia="Times New Roman" w:hAnsi="Times New Roman"/>
          <w:sz w:val="24"/>
          <w:szCs w:val="24"/>
        </w:rPr>
        <w:t xml:space="preserve">а) фирменный знак и цвет корпуса    б) стоимость упаковки и рекламы    в) штат отдела продаж и тарифы    г) программа выпуска и конструкторская документация</w:t>
      </w:r>
    </w:p>
    <w:p>
      <w:pPr>
        <w:keepNext/>
        <w:spacing w:after="0" w:before="80" w:line="276"/>
        <w:jc w:val="both"/>
      </w:pPr>
      <w:r>
        <w:rPr>
          <w:rFonts w:ascii="Times New Roman" w:cs="Times New Roman" w:eastAsia="Times New Roman" w:hAnsi="Times New Roman"/>
          <w:sz w:val="24"/>
          <w:szCs w:val="24"/>
        </w:rPr>
        <w:t xml:space="preserve">29. Какой процесс вводит примеси в полупроводник для изменения его проводимости?</w:t>
      </w:r>
    </w:p>
    <w:p>
      <w:pPr>
        <w:spacing w:after="0" w:before="0" w:line="276"/>
        <w:jc w:val="both"/>
      </w:pPr>
      <w:r>
        <w:rPr>
          <w:rFonts w:ascii="Times New Roman" w:cs="Times New Roman" w:eastAsia="Times New Roman" w:hAnsi="Times New Roman"/>
          <w:sz w:val="24"/>
          <w:szCs w:val="24"/>
        </w:rPr>
        <w:t xml:space="preserve">а) легирование    б) фотолитография    в) скрайбирование    г) шлифовка пластин</w:t>
      </w:r>
    </w:p>
    <w:p>
      <w:pPr>
        <w:keepNext/>
        <w:spacing w:after="0" w:before="80" w:line="276"/>
        <w:jc w:val="both"/>
      </w:pPr>
      <w:r>
        <w:rPr>
          <w:rFonts w:ascii="Times New Roman" w:cs="Times New Roman" w:eastAsia="Times New Roman" w:hAnsi="Times New Roman"/>
          <w:sz w:val="24"/>
          <w:szCs w:val="24"/>
        </w:rPr>
        <w:t xml:space="preserve">30. Какой метод изготовления печатных плат основан на травлении не защищённой рисунком меди?</w:t>
      </w:r>
    </w:p>
    <w:p>
      <w:pPr>
        <w:spacing w:after="0" w:before="0" w:line="276"/>
        <w:jc w:val="both"/>
      </w:pPr>
      <w:r>
        <w:rPr>
          <w:rFonts w:ascii="Times New Roman" w:cs="Times New Roman" w:eastAsia="Times New Roman" w:hAnsi="Times New Roman"/>
          <w:sz w:val="24"/>
          <w:szCs w:val="24"/>
        </w:rPr>
        <w:t xml:space="preserve">а) аддитивный    б) литьевой    в) субтрактивный    г) штамповочный</w:t>
      </w:r>
    </w:p>
    <w:p>
      <w:pPr>
        <w:keepNext/>
        <w:spacing w:after="0" w:before="80" w:line="276"/>
        <w:jc w:val="both"/>
      </w:pPr>
      <w:r>
        <w:rPr>
          <w:rFonts w:ascii="Times New Roman" w:cs="Times New Roman" w:eastAsia="Times New Roman" w:hAnsi="Times New Roman"/>
          <w:sz w:val="24"/>
          <w:szCs w:val="24"/>
        </w:rPr>
        <w:t xml:space="preserve">31. От чего зависит минимальная ширина проводника на печатной плате?</w:t>
      </w:r>
    </w:p>
    <w:p>
      <w:pPr>
        <w:spacing w:after="0" w:before="0" w:line="276"/>
        <w:jc w:val="both"/>
      </w:pPr>
      <w:r>
        <w:rPr>
          <w:rFonts w:ascii="Times New Roman" w:cs="Times New Roman" w:eastAsia="Times New Roman" w:hAnsi="Times New Roman"/>
          <w:sz w:val="24"/>
          <w:szCs w:val="24"/>
        </w:rPr>
        <w:t xml:space="preserve">а) от толщины фольги и класса точности    б) от цвета паяльной маски    в) от марки применяемого припоя    г) от числа компонентов в корпусе</w:t>
      </w:r>
    </w:p>
    <w:p>
      <w:pPr>
        <w:keepNext/>
        <w:spacing w:after="0" w:before="80" w:line="276"/>
        <w:jc w:val="both"/>
      </w:pPr>
      <w:r>
        <w:rPr>
          <w:rFonts w:ascii="Times New Roman" w:cs="Times New Roman" w:eastAsia="Times New Roman" w:hAnsi="Times New Roman"/>
          <w:sz w:val="24"/>
          <w:szCs w:val="24"/>
        </w:rPr>
        <w:t xml:space="preserve">32. Какой результат даёт моделирование цифровой схемы при подаче тестовой последовательности?</w:t>
      </w:r>
    </w:p>
    <w:p>
      <w:pPr>
        <w:spacing w:after="0" w:before="0" w:line="276"/>
        <w:jc w:val="both"/>
      </w:pPr>
      <w:r>
        <w:rPr>
          <w:rFonts w:ascii="Times New Roman" w:cs="Times New Roman" w:eastAsia="Times New Roman" w:hAnsi="Times New Roman"/>
          <w:sz w:val="24"/>
          <w:szCs w:val="24"/>
        </w:rPr>
        <w:t xml:space="preserve">а) карту трассировки платы    б) временные диаграммы сигналов    в) перечень элементов    г) сборочный чертёж</w:t>
      </w:r>
    </w:p>
    <w:p>
      <w:pPr>
        <w:keepNext/>
        <w:spacing w:after="0" w:before="80" w:line="276"/>
        <w:jc w:val="both"/>
      </w:pPr>
      <w:r>
        <w:rPr>
          <w:rFonts w:ascii="Times New Roman" w:cs="Times New Roman" w:eastAsia="Times New Roman" w:hAnsi="Times New Roman"/>
          <w:sz w:val="24"/>
          <w:szCs w:val="24"/>
        </w:rPr>
        <w:t xml:space="preserve">33. Какой проверкой выявляют нарушения минимальных зазоров между проводниками платы?</w:t>
      </w:r>
    </w:p>
    <w:p>
      <w:pPr>
        <w:spacing w:after="0" w:before="0" w:line="276"/>
        <w:jc w:val="both"/>
      </w:pPr>
      <w:r>
        <w:rPr>
          <w:rFonts w:ascii="Times New Roman" w:cs="Times New Roman" w:eastAsia="Times New Roman" w:hAnsi="Times New Roman"/>
          <w:sz w:val="24"/>
          <w:szCs w:val="24"/>
        </w:rPr>
        <w:t xml:space="preserve">а) DRC    б) ERC    в) BOM    г) CAM</w:t>
      </w:r>
    </w:p>
    <w:p>
      <w:pPr>
        <w:keepNext/>
        <w:spacing w:after="0" w:before="80" w:line="276"/>
        <w:jc w:val="both"/>
      </w:pPr>
      <w:r>
        <w:rPr>
          <w:rFonts w:ascii="Times New Roman" w:cs="Times New Roman" w:eastAsia="Times New Roman" w:hAnsi="Times New Roman"/>
          <w:sz w:val="24"/>
          <w:szCs w:val="24"/>
        </w:rPr>
        <w:t xml:space="preserve">34. Какие файлы передают на производство печатной платы?</w:t>
      </w:r>
    </w:p>
    <w:p>
      <w:pPr>
        <w:spacing w:after="0" w:before="0" w:line="276"/>
        <w:jc w:val="both"/>
      </w:pPr>
      <w:r>
        <w:rPr>
          <w:rFonts w:ascii="Times New Roman" w:cs="Times New Roman" w:eastAsia="Times New Roman" w:hAnsi="Times New Roman"/>
          <w:sz w:val="24"/>
          <w:szCs w:val="24"/>
        </w:rPr>
        <w:t xml:space="preserve">а) файл временного моделирования    б) исходный текст микропрограммы    в) архив библиотек компонентов    г) Gerber-файлы и файл сверловки</w:t>
      </w:r>
    </w:p>
    <w:p>
      <w:pPr>
        <w:keepNext/>
        <w:spacing w:after="0" w:before="80" w:line="276"/>
        <w:jc w:val="both"/>
      </w:pPr>
      <w:r>
        <w:rPr>
          <w:rFonts w:ascii="Times New Roman" w:cs="Times New Roman" w:eastAsia="Times New Roman" w:hAnsi="Times New Roman"/>
          <w:sz w:val="24"/>
          <w:szCs w:val="24"/>
        </w:rPr>
        <w:t xml:space="preserve">35. Какое соединение выводов выполняют без применения припоя?</w:t>
      </w:r>
    </w:p>
    <w:p>
      <w:pPr>
        <w:spacing w:after="0" w:before="0" w:line="276"/>
        <w:jc w:val="both"/>
      </w:pPr>
      <w:r>
        <w:rPr>
          <w:rFonts w:ascii="Times New Roman" w:cs="Times New Roman" w:eastAsia="Times New Roman" w:hAnsi="Times New Roman"/>
          <w:sz w:val="24"/>
          <w:szCs w:val="24"/>
        </w:rPr>
        <w:t xml:space="preserve">а) пайку волной    б) накрутку    в) пайку оплавлением    г) пайку в печи</w:t>
      </w:r>
    </w:p>
    <w:p>
      <w:pPr>
        <w:keepNext/>
        <w:spacing w:after="0" w:before="80" w:line="276"/>
        <w:jc w:val="both"/>
      </w:pPr>
      <w:r>
        <w:rPr>
          <w:rFonts w:ascii="Times New Roman" w:cs="Times New Roman" w:eastAsia="Times New Roman" w:hAnsi="Times New Roman"/>
          <w:sz w:val="24"/>
          <w:szCs w:val="24"/>
        </w:rPr>
        <w:t xml:space="preserve">36. Какой материал удаляет оксидную плёнку с поверхности при пайке?</w:t>
      </w:r>
    </w:p>
    <w:p>
      <w:pPr>
        <w:spacing w:after="0" w:before="0" w:line="276"/>
        <w:jc w:val="both"/>
      </w:pPr>
      <w:r>
        <w:rPr>
          <w:rFonts w:ascii="Times New Roman" w:cs="Times New Roman" w:eastAsia="Times New Roman" w:hAnsi="Times New Roman"/>
          <w:sz w:val="24"/>
          <w:szCs w:val="24"/>
        </w:rPr>
        <w:t xml:space="preserve">а) припой    б) лак    в) флюс    г) клей</w:t>
      </w:r>
    </w:p>
    <w:p>
      <w:pPr>
        <w:keepNext/>
        <w:spacing w:after="0" w:before="80" w:line="276"/>
        <w:jc w:val="both"/>
      </w:pPr>
      <w:r>
        <w:rPr>
          <w:rFonts w:ascii="Times New Roman" w:cs="Times New Roman" w:eastAsia="Times New Roman" w:hAnsi="Times New Roman"/>
          <w:sz w:val="24"/>
          <w:szCs w:val="24"/>
        </w:rPr>
        <w:t xml:space="preserve">37. Какой показатель надёжности уменьшается от 1 до 0 по мере роста времени работы невосстанавливаемого изделия?</w:t>
      </w:r>
    </w:p>
    <w:p>
      <w:pPr>
        <w:spacing w:after="0" w:before="0" w:line="276"/>
        <w:jc w:val="both"/>
      </w:pPr>
      <w:r>
        <w:rPr>
          <w:rFonts w:ascii="Times New Roman" w:cs="Times New Roman" w:eastAsia="Times New Roman" w:hAnsi="Times New Roman"/>
          <w:sz w:val="24"/>
          <w:szCs w:val="24"/>
        </w:rPr>
        <w:t xml:space="preserve">а) вероятность безотказной работы    б) интенсивность отказов    в) коэффициент готовности    г) технологичность</w:t>
      </w:r>
    </w:p>
    <w:p>
      <w:pPr>
        <w:keepNext/>
        <w:spacing w:after="0" w:before="80" w:line="276"/>
        <w:jc w:val="both"/>
      </w:pPr>
      <w:r>
        <w:rPr>
          <w:rFonts w:ascii="Times New Roman" w:cs="Times New Roman" w:eastAsia="Times New Roman" w:hAnsi="Times New Roman"/>
          <w:sz w:val="24"/>
          <w:szCs w:val="24"/>
        </w:rPr>
        <w:t xml:space="preserve">38. Какой цвет индикатора принят для сигнала аварии на панели устройства?</w:t>
      </w:r>
    </w:p>
    <w:p>
      <w:pPr>
        <w:spacing w:after="0" w:before="0" w:line="276"/>
        <w:jc w:val="both"/>
      </w:pPr>
      <w:r>
        <w:rPr>
          <w:rFonts w:ascii="Times New Roman" w:cs="Times New Roman" w:eastAsia="Times New Roman" w:hAnsi="Times New Roman"/>
          <w:sz w:val="24"/>
          <w:szCs w:val="24"/>
        </w:rPr>
        <w:t xml:space="preserve">а) зелёный    б) красный    в) синий    г) белый</w:t>
      </w:r>
    </w:p>
    <w:p>
      <w:pPr>
        <w:keepNext/>
        <w:spacing w:after="0" w:before="80" w:line="276"/>
        <w:jc w:val="both"/>
      </w:pPr>
      <w:r>
        <w:rPr>
          <w:rFonts w:ascii="Times New Roman" w:cs="Times New Roman" w:eastAsia="Times New Roman" w:hAnsi="Times New Roman"/>
          <w:sz w:val="24"/>
          <w:szCs w:val="24"/>
        </w:rPr>
        <w:t xml:space="preserve">39. Что снижает утомляемость оператора при длительной работе с индикацией?</w:t>
      </w:r>
    </w:p>
    <w:p>
      <w:pPr>
        <w:spacing w:after="0" w:before="0" w:line="276"/>
        <w:jc w:val="both"/>
      </w:pPr>
      <w:r>
        <w:rPr>
          <w:rFonts w:ascii="Times New Roman" w:cs="Times New Roman" w:eastAsia="Times New Roman" w:hAnsi="Times New Roman"/>
          <w:sz w:val="24"/>
          <w:szCs w:val="24"/>
        </w:rPr>
        <w:t xml:space="preserve">а) достаточный контраст изображения    б) мерцание индикаторов    в) избыточная яркость экрана    г) мелкий шрифт надписей</w:t>
      </w:r>
    </w:p>
    <w:p>
      <w:pPr>
        <w:keepNext/>
        <w:spacing w:after="0" w:before="80" w:line="276"/>
        <w:jc w:val="both"/>
      </w:pPr>
      <w:r>
        <w:rPr>
          <w:rFonts w:ascii="Times New Roman" w:cs="Times New Roman" w:eastAsia="Times New Roman" w:hAnsi="Times New Roman"/>
          <w:sz w:val="24"/>
          <w:szCs w:val="24"/>
        </w:rPr>
        <w:t xml:space="preserve">40. Что проверяют на рабочем месте монтажника перед включением паяльной станции?</w:t>
      </w:r>
    </w:p>
    <w:p>
      <w:pPr>
        <w:spacing w:after="0" w:before="0" w:line="276"/>
        <w:jc w:val="both"/>
      </w:pPr>
      <w:r>
        <w:rPr>
          <w:rFonts w:ascii="Times New Roman" w:cs="Times New Roman" w:eastAsia="Times New Roman" w:hAnsi="Times New Roman"/>
          <w:sz w:val="24"/>
          <w:szCs w:val="24"/>
        </w:rPr>
        <w:t xml:space="preserve">а) запас припоя на складе    б) наличие образцов изделий    в) исправность шнура питания и заземления    г) ёмкость аккумулятора</w:t>
      </w:r>
    </w:p>
    <w:p>
      <w:pPr>
        <w:keepNext/>
        <w:spacing w:after="0" w:before="80" w:line="276"/>
        <w:jc w:val="both"/>
      </w:pPr>
      <w:r>
        <w:rPr>
          <w:rFonts w:ascii="Times New Roman" w:cs="Times New Roman" w:eastAsia="Times New Roman" w:hAnsi="Times New Roman"/>
          <w:sz w:val="24"/>
          <w:szCs w:val="24"/>
        </w:rPr>
        <w:t xml:space="preserve">41. Какая схема показывает функциональные части изделия и связи между ними?</w:t>
      </w:r>
    </w:p>
    <w:p>
      <w:pPr>
        <w:spacing w:after="0" w:before="0" w:line="276"/>
        <w:jc w:val="both"/>
      </w:pPr>
      <w:r>
        <w:rPr>
          <w:rFonts w:ascii="Times New Roman" w:cs="Times New Roman" w:eastAsia="Times New Roman" w:hAnsi="Times New Roman"/>
          <w:sz w:val="24"/>
          <w:szCs w:val="24"/>
        </w:rPr>
        <w:t xml:space="preserve">а) принципиальная    б) монтажная    в) структурная    г) подключения</w:t>
      </w:r>
    </w:p>
    <w:p>
      <w:pPr>
        <w:keepNext/>
        <w:spacing w:after="0" w:before="80" w:line="276"/>
        <w:jc w:val="both"/>
      </w:pPr>
      <w:r>
        <w:rPr>
          <w:rFonts w:ascii="Times New Roman" w:cs="Times New Roman" w:eastAsia="Times New Roman" w:hAnsi="Times New Roman"/>
          <w:sz w:val="24"/>
          <w:szCs w:val="24"/>
        </w:rPr>
        <w:t xml:space="preserve">42. Для чего ставят блокировочный конденсатор рядом с выводом питания микросхемы?</w:t>
      </w:r>
    </w:p>
    <w:p>
      <w:pPr>
        <w:spacing w:after="0" w:before="0" w:line="276"/>
        <w:jc w:val="both"/>
      </w:pPr>
      <w:r>
        <w:rPr>
          <w:rFonts w:ascii="Times New Roman" w:cs="Times New Roman" w:eastAsia="Times New Roman" w:hAnsi="Times New Roman"/>
          <w:sz w:val="24"/>
          <w:szCs w:val="24"/>
        </w:rPr>
        <w:t xml:space="preserve">а) для повышения быстродействия логики    б) для сглаживания импульсных помех по питанию    в) для индикации включения устройства    г) для снижения рассеиваемой мощности</w:t>
      </w:r>
    </w:p>
    <w:p>
      <w:pPr>
        <w:keepNext/>
        <w:spacing w:after="0" w:before="80" w:line="276"/>
        <w:jc w:val="both"/>
      </w:pPr>
      <w:r>
        <w:rPr>
          <w:rFonts w:ascii="Times New Roman" w:cs="Times New Roman" w:eastAsia="Times New Roman" w:hAnsi="Times New Roman"/>
          <w:sz w:val="24"/>
          <w:szCs w:val="24"/>
        </w:rPr>
        <w:t xml:space="preserve">43. Какой фактор ускоряет старение электролитических конденсаторов?</w:t>
      </w:r>
    </w:p>
    <w:p>
      <w:pPr>
        <w:spacing w:after="0" w:before="0" w:line="276"/>
        <w:jc w:val="both"/>
      </w:pPr>
      <w:r>
        <w:rPr>
          <w:rFonts w:ascii="Times New Roman" w:cs="Times New Roman" w:eastAsia="Times New Roman" w:hAnsi="Times New Roman"/>
          <w:sz w:val="24"/>
          <w:szCs w:val="24"/>
        </w:rPr>
        <w:t xml:space="preserve">а) низкая рабочая частота    б) точная маркировка    в) малая ёмкость    г) повышенная температура</w:t>
      </w:r>
    </w:p>
    <w:p>
      <w:pPr>
        <w:keepNext/>
        <w:spacing w:after="0" w:before="80" w:line="276"/>
        <w:jc w:val="both"/>
      </w:pPr>
      <w:r>
        <w:rPr>
          <w:rFonts w:ascii="Times New Roman" w:cs="Times New Roman" w:eastAsia="Times New Roman" w:hAnsi="Times New Roman"/>
          <w:sz w:val="24"/>
          <w:szCs w:val="24"/>
        </w:rPr>
        <w:t xml:space="preserve">44. Какой документ показывает соединения между модулями устройства в виде таблицы?</w:t>
      </w:r>
    </w:p>
    <w:p>
      <w:pPr>
        <w:spacing w:after="0" w:before="0" w:line="276"/>
        <w:jc w:val="both"/>
      </w:pPr>
      <w:r>
        <w:rPr>
          <w:rFonts w:ascii="Times New Roman" w:cs="Times New Roman" w:eastAsia="Times New Roman" w:hAnsi="Times New Roman"/>
          <w:sz w:val="24"/>
          <w:szCs w:val="24"/>
        </w:rPr>
        <w:t xml:space="preserve">а) маршрутная карта    б) спецификация    в) таблица соединений    г) ведомость покупных изделий</w:t>
      </w:r>
    </w:p>
    <w:p>
      <w:pPr>
        <w:keepNext/>
        <w:spacing w:after="0" w:before="80" w:line="276"/>
        <w:jc w:val="both"/>
      </w:pPr>
      <w:r>
        <w:rPr>
          <w:rFonts w:ascii="Times New Roman" w:cs="Times New Roman" w:eastAsia="Times New Roman" w:hAnsi="Times New Roman"/>
          <w:sz w:val="24"/>
          <w:szCs w:val="24"/>
        </w:rPr>
        <w:t xml:space="preserve">45. Что упрощает компоновку модулей разных уровней?</w:t>
      </w:r>
    </w:p>
    <w:p>
      <w:pPr>
        <w:spacing w:after="0" w:before="0" w:line="276"/>
        <w:jc w:val="both"/>
      </w:pPr>
      <w:r>
        <w:rPr>
          <w:rFonts w:ascii="Times New Roman" w:cs="Times New Roman" w:eastAsia="Times New Roman" w:hAnsi="Times New Roman"/>
          <w:sz w:val="24"/>
          <w:szCs w:val="24"/>
        </w:rPr>
        <w:t xml:space="preserve">а) унификация типоразмеров плат и разъёмов    б) выбор цвета маски    в) увеличение числа слоёв    г) замена шрифта надписей</w:t>
      </w:r>
    </w:p>
    <w:p>
      <w:pPr>
        <w:keepNext/>
        <w:spacing w:after="0" w:before="80" w:line="276"/>
        <w:jc w:val="both"/>
      </w:pPr>
      <w:r>
        <w:rPr>
          <w:rFonts w:ascii="Times New Roman" w:cs="Times New Roman" w:eastAsia="Times New Roman" w:hAnsi="Times New Roman"/>
          <w:sz w:val="24"/>
          <w:szCs w:val="24"/>
        </w:rPr>
        <w:t xml:space="preserve">46. Какой коэффициент технологичности показывает долю стандартных и заимствованных деталей?</w:t>
      </w:r>
    </w:p>
    <w:p>
      <w:pPr>
        <w:spacing w:after="0" w:before="0" w:line="276"/>
        <w:jc w:val="both"/>
      </w:pPr>
      <w:r>
        <w:rPr>
          <w:rFonts w:ascii="Times New Roman" w:cs="Times New Roman" w:eastAsia="Times New Roman" w:hAnsi="Times New Roman"/>
          <w:sz w:val="24"/>
          <w:szCs w:val="24"/>
        </w:rPr>
        <w:t xml:space="preserve">а) коэффициент загрузки    б) коэффициент применяемости    в) коэффициент заполнения    г) коэффициент усиления</w:t>
      </w:r>
    </w:p>
    <w:p>
      <w:pPr>
        <w:keepNext/>
        <w:spacing w:after="0" w:before="80" w:line="276"/>
        <w:jc w:val="both"/>
      </w:pPr>
      <w:r>
        <w:rPr>
          <w:rFonts w:ascii="Times New Roman" w:cs="Times New Roman" w:eastAsia="Times New Roman" w:hAnsi="Times New Roman"/>
          <w:sz w:val="24"/>
          <w:szCs w:val="24"/>
        </w:rPr>
        <w:t xml:space="preserve">47. Какой материал чаще всего используют для монокристаллов при производстве микросхем?</w:t>
      </w:r>
    </w:p>
    <w:p>
      <w:pPr>
        <w:spacing w:after="0" w:before="0" w:line="276"/>
        <w:jc w:val="both"/>
      </w:pPr>
      <w:r>
        <w:rPr>
          <w:rFonts w:ascii="Times New Roman" w:cs="Times New Roman" w:eastAsia="Times New Roman" w:hAnsi="Times New Roman"/>
          <w:sz w:val="24"/>
          <w:szCs w:val="24"/>
        </w:rPr>
        <w:t xml:space="preserve">а) кремний    б) медь    в) алюминий    г) сталь</w:t>
      </w:r>
    </w:p>
    <w:p>
      <w:pPr>
        <w:keepNext/>
        <w:spacing w:after="0" w:before="80" w:line="276"/>
        <w:jc w:val="both"/>
      </w:pPr>
      <w:r>
        <w:rPr>
          <w:rFonts w:ascii="Times New Roman" w:cs="Times New Roman" w:eastAsia="Times New Roman" w:hAnsi="Times New Roman"/>
          <w:sz w:val="24"/>
          <w:szCs w:val="24"/>
        </w:rPr>
        <w:t xml:space="preserve">48. Какая операция следует за получением монокристаллического слитка?</w:t>
      </w:r>
    </w:p>
    <w:p>
      <w:pPr>
        <w:spacing w:after="0" w:before="0" w:line="276"/>
        <w:jc w:val="both"/>
      </w:pPr>
      <w:r>
        <w:rPr>
          <w:rFonts w:ascii="Times New Roman" w:cs="Times New Roman" w:eastAsia="Times New Roman" w:hAnsi="Times New Roman"/>
          <w:sz w:val="24"/>
          <w:szCs w:val="24"/>
        </w:rPr>
        <w:t xml:space="preserve">а) сборка корпуса    б) маркировка корпуса    в) пайка выводов    г) резка на пластины</w:t>
      </w:r>
    </w:p>
    <w:p>
      <w:pPr>
        <w:keepNext/>
        <w:spacing w:after="0" w:before="80" w:line="276"/>
        <w:jc w:val="both"/>
      </w:pPr>
      <w:r>
        <w:rPr>
          <w:rFonts w:ascii="Times New Roman" w:cs="Times New Roman" w:eastAsia="Times New Roman" w:hAnsi="Times New Roman"/>
          <w:sz w:val="24"/>
          <w:szCs w:val="24"/>
        </w:rPr>
        <w:t xml:space="preserve">49. Какую печатную плату применяют, когда трассы не умещаются в двух слоях?</w:t>
      </w:r>
    </w:p>
    <w:p>
      <w:pPr>
        <w:spacing w:after="0" w:before="0" w:line="276"/>
        <w:jc w:val="both"/>
      </w:pPr>
      <w:r>
        <w:rPr>
          <w:rFonts w:ascii="Times New Roman" w:cs="Times New Roman" w:eastAsia="Times New Roman" w:hAnsi="Times New Roman"/>
          <w:sz w:val="24"/>
          <w:szCs w:val="24"/>
        </w:rPr>
        <w:t xml:space="preserve">а) многослойную    б) одностороннюю    в) гибкую одностороннюю    г) макетную беспаечную</w:t>
      </w:r>
    </w:p>
    <w:p>
      <w:pPr>
        <w:keepNext/>
        <w:spacing w:after="0" w:before="80" w:line="276"/>
        <w:jc w:val="both"/>
      </w:pPr>
      <w:r>
        <w:rPr>
          <w:rFonts w:ascii="Times New Roman" w:cs="Times New Roman" w:eastAsia="Times New Roman" w:hAnsi="Times New Roman"/>
          <w:sz w:val="24"/>
          <w:szCs w:val="24"/>
        </w:rPr>
        <w:t xml:space="preserve">50. Какой шаг координатной сетки печатной платы является стандартным?</w:t>
      </w:r>
    </w:p>
    <w:p>
      <w:pPr>
        <w:spacing w:after="0" w:before="0" w:line="276"/>
        <w:jc w:val="both"/>
      </w:pPr>
      <w:r>
        <w:rPr>
          <w:rFonts w:ascii="Times New Roman" w:cs="Times New Roman" w:eastAsia="Times New Roman" w:hAnsi="Times New Roman"/>
          <w:sz w:val="24"/>
          <w:szCs w:val="24"/>
        </w:rPr>
        <w:t xml:space="preserve">а) 1,3 мм    б) 3,1 мм    в) 2,5 мм    г) 7,5 мм</w:t>
      </w:r>
    </w:p>
    <w:p>
      <w:pPr>
        <w:keepNext/>
        <w:spacing w:after="0" w:before="80" w:line="276"/>
        <w:jc w:val="both"/>
      </w:pPr>
      <w:r>
        <w:rPr>
          <w:rFonts w:ascii="Times New Roman" w:cs="Times New Roman" w:eastAsia="Times New Roman" w:hAnsi="Times New Roman"/>
          <w:sz w:val="24"/>
          <w:szCs w:val="24"/>
        </w:rPr>
        <w:t xml:space="preserve">51. Какой язык описания аппаратуры используют для моделирования цифровых устройств?</w:t>
      </w:r>
    </w:p>
    <w:p>
      <w:pPr>
        <w:spacing w:after="0" w:before="0" w:line="276"/>
        <w:jc w:val="both"/>
      </w:pPr>
      <w:r>
        <w:rPr>
          <w:rFonts w:ascii="Times New Roman" w:cs="Times New Roman" w:eastAsia="Times New Roman" w:hAnsi="Times New Roman"/>
          <w:sz w:val="24"/>
          <w:szCs w:val="24"/>
        </w:rPr>
        <w:t xml:space="preserve">а) XSLT    б) VHDL    в) SQL    г) LaTeX</w:t>
      </w:r>
    </w:p>
    <w:p>
      <w:pPr>
        <w:keepNext/>
        <w:spacing w:after="0" w:before="80" w:line="276"/>
        <w:jc w:val="both"/>
      </w:pPr>
      <w:r>
        <w:rPr>
          <w:rFonts w:ascii="Times New Roman" w:cs="Times New Roman" w:eastAsia="Times New Roman" w:hAnsi="Times New Roman"/>
          <w:sz w:val="24"/>
          <w:szCs w:val="24"/>
        </w:rPr>
        <w:t xml:space="preserve">52. Какие значения входных воздействий обязательно включают в тест модели?</w:t>
      </w:r>
    </w:p>
    <w:p>
      <w:pPr>
        <w:spacing w:after="0" w:before="0" w:line="276"/>
        <w:jc w:val="both"/>
      </w:pPr>
      <w:r>
        <w:rPr>
          <w:rFonts w:ascii="Times New Roman" w:cs="Times New Roman" w:eastAsia="Times New Roman" w:hAnsi="Times New Roman"/>
          <w:sz w:val="24"/>
          <w:szCs w:val="24"/>
        </w:rPr>
        <w:t xml:space="preserve">а) граничные и типовые    б) только нулевые    в) только случайные    г) только отрицательные</w:t>
      </w:r>
    </w:p>
    <w:p>
      <w:pPr>
        <w:keepNext/>
        <w:spacing w:after="0" w:before="80" w:line="276"/>
        <w:jc w:val="both"/>
      </w:pPr>
      <w:r>
        <w:rPr>
          <w:rFonts w:ascii="Times New Roman" w:cs="Times New Roman" w:eastAsia="Times New Roman" w:hAnsi="Times New Roman"/>
          <w:sz w:val="24"/>
          <w:szCs w:val="24"/>
        </w:rPr>
        <w:t xml:space="preserve">53. Какой слой печатной платы содержит надписи и позиционные обозначения элементов?</w:t>
      </w:r>
    </w:p>
    <w:p>
      <w:pPr>
        <w:spacing w:after="0" w:before="0" w:line="276"/>
        <w:jc w:val="both"/>
      </w:pPr>
      <w:r>
        <w:rPr>
          <w:rFonts w:ascii="Times New Roman" w:cs="Times New Roman" w:eastAsia="Times New Roman" w:hAnsi="Times New Roman"/>
          <w:sz w:val="24"/>
          <w:szCs w:val="24"/>
        </w:rPr>
        <w:t xml:space="preserve">а) паяльная маска    б) слой сверловки    в) сигнальный слой    г) шелкография</w:t>
      </w:r>
    </w:p>
    <w:p>
      <w:pPr>
        <w:keepNext/>
        <w:spacing w:after="0" w:before="80" w:line="276"/>
        <w:jc w:val="both"/>
      </w:pPr>
      <w:r>
        <w:rPr>
          <w:rFonts w:ascii="Times New Roman" w:cs="Times New Roman" w:eastAsia="Times New Roman" w:hAnsi="Times New Roman"/>
          <w:sz w:val="24"/>
          <w:szCs w:val="24"/>
        </w:rPr>
        <w:t xml:space="preserve">54. Что создают в САПР для корпуса, отсутствующего в библиотеке?</w:t>
      </w:r>
    </w:p>
    <w:p>
      <w:pPr>
        <w:spacing w:after="0" w:before="0" w:line="276"/>
        <w:jc w:val="both"/>
      </w:pPr>
      <w:r>
        <w:rPr>
          <w:rFonts w:ascii="Times New Roman" w:cs="Times New Roman" w:eastAsia="Times New Roman" w:hAnsi="Times New Roman"/>
          <w:sz w:val="24"/>
          <w:szCs w:val="24"/>
        </w:rPr>
        <w:t xml:space="preserve">а) файл Gerber    б) посадочное место компонента    в) файл отчёта    г) макрос импорта</w:t>
      </w:r>
    </w:p>
    <w:p>
      <w:pPr>
        <w:keepNext/>
        <w:spacing w:after="0" w:before="80" w:line="276"/>
        <w:jc w:val="both"/>
      </w:pPr>
      <w:r>
        <w:rPr>
          <w:rFonts w:ascii="Times New Roman" w:cs="Times New Roman" w:eastAsia="Times New Roman" w:hAnsi="Times New Roman"/>
          <w:sz w:val="24"/>
          <w:szCs w:val="24"/>
        </w:rPr>
        <w:t xml:space="preserve">55. Какой припой разрешён требованиями директивы RoHS?</w:t>
      </w:r>
    </w:p>
    <w:p>
      <w:pPr>
        <w:spacing w:after="0" w:before="0" w:line="276"/>
        <w:jc w:val="both"/>
      </w:pPr>
      <w:r>
        <w:rPr>
          <w:rFonts w:ascii="Times New Roman" w:cs="Times New Roman" w:eastAsia="Times New Roman" w:hAnsi="Times New Roman"/>
          <w:sz w:val="24"/>
          <w:szCs w:val="24"/>
        </w:rPr>
        <w:t xml:space="preserve">а) ПОС-61    б) олово-ртутный    в) свинцово-кадмиевый    г) бессвинцовый</w:t>
      </w:r>
    </w:p>
    <w:p>
      <w:pPr>
        <w:keepNext/>
        <w:spacing w:after="0" w:before="80" w:line="276"/>
        <w:jc w:val="both"/>
      </w:pPr>
      <w:r>
        <w:rPr>
          <w:rFonts w:ascii="Times New Roman" w:cs="Times New Roman" w:eastAsia="Times New Roman" w:hAnsi="Times New Roman"/>
          <w:sz w:val="24"/>
          <w:szCs w:val="24"/>
        </w:rPr>
        <w:t xml:space="preserve">56. Что выполняют после пайки для удаления остатков флюса?</w:t>
      </w:r>
    </w:p>
    <w:p>
      <w:pPr>
        <w:spacing w:after="0" w:before="0" w:line="276"/>
        <w:jc w:val="both"/>
      </w:pPr>
      <w:r>
        <w:rPr>
          <w:rFonts w:ascii="Times New Roman" w:cs="Times New Roman" w:eastAsia="Times New Roman" w:hAnsi="Times New Roman"/>
          <w:sz w:val="24"/>
          <w:szCs w:val="24"/>
        </w:rPr>
        <w:t xml:space="preserve">а) шлифовку    б) лужение    в) отмывку    г) прессовку</w:t>
      </w:r>
    </w:p>
    <w:p>
      <w:pPr>
        <w:keepNext/>
        <w:spacing w:after="0" w:before="80" w:line="276"/>
        <w:jc w:val="both"/>
      </w:pPr>
      <w:r>
        <w:rPr>
          <w:rFonts w:ascii="Times New Roman" w:cs="Times New Roman" w:eastAsia="Times New Roman" w:hAnsi="Times New Roman"/>
          <w:sz w:val="24"/>
          <w:szCs w:val="24"/>
        </w:rPr>
        <w:t xml:space="preserve">57. Как называют число отказов в единицу времени, отнесённое к числу работоспособных изделий?</w:t>
      </w:r>
    </w:p>
    <w:p>
      <w:pPr>
        <w:spacing w:after="0" w:before="0" w:line="276"/>
        <w:jc w:val="both"/>
      </w:pPr>
      <w:r>
        <w:rPr>
          <w:rFonts w:ascii="Times New Roman" w:cs="Times New Roman" w:eastAsia="Times New Roman" w:hAnsi="Times New Roman"/>
          <w:sz w:val="24"/>
          <w:szCs w:val="24"/>
        </w:rPr>
        <w:t xml:space="preserve">а) интенсивность отказов    б) наработка на отказ    в) назначенный ресурс    г) срок службы</w:t>
      </w:r>
    </w:p>
    <w:p>
      <w:pPr>
        <w:keepNext/>
        <w:spacing w:after="0" w:before="80" w:line="276"/>
        <w:jc w:val="both"/>
      </w:pPr>
      <w:r>
        <w:rPr>
          <w:rFonts w:ascii="Times New Roman" w:cs="Times New Roman" w:eastAsia="Times New Roman" w:hAnsi="Times New Roman"/>
          <w:sz w:val="24"/>
          <w:szCs w:val="24"/>
        </w:rPr>
        <w:t xml:space="preserve">58. Какой метод позволяет выявить скрытые дефекты компонентов до сборки изделия?</w:t>
      </w:r>
    </w:p>
    <w:p>
      <w:pPr>
        <w:spacing w:after="0" w:before="0" w:line="276"/>
        <w:jc w:val="both"/>
      </w:pPr>
      <w:r>
        <w:rPr>
          <w:rFonts w:ascii="Times New Roman" w:cs="Times New Roman" w:eastAsia="Times New Roman" w:hAnsi="Times New Roman"/>
          <w:sz w:val="24"/>
          <w:szCs w:val="24"/>
        </w:rPr>
        <w:t xml:space="preserve">а) визуальный осмотр    б) окраска выводов    в) сортировка по цвету    г) электротермотренировка</w:t>
      </w:r>
    </w:p>
    <w:p>
      <w:pPr>
        <w:keepNext/>
        <w:spacing w:after="0" w:before="80" w:line="276"/>
        <w:jc w:val="both"/>
      </w:pPr>
      <w:r>
        <w:rPr>
          <w:rFonts w:ascii="Times New Roman" w:cs="Times New Roman" w:eastAsia="Times New Roman" w:hAnsi="Times New Roman"/>
          <w:sz w:val="24"/>
          <w:szCs w:val="24"/>
        </w:rPr>
        <w:t xml:space="preserve">59. Что учитывают при выборе кнопок на пульте управления?</w:t>
      </w:r>
    </w:p>
    <w:p>
      <w:pPr>
        <w:spacing w:after="0" w:before="0" w:line="276"/>
        <w:jc w:val="both"/>
      </w:pPr>
      <w:r>
        <w:rPr>
          <w:rFonts w:ascii="Times New Roman" w:cs="Times New Roman" w:eastAsia="Times New Roman" w:hAnsi="Times New Roman"/>
          <w:sz w:val="24"/>
          <w:szCs w:val="24"/>
        </w:rPr>
        <w:t xml:space="preserve">а) название производителя    б) усилие нажатия и тактильный отклик    в) число зазоров в корпусе    г) масса упаковки</w:t>
      </w:r>
    </w:p>
    <w:p>
      <w:pPr>
        <w:keepNext/>
        <w:spacing w:after="0" w:before="80" w:line="276"/>
        <w:jc w:val="both"/>
      </w:pPr>
      <w:r>
        <w:rPr>
          <w:rFonts w:ascii="Times New Roman" w:cs="Times New Roman" w:eastAsia="Times New Roman" w:hAnsi="Times New Roman"/>
          <w:sz w:val="24"/>
          <w:szCs w:val="24"/>
        </w:rPr>
        <w:t xml:space="preserve">60. Какой гигиенический показатель нормируют на рабочем месте оператора?</w:t>
      </w:r>
    </w:p>
    <w:p>
      <w:pPr>
        <w:spacing w:after="0" w:before="0" w:line="276"/>
        <w:jc w:val="both"/>
      </w:pPr>
      <w:r>
        <w:rPr>
          <w:rFonts w:ascii="Times New Roman" w:cs="Times New Roman" w:eastAsia="Times New Roman" w:hAnsi="Times New Roman"/>
          <w:sz w:val="24"/>
          <w:szCs w:val="24"/>
        </w:rPr>
        <w:t xml:space="preserve">а) объём тиража    б) цена комплектующих    в) освещённость    г) цвет упаковки</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bl>
    <w:p>
      <w:pPr>
        <w:keepNext/>
        <w:spacing w:after="80" w:before="160" w:line="276"/>
        <w:jc w:val="both"/>
      </w:pPr>
      <w:r>
        <w:rPr>
          <w:rFonts w:ascii="Times New Roman" w:cs="Times New Roman" w:eastAsia="Times New Roman" w:hAnsi="Times New Roman"/>
          <w:b/>
          <w:bCs/>
          <w:i/>
          <w:iCs/>
          <w:sz w:val="24"/>
          <w:szCs w:val="24"/>
        </w:rPr>
        <w:t xml:space="preserve">Курсовой проект (40 ч)</w:t>
      </w:r>
    </w:p>
    <w:p>
      <w:pPr>
        <w:spacing w:after="0" w:before="0" w:line="276"/>
        <w:ind w:firstLine="709"/>
        <w:jc w:val="both"/>
      </w:pPr>
      <w:r>
        <w:rPr>
          <w:rFonts w:ascii="Times New Roman" w:cs="Times New Roman" w:eastAsia="Times New Roman" w:hAnsi="Times New Roman"/>
          <w:sz w:val="24"/>
          <w:szCs w:val="24"/>
        </w:rPr>
        <w:t xml:space="preserve">Выполнение курсового проекта является обязательным. Проект выполняется по этапам календарно-тематического плана (п. 2.2.2) и завершается защитой.</w:t>
      </w:r>
    </w:p>
    <w:p>
      <w:pPr>
        <w:keepNext/>
        <w:spacing w:after="80" w:before="160" w:line="276"/>
        <w:jc w:val="center"/>
      </w:pPr>
      <w:r>
        <w:rPr>
          <w:rFonts w:ascii="Times New Roman" w:cs="Times New Roman" w:eastAsia="Times New Roman" w:hAnsi="Times New Roman"/>
          <w:b/>
          <w:bCs/>
          <w:sz w:val="24"/>
          <w:szCs w:val="24"/>
        </w:rPr>
        <w:t xml:space="preserve">Примерная тематика курсовых проектов</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автомат «световой день»</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звонок</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делитель частоты</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блок проверки микросхем</w:t>
      </w:r>
    </w:p>
    <w:p>
      <w:pPr>
        <w:pStyle w:val="ListParagraph"/>
        <w:numPr>
          <w:ilvl w:val="0"/>
          <w:numId w:val="7"/>
        </w:numPr>
        <w:spacing w:line="276"/>
        <w:jc w:val="both"/>
      </w:pPr>
      <w:r>
        <w:rPr>
          <w:rFonts w:ascii="Times New Roman" w:cs="Times New Roman" w:eastAsia="Times New Roman" w:hAnsi="Times New Roman"/>
          <w:sz w:val="24"/>
          <w:szCs w:val="24"/>
        </w:rPr>
        <w:t xml:space="preserve">Эмулятор ПЗУ</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блок формирования цифр</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Цифровое устройство управления погружным электронасосом</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частотомер-генератор-часы</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Цифровое устройство управления стиральной машины</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кодовый замок на ИК лучах</w:t>
      </w:r>
    </w:p>
    <w:p>
      <w:pPr>
        <w:pStyle w:val="ListParagraph"/>
        <w:numPr>
          <w:ilvl w:val="0"/>
          <w:numId w:val="7"/>
        </w:numPr>
        <w:spacing w:line="276"/>
        <w:jc w:val="both"/>
      </w:pPr>
      <w:r>
        <w:rPr>
          <w:rFonts w:ascii="Times New Roman" w:cs="Times New Roman" w:eastAsia="Times New Roman" w:hAnsi="Times New Roman"/>
          <w:sz w:val="24"/>
          <w:szCs w:val="24"/>
        </w:rPr>
        <w:t xml:space="preserve">Программатор микросхем FLASH-памяти</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пробник</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музыкальный звонок с автоматическим перебором мелодий</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стабилизатор температуры и влажности</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термометр «дом-улица»</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Цифровое устройство световых эффектов</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продуктовый дозиметр</w:t>
      </w:r>
    </w:p>
    <w:p>
      <w:pPr>
        <w:pStyle w:val="ListParagraph"/>
        <w:numPr>
          <w:ilvl w:val="0"/>
          <w:numId w:val="7"/>
        </w:numPr>
        <w:spacing w:line="276"/>
        <w:jc w:val="both"/>
      </w:pPr>
      <w:r>
        <w:rPr>
          <w:rFonts w:ascii="Times New Roman" w:cs="Times New Roman" w:eastAsia="Times New Roman" w:hAnsi="Times New Roman"/>
          <w:sz w:val="24"/>
          <w:szCs w:val="24"/>
        </w:rPr>
        <w:t xml:space="preserve">Шифратор и дешифратор системы телеуправления</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автоматический таймер</w:t>
      </w:r>
    </w:p>
    <w:p>
      <w:pPr>
        <w:pStyle w:val="ListParagraph"/>
        <w:numPr>
          <w:ilvl w:val="0"/>
          <w:numId w:val="7"/>
        </w:numPr>
        <w:spacing w:line="276"/>
        <w:jc w:val="both"/>
      </w:pPr>
      <w:r>
        <w:rPr>
          <w:rFonts w:ascii="Times New Roman" w:cs="Times New Roman" w:eastAsia="Times New Roman" w:hAnsi="Times New Roman"/>
          <w:sz w:val="24"/>
          <w:szCs w:val="24"/>
        </w:rPr>
        <w:t xml:space="preserve">Синхронный счетчик с коэффициентом пересчета двенадцать</w:t>
      </w:r>
    </w:p>
    <w:p>
      <w:pPr>
        <w:pStyle w:val="ListParagraph"/>
        <w:numPr>
          <w:ilvl w:val="0"/>
          <w:numId w:val="7"/>
        </w:numPr>
        <w:spacing w:line="276"/>
        <w:jc w:val="both"/>
      </w:pPr>
      <w:r>
        <w:rPr>
          <w:rFonts w:ascii="Times New Roman" w:cs="Times New Roman" w:eastAsia="Times New Roman" w:hAnsi="Times New Roman"/>
          <w:sz w:val="24"/>
          <w:szCs w:val="24"/>
        </w:rPr>
        <w:t xml:space="preserve">Сдвигающий регистр однотактного действия с «удлиненным» асинхронным D-триггером</w:t>
      </w:r>
    </w:p>
    <w:p>
      <w:pPr>
        <w:pStyle w:val="ListParagraph"/>
        <w:numPr>
          <w:ilvl w:val="0"/>
          <w:numId w:val="7"/>
        </w:numPr>
        <w:spacing w:line="276"/>
        <w:jc w:val="both"/>
      </w:pPr>
      <w:r>
        <w:rPr>
          <w:rFonts w:ascii="Times New Roman" w:cs="Times New Roman" w:eastAsia="Times New Roman" w:hAnsi="Times New Roman"/>
          <w:sz w:val="24"/>
          <w:szCs w:val="24"/>
        </w:rPr>
        <w:t xml:space="preserve">Адресный счетчик</w:t>
      </w:r>
    </w:p>
    <w:p>
      <w:pPr>
        <w:pStyle w:val="ListParagraph"/>
        <w:numPr>
          <w:ilvl w:val="0"/>
          <w:numId w:val="7"/>
        </w:numPr>
        <w:spacing w:line="276"/>
        <w:jc w:val="both"/>
      </w:pPr>
      <w:r>
        <w:rPr>
          <w:rFonts w:ascii="Times New Roman" w:cs="Times New Roman" w:eastAsia="Times New Roman" w:hAnsi="Times New Roman"/>
          <w:sz w:val="24"/>
          <w:szCs w:val="24"/>
        </w:rPr>
        <w:t xml:space="preserve">Дешифратор системы дистанционного управления</w:t>
      </w:r>
    </w:p>
    <w:p>
      <w:pPr>
        <w:pStyle w:val="ListParagraph"/>
        <w:numPr>
          <w:ilvl w:val="0"/>
          <w:numId w:val="7"/>
        </w:numPr>
        <w:spacing w:line="276"/>
        <w:jc w:val="both"/>
      </w:pPr>
      <w:r>
        <w:rPr>
          <w:rFonts w:ascii="Times New Roman" w:cs="Times New Roman" w:eastAsia="Times New Roman" w:hAnsi="Times New Roman"/>
          <w:sz w:val="24"/>
          <w:szCs w:val="24"/>
        </w:rPr>
        <w:t xml:space="preserve">Детектор излучения радиопередающих устройств</w:t>
      </w:r>
    </w:p>
    <w:p>
      <w:pPr>
        <w:pStyle w:val="ListParagraph"/>
        <w:numPr>
          <w:ilvl w:val="0"/>
          <w:numId w:val="7"/>
        </w:numPr>
        <w:spacing w:line="276"/>
        <w:jc w:val="both"/>
      </w:pPr>
      <w:r>
        <w:rPr>
          <w:rFonts w:ascii="Times New Roman" w:cs="Times New Roman" w:eastAsia="Times New Roman" w:hAnsi="Times New Roman"/>
          <w:sz w:val="24"/>
          <w:szCs w:val="24"/>
        </w:rPr>
        <w:t xml:space="preserve">Кварцевый калибратор</w:t>
      </w:r>
    </w:p>
    <w:p>
      <w:pPr>
        <w:pStyle w:val="ListParagraph"/>
        <w:numPr>
          <w:ilvl w:val="0"/>
          <w:numId w:val="7"/>
        </w:numPr>
        <w:spacing w:line="276"/>
        <w:jc w:val="both"/>
      </w:pPr>
      <w:r>
        <w:rPr>
          <w:rFonts w:ascii="Times New Roman" w:cs="Times New Roman" w:eastAsia="Times New Roman" w:hAnsi="Times New Roman"/>
          <w:sz w:val="24"/>
          <w:szCs w:val="24"/>
        </w:rPr>
        <w:t xml:space="preserve">Сдвигающий регистр двухтактного действия</w:t>
      </w:r>
    </w:p>
    <w:p>
      <w:pPr>
        <w:pStyle w:val="ListParagraph"/>
        <w:numPr>
          <w:ilvl w:val="0"/>
          <w:numId w:val="7"/>
        </w:numPr>
        <w:spacing w:line="276"/>
        <w:jc w:val="both"/>
      </w:pPr>
      <w:r>
        <w:rPr>
          <w:rFonts w:ascii="Times New Roman" w:cs="Times New Roman" w:eastAsia="Times New Roman" w:hAnsi="Times New Roman"/>
          <w:sz w:val="24"/>
          <w:szCs w:val="24"/>
        </w:rPr>
        <w:t xml:space="preserve">Пробник - индикатор низкочастотных сигналов</w:t>
      </w:r>
    </w:p>
    <w:p>
      <w:pPr>
        <w:pStyle w:val="ListParagraph"/>
        <w:numPr>
          <w:ilvl w:val="0"/>
          <w:numId w:val="7"/>
        </w:numPr>
        <w:spacing w:line="276"/>
        <w:jc w:val="both"/>
      </w:pPr>
      <w:r>
        <w:rPr>
          <w:rFonts w:ascii="Times New Roman" w:cs="Times New Roman" w:eastAsia="Times New Roman" w:hAnsi="Times New Roman"/>
          <w:sz w:val="24"/>
          <w:szCs w:val="24"/>
        </w:rPr>
        <w:t xml:space="preserve">Детектор скрытой проводки с повышенной чувствительностью</w:t>
      </w:r>
    </w:p>
    <w:p>
      <w:pPr>
        <w:pStyle w:val="ListParagraph"/>
        <w:numPr>
          <w:ilvl w:val="0"/>
          <w:numId w:val="7"/>
        </w:numPr>
        <w:spacing w:line="276"/>
        <w:jc w:val="both"/>
      </w:pPr>
      <w:r>
        <w:rPr>
          <w:rFonts w:ascii="Times New Roman" w:cs="Times New Roman" w:eastAsia="Times New Roman" w:hAnsi="Times New Roman"/>
          <w:sz w:val="24"/>
          <w:szCs w:val="24"/>
        </w:rPr>
        <w:t xml:space="preserve">Счетчик с параллельно-последовательным переносом сигналов импульсного типа</w:t>
      </w:r>
    </w:p>
    <w:p>
      <w:pPr>
        <w:pStyle w:val="ListParagraph"/>
        <w:numPr>
          <w:ilvl w:val="0"/>
          <w:numId w:val="7"/>
        </w:numPr>
        <w:spacing w:line="276"/>
        <w:jc w:val="both"/>
      </w:pPr>
      <w:r>
        <w:rPr>
          <w:rFonts w:ascii="Times New Roman" w:cs="Times New Roman" w:eastAsia="Times New Roman" w:hAnsi="Times New Roman"/>
          <w:sz w:val="24"/>
          <w:szCs w:val="24"/>
        </w:rPr>
        <w:t xml:space="preserve">Шифратор системы дистанционного управления</w:t>
      </w:r>
    </w:p>
    <w:p>
      <w:pPr>
        <w:pStyle w:val="ListParagraph"/>
        <w:numPr>
          <w:ilvl w:val="0"/>
          <w:numId w:val="7"/>
        </w:numPr>
        <w:spacing w:line="276"/>
        <w:jc w:val="both"/>
      </w:pPr>
      <w:r>
        <w:rPr>
          <w:rFonts w:ascii="Times New Roman" w:cs="Times New Roman" w:eastAsia="Times New Roman" w:hAnsi="Times New Roman"/>
          <w:sz w:val="24"/>
          <w:szCs w:val="24"/>
        </w:rPr>
        <w:t xml:space="preserve">Сдвигающий регистр многотактного действия</w:t>
      </w:r>
    </w:p>
    <w:p>
      <w:pPr>
        <w:pStyle w:val="ListParagraph"/>
        <w:numPr>
          <w:ilvl w:val="0"/>
          <w:numId w:val="7"/>
        </w:numPr>
        <w:spacing w:line="276"/>
        <w:jc w:val="both"/>
      </w:pPr>
      <w:r>
        <w:rPr>
          <w:rFonts w:ascii="Times New Roman" w:cs="Times New Roman" w:eastAsia="Times New Roman" w:hAnsi="Times New Roman"/>
          <w:sz w:val="24"/>
          <w:szCs w:val="24"/>
        </w:rPr>
        <w:t xml:space="preserve">Сдвигающий регистр однотактного действия, с распараллеливанием нагрузки</w:t>
      </w:r>
    </w:p>
    <w:p>
      <w:pPr>
        <w:pStyle w:val="ListParagraph"/>
        <w:numPr>
          <w:ilvl w:val="0"/>
          <w:numId w:val="7"/>
        </w:numPr>
        <w:spacing w:line="276"/>
        <w:jc w:val="both"/>
      </w:pPr>
      <w:r>
        <w:rPr>
          <w:rFonts w:ascii="Times New Roman" w:cs="Times New Roman" w:eastAsia="Times New Roman" w:hAnsi="Times New Roman"/>
          <w:sz w:val="24"/>
          <w:szCs w:val="24"/>
        </w:rPr>
        <w:t xml:space="preserve">Распределитель на кольцевом регистре</w:t>
      </w:r>
    </w:p>
    <w:p>
      <w:pPr>
        <w:pStyle w:val="ListParagraph"/>
        <w:numPr>
          <w:ilvl w:val="0"/>
          <w:numId w:val="7"/>
        </w:numPr>
        <w:spacing w:line="276"/>
        <w:jc w:val="both"/>
      </w:pPr>
      <w:r>
        <w:rPr>
          <w:rFonts w:ascii="Times New Roman" w:cs="Times New Roman" w:eastAsia="Times New Roman" w:hAnsi="Times New Roman"/>
          <w:sz w:val="24"/>
          <w:szCs w:val="24"/>
        </w:rPr>
        <w:t xml:space="preserve">Триггерная защелка</w:t>
      </w:r>
    </w:p>
    <w:p>
      <w:pPr>
        <w:pStyle w:val="ListParagraph"/>
        <w:numPr>
          <w:ilvl w:val="0"/>
          <w:numId w:val="7"/>
        </w:numPr>
        <w:spacing w:line="276"/>
        <w:jc w:val="both"/>
      </w:pPr>
      <w:r>
        <w:rPr>
          <w:rFonts w:ascii="Times New Roman" w:cs="Times New Roman" w:eastAsia="Times New Roman" w:hAnsi="Times New Roman"/>
          <w:sz w:val="24"/>
          <w:szCs w:val="24"/>
        </w:rPr>
        <w:t xml:space="preserve">Распределитель импульсов на восемь каналов</w:t>
      </w:r>
    </w:p>
    <w:p>
      <w:pPr>
        <w:pStyle w:val="ListParagraph"/>
        <w:numPr>
          <w:ilvl w:val="0"/>
          <w:numId w:val="7"/>
        </w:numPr>
        <w:spacing w:line="276"/>
        <w:jc w:val="both"/>
      </w:pPr>
      <w:r>
        <w:rPr>
          <w:rFonts w:ascii="Times New Roman" w:cs="Times New Roman" w:eastAsia="Times New Roman" w:hAnsi="Times New Roman"/>
          <w:sz w:val="24"/>
          <w:szCs w:val="24"/>
        </w:rPr>
        <w:t xml:space="preserve">Цифровой фильтр</w:t>
      </w:r>
    </w:p>
    <w:p>
      <w:pPr>
        <w:pStyle w:val="ListParagraph"/>
        <w:numPr>
          <w:ilvl w:val="0"/>
          <w:numId w:val="7"/>
        </w:numPr>
        <w:spacing w:line="276"/>
        <w:jc w:val="both"/>
      </w:pPr>
      <w:r>
        <w:rPr>
          <w:rFonts w:ascii="Times New Roman" w:cs="Times New Roman" w:eastAsia="Times New Roman" w:hAnsi="Times New Roman"/>
          <w:sz w:val="24"/>
          <w:szCs w:val="24"/>
        </w:rPr>
        <w:t xml:space="preserve">Пересчетная схема по модулю пять, с запрещающими связями</w:t>
      </w:r>
    </w:p>
    <w:p>
      <w:pPr>
        <w:pStyle w:val="ListParagraph"/>
        <w:numPr>
          <w:ilvl w:val="0"/>
          <w:numId w:val="7"/>
        </w:numPr>
        <w:spacing w:line="276"/>
        <w:jc w:val="both"/>
      </w:pPr>
      <w:r>
        <w:rPr>
          <w:rFonts w:ascii="Times New Roman" w:cs="Times New Roman" w:eastAsia="Times New Roman" w:hAnsi="Times New Roman"/>
          <w:sz w:val="24"/>
          <w:szCs w:val="24"/>
        </w:rPr>
        <w:t xml:space="preserve">Синхронный счетчик с параллельным переносом сигналов</w:t>
      </w:r>
    </w:p>
    <w:p>
      <w:pPr>
        <w:pStyle w:val="ListParagraph"/>
        <w:numPr>
          <w:ilvl w:val="0"/>
          <w:numId w:val="7"/>
        </w:numPr>
        <w:spacing w:line="276"/>
        <w:jc w:val="both"/>
      </w:pPr>
      <w:r>
        <w:rPr>
          <w:rFonts w:ascii="Times New Roman" w:cs="Times New Roman" w:eastAsia="Times New Roman" w:hAnsi="Times New Roman"/>
          <w:sz w:val="24"/>
          <w:szCs w:val="24"/>
        </w:rPr>
        <w:t xml:space="preserve">Электронный шагомер</w:t>
      </w:r>
    </w:p>
    <w:p>
      <w:pPr>
        <w:keepNext/>
        <w:spacing w:after="80" w:before="160" w:line="276"/>
        <w:jc w:val="center"/>
      </w:pPr>
      <w:r>
        <w:rPr>
          <w:rFonts w:ascii="Times New Roman" w:cs="Times New Roman" w:eastAsia="Times New Roman" w:hAnsi="Times New Roman"/>
          <w:b/>
          <w:bCs/>
          <w:sz w:val="24"/>
          <w:szCs w:val="24"/>
        </w:rPr>
        <w:t xml:space="preserve">Критерии оценки курсового проекта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этапы выполнены в срок; расчёты и проектные решения верны и обоснованы; графическая и текстовая части оформлены по требованиям; на защите даны полные ответы</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 выполнен полностью, имеются несущественные ошибки в расчётах или оформлении; ответы на защите с неточностями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 выполнен не полностью или с ошибками в расчётах; обоснование решений слабое; ответы на защите неполные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 не выполнен или содержит грубые ошибки; на защите обучающийся не может пояснить решения</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8"/>
        </w:numPr>
        <w:spacing w:line="276"/>
        <w:jc w:val="both"/>
      </w:pPr>
      <w:r>
        <w:rPr>
          <w:rFonts w:ascii="Times New Roman" w:cs="Times New Roman" w:eastAsia="Times New Roman" w:hAnsi="Times New Roman"/>
          <w:sz w:val="24"/>
          <w:szCs w:val="24"/>
        </w:rPr>
        <w:t xml:space="preserve">Основные задачи и стадии проектирования цифровых устройств: техническое задание, техническое предложение, эскизный проект, технический проект, рабочая документация</w:t>
      </w:r>
    </w:p>
    <w:p>
      <w:pPr>
        <w:pStyle w:val="ListParagraph"/>
        <w:numPr>
          <w:ilvl w:val="0"/>
          <w:numId w:val="8"/>
        </w:numPr>
        <w:spacing w:line="276"/>
        <w:jc w:val="both"/>
      </w:pPr>
      <w:r>
        <w:rPr>
          <w:rFonts w:ascii="Times New Roman" w:cs="Times New Roman" w:eastAsia="Times New Roman" w:hAnsi="Times New Roman"/>
          <w:sz w:val="24"/>
          <w:szCs w:val="24"/>
        </w:rPr>
        <w:t xml:space="preserve">Виды нормативно-технической документации и области их действия: ЕСКД, ЕСТД, ЕСПД, ЕСТПП</w:t>
      </w:r>
    </w:p>
    <w:p>
      <w:pPr>
        <w:pStyle w:val="ListParagraph"/>
        <w:numPr>
          <w:ilvl w:val="0"/>
          <w:numId w:val="8"/>
        </w:numPr>
        <w:spacing w:line="276"/>
        <w:jc w:val="both"/>
      </w:pPr>
      <w:r>
        <w:rPr>
          <w:rFonts w:ascii="Times New Roman" w:cs="Times New Roman" w:eastAsia="Times New Roman" w:hAnsi="Times New Roman"/>
          <w:sz w:val="24"/>
          <w:szCs w:val="24"/>
        </w:rPr>
        <w:t xml:space="preserve">Классификация электронной аппаратуры по объектам установки и характерные условия эксплуатации каждой группы</w:t>
      </w:r>
    </w:p>
    <w:p>
      <w:pPr>
        <w:pStyle w:val="ListParagraph"/>
        <w:numPr>
          <w:ilvl w:val="0"/>
          <w:numId w:val="8"/>
        </w:numPr>
        <w:spacing w:line="276"/>
        <w:jc w:val="both"/>
      </w:pPr>
      <w:r>
        <w:rPr>
          <w:rFonts w:ascii="Times New Roman" w:cs="Times New Roman" w:eastAsia="Times New Roman" w:hAnsi="Times New Roman"/>
          <w:sz w:val="24"/>
          <w:szCs w:val="24"/>
        </w:rPr>
        <w:t xml:space="preserve">Тепловые, механические и климатические воздействия на электронную аппаратуру и способы защиты от них</w:t>
      </w:r>
    </w:p>
    <w:p>
      <w:pPr>
        <w:pStyle w:val="ListParagraph"/>
        <w:numPr>
          <w:ilvl w:val="0"/>
          <w:numId w:val="8"/>
        </w:numPr>
        <w:spacing w:line="276"/>
        <w:jc w:val="both"/>
      </w:pPr>
      <w:r>
        <w:rPr>
          <w:rFonts w:ascii="Times New Roman" w:cs="Times New Roman" w:eastAsia="Times New Roman" w:hAnsi="Times New Roman"/>
          <w:sz w:val="24"/>
          <w:szCs w:val="24"/>
        </w:rPr>
        <w:t xml:space="preserve">Модульный принцип конструирования: уровни конструктивной иерархии и назначение модулей каждого уровня</w:t>
      </w:r>
    </w:p>
    <w:p>
      <w:pPr>
        <w:pStyle w:val="ListParagraph"/>
        <w:numPr>
          <w:ilvl w:val="0"/>
          <w:numId w:val="8"/>
        </w:numPr>
        <w:spacing w:line="276"/>
        <w:jc w:val="both"/>
      </w:pPr>
      <w:r>
        <w:rPr>
          <w:rFonts w:ascii="Times New Roman" w:cs="Times New Roman" w:eastAsia="Times New Roman" w:hAnsi="Times New Roman"/>
          <w:sz w:val="24"/>
          <w:szCs w:val="24"/>
        </w:rPr>
        <w:t xml:space="preserve">Типы корпусов микросхем и их подтипы: DIP, SOIC, QFP, BGA — сравнение по числу выводов и способу монтажа</w:t>
      </w:r>
    </w:p>
    <w:p>
      <w:pPr>
        <w:pStyle w:val="ListParagraph"/>
        <w:numPr>
          <w:ilvl w:val="0"/>
          <w:numId w:val="8"/>
        </w:numPr>
        <w:spacing w:line="276"/>
        <w:jc w:val="both"/>
      </w:pPr>
      <w:r>
        <w:rPr>
          <w:rFonts w:ascii="Times New Roman" w:cs="Times New Roman" w:eastAsia="Times New Roman" w:hAnsi="Times New Roman"/>
          <w:sz w:val="24"/>
          <w:szCs w:val="24"/>
        </w:rPr>
        <w:t xml:space="preserve">Технологичность конструкции изделия: понятие и показатели технологичности деталей и сборочных единиц</w:t>
      </w:r>
    </w:p>
    <w:p>
      <w:pPr>
        <w:pStyle w:val="ListParagraph"/>
        <w:numPr>
          <w:ilvl w:val="0"/>
          <w:numId w:val="8"/>
        </w:numPr>
        <w:spacing w:line="276"/>
        <w:jc w:val="both"/>
      </w:pPr>
      <w:r>
        <w:rPr>
          <w:rFonts w:ascii="Times New Roman" w:cs="Times New Roman" w:eastAsia="Times New Roman" w:hAnsi="Times New Roman"/>
          <w:sz w:val="24"/>
          <w:szCs w:val="24"/>
        </w:rPr>
        <w:t xml:space="preserve">Исходные данные и последовательность работ при разработке технологического процесса изготовления изделия</w:t>
      </w:r>
    </w:p>
    <w:p>
      <w:pPr>
        <w:pStyle w:val="ListParagraph"/>
        <w:numPr>
          <w:ilvl w:val="0"/>
          <w:numId w:val="8"/>
        </w:numPr>
        <w:spacing w:line="276"/>
        <w:jc w:val="both"/>
      </w:pPr>
      <w:r>
        <w:rPr>
          <w:rFonts w:ascii="Times New Roman" w:cs="Times New Roman" w:eastAsia="Times New Roman" w:hAnsi="Times New Roman"/>
          <w:sz w:val="24"/>
          <w:szCs w:val="24"/>
        </w:rPr>
        <w:t xml:space="preserve">Полупроводниковые микросхемы: получение монокристаллов, резка слитка и подготовка пластин</w:t>
      </w:r>
    </w:p>
    <w:p>
      <w:pPr>
        <w:pStyle w:val="ListParagraph"/>
        <w:numPr>
          <w:ilvl w:val="0"/>
          <w:numId w:val="8"/>
        </w:numPr>
        <w:spacing w:line="276"/>
        <w:jc w:val="both"/>
      </w:pPr>
      <w:r>
        <w:rPr>
          <w:rFonts w:ascii="Times New Roman" w:cs="Times New Roman" w:eastAsia="Times New Roman" w:hAnsi="Times New Roman"/>
          <w:sz w:val="24"/>
          <w:szCs w:val="24"/>
        </w:rPr>
        <w:t xml:space="preserve">Виды печатных плат: односторонние, двусторонние, многослойные и гибкие — устройство и области применения</w:t>
      </w:r>
    </w:p>
    <w:p>
      <w:pPr>
        <w:pStyle w:val="ListParagraph"/>
        <w:numPr>
          <w:ilvl w:val="0"/>
          <w:numId w:val="8"/>
        </w:numPr>
        <w:spacing w:line="276"/>
        <w:jc w:val="both"/>
      </w:pPr>
      <w:r>
        <w:rPr>
          <w:rFonts w:ascii="Times New Roman" w:cs="Times New Roman" w:eastAsia="Times New Roman" w:hAnsi="Times New Roman"/>
          <w:sz w:val="24"/>
          <w:szCs w:val="24"/>
        </w:rPr>
        <w:t xml:space="preserve">Конструктивные характеристики печатных плат: линейные размеры, класс точности, материалы основания</w:t>
      </w:r>
    </w:p>
    <w:p>
      <w:pPr>
        <w:pStyle w:val="ListParagraph"/>
        <w:numPr>
          <w:ilvl w:val="0"/>
          <w:numId w:val="8"/>
        </w:numPr>
        <w:spacing w:line="276"/>
        <w:jc w:val="both"/>
      </w:pPr>
      <w:r>
        <w:rPr>
          <w:rFonts w:ascii="Times New Roman" w:cs="Times New Roman" w:eastAsia="Times New Roman" w:hAnsi="Times New Roman"/>
          <w:sz w:val="24"/>
          <w:szCs w:val="24"/>
        </w:rPr>
        <w:t xml:space="preserve">Принципы и методы моделирования электронных схем: основные этапы построения и проверки модели</w:t>
      </w:r>
    </w:p>
    <w:p>
      <w:pPr>
        <w:pStyle w:val="ListParagraph"/>
        <w:numPr>
          <w:ilvl w:val="0"/>
          <w:numId w:val="8"/>
        </w:numPr>
        <w:spacing w:line="276"/>
        <w:jc w:val="both"/>
      </w:pPr>
      <w:r>
        <w:rPr>
          <w:rFonts w:ascii="Times New Roman" w:cs="Times New Roman" w:eastAsia="Times New Roman" w:hAnsi="Times New Roman"/>
          <w:sz w:val="24"/>
          <w:szCs w:val="24"/>
        </w:rPr>
        <w:t xml:space="preserve">Состав САПР для проектирования электрических схем и печатных плат: элементы основного меню и инструменты</w:t>
      </w:r>
    </w:p>
    <w:p>
      <w:pPr>
        <w:pStyle w:val="ListParagraph"/>
        <w:numPr>
          <w:ilvl w:val="0"/>
          <w:numId w:val="8"/>
        </w:numPr>
        <w:spacing w:line="276"/>
        <w:jc w:val="both"/>
      </w:pPr>
      <w:r>
        <w:rPr>
          <w:rFonts w:ascii="Times New Roman" w:cs="Times New Roman" w:eastAsia="Times New Roman" w:hAnsi="Times New Roman"/>
          <w:sz w:val="24"/>
          <w:szCs w:val="24"/>
        </w:rPr>
        <w:t xml:space="preserve">Стандарты и правила проектирования печатных плат: размещение компонентов, трассировка, проверка правил</w:t>
      </w:r>
    </w:p>
    <w:p>
      <w:pPr>
        <w:pStyle w:val="ListParagraph"/>
        <w:numPr>
          <w:ilvl w:val="0"/>
          <w:numId w:val="8"/>
        </w:numPr>
        <w:spacing w:line="276"/>
        <w:jc w:val="both"/>
      </w:pPr>
      <w:r>
        <w:rPr>
          <w:rFonts w:ascii="Times New Roman" w:cs="Times New Roman" w:eastAsia="Times New Roman" w:hAnsi="Times New Roman"/>
          <w:sz w:val="24"/>
          <w:szCs w:val="24"/>
        </w:rPr>
        <w:t xml:space="preserve">Сборочно-монтажные операции: пайка, сварка, склеивание, намотка, накрутка — сравнение и области применения</w:t>
      </w:r>
    </w:p>
    <w:p>
      <w:pPr>
        <w:pStyle w:val="ListParagraph"/>
        <w:numPr>
          <w:ilvl w:val="0"/>
          <w:numId w:val="8"/>
        </w:numPr>
        <w:spacing w:line="276"/>
        <w:jc w:val="both"/>
      </w:pPr>
      <w:r>
        <w:rPr>
          <w:rFonts w:ascii="Times New Roman" w:cs="Times New Roman" w:eastAsia="Times New Roman" w:hAnsi="Times New Roman"/>
          <w:sz w:val="24"/>
          <w:szCs w:val="24"/>
        </w:rPr>
        <w:t xml:space="preserve">Групповые способы пайки: пайка волной припоя и пайка оплавлением — оборудование и режимы</w:t>
      </w:r>
    </w:p>
    <w:p>
      <w:pPr>
        <w:pStyle w:val="ListParagraph"/>
        <w:numPr>
          <w:ilvl w:val="0"/>
          <w:numId w:val="8"/>
        </w:numPr>
        <w:spacing w:line="276"/>
        <w:jc w:val="both"/>
      </w:pPr>
      <w:r>
        <w:rPr>
          <w:rFonts w:ascii="Times New Roman" w:cs="Times New Roman" w:eastAsia="Times New Roman" w:hAnsi="Times New Roman"/>
          <w:sz w:val="24"/>
          <w:szCs w:val="24"/>
        </w:rPr>
        <w:t xml:space="preserve">Показатели надёжности: безотказность, долговечность, ремонтопригодность, сохраняемость и способы их повышения</w:t>
      </w:r>
    </w:p>
    <w:p>
      <w:pPr>
        <w:pStyle w:val="ListParagraph"/>
        <w:numPr>
          <w:ilvl w:val="0"/>
          <w:numId w:val="8"/>
        </w:numPr>
        <w:spacing w:line="276"/>
        <w:jc w:val="both"/>
      </w:pPr>
      <w:r>
        <w:rPr>
          <w:rFonts w:ascii="Times New Roman" w:cs="Times New Roman" w:eastAsia="Times New Roman" w:hAnsi="Times New Roman"/>
          <w:sz w:val="24"/>
          <w:szCs w:val="24"/>
        </w:rPr>
        <w:t xml:space="preserve">Эргодизайн: этапы деятельности человека-оператора и требования к дизайну электронной аппаратуры</w:t>
      </w:r>
    </w:p>
    <w:p>
      <w:pPr>
        <w:pStyle w:val="ListParagraph"/>
        <w:numPr>
          <w:ilvl w:val="0"/>
          <w:numId w:val="8"/>
        </w:numPr>
        <w:spacing w:line="276"/>
        <w:jc w:val="both"/>
      </w:pPr>
      <w:r>
        <w:rPr>
          <w:rFonts w:ascii="Times New Roman" w:cs="Times New Roman" w:eastAsia="Times New Roman" w:hAnsi="Times New Roman"/>
          <w:sz w:val="24"/>
          <w:szCs w:val="24"/>
        </w:rPr>
        <w:t xml:space="preserve">Гигиенические показатели среды обитания и организация рабочего места при эксплуатации цифровых систем</w:t>
      </w:r>
    </w:p>
    <w:p>
      <w:pPr>
        <w:pStyle w:val="ListParagraph"/>
        <w:numPr>
          <w:ilvl w:val="0"/>
          <w:numId w:val="8"/>
        </w:numPr>
        <w:spacing w:line="276"/>
        <w:jc w:val="both"/>
      </w:pPr>
      <w:r>
        <w:rPr>
          <w:rFonts w:ascii="Times New Roman" w:cs="Times New Roman" w:eastAsia="Times New Roman" w:hAnsi="Times New Roman"/>
          <w:sz w:val="24"/>
          <w:szCs w:val="24"/>
        </w:rPr>
        <w:t xml:space="preserve">Требования электробезопасности и пожарной безопасности при эксплуатации цифровых систем: типовые разделы инструкций</w:t>
      </w:r>
    </w:p>
    <w:p>
      <w:pPr>
        <w:pStyle w:val="ListParagraph"/>
        <w:numPr>
          <w:ilvl w:val="0"/>
          <w:numId w:val="8"/>
        </w:numPr>
        <w:spacing w:line="276"/>
        <w:jc w:val="both"/>
      </w:pPr>
      <w:r>
        <w:rPr>
          <w:rFonts w:ascii="Times New Roman" w:cs="Times New Roman" w:eastAsia="Times New Roman" w:hAnsi="Times New Roman"/>
          <w:sz w:val="24"/>
          <w:szCs w:val="24"/>
        </w:rPr>
        <w:t xml:space="preserve">Состав и правила оформления ведомости технического проекта: перечень документов, обозначения, комплектность</w:t>
      </w:r>
    </w:p>
    <w:p>
      <w:pPr>
        <w:pStyle w:val="ListParagraph"/>
        <w:numPr>
          <w:ilvl w:val="0"/>
          <w:numId w:val="8"/>
        </w:numPr>
        <w:spacing w:line="276"/>
        <w:jc w:val="both"/>
      </w:pPr>
      <w:r>
        <w:rPr>
          <w:rFonts w:ascii="Times New Roman" w:cs="Times New Roman" w:eastAsia="Times New Roman" w:hAnsi="Times New Roman"/>
          <w:sz w:val="24"/>
          <w:szCs w:val="24"/>
        </w:rPr>
        <w:t xml:space="preserve">Схема электрическая принципиальная (Э3) и перечень элементов: правила выполнения и связь двух документов</w:t>
      </w:r>
    </w:p>
    <w:p>
      <w:pPr>
        <w:pStyle w:val="ListParagraph"/>
        <w:numPr>
          <w:ilvl w:val="0"/>
          <w:numId w:val="8"/>
        </w:numPr>
        <w:spacing w:line="276"/>
        <w:jc w:val="both"/>
      </w:pPr>
      <w:r>
        <w:rPr>
          <w:rFonts w:ascii="Times New Roman" w:cs="Times New Roman" w:eastAsia="Times New Roman" w:hAnsi="Times New Roman"/>
          <w:sz w:val="24"/>
          <w:szCs w:val="24"/>
        </w:rPr>
        <w:t xml:space="preserve">Обеспечение помехоустойчивости цифровых устройств: развязка цепей питания, заземление, блокировочные конденсаторы</w:t>
      </w:r>
    </w:p>
    <w:p>
      <w:pPr>
        <w:pStyle w:val="ListParagraph"/>
        <w:numPr>
          <w:ilvl w:val="0"/>
          <w:numId w:val="8"/>
        </w:numPr>
        <w:spacing w:line="276"/>
        <w:jc w:val="both"/>
      </w:pPr>
      <w:r>
        <w:rPr>
          <w:rFonts w:ascii="Times New Roman" w:cs="Times New Roman" w:eastAsia="Times New Roman" w:hAnsi="Times New Roman"/>
          <w:sz w:val="24"/>
          <w:szCs w:val="24"/>
        </w:rPr>
        <w:t xml:space="preserve">Тепловые режимы электронных модулей: оценка перегрева компонентов и способы охлаждения</w:t>
      </w:r>
    </w:p>
    <w:p>
      <w:pPr>
        <w:pStyle w:val="ListParagraph"/>
        <w:numPr>
          <w:ilvl w:val="0"/>
          <w:numId w:val="8"/>
        </w:numPr>
        <w:spacing w:line="276"/>
        <w:jc w:val="both"/>
      </w:pPr>
      <w:r>
        <w:rPr>
          <w:rFonts w:ascii="Times New Roman" w:cs="Times New Roman" w:eastAsia="Times New Roman" w:hAnsi="Times New Roman"/>
          <w:sz w:val="24"/>
          <w:szCs w:val="24"/>
        </w:rPr>
        <w:t xml:space="preserve">Требования к конструкции аппаратуры при оформлении технического задания: тактико-технические, эксплуатационные, надёжности, экономические</w:t>
      </w:r>
    </w:p>
    <w:p>
      <w:pPr>
        <w:pStyle w:val="ListParagraph"/>
        <w:numPr>
          <w:ilvl w:val="0"/>
          <w:numId w:val="8"/>
        </w:numPr>
        <w:spacing w:line="276"/>
        <w:jc w:val="both"/>
      </w:pPr>
      <w:r>
        <w:rPr>
          <w:rFonts w:ascii="Times New Roman" w:cs="Times New Roman" w:eastAsia="Times New Roman" w:hAnsi="Times New Roman"/>
          <w:sz w:val="24"/>
          <w:szCs w:val="24"/>
        </w:rPr>
        <w:t xml:space="preserve">Правила конструирования модулей первого уровня: компоновка элементов, ориентация, трассировка шин питания</w:t>
      </w:r>
    </w:p>
    <w:p>
      <w:pPr>
        <w:pStyle w:val="ListParagraph"/>
        <w:numPr>
          <w:ilvl w:val="0"/>
          <w:numId w:val="8"/>
        </w:numPr>
        <w:spacing w:line="276"/>
        <w:jc w:val="both"/>
      </w:pPr>
      <w:r>
        <w:rPr>
          <w:rFonts w:ascii="Times New Roman" w:cs="Times New Roman" w:eastAsia="Times New Roman" w:hAnsi="Times New Roman"/>
          <w:sz w:val="24"/>
          <w:szCs w:val="24"/>
        </w:rPr>
        <w:t xml:space="preserve">Принципы компоновки модулей второго и третьего уровней: блоки, стойки, внутренние соединения</w:t>
      </w:r>
    </w:p>
    <w:p>
      <w:pPr>
        <w:pStyle w:val="ListParagraph"/>
        <w:numPr>
          <w:ilvl w:val="0"/>
          <w:numId w:val="8"/>
        </w:numPr>
        <w:spacing w:line="276"/>
        <w:jc w:val="both"/>
      </w:pPr>
      <w:r>
        <w:rPr>
          <w:rFonts w:ascii="Times New Roman" w:cs="Times New Roman" w:eastAsia="Times New Roman" w:hAnsi="Times New Roman"/>
          <w:sz w:val="24"/>
          <w:szCs w:val="24"/>
        </w:rPr>
        <w:t xml:space="preserve">Оценка технологичности изделия: качественные и количественные показатели, методика расчёта</w:t>
      </w:r>
    </w:p>
    <w:p>
      <w:pPr>
        <w:pStyle w:val="ListParagraph"/>
        <w:numPr>
          <w:ilvl w:val="0"/>
          <w:numId w:val="8"/>
        </w:numPr>
        <w:spacing w:line="276"/>
        <w:jc w:val="both"/>
      </w:pPr>
      <w:r>
        <w:rPr>
          <w:rFonts w:ascii="Times New Roman" w:cs="Times New Roman" w:eastAsia="Times New Roman" w:hAnsi="Times New Roman"/>
          <w:sz w:val="24"/>
          <w:szCs w:val="24"/>
        </w:rPr>
        <w:t xml:space="preserve">Легирование полупроводников: диффузия и ионная имплантация, сравнение методов</w:t>
      </w:r>
    </w:p>
    <w:p>
      <w:pPr>
        <w:pStyle w:val="ListParagraph"/>
        <w:numPr>
          <w:ilvl w:val="0"/>
          <w:numId w:val="8"/>
        </w:numPr>
        <w:spacing w:line="276"/>
        <w:jc w:val="both"/>
      </w:pPr>
      <w:r>
        <w:rPr>
          <w:rFonts w:ascii="Times New Roman" w:cs="Times New Roman" w:eastAsia="Times New Roman" w:hAnsi="Times New Roman"/>
          <w:sz w:val="24"/>
          <w:szCs w:val="24"/>
        </w:rPr>
        <w:t xml:space="preserve">Фотолитография: последовательность операций и назначение фотошаблонов</w:t>
      </w:r>
    </w:p>
    <w:p>
      <w:pPr>
        <w:pStyle w:val="ListParagraph"/>
        <w:numPr>
          <w:ilvl w:val="0"/>
          <w:numId w:val="8"/>
        </w:numPr>
        <w:spacing w:line="276"/>
        <w:jc w:val="both"/>
      </w:pPr>
      <w:r>
        <w:rPr>
          <w:rFonts w:ascii="Times New Roman" w:cs="Times New Roman" w:eastAsia="Times New Roman" w:hAnsi="Times New Roman"/>
          <w:sz w:val="24"/>
          <w:szCs w:val="24"/>
        </w:rPr>
        <w:t xml:space="preserve">Технологические процессы изготовления печатных плат: субтрактивный, аддитивный и комбинированный методы</w:t>
      </w:r>
    </w:p>
    <w:p>
      <w:pPr>
        <w:pStyle w:val="ListParagraph"/>
        <w:numPr>
          <w:ilvl w:val="0"/>
          <w:numId w:val="8"/>
        </w:numPr>
        <w:spacing w:line="276"/>
        <w:jc w:val="both"/>
      </w:pPr>
      <w:r>
        <w:rPr>
          <w:rFonts w:ascii="Times New Roman" w:cs="Times New Roman" w:eastAsia="Times New Roman" w:hAnsi="Times New Roman"/>
          <w:sz w:val="24"/>
          <w:szCs w:val="24"/>
        </w:rPr>
        <w:t xml:space="preserve">Методы печатного монтажа: классификация, особенности и основное оборудование</w:t>
      </w:r>
    </w:p>
    <w:p>
      <w:pPr>
        <w:pStyle w:val="ListParagraph"/>
        <w:numPr>
          <w:ilvl w:val="0"/>
          <w:numId w:val="8"/>
        </w:numPr>
        <w:spacing w:line="276"/>
        <w:jc w:val="both"/>
      </w:pPr>
      <w:r>
        <w:rPr>
          <w:rFonts w:ascii="Times New Roman" w:cs="Times New Roman" w:eastAsia="Times New Roman" w:hAnsi="Times New Roman"/>
          <w:sz w:val="24"/>
          <w:szCs w:val="24"/>
        </w:rPr>
        <w:t xml:space="preserve">Прототипирование цифровых систем: назначение, виды, виртуальные средства прототипирования</w:t>
      </w:r>
    </w:p>
    <w:p>
      <w:pPr>
        <w:pStyle w:val="ListParagraph"/>
        <w:numPr>
          <w:ilvl w:val="0"/>
          <w:numId w:val="8"/>
        </w:numPr>
        <w:spacing w:line="276"/>
        <w:jc w:val="both"/>
      </w:pPr>
      <w:r>
        <w:rPr>
          <w:rFonts w:ascii="Times New Roman" w:cs="Times New Roman" w:eastAsia="Times New Roman" w:hAnsi="Times New Roman"/>
          <w:sz w:val="24"/>
          <w:szCs w:val="24"/>
        </w:rPr>
        <w:t xml:space="preserve">Тестирование модели: составление тестового набора и контроль соответствия результатов требованиям задания</w:t>
      </w:r>
    </w:p>
    <w:p>
      <w:pPr>
        <w:pStyle w:val="ListParagraph"/>
        <w:numPr>
          <w:ilvl w:val="0"/>
          <w:numId w:val="8"/>
        </w:numPr>
        <w:spacing w:line="276"/>
        <w:jc w:val="both"/>
      </w:pPr>
      <w:r>
        <w:rPr>
          <w:rFonts w:ascii="Times New Roman" w:cs="Times New Roman" w:eastAsia="Times New Roman" w:hAnsi="Times New Roman"/>
          <w:sz w:val="24"/>
          <w:szCs w:val="24"/>
        </w:rPr>
        <w:t xml:space="preserve">Системы сквозного проектирования: этапы от принципиальной схемы до файлов для производства</w:t>
      </w:r>
    </w:p>
    <w:p>
      <w:pPr>
        <w:pStyle w:val="ListParagraph"/>
        <w:numPr>
          <w:ilvl w:val="0"/>
          <w:numId w:val="8"/>
        </w:numPr>
        <w:spacing w:line="276"/>
        <w:jc w:val="both"/>
      </w:pPr>
      <w:r>
        <w:rPr>
          <w:rFonts w:ascii="Times New Roman" w:cs="Times New Roman" w:eastAsia="Times New Roman" w:hAnsi="Times New Roman"/>
          <w:sz w:val="24"/>
          <w:szCs w:val="24"/>
        </w:rPr>
        <w:t xml:space="preserve">Создание библиотек компонентов и проектирование электрической принципиальной схемы в САПР</w:t>
      </w:r>
    </w:p>
    <w:p>
      <w:pPr>
        <w:pStyle w:val="ListParagraph"/>
        <w:numPr>
          <w:ilvl w:val="0"/>
          <w:numId w:val="8"/>
        </w:numPr>
        <w:spacing w:line="276"/>
        <w:jc w:val="both"/>
      </w:pPr>
      <w:r>
        <w:rPr>
          <w:rFonts w:ascii="Times New Roman" w:cs="Times New Roman" w:eastAsia="Times New Roman" w:hAnsi="Times New Roman"/>
          <w:sz w:val="24"/>
          <w:szCs w:val="24"/>
        </w:rPr>
        <w:t xml:space="preserve">Сборка и монтаж модулей первого уровня: комплектация, подготовка элементов к монтажу, установка и фиксация на плате</w:t>
      </w:r>
    </w:p>
    <w:p>
      <w:pPr>
        <w:pStyle w:val="ListParagraph"/>
        <w:numPr>
          <w:ilvl w:val="0"/>
          <w:numId w:val="8"/>
        </w:numPr>
        <w:spacing w:line="276"/>
        <w:jc w:val="both"/>
      </w:pPr>
      <w:r>
        <w:rPr>
          <w:rFonts w:ascii="Times New Roman" w:cs="Times New Roman" w:eastAsia="Times New Roman" w:hAnsi="Times New Roman"/>
          <w:sz w:val="24"/>
          <w:szCs w:val="24"/>
        </w:rPr>
        <w:t xml:space="preserve">Документация на монтаж: сборочный чертёж, технологическая карта и электронная маршрутная карта</w:t>
      </w:r>
    </w:p>
    <w:p>
      <w:pPr>
        <w:pStyle w:val="ListParagraph"/>
        <w:numPr>
          <w:ilvl w:val="0"/>
          <w:numId w:val="8"/>
        </w:numPr>
        <w:spacing w:line="276"/>
        <w:jc w:val="both"/>
      </w:pPr>
      <w:r>
        <w:rPr>
          <w:rFonts w:ascii="Times New Roman" w:cs="Times New Roman" w:eastAsia="Times New Roman" w:hAnsi="Times New Roman"/>
          <w:sz w:val="24"/>
          <w:szCs w:val="24"/>
        </w:rPr>
        <w:t xml:space="preserve">Комплексная система контроля качества цифровой техники: система показателей качества</w:t>
      </w:r>
    </w:p>
    <w:p>
      <w:pPr>
        <w:pStyle w:val="ListParagraph"/>
        <w:numPr>
          <w:ilvl w:val="0"/>
          <w:numId w:val="8"/>
        </w:numPr>
        <w:spacing w:line="276"/>
        <w:jc w:val="both"/>
      </w:pPr>
      <w:r>
        <w:rPr>
          <w:rFonts w:ascii="Times New Roman" w:cs="Times New Roman" w:eastAsia="Times New Roman" w:hAnsi="Times New Roman"/>
          <w:sz w:val="24"/>
          <w:szCs w:val="24"/>
        </w:rPr>
        <w:t xml:space="preserve">Количественная оценка этапов функциональной деятельности человека-оператора: время обнаружения, принятия решения и действия</w:t>
      </w:r>
    </w:p>
    <w:p>
      <w:pPr>
        <w:pStyle w:val="ListParagraph"/>
        <w:numPr>
          <w:ilvl w:val="0"/>
          <w:numId w:val="8"/>
        </w:numPr>
        <w:spacing w:line="276"/>
        <w:jc w:val="both"/>
      </w:pPr>
      <w:r>
        <w:rPr>
          <w:rFonts w:ascii="Times New Roman" w:cs="Times New Roman" w:eastAsia="Times New Roman" w:hAnsi="Times New Roman"/>
          <w:sz w:val="24"/>
          <w:szCs w:val="24"/>
        </w:rPr>
        <w:t xml:space="preserve">Документация технического проекта: состав и требования к содержанию пояснительной записки</w:t>
      </w:r>
    </w:p>
    <w:p>
      <w:pPr>
        <w:pStyle w:val="ListParagraph"/>
        <w:numPr>
          <w:ilvl w:val="0"/>
          <w:numId w:val="8"/>
        </w:numPr>
        <w:spacing w:line="276"/>
        <w:jc w:val="both"/>
      </w:pPr>
      <w:r>
        <w:rPr>
          <w:rFonts w:ascii="Times New Roman" w:cs="Times New Roman" w:eastAsia="Times New Roman" w:hAnsi="Times New Roman"/>
          <w:sz w:val="24"/>
          <w:szCs w:val="24"/>
        </w:rPr>
        <w:t xml:space="preserve">Правила оформления конструкторских документов: форматы, основная надпись, масштабы, шрифты, типы линий</w:t>
      </w:r>
    </w:p>
    <w:p>
      <w:pPr>
        <w:pStyle w:val="ListParagraph"/>
        <w:numPr>
          <w:ilvl w:val="0"/>
          <w:numId w:val="8"/>
        </w:numPr>
        <w:spacing w:line="276"/>
        <w:jc w:val="both"/>
      </w:pPr>
      <w:r>
        <w:rPr>
          <w:rFonts w:ascii="Times New Roman" w:cs="Times New Roman" w:eastAsia="Times New Roman" w:hAnsi="Times New Roman"/>
          <w:sz w:val="24"/>
          <w:szCs w:val="24"/>
        </w:rPr>
        <w:t xml:space="preserve">Понятие надёжности электронной аппаратуры и основная нормативная документация, регламентирующая эксплуатацию</w:t>
      </w:r>
    </w:p>
    <w:p>
      <w:pPr>
        <w:pStyle w:val="ListParagraph"/>
        <w:numPr>
          <w:ilvl w:val="0"/>
          <w:numId w:val="8"/>
        </w:numPr>
        <w:spacing w:line="276"/>
        <w:jc w:val="both"/>
      </w:pPr>
      <w:r>
        <w:rPr>
          <w:rFonts w:ascii="Times New Roman" w:cs="Times New Roman" w:eastAsia="Times New Roman" w:hAnsi="Times New Roman"/>
          <w:sz w:val="24"/>
          <w:szCs w:val="24"/>
        </w:rPr>
        <w:t xml:space="preserve">Определение конструктивных показателей электронной аппаратуры: масса, объём, плотность упаковки</w:t>
      </w:r>
    </w:p>
    <w:p>
      <w:pPr>
        <w:pStyle w:val="ListParagraph"/>
        <w:numPr>
          <w:ilvl w:val="0"/>
          <w:numId w:val="8"/>
        </w:numPr>
        <w:spacing w:line="276"/>
        <w:jc w:val="both"/>
      </w:pPr>
      <w:r>
        <w:rPr>
          <w:rFonts w:ascii="Times New Roman" w:cs="Times New Roman" w:eastAsia="Times New Roman" w:hAnsi="Times New Roman"/>
          <w:sz w:val="24"/>
          <w:szCs w:val="24"/>
        </w:rPr>
        <w:t xml:space="preserve">Воздействие агрессивной среды, пыли и влаги на аппаратуру: защитные покрытия и герметизация</w:t>
      </w:r>
    </w:p>
    <w:p>
      <w:pPr>
        <w:pStyle w:val="ListParagraph"/>
        <w:numPr>
          <w:ilvl w:val="0"/>
          <w:numId w:val="8"/>
        </w:numPr>
        <w:spacing w:line="276"/>
        <w:jc w:val="both"/>
      </w:pPr>
      <w:r>
        <w:rPr>
          <w:rFonts w:ascii="Times New Roman" w:cs="Times New Roman" w:eastAsia="Times New Roman" w:hAnsi="Times New Roman"/>
          <w:sz w:val="24"/>
          <w:szCs w:val="24"/>
        </w:rPr>
        <w:t xml:space="preserve">Стандартизация при модульном проектировании: типоразмеры плат, шаги установки, унифицированные разъёмы</w:t>
      </w:r>
    </w:p>
    <w:p>
      <w:pPr>
        <w:pStyle w:val="ListParagraph"/>
        <w:numPr>
          <w:ilvl w:val="0"/>
          <w:numId w:val="8"/>
        </w:numPr>
        <w:spacing w:line="276"/>
        <w:jc w:val="both"/>
      </w:pPr>
      <w:r>
        <w:rPr>
          <w:rFonts w:ascii="Times New Roman" w:cs="Times New Roman" w:eastAsia="Times New Roman" w:hAnsi="Times New Roman"/>
          <w:sz w:val="24"/>
          <w:szCs w:val="24"/>
        </w:rPr>
        <w:t xml:space="preserve">Согласование параметров соединений узлов с электронными компонентами: нагрузочная способность, длина и волновые свойства связей</w:t>
      </w:r>
    </w:p>
    <w:p>
      <w:pPr>
        <w:pStyle w:val="ListParagraph"/>
        <w:numPr>
          <w:ilvl w:val="0"/>
          <w:numId w:val="8"/>
        </w:numPr>
        <w:spacing w:line="276"/>
        <w:jc w:val="both"/>
      </w:pPr>
      <w:r>
        <w:rPr>
          <w:rFonts w:ascii="Times New Roman" w:cs="Times New Roman" w:eastAsia="Times New Roman" w:hAnsi="Times New Roman"/>
          <w:sz w:val="24"/>
          <w:szCs w:val="24"/>
        </w:rPr>
        <w:t xml:space="preserve">Технологическая документация: маршрутная карта, операционная карта, карта эскизов — назначение и состав</w:t>
      </w:r>
    </w:p>
    <w:p>
      <w:pPr>
        <w:pStyle w:val="ListParagraph"/>
        <w:numPr>
          <w:ilvl w:val="0"/>
          <w:numId w:val="8"/>
        </w:numPr>
        <w:spacing w:line="276"/>
        <w:jc w:val="both"/>
      </w:pPr>
      <w:r>
        <w:rPr>
          <w:rFonts w:ascii="Times New Roman" w:cs="Times New Roman" w:eastAsia="Times New Roman" w:hAnsi="Times New Roman"/>
          <w:sz w:val="24"/>
          <w:szCs w:val="24"/>
        </w:rPr>
        <w:t xml:space="preserve">Планарная технология и эпитаксия в производстве микросхем: сущность и сравнение</w:t>
      </w:r>
    </w:p>
    <w:p>
      <w:pPr>
        <w:pStyle w:val="ListParagraph"/>
        <w:numPr>
          <w:ilvl w:val="0"/>
          <w:numId w:val="8"/>
        </w:numPr>
        <w:spacing w:line="276"/>
        <w:jc w:val="both"/>
      </w:pPr>
      <w:r>
        <w:rPr>
          <w:rFonts w:ascii="Times New Roman" w:cs="Times New Roman" w:eastAsia="Times New Roman" w:hAnsi="Times New Roman"/>
          <w:sz w:val="24"/>
          <w:szCs w:val="24"/>
        </w:rPr>
        <w:t xml:space="preserve">Контроль качества кристаллов и корпусирование микросхем: операции и виды корпусов</w:t>
      </w:r>
    </w:p>
    <w:p>
      <w:pPr>
        <w:pStyle w:val="ListParagraph"/>
        <w:numPr>
          <w:ilvl w:val="0"/>
          <w:numId w:val="8"/>
        </w:numPr>
        <w:spacing w:line="276"/>
        <w:jc w:val="both"/>
      </w:pPr>
      <w:r>
        <w:rPr>
          <w:rFonts w:ascii="Times New Roman" w:cs="Times New Roman" w:eastAsia="Times New Roman" w:hAnsi="Times New Roman"/>
          <w:sz w:val="24"/>
          <w:szCs w:val="24"/>
        </w:rPr>
        <w:t xml:space="preserve">Электрические характеристики материалов печатных плат: диэлектрическая проницаемость, сопротивление изоляции, тангенс угла потерь</w:t>
      </w:r>
    </w:p>
    <w:p>
      <w:pPr>
        <w:pStyle w:val="ListParagraph"/>
        <w:numPr>
          <w:ilvl w:val="0"/>
          <w:numId w:val="8"/>
        </w:numPr>
        <w:spacing w:line="276"/>
        <w:jc w:val="both"/>
      </w:pPr>
      <w:r>
        <w:rPr>
          <w:rFonts w:ascii="Times New Roman" w:cs="Times New Roman" w:eastAsia="Times New Roman" w:hAnsi="Times New Roman"/>
          <w:sz w:val="24"/>
          <w:szCs w:val="24"/>
        </w:rPr>
        <w:t xml:space="preserve">Расчёт элементов печатного монтажа: ширина проводников, допустимая плотность тока, зазоры, диаметры отверстий</w:t>
      </w:r>
    </w:p>
    <w:p>
      <w:pPr>
        <w:pStyle w:val="ListParagraph"/>
        <w:numPr>
          <w:ilvl w:val="0"/>
          <w:numId w:val="8"/>
        </w:numPr>
        <w:spacing w:line="276"/>
        <w:jc w:val="both"/>
      </w:pPr>
      <w:r>
        <w:rPr>
          <w:rFonts w:ascii="Times New Roman" w:cs="Times New Roman" w:eastAsia="Times New Roman" w:hAnsi="Times New Roman"/>
          <w:sz w:val="24"/>
          <w:szCs w:val="24"/>
        </w:rPr>
        <w:t xml:space="preserve">Моделирование цифровых схем по индивидуальным заданиям: этапы работы и оформление результатов</w:t>
      </w:r>
    </w:p>
    <w:p>
      <w:pPr>
        <w:pStyle w:val="ListParagraph"/>
        <w:numPr>
          <w:ilvl w:val="0"/>
          <w:numId w:val="8"/>
        </w:numPr>
        <w:spacing w:line="276"/>
        <w:jc w:val="both"/>
      </w:pPr>
      <w:r>
        <w:rPr>
          <w:rFonts w:ascii="Times New Roman" w:cs="Times New Roman" w:eastAsia="Times New Roman" w:hAnsi="Times New Roman"/>
          <w:sz w:val="24"/>
          <w:szCs w:val="24"/>
        </w:rPr>
        <w:t xml:space="preserve">Проектирование печатной платы в САПР: контур платы, слои, переходные отверстия, полигоны питания</w:t>
      </w:r>
    </w:p>
    <w:p>
      <w:pPr>
        <w:pStyle w:val="ListParagraph"/>
        <w:numPr>
          <w:ilvl w:val="0"/>
          <w:numId w:val="8"/>
        </w:numPr>
        <w:spacing w:line="276"/>
        <w:jc w:val="both"/>
      </w:pPr>
      <w:r>
        <w:rPr>
          <w:rFonts w:ascii="Times New Roman" w:cs="Times New Roman" w:eastAsia="Times New Roman" w:hAnsi="Times New Roman"/>
          <w:sz w:val="24"/>
          <w:szCs w:val="24"/>
        </w:rPr>
        <w:t xml:space="preserve">Подготовка к производству печатной платы: файлы Gerber, файлы сверловки, спецификация компонентов, контроль перед выпуском</w:t>
      </w:r>
    </w:p>
    <w:p>
      <w:pPr>
        <w:pStyle w:val="ListParagraph"/>
        <w:numPr>
          <w:ilvl w:val="0"/>
          <w:numId w:val="8"/>
        </w:numPr>
        <w:spacing w:line="276"/>
        <w:jc w:val="both"/>
      </w:pPr>
      <w:r>
        <w:rPr>
          <w:rFonts w:ascii="Times New Roman" w:cs="Times New Roman" w:eastAsia="Times New Roman" w:hAnsi="Times New Roman"/>
          <w:sz w:val="24"/>
          <w:szCs w:val="24"/>
        </w:rPr>
        <w:t xml:space="preserve">Технология пайки: припои, флюсы, температурные режимы, типовые дефекты пайки</w:t>
      </w:r>
    </w:p>
    <w:p>
      <w:pPr>
        <w:pStyle w:val="ListParagraph"/>
        <w:numPr>
          <w:ilvl w:val="0"/>
          <w:numId w:val="8"/>
        </w:numPr>
        <w:spacing w:line="276"/>
        <w:jc w:val="both"/>
      </w:pPr>
      <w:r>
        <w:rPr>
          <w:rFonts w:ascii="Times New Roman" w:cs="Times New Roman" w:eastAsia="Times New Roman" w:hAnsi="Times New Roman"/>
          <w:sz w:val="24"/>
          <w:szCs w:val="24"/>
        </w:rPr>
        <w:t xml:space="preserve">Контроль качества монтажа: визуальный контроль, автоматическая оптическая инспекция, электрические испытания</w:t>
      </w:r>
    </w:p>
    <w:p>
      <w:pPr>
        <w:pStyle w:val="ListParagraph"/>
        <w:numPr>
          <w:ilvl w:val="0"/>
          <w:numId w:val="8"/>
        </w:numPr>
        <w:spacing w:line="276"/>
        <w:jc w:val="both"/>
      </w:pPr>
      <w:r>
        <w:rPr>
          <w:rFonts w:ascii="Times New Roman" w:cs="Times New Roman" w:eastAsia="Times New Roman" w:hAnsi="Times New Roman"/>
          <w:sz w:val="24"/>
          <w:szCs w:val="24"/>
        </w:rPr>
        <w:t xml:space="preserve">Способы повышения надёжности на этапах проектирования и производства: резервирование, облегчённые режимы, электротермотренировка</w:t>
      </w:r>
    </w:p>
    <w:p>
      <w:pPr>
        <w:pStyle w:val="ListParagraph"/>
        <w:numPr>
          <w:ilvl w:val="0"/>
          <w:numId w:val="8"/>
        </w:numPr>
        <w:spacing w:line="276"/>
        <w:jc w:val="both"/>
      </w:pPr>
      <w:r>
        <w:rPr>
          <w:rFonts w:ascii="Times New Roman" w:cs="Times New Roman" w:eastAsia="Times New Roman" w:hAnsi="Times New Roman"/>
          <w:sz w:val="24"/>
          <w:szCs w:val="24"/>
        </w:rPr>
        <w:t xml:space="preserve">Требования к дизайну цифровых систем: расположение органов управления, цвет, шрифт, акустические сигналы</w:t>
      </w:r>
    </w:p>
    <w:p>
      <w:pPr>
        <w:pStyle w:val="ListParagraph"/>
        <w:numPr>
          <w:ilvl w:val="0"/>
          <w:numId w:val="8"/>
        </w:numPr>
        <w:spacing w:line="276"/>
        <w:jc w:val="both"/>
      </w:pPr>
      <w:r>
        <w:rPr>
          <w:rFonts w:ascii="Times New Roman" w:cs="Times New Roman" w:eastAsia="Times New Roman" w:hAnsi="Times New Roman"/>
          <w:sz w:val="24"/>
          <w:szCs w:val="24"/>
        </w:rPr>
        <w:t xml:space="preserve">Физиологические характеристики человека-оператора: зрение, слух, утомляемость, допустимая нагрузка</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9"/>
        </w:numPr>
        <w:spacing w:line="276"/>
        <w:jc w:val="both"/>
      </w:pPr>
      <w:r>
        <w:rPr>
          <w:rFonts w:ascii="Times New Roman" w:cs="Times New Roman" w:eastAsia="Times New Roman" w:hAnsi="Times New Roman"/>
          <w:sz w:val="24"/>
          <w:szCs w:val="24"/>
        </w:rPr>
        <w:t xml:space="preserve">Для проекта «четырёхразрядный счётчик импульсов с индикацией» составить таблицу пяти стадий разработки по ЕСКД: для каждой стадии указать основной выпускаемый документ и его назначение.</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перечень элементов к схеме по правилам ЕСКД: микросхемы DD1 (К155ТМ2) и DD2 (К155ЛА3), резисторы R1, R2 (10 кОм) и R3 (1 кОм), конденсаторы C1, C2 (0,1 мкФ), светодиод HL1 (АЛ307Б). Сгруппировать элементы по типам и указать количество.</w:t>
      </w:r>
    </w:p>
    <w:p>
      <w:pPr>
        <w:pStyle w:val="ListParagraph"/>
        <w:numPr>
          <w:ilvl w:val="0"/>
          <w:numId w:val="9"/>
        </w:numPr>
        <w:spacing w:line="276"/>
        <w:jc w:val="both"/>
      </w:pPr>
      <w:r>
        <w:rPr>
          <w:rFonts w:ascii="Times New Roman" w:cs="Times New Roman" w:eastAsia="Times New Roman" w:hAnsi="Times New Roman"/>
          <w:sz w:val="24"/>
          <w:szCs w:val="24"/>
        </w:rPr>
        <w:t xml:space="preserve">Для аппаратуры, устанавливаемой в лабораторном помещении, на легковом автомобиле и на железнодорожном транспорте, определить группу по объекту установки и перечислить основные воздействия. Результат оформить таблицей.</w:t>
      </w:r>
    </w:p>
    <w:p>
      <w:pPr>
        <w:pStyle w:val="ListParagraph"/>
        <w:numPr>
          <w:ilvl w:val="0"/>
          <w:numId w:val="9"/>
        </w:numPr>
        <w:spacing w:line="276"/>
        <w:jc w:val="both"/>
      </w:pPr>
      <w:r>
        <w:rPr>
          <w:rFonts w:ascii="Times New Roman" w:cs="Times New Roman" w:eastAsia="Times New Roman" w:hAnsi="Times New Roman"/>
          <w:sz w:val="24"/>
          <w:szCs w:val="24"/>
        </w:rPr>
        <w:t xml:space="preserve">Заполнить таблицу воздействий для условий: вибрация 10–55 Гц с ускорением 5 g, влажность 98 % при 25 °C, температура от −40 до +70 °C. Для каждого воздействия указать тип и по две меры защиты.</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уровень конструктивной иерархии для объектов: микросхема К155ИЕ5, печатный узел счётчика 100 × 160 мм, блок из 8 плат, стойка с 4 блоками. Обосновать каждый ответ.</w:t>
      </w:r>
    </w:p>
    <w:p>
      <w:pPr>
        <w:pStyle w:val="ListParagraph"/>
        <w:numPr>
          <w:ilvl w:val="0"/>
          <w:numId w:val="9"/>
        </w:numPr>
        <w:spacing w:line="276"/>
        <w:jc w:val="both"/>
      </w:pPr>
      <w:r>
        <w:rPr>
          <w:rFonts w:ascii="Times New Roman" w:cs="Times New Roman" w:eastAsia="Times New Roman" w:hAnsi="Times New Roman"/>
          <w:sz w:val="24"/>
          <w:szCs w:val="24"/>
        </w:rPr>
        <w:t xml:space="preserve">Сравнить корпуса DIP-16, SOIC-16 и QFP-48 по шагу выводов, способу монтажа (в отверстия или на поверхность) и области применения; выбрать корпус для учебного макета с ручной пайкой и обосновать выбор.</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коэффициент унификации изделия, содержащего 120 деталей, из которых 84 стандартные и заимствованные. Сравнить с нормативом не менее 0,6 и сделать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маршрутную карту сборки узла из пяти операций: подготовка выводов, установка элементов, пайка, отмывка, контроль. Указать оборудование и норму времени, суммарное время не более 30 минут на узел.</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число пластин, получаемых из кремниевого слитка длиной 600 мм, если толщина пластины 0,5 мм, а ширина реза 0,3 мм. Оценить потери кремния на резку в процентах.</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класс точности печатной платы для двух вариантов: ширина проводника и зазор 0,25 мм; ширина проводника и зазор 0,15 мм. Результат обосновать по таблице классов точности.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площадь печатной платы: суммарная площадь установочных мест элементов 30 см², коэффициент заполнения 0,4. Подобрать стандартные габариты платы и проверить соотношение сторон.</w:t>
      </w:r>
    </w:p>
    <w:p>
      <w:pPr>
        <w:pStyle w:val="ListParagraph"/>
        <w:numPr>
          <w:ilvl w:val="0"/>
          <w:numId w:val="9"/>
        </w:numPr>
        <w:spacing w:line="276"/>
        <w:jc w:val="both"/>
      </w:pPr>
      <w:r>
        <w:rPr>
          <w:rFonts w:ascii="Times New Roman" w:cs="Times New Roman" w:eastAsia="Times New Roman" w:hAnsi="Times New Roman"/>
          <w:sz w:val="24"/>
          <w:szCs w:val="24"/>
        </w:rPr>
        <w:t xml:space="preserve">В среде моделирования цифровых устройств собрать делитель частоты на 2 на D-триггере (вход тактов 1 МГц). Получить временные диаграммы тактов и выхода, определить частоту на выходе и сохранить файл проекта.</w:t>
      </w:r>
    </w:p>
    <w:p>
      <w:pPr>
        <w:pStyle w:val="ListParagraph"/>
        <w:numPr>
          <w:ilvl w:val="0"/>
          <w:numId w:val="9"/>
        </w:numPr>
        <w:spacing w:line="276"/>
        <w:jc w:val="both"/>
      </w:pPr>
      <w:r>
        <w:rPr>
          <w:rFonts w:ascii="Times New Roman" w:cs="Times New Roman" w:eastAsia="Times New Roman" w:hAnsi="Times New Roman"/>
          <w:sz w:val="24"/>
          <w:szCs w:val="24"/>
        </w:rPr>
        <w:t xml:space="preserve">В САПР создать принципиальную схему десятичного счётчика на микросхеме К155ИЕ2 с кнопкой сброса и светодиодным индикатором младшего разряда. Выполнить проверку электрических правил и устранить замечания.</w:t>
      </w:r>
    </w:p>
    <w:p>
      <w:pPr>
        <w:pStyle w:val="ListParagraph"/>
        <w:numPr>
          <w:ilvl w:val="0"/>
          <w:numId w:val="9"/>
        </w:numPr>
        <w:spacing w:line="276"/>
        <w:jc w:val="both"/>
      </w:pPr>
      <w:r>
        <w:rPr>
          <w:rFonts w:ascii="Times New Roman" w:cs="Times New Roman" w:eastAsia="Times New Roman" w:hAnsi="Times New Roman"/>
          <w:sz w:val="24"/>
          <w:szCs w:val="24"/>
        </w:rPr>
        <w:t xml:space="preserve">В САПР печатных плат задать правила проектирования: ширина сигнальных проводников 0,3 мм, проводников питания 0,8 мм, зазор 0,25 мм. Выполнить проверку DRC для заданной платы; ожидаемый результат — нулевое число нарушений.</w:t>
      </w:r>
    </w:p>
    <w:p>
      <w:pPr>
        <w:pStyle w:val="ListParagraph"/>
        <w:numPr>
          <w:ilvl w:val="0"/>
          <w:numId w:val="9"/>
        </w:numPr>
        <w:spacing w:line="276"/>
        <w:jc w:val="both"/>
      </w:pPr>
      <w:r>
        <w:rPr>
          <w:rFonts w:ascii="Times New Roman" w:cs="Times New Roman" w:eastAsia="Times New Roman" w:hAnsi="Times New Roman"/>
          <w:sz w:val="24"/>
          <w:szCs w:val="24"/>
        </w:rPr>
        <w:t xml:space="preserve">Описать технологическую последовательность ручного монтажа микросхемы в корпусе DIP-16 и трёх резисторов на печатную плату. Определить температуру жала паяльника для припоя ПОС-61 (температура плавления 183 °C) и обосновать её.</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скорости нагрева для профиля оплавления: зона предварительного нагрева — от 25 до 150 °C за 90 с; зона выдержки — от 150 до 180 °C за 60 с; пик 235 °C. Сравнить скорости с допустимой 3 °C/с.</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вероятность безотказной работы P(t) = exp(−λt) и среднюю наработку на отказ при интенсивности отказов λ = 2·10⁻⁶ 1/ч и времени работы t = 5000 ч.</w:t>
      </w:r>
    </w:p>
    <w:p>
      <w:pPr>
        <w:pStyle w:val="ListParagraph"/>
        <w:numPr>
          <w:ilvl w:val="0"/>
          <w:numId w:val="9"/>
        </w:numPr>
        <w:spacing w:line="276"/>
        <w:jc w:val="both"/>
      </w:pPr>
      <w:r>
        <w:rPr>
          <w:rFonts w:ascii="Times New Roman" w:cs="Times New Roman" w:eastAsia="Times New Roman" w:hAnsi="Times New Roman"/>
          <w:sz w:val="24"/>
          <w:szCs w:val="24"/>
        </w:rPr>
        <w:t xml:space="preserve">Разработать эскиз передней панели устройства с четырьмя кнопками, двумя индикаторами и тумблером питания. Указать расположение органов по зонам досягаемости и цвета индикации («норма», «авария»).</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освещённость рабочего места оператора: световой поток светильника 1200 лм, площадь помещения 6 м², коэффициент использования 0,5. Сравнить с нормой 300–500 лк и определить необходимое число светильников.</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раздел «Требования безопасности» инструкции по эксплуатации блока питания 220 В / 5 В: не менее шести пунктов, включая заземление, защиту от перегрева и действия при возгорании.</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ведомость технического проекта для устройства «таймер на четыре разряда». В состав входят: техническое задание, пояснительная записка, схема Э3, перечень элементов, чертёж печатной платы, сборочный чертёж, спецификация. Присвоить документам обозначения и указать форматы.</w:t>
      </w:r>
    </w:p>
    <w:p>
      <w:pPr>
        <w:pStyle w:val="ListParagraph"/>
        <w:numPr>
          <w:ilvl w:val="0"/>
          <w:numId w:val="9"/>
        </w:numPr>
        <w:spacing w:line="276"/>
        <w:jc w:val="both"/>
      </w:pPr>
      <w:r>
        <w:rPr>
          <w:rFonts w:ascii="Times New Roman" w:cs="Times New Roman" w:eastAsia="Times New Roman" w:hAnsi="Times New Roman"/>
          <w:sz w:val="24"/>
          <w:szCs w:val="24"/>
        </w:rPr>
        <w:t xml:space="preserve">Начертить схему Э3 генератора на двух элементах 2И-НЕ микросхемы К155ЛА3 с RC-цепью R = 1 кОм, C = 0,47 мкФ. Оценить частоту по формуле f ≈ 1/(2,2·R·C) и составить перечень элементов к схеме.</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число и номиналы конденсаторов развязки для платы с 12 микросхемами ТТЛ: по одному конденсатору 0,1 мкФ на каждую микросхему и по одному электролитическому конденсатору 47 мкФ на каждые 6 микросхем. Указать места установки.</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температуру корпуса микросхемы по формуле t = tср + P·Rт при мощности P = 0,5 Вт, тепловом сопротивлении Rт = 60 °C/Вт и температуре среды 40 °C. Сравнить с допустимой температурой 85 °C и сделать вывод.</w:t>
      </w:r>
    </w:p>
    <w:p>
      <w:pPr>
        <w:pStyle w:val="ListParagraph"/>
        <w:numPr>
          <w:ilvl w:val="0"/>
          <w:numId w:val="9"/>
        </w:numPr>
        <w:spacing w:line="276"/>
        <w:jc w:val="both"/>
      </w:pPr>
      <w:r>
        <w:rPr>
          <w:rFonts w:ascii="Times New Roman" w:cs="Times New Roman" w:eastAsia="Times New Roman" w:hAnsi="Times New Roman"/>
          <w:sz w:val="24"/>
          <w:szCs w:val="24"/>
        </w:rPr>
        <w:t xml:space="preserve">Сформировать требования к конструкции регистратора для установки в легковом автомобиле: не менее шести требований из групп тактико-технических, эксплуатационных, надёжности и экономических, с конкретными значениями.</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таблицу соединений для ТЭЗ: DD1.1 — DD2.3; DD1.2 — DD2.5; DD1.8 — X1.4; DD2.8 — X1.5; питание +5 В на выводы 14 микросхем DD1 и DD2, общий провод на выводы 7. Оформить в виде «откуда — куда».</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число плат и блоков: устройство содержит 96 микросхем, на печатном узле размещается 16 микросхем, в блок устанавливается 8 узлов. Определить число узлов, блоков и количество свободных мест.</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коэффициент повторяемости деталей Кпов = 1 − Нт/Нд для изделия с 160 деталями и 40 наименованиями типоразмеров. Сделать вывод о технологичности.</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глубину диффузии x = 2·√(D·t) при коэффициенте диффузии D = 1·10⁻¹³ см²/с и времени диффузии 1 ч. Результат выразить в микрометрах.</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последовательность из семи операций фотолитографии для вскрытия окна в слое оксида кремния. Для каждой операции указать назначение и контролируемый параметр.</w:t>
      </w:r>
    </w:p>
    <w:p>
      <w:pPr>
        <w:pStyle w:val="ListParagraph"/>
        <w:numPr>
          <w:ilvl w:val="0"/>
          <w:numId w:val="9"/>
        </w:numPr>
        <w:spacing w:line="276"/>
        <w:jc w:val="both"/>
      </w:pPr>
      <w:r>
        <w:rPr>
          <w:rFonts w:ascii="Times New Roman" w:cs="Times New Roman" w:eastAsia="Times New Roman" w:hAnsi="Times New Roman"/>
          <w:sz w:val="24"/>
          <w:szCs w:val="24"/>
        </w:rPr>
        <w:t xml:space="preserve">Выбрать метод изготовления платы для трёх изделий: двусторонняя плата макета (5 шт.), односторонняя плата серии 10000 шт., четырёхслойная плата контроллера. Выбор обосновать, указать основное оборудование.</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диаметр отверстия и контактной площадки под вывод диаметром 0,6 мм: зазор между выводом и отверстием 0,2 мм, ширина пояска металлизации 0,3 мм. Начертить эскиз площадки с размерами.</w:t>
      </w:r>
    </w:p>
    <w:p>
      <w:pPr>
        <w:pStyle w:val="ListParagraph"/>
        <w:numPr>
          <w:ilvl w:val="0"/>
          <w:numId w:val="9"/>
        </w:numPr>
        <w:spacing w:line="276"/>
        <w:jc w:val="both"/>
      </w:pPr>
      <w:r>
        <w:rPr>
          <w:rFonts w:ascii="Times New Roman" w:cs="Times New Roman" w:eastAsia="Times New Roman" w:hAnsi="Times New Roman"/>
          <w:sz w:val="24"/>
          <w:szCs w:val="24"/>
        </w:rPr>
        <w:t xml:space="preserve">Спланировать прототипирование на макетной плате делителя частоты 1 кГц до 1 Гц на счётчиках: перечислить шесть шагов сборки, приборы контроля и критерий успеха.</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тестовый набор из восьми векторов для проверки модели четырёхразрядного сумматора, включив граничные случаи: 0 + 0, 15 + 15, 8 + 8, 1 + 15, 5 + 3, 7 + 9, 12 + 3, 6 + 6. Рассчитать ожидаемые суммы в двоичном виде.</w:t>
      </w:r>
    </w:p>
    <w:p>
      <w:pPr>
        <w:pStyle w:val="ListParagraph"/>
        <w:numPr>
          <w:ilvl w:val="0"/>
          <w:numId w:val="9"/>
        </w:numPr>
        <w:spacing w:line="276"/>
        <w:jc w:val="both"/>
      </w:pPr>
      <w:r>
        <w:rPr>
          <w:rFonts w:ascii="Times New Roman" w:cs="Times New Roman" w:eastAsia="Times New Roman" w:hAnsi="Times New Roman"/>
          <w:sz w:val="24"/>
          <w:szCs w:val="24"/>
        </w:rPr>
        <w:t xml:space="preserve">Создать в САПР проект «Счётчик_Р2»: описать шесть шагов от создания проекта до выгрузки файлов для производства и указать контрольный результат на каждом шаге.</w:t>
      </w:r>
    </w:p>
    <w:p>
      <w:pPr>
        <w:pStyle w:val="ListParagraph"/>
        <w:numPr>
          <w:ilvl w:val="0"/>
          <w:numId w:val="9"/>
        </w:numPr>
        <w:spacing w:line="276"/>
        <w:jc w:val="both"/>
      </w:pPr>
      <w:r>
        <w:rPr>
          <w:rFonts w:ascii="Times New Roman" w:cs="Times New Roman" w:eastAsia="Times New Roman" w:hAnsi="Times New Roman"/>
          <w:sz w:val="24"/>
          <w:szCs w:val="24"/>
        </w:rPr>
        <w:t xml:space="preserve">Создать в библиотеке САПР компонент К155ЛА3 (четыре элемента 2И-НЕ, DIP-14): входы 1–2 → выход 3, 4–5 → 6, 9–10 → 8, 12–13 → 11, общий провод — вывод 7, питание +5 В — вывод 14. Выполнить проверку правильности выводов.</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перечень операций подготовки выводов и определить время для 10 резисторов (6 с каждый), 4 конденсаторов (8 с каждый) и 3 микросхем (20 с каждая). Указать инструмент для каждой операции.</w:t>
      </w:r>
    </w:p>
    <w:p>
      <w:pPr>
        <w:pStyle w:val="ListParagraph"/>
        <w:numPr>
          <w:ilvl w:val="0"/>
          <w:numId w:val="9"/>
        </w:numPr>
        <w:spacing w:line="276"/>
        <w:jc w:val="both"/>
      </w:pPr>
      <w:r>
        <w:rPr>
          <w:rFonts w:ascii="Times New Roman" w:cs="Times New Roman" w:eastAsia="Times New Roman" w:hAnsi="Times New Roman"/>
          <w:sz w:val="24"/>
          <w:szCs w:val="24"/>
        </w:rPr>
        <w:t xml:space="preserve">Заполнить технологическую карту монтажа узла: две микросхемы DIP-14, пять резисторов, два конденсатора. Указать операции, инструмент, материалы и режимы пайки.</w:t>
      </w:r>
    </w:p>
    <w:p>
      <w:pPr>
        <w:pStyle w:val="ListParagraph"/>
        <w:numPr>
          <w:ilvl w:val="0"/>
          <w:numId w:val="9"/>
        </w:numPr>
        <w:spacing w:line="276"/>
        <w:jc w:val="both"/>
      </w:pPr>
      <w:r>
        <w:rPr>
          <w:rFonts w:ascii="Times New Roman" w:cs="Times New Roman" w:eastAsia="Times New Roman" w:hAnsi="Times New Roman"/>
          <w:sz w:val="24"/>
          <w:szCs w:val="24"/>
        </w:rPr>
        <w:t xml:space="preserve">Сравнить два устройства по взвешенной оценке (надёжность 0,5; масса 0,2; стоимость 0,3). Устройство A: наработка 8000 ч, масса 0,4 кг, цена 1200 руб.; устройство B: 12000 ч, 0,5 кг, 1500 руб. Нормировать показатели и выбрать лучшее.</w:t>
      </w:r>
    </w:p>
    <w:p>
      <w:pPr>
        <w:pStyle w:val="ListParagraph"/>
        <w:numPr>
          <w:ilvl w:val="0"/>
          <w:numId w:val="9"/>
        </w:numPr>
        <w:spacing w:line="276"/>
        <w:jc w:val="both"/>
      </w:pPr>
      <w:r>
        <w:rPr>
          <w:rFonts w:ascii="Times New Roman" w:cs="Times New Roman" w:eastAsia="Times New Roman" w:hAnsi="Times New Roman"/>
          <w:sz w:val="24"/>
          <w:szCs w:val="24"/>
        </w:rPr>
        <w:t xml:space="preserve">Оценить время выполнения операции оператором: обнаружение сигнала 0,15 с, распознавание 0,25 с, принятие решения 0,4 с, нажатие кнопки 0,3 с. Допустимое время — 1,0 с. Определить суммарное время и предложить меры при превышении.</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оглавление пояснительной записки технического проекта блока индикации на шесть разрядов: десять разделов с кратким указанием содержания каждого.</w:t>
      </w:r>
    </w:p>
    <w:p>
      <w:pPr>
        <w:pStyle w:val="ListParagraph"/>
        <w:numPr>
          <w:ilvl w:val="0"/>
          <w:numId w:val="9"/>
        </w:numPr>
        <w:spacing w:line="276"/>
        <w:jc w:val="both"/>
      </w:pPr>
      <w:r>
        <w:rPr>
          <w:rFonts w:ascii="Times New Roman" w:cs="Times New Roman" w:eastAsia="Times New Roman" w:hAnsi="Times New Roman"/>
          <w:sz w:val="24"/>
          <w:szCs w:val="24"/>
        </w:rPr>
        <w:t xml:space="preserve">Выбрать формат листа и масштаб для чертежа печатной платы размером 180 × 110 мм в масштабе 2:1. Определить размеры изображения и подобрать формат из ряда А4, А3, А2; перечислить графы основной надписи.</w:t>
      </w:r>
    </w:p>
    <w:p>
      <w:pPr>
        <w:pStyle w:val="ListParagraph"/>
        <w:numPr>
          <w:ilvl w:val="0"/>
          <w:numId w:val="9"/>
        </w:numPr>
        <w:spacing w:line="276"/>
        <w:jc w:val="both"/>
      </w:pPr>
      <w:r>
        <w:rPr>
          <w:rFonts w:ascii="Times New Roman" w:cs="Times New Roman" w:eastAsia="Times New Roman" w:hAnsi="Times New Roman"/>
          <w:sz w:val="24"/>
          <w:szCs w:val="24"/>
        </w:rPr>
        <w:t xml:space="preserve">По результатам испытаний 50 изделий в течение 1000 ч с четырьмя отказами (без замены отказавших) определить интенсивность отказов, среднюю наработку на отказ и вероятность безотказной работы за 1000 ч.</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объём блока размерами 120 × 180 × 100 мм и плотность упаковки (число микросхем на 1 дм³), если в блоке 96 микросхем. Сравнить с вариантом из 72 микросхем в том же корпусе.</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таблицу из четырёх способов защиты платы (лакирование, заливка компаундом, герметизация корпуса, конформное покрытие) с достоинствами и ограничениями. Выбрать способ для цеха с влажностью 95 % и металлической пылью.</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длину контактной группы разъёма 2 × 16 контактов с шагом 2,5 мм и проверить размещение на стороне платы длиной 100 мм. Указать, сколько свободного места остаётся.</w:t>
      </w:r>
    </w:p>
    <w:p>
      <w:pPr>
        <w:pStyle w:val="ListParagraph"/>
        <w:numPr>
          <w:ilvl w:val="0"/>
          <w:numId w:val="9"/>
        </w:numPr>
        <w:spacing w:line="276"/>
        <w:jc w:val="both"/>
      </w:pPr>
      <w:r>
        <w:rPr>
          <w:rFonts w:ascii="Times New Roman" w:cs="Times New Roman" w:eastAsia="Times New Roman" w:hAnsi="Times New Roman"/>
          <w:sz w:val="24"/>
          <w:szCs w:val="24"/>
        </w:rPr>
        <w:t xml:space="preserve">Выход элемента К155ЛА3 нагружен на 12 входов элементов серии К155. Допустимые токи: выход 16 мА, вход 1,6 мА. Определить допустимое число нагрузок, найти нарушение и предложить решение с буферным элементом.</w:t>
      </w:r>
    </w:p>
    <w:p>
      <w:pPr>
        <w:pStyle w:val="ListParagraph"/>
        <w:numPr>
          <w:ilvl w:val="0"/>
          <w:numId w:val="9"/>
        </w:numPr>
        <w:spacing w:line="276"/>
        <w:jc w:val="both"/>
      </w:pPr>
      <w:r>
        <w:rPr>
          <w:rFonts w:ascii="Times New Roman" w:cs="Times New Roman" w:eastAsia="Times New Roman" w:hAnsi="Times New Roman"/>
          <w:sz w:val="24"/>
          <w:szCs w:val="24"/>
        </w:rPr>
        <w:t xml:space="preserve">Заполнить операционную карту пайки волной: длина зоны контакта платы с волной 10 см, скорость конвейера 1,0 м/мин. Определить время контакта и скорректировать скорость, чтобы время контакта составляло 3–5 секунд.</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таблицу сравнения планарной технологии и эпитаксиального наращивания по пяти признакам: назначение, получаемый слой, температурный режим, точность, область применения.</w:t>
      </w:r>
    </w:p>
    <w:p>
      <w:pPr>
        <w:pStyle w:val="ListParagraph"/>
        <w:numPr>
          <w:ilvl w:val="0"/>
          <w:numId w:val="9"/>
        </w:numPr>
        <w:spacing w:line="276"/>
        <w:jc w:val="both"/>
      </w:pPr>
      <w:r>
        <w:rPr>
          <w:rFonts w:ascii="Times New Roman" w:cs="Times New Roman" w:eastAsia="Times New Roman" w:hAnsi="Times New Roman"/>
          <w:sz w:val="24"/>
          <w:szCs w:val="24"/>
        </w:rPr>
        <w:t xml:space="preserve">Из пластины диаметром 100 мм получено 600 кристаллов, годных 468. Рассчитать выход годных в процентах и число годных кристаллов из партии в 25 пластин.</w:t>
      </w:r>
    </w:p>
    <w:p>
      <w:pPr>
        <w:pStyle w:val="ListParagraph"/>
        <w:numPr>
          <w:ilvl w:val="0"/>
          <w:numId w:val="9"/>
        </w:numPr>
        <w:spacing w:line="276"/>
        <w:jc w:val="both"/>
      </w:pPr>
      <w:r>
        <w:rPr>
          <w:rFonts w:ascii="Times New Roman" w:cs="Times New Roman" w:eastAsia="Times New Roman" w:hAnsi="Times New Roman"/>
          <w:sz w:val="24"/>
          <w:szCs w:val="24"/>
        </w:rPr>
        <w:t xml:space="preserve">Выбрать материал основания платы для частоты 100 МГц. Материал А: εr = 4,5, сопротивление изоляции 10¹⁰ Ом, tgδ = 0,02. Материал Б: εr = 3,5, сопротивление изоляции 10¹² Ом, tgδ = 0,002. Обосновать выбор.</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минимальную ширину проводника для тока 1,5 А при толщине фольги 35 мкм и допустимой плотности тока 20 А/мм². Округлить до стандартного значения и указать зазор для класса точности 3.</w:t>
      </w:r>
    </w:p>
    <w:p>
      <w:pPr>
        <w:pStyle w:val="ListParagraph"/>
        <w:numPr>
          <w:ilvl w:val="0"/>
          <w:numId w:val="9"/>
        </w:numPr>
        <w:spacing w:line="276"/>
        <w:jc w:val="both"/>
      </w:pPr>
      <w:r>
        <w:rPr>
          <w:rFonts w:ascii="Times New Roman" w:cs="Times New Roman" w:eastAsia="Times New Roman" w:hAnsi="Times New Roman"/>
          <w:sz w:val="24"/>
          <w:szCs w:val="24"/>
        </w:rPr>
        <w:t xml:space="preserve">Выполнить моделирование счётчика по модулю 12 при тактовой частоте 10 кГц. Получить временные диаграммы выходов, определить частоту на выходе переноса и оформить результат протоколом.</w:t>
      </w:r>
    </w:p>
    <w:p>
      <w:pPr>
        <w:pStyle w:val="ListParagraph"/>
        <w:numPr>
          <w:ilvl w:val="0"/>
          <w:numId w:val="9"/>
        </w:numPr>
        <w:spacing w:line="276"/>
        <w:jc w:val="both"/>
      </w:pPr>
      <w:r>
        <w:rPr>
          <w:rFonts w:ascii="Times New Roman" w:cs="Times New Roman" w:eastAsia="Times New Roman" w:hAnsi="Times New Roman"/>
          <w:sz w:val="24"/>
          <w:szCs w:val="24"/>
        </w:rPr>
        <w:t xml:space="preserve">Создать в САПР контур платы 100 × 80 мм с четырьмя монтажными отверстиями диаметром 3,2 мм на расстоянии 5 мм от краёв. Записать координаты центров отверстий и перечислить шаги построения.</w:t>
      </w:r>
    </w:p>
    <w:p>
      <w:pPr>
        <w:pStyle w:val="ListParagraph"/>
        <w:numPr>
          <w:ilvl w:val="0"/>
          <w:numId w:val="9"/>
        </w:numPr>
        <w:spacing w:line="276"/>
        <w:jc w:val="both"/>
      </w:pPr>
      <w:r>
        <w:rPr>
          <w:rFonts w:ascii="Times New Roman" w:cs="Times New Roman" w:eastAsia="Times New Roman" w:hAnsi="Times New Roman"/>
          <w:sz w:val="24"/>
          <w:szCs w:val="24"/>
        </w:rPr>
        <w:t xml:space="preserve">Подготовить пакет файлов для производства: перечислить семь файлов (верхний и нижний слои меди, паяльная маска, шелкография, сверловка, контур платы, перечень компонентов) с форматами и порядком проверки.</w:t>
      </w:r>
    </w:p>
    <w:p>
      <w:pPr>
        <w:pStyle w:val="ListParagraph"/>
        <w:numPr>
          <w:ilvl w:val="0"/>
          <w:numId w:val="9"/>
        </w:numPr>
        <w:spacing w:line="276"/>
        <w:jc w:val="both"/>
      </w:pPr>
      <w:r>
        <w:rPr>
          <w:rFonts w:ascii="Times New Roman" w:cs="Times New Roman" w:eastAsia="Times New Roman" w:hAnsi="Times New Roman"/>
          <w:sz w:val="24"/>
          <w:szCs w:val="24"/>
        </w:rPr>
        <w:t xml:space="preserve">Определить причины и меры устранения дефектов пайки: холодная пайка, перемычка, недостаток припоя, непропай, «надгробный камень». Оформить таблицу «дефект — причина — мера».</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чек-лист визуального контроля пайки из восьми критериев (форма галтели, смачивание, отсутствие перемычек и другие) и правило решения «годен / брак».</w:t>
      </w:r>
    </w:p>
    <w:p>
      <w:pPr>
        <w:pStyle w:val="ListParagraph"/>
        <w:numPr>
          <w:ilvl w:val="0"/>
          <w:numId w:val="9"/>
        </w:numPr>
        <w:spacing w:line="276"/>
        <w:jc w:val="both"/>
      </w:pPr>
      <w:r>
        <w:rPr>
          <w:rFonts w:ascii="Times New Roman" w:cs="Times New Roman" w:eastAsia="Times New Roman" w:hAnsi="Times New Roman"/>
          <w:sz w:val="24"/>
          <w:szCs w:val="24"/>
        </w:rPr>
        <w:t xml:space="preserve">Рассчитать вероятность безотказной работы системы с резервированием: вероятность безотказной работы одного блока 0,9. Определить значение для схемы из двух и из трёх параллельных блоков и сравнить результаты.</w:t>
      </w:r>
    </w:p>
    <w:p>
      <w:pPr>
        <w:pStyle w:val="ListParagraph"/>
        <w:numPr>
          <w:ilvl w:val="0"/>
          <w:numId w:val="9"/>
        </w:numPr>
        <w:spacing w:line="276"/>
        <w:jc w:val="both"/>
      </w:pPr>
      <w:r>
        <w:rPr>
          <w:rFonts w:ascii="Times New Roman" w:cs="Times New Roman" w:eastAsia="Times New Roman" w:hAnsi="Times New Roman"/>
          <w:sz w:val="24"/>
          <w:szCs w:val="24"/>
        </w:rPr>
        <w:t xml:space="preserve">Разработать систему индикации режимов устройства (норма, предупреждение, авария): для каждого режима указать цвет, частоту мигания и звуковой сигнал. Обосновать выбор по эргономическим требованиям.</w:t>
      </w:r>
    </w:p>
    <w:p>
      <w:pPr>
        <w:pStyle w:val="ListParagraph"/>
        <w:numPr>
          <w:ilvl w:val="0"/>
          <w:numId w:val="9"/>
        </w:numPr>
        <w:spacing w:line="276"/>
        <w:jc w:val="both"/>
      </w:pPr>
      <w:r>
        <w:rPr>
          <w:rFonts w:ascii="Times New Roman" w:cs="Times New Roman" w:eastAsia="Times New Roman" w:hAnsi="Times New Roman"/>
          <w:sz w:val="24"/>
          <w:szCs w:val="24"/>
        </w:rPr>
        <w:t xml:space="preserve">Составить график работы оператора на 8-часовую смену с учётом работы за экраном: перерыв 15 мин после каждых 2 ч непрерывной работы. Подсчитать суммарное время перерывов.</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МДК.01.02 Разработка и прототипирование цифровых систем</w:t>
            </w:r>
          </w:p>
          <w:p>
            <w:pPr>
              <w:spacing w:line="240"/>
              <w:jc w:val="left"/>
            </w:pPr>
            <w:r>
              <w:rPr>
                <w:rFonts w:ascii="Times New Roman" w:cs="Times New Roman" w:eastAsia="Times New Roman" w:hAnsi="Times New Roman"/>
                <w:sz w:val="22"/>
                <w:szCs w:val="22"/>
              </w:rPr>
              <w:t xml:space="preserve">Специальность 09.02.01 Компьютерные системы и комплексы, группа ОВ-2501, 2 курс, 2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Основные задачи и стадии проектирования цифровых устройств: техническое задание, техническое предложение, эскизный проект, технический проект, рабочая документация</w:t>
            </w:r>
          </w:p>
          <w:p>
            <w:pPr>
              <w:spacing w:line="240"/>
              <w:jc w:val="left"/>
            </w:pPr>
            <w:r>
              <w:rPr>
                <w:rFonts w:ascii="Times New Roman" w:cs="Times New Roman" w:eastAsia="Times New Roman" w:hAnsi="Times New Roman"/>
                <w:sz w:val="22"/>
                <w:szCs w:val="22"/>
              </w:rPr>
              <w:t xml:space="preserve">2. Технологические процессы изготовления печатных плат: субтрактивный, аддитивный и комбинированный методы</w:t>
            </w:r>
          </w:p>
          <w:p>
            <w:pPr>
              <w:spacing w:line="240"/>
              <w:jc w:val="left"/>
            </w:pPr>
            <w:r>
              <w:rPr>
                <w:rFonts w:ascii="Times New Roman" w:cs="Times New Roman" w:eastAsia="Times New Roman" w:hAnsi="Times New Roman"/>
                <w:sz w:val="22"/>
                <w:szCs w:val="22"/>
              </w:rPr>
              <w:t xml:space="preserve">3. Практическое задание: Для проекта «четырёхразрядный счётчик импульсов с индикацией» составить таблицу пяти стадий разработки по ЕСКД: для каждой стадии указать основной выпускаемый документ и его назначение.</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5.4. Фонд оценочных средств по учебной практике УП.01</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1.1–1.4; ОК 01–09; ЛР 1–13, 15, 20–26, 28–31, 33–36, 38–52. Учебная практика оценивается по результатам выполнения видов работ (наблюдение, проверка результатов) и аттестационному листу (форма 1).</w:t>
      </w:r>
    </w:p>
    <w:p>
      <w:pPr>
        <w:pStyle w:val="Heading3"/>
        <w:keepNext/>
        <w:spacing w:after="120" w:before="120"/>
        <w:ind w:firstLine="709"/>
        <w:jc w:val="left"/>
      </w:pPr>
      <w:r>
        <w:rPr>
          <w:rFonts w:ascii="Times New Roman" w:cs="Times New Roman" w:eastAsia="Times New Roman" w:hAnsi="Times New Roman"/>
          <w:b/>
          <w:bCs/>
          <w:sz w:val="24"/>
          <w:szCs w:val="24"/>
        </w:rPr>
        <w:t xml:space="preserve">5.4.1. 2 курс, 2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Проектирование цифровых устройств МДК 01.01 «Основы проектирования цифровой техники», МДК 01.02 «Разработка и прототипирование цифровых систем»</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результатам выполнения всех видов работ, аттестационного листа и защиты отчёта по практике; обучающийся отвечает на два вопроса из перечня.</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0"/>
        </w:numPr>
        <w:spacing w:line="276"/>
        <w:jc w:val="both"/>
      </w:pPr>
      <w:r>
        <w:rPr>
          <w:rFonts w:ascii="Times New Roman" w:cs="Times New Roman" w:eastAsia="Times New Roman" w:hAnsi="Times New Roman"/>
          <w:sz w:val="24"/>
          <w:szCs w:val="24"/>
        </w:rPr>
        <w:t xml:space="preserve">Каковы основные требования охраны труда при работе с паяльной станцией и измерительными приборами в лаборатории?</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действия необходимо выполнить при поражении электрическим током и при возгорании электроустановки?</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организовать рабочее место при выполнении лабораторных работ по принципам бережливого производства?</w:t>
      </w:r>
    </w:p>
    <w:p>
      <w:pPr>
        <w:pStyle w:val="ListParagraph"/>
        <w:numPr>
          <w:ilvl w:val="0"/>
          <w:numId w:val="10"/>
        </w:numPr>
        <w:spacing w:line="276"/>
        <w:jc w:val="both"/>
      </w:pPr>
      <w:r>
        <w:rPr>
          <w:rFonts w:ascii="Times New Roman" w:cs="Times New Roman" w:eastAsia="Times New Roman" w:hAnsi="Times New Roman"/>
          <w:sz w:val="24"/>
          <w:szCs w:val="24"/>
        </w:rPr>
        <w:t xml:space="preserve">Что такое техническое задание на цифровое устройство и из каких разделов оно состоит?</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выявляют и формулируют требования к цифровому устройству при анализе технического задания?</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проверить полноту, непротиворечивость и реализуемость требований технического задания?</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электронные справочные системы и библиотеки компонентов применяются при выборе элементов и как в них искать нужный компонент?</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параметры микросхемы приводятся в даташите и как по ним определить допустимые условия эксплуатации?</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по даташиту определить назначение выводов, предельные режимы и временные параметры микросхемы?</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построить таблицу истинности и временную диаграмму для базовых логических элементов?</w:t>
      </w:r>
    </w:p>
    <w:p>
      <w:pPr>
        <w:pStyle w:val="ListParagraph"/>
        <w:numPr>
          <w:ilvl w:val="0"/>
          <w:numId w:val="10"/>
        </w:numPr>
        <w:spacing w:line="276"/>
        <w:jc w:val="both"/>
      </w:pPr>
      <w:r>
        <w:rPr>
          <w:rFonts w:ascii="Times New Roman" w:cs="Times New Roman" w:eastAsia="Times New Roman" w:hAnsi="Times New Roman"/>
          <w:sz w:val="24"/>
          <w:szCs w:val="24"/>
        </w:rPr>
        <w:t xml:space="preserve">Как синтезировать комбинационную схему на элементах И, ИЛИ, НЕ по заданной таблице истинности?</w:t>
      </w:r>
    </w:p>
    <w:p>
      <w:pPr>
        <w:pStyle w:val="ListParagraph"/>
        <w:numPr>
          <w:ilvl w:val="0"/>
          <w:numId w:val="10"/>
        </w:numPr>
        <w:spacing w:line="276"/>
        <w:jc w:val="both"/>
      </w:pPr>
      <w:r>
        <w:rPr>
          <w:rFonts w:ascii="Times New Roman" w:cs="Times New Roman" w:eastAsia="Times New Roman" w:hAnsi="Times New Roman"/>
          <w:sz w:val="24"/>
          <w:szCs w:val="24"/>
        </w:rPr>
        <w:t xml:space="preserve">Как минимизировать логическую функцию методом карт Карно и проверить правильность результата?</w:t>
      </w:r>
    </w:p>
    <w:p>
      <w:pPr>
        <w:pStyle w:val="ListParagraph"/>
        <w:numPr>
          <w:ilvl w:val="0"/>
          <w:numId w:val="10"/>
        </w:numPr>
        <w:spacing w:line="276"/>
        <w:jc w:val="both"/>
      </w:pPr>
      <w:r>
        <w:rPr>
          <w:rFonts w:ascii="Times New Roman" w:cs="Times New Roman" w:eastAsia="Times New Roman" w:hAnsi="Times New Roman"/>
          <w:sz w:val="24"/>
          <w:szCs w:val="24"/>
        </w:rPr>
        <w:t xml:space="preserve">Как работает дешифратор и как на нём реализовать логическую функцию?</w:t>
      </w:r>
    </w:p>
    <w:p>
      <w:pPr>
        <w:pStyle w:val="ListParagraph"/>
        <w:numPr>
          <w:ilvl w:val="0"/>
          <w:numId w:val="10"/>
        </w:numPr>
        <w:spacing w:line="276"/>
        <w:jc w:val="both"/>
      </w:pPr>
      <w:r>
        <w:rPr>
          <w:rFonts w:ascii="Times New Roman" w:cs="Times New Roman" w:eastAsia="Times New Roman" w:hAnsi="Times New Roman"/>
          <w:sz w:val="24"/>
          <w:szCs w:val="24"/>
        </w:rPr>
        <w:t xml:space="preserve">Как работает мультиплексор и как проверить его работу в среде моделирования?</w:t>
      </w:r>
    </w:p>
    <w:p>
      <w:pPr>
        <w:pStyle w:val="ListParagraph"/>
        <w:numPr>
          <w:ilvl w:val="0"/>
          <w:numId w:val="10"/>
        </w:numPr>
        <w:spacing w:line="276"/>
        <w:jc w:val="both"/>
      </w:pPr>
      <w:r>
        <w:rPr>
          <w:rFonts w:ascii="Times New Roman" w:cs="Times New Roman" w:eastAsia="Times New Roman" w:hAnsi="Times New Roman"/>
          <w:sz w:val="24"/>
          <w:szCs w:val="24"/>
        </w:rPr>
        <w:t xml:space="preserve">Как работают сумматор и компаратор и как наращивается их разрядность?</w:t>
      </w:r>
    </w:p>
    <w:p>
      <w:pPr>
        <w:pStyle w:val="ListParagraph"/>
        <w:numPr>
          <w:ilvl w:val="0"/>
          <w:numId w:val="10"/>
        </w:numPr>
        <w:spacing w:line="276"/>
        <w:jc w:val="both"/>
      </w:pPr>
      <w:r>
        <w:rPr>
          <w:rFonts w:ascii="Times New Roman" w:cs="Times New Roman" w:eastAsia="Times New Roman" w:hAnsi="Times New Roman"/>
          <w:sz w:val="24"/>
          <w:szCs w:val="24"/>
        </w:rPr>
        <w:t xml:space="preserve">Как работают шифратор и преобразователь кодов и где они применяются в цифровых устройствах?</w:t>
      </w:r>
    </w:p>
    <w:p>
      <w:pPr>
        <w:pStyle w:val="ListParagraph"/>
        <w:numPr>
          <w:ilvl w:val="0"/>
          <w:numId w:val="10"/>
        </w:numPr>
        <w:spacing w:line="276"/>
        <w:jc w:val="both"/>
      </w:pPr>
      <w:r>
        <w:rPr>
          <w:rFonts w:ascii="Times New Roman" w:cs="Times New Roman" w:eastAsia="Times New Roman" w:hAnsi="Times New Roman"/>
          <w:sz w:val="24"/>
          <w:szCs w:val="24"/>
        </w:rPr>
        <w:t xml:space="preserve">Чем различаются триггеры RS, D, T и JK и в каких режимах они работают?</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построить параллельный и сдвиговый регистр на триггерах и проверить его работу?</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построить асинхронный и синхронный счётчик и определить его коэффициент пересчёта?</w:t>
      </w:r>
    </w:p>
    <w:p>
      <w:pPr>
        <w:pStyle w:val="ListParagraph"/>
        <w:numPr>
          <w:ilvl w:val="0"/>
          <w:numId w:val="10"/>
        </w:numPr>
        <w:spacing w:line="276"/>
        <w:jc w:val="both"/>
      </w:pPr>
      <w:r>
        <w:rPr>
          <w:rFonts w:ascii="Times New Roman" w:cs="Times New Roman" w:eastAsia="Times New Roman" w:hAnsi="Times New Roman"/>
          <w:sz w:val="24"/>
          <w:szCs w:val="24"/>
        </w:rPr>
        <w:t xml:space="preserve">Что такое конечный автомат и чем автомат Мили отличается от автомата Мура?</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построить диаграмму состояний конечного автомата по словесному описанию?</w:t>
      </w:r>
    </w:p>
    <w:p>
      <w:pPr>
        <w:pStyle w:val="ListParagraph"/>
        <w:numPr>
          <w:ilvl w:val="0"/>
          <w:numId w:val="10"/>
        </w:numPr>
        <w:spacing w:line="276"/>
        <w:jc w:val="both"/>
      </w:pPr>
      <w:r>
        <w:rPr>
          <w:rFonts w:ascii="Times New Roman" w:cs="Times New Roman" w:eastAsia="Times New Roman" w:hAnsi="Times New Roman"/>
          <w:sz w:val="24"/>
          <w:szCs w:val="24"/>
        </w:rPr>
        <w:t xml:space="preserve">Как создать принципиальную схему в САПР и какие настройки проекта необходимо выполнить?</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подключить библиотеки компонентов в САПР, найти элемент и разместить его на схеме?</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выполнить моделирование комбинационной схемы в САПР и оценить результат?</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выполнить моделирование последовательностной схемы и какие тестовые воздействия для этого задают?</w:t>
      </w:r>
    </w:p>
    <w:p>
      <w:pPr>
        <w:pStyle w:val="ListParagraph"/>
        <w:numPr>
          <w:ilvl w:val="0"/>
          <w:numId w:val="10"/>
        </w:numPr>
        <w:spacing w:line="276"/>
        <w:jc w:val="both"/>
      </w:pPr>
      <w:r>
        <w:rPr>
          <w:rFonts w:ascii="Times New Roman" w:cs="Times New Roman" w:eastAsia="Times New Roman" w:hAnsi="Times New Roman"/>
          <w:sz w:val="24"/>
          <w:szCs w:val="24"/>
        </w:rPr>
        <w:t xml:space="preserve">Как разработать схему цифрового устройства по техническому заданию: порядок работы от структуры до принципиальной схемы?</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проверить разработанную схему на соответствие техническому заданию?</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требования ЕСКД предъявляются к оформлению принципиальной схемы?</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оформить перечень элементов к схеме и пояснительную записку?</w:t>
      </w:r>
    </w:p>
    <w:p>
      <w:pPr>
        <w:pStyle w:val="ListParagraph"/>
        <w:numPr>
          <w:ilvl w:val="0"/>
          <w:numId w:val="10"/>
        </w:numPr>
        <w:spacing w:line="276"/>
        <w:jc w:val="both"/>
      </w:pPr>
      <w:r>
        <w:rPr>
          <w:rFonts w:ascii="Times New Roman" w:cs="Times New Roman" w:eastAsia="Times New Roman" w:hAnsi="Times New Roman"/>
          <w:sz w:val="24"/>
          <w:szCs w:val="24"/>
        </w:rPr>
        <w:t xml:space="preserve">Как создать печатную плату в САПР и задать её контур и слои?</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выполнить размещение компонентов и трассировку печатной платы и какие правила при этом соблюдать?</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выполнить проверку DRC и какие нарушения она выявляет?</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файлы готовятся для производства печатной платы и как проверить их комплектность?</w:t>
      </w:r>
    </w:p>
    <w:p>
      <w:pPr>
        <w:pStyle w:val="ListParagraph"/>
        <w:numPr>
          <w:ilvl w:val="0"/>
          <w:numId w:val="10"/>
        </w:numPr>
        <w:spacing w:line="276"/>
        <w:jc w:val="both"/>
      </w:pPr>
      <w:r>
        <w:rPr>
          <w:rFonts w:ascii="Times New Roman" w:cs="Times New Roman" w:eastAsia="Times New Roman" w:hAnsi="Times New Roman"/>
          <w:sz w:val="24"/>
          <w:szCs w:val="24"/>
        </w:rPr>
        <w:t xml:space="preserve">Как использовать виртуальные приборы (осциллограф, генератор) при моделировании схемы?</w:t>
      </w:r>
    </w:p>
    <w:p>
      <w:pPr>
        <w:pStyle w:val="ListParagraph"/>
        <w:numPr>
          <w:ilvl w:val="0"/>
          <w:numId w:val="10"/>
        </w:numPr>
        <w:spacing w:line="276"/>
        <w:jc w:val="both"/>
      </w:pPr>
      <w:r>
        <w:rPr>
          <w:rFonts w:ascii="Times New Roman" w:cs="Times New Roman" w:eastAsia="Times New Roman" w:hAnsi="Times New Roman"/>
          <w:sz w:val="24"/>
          <w:szCs w:val="24"/>
        </w:rPr>
        <w:t xml:space="preserve">Что такое ПЛИС, для чего применяются языки описания аппаратуры и чем HDL-описание отличается от программы?</w:t>
      </w:r>
    </w:p>
    <w:p>
      <w:pPr>
        <w:pStyle w:val="ListParagraph"/>
        <w:numPr>
          <w:ilvl w:val="0"/>
          <w:numId w:val="10"/>
        </w:numPr>
        <w:spacing w:line="276"/>
        <w:jc w:val="both"/>
      </w:pPr>
      <w:r>
        <w:rPr>
          <w:rFonts w:ascii="Times New Roman" w:cs="Times New Roman" w:eastAsia="Times New Roman" w:hAnsi="Times New Roman"/>
          <w:sz w:val="24"/>
          <w:szCs w:val="24"/>
        </w:rPr>
        <w:t xml:space="preserve">Чем различаются микропроцессор и микроконтроллер и по каким характеристикам их сравнивают?</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выполнить сравнительный анализ микроконтроллеров для задачи технического задания?</w:t>
      </w:r>
    </w:p>
    <w:p>
      <w:pPr>
        <w:pStyle w:val="ListParagraph"/>
        <w:numPr>
          <w:ilvl w:val="0"/>
          <w:numId w:val="10"/>
        </w:numPr>
        <w:spacing w:line="276"/>
        <w:jc w:val="both"/>
      </w:pPr>
      <w:r>
        <w:rPr>
          <w:rFonts w:ascii="Times New Roman" w:cs="Times New Roman" w:eastAsia="Times New Roman" w:hAnsi="Times New Roman"/>
          <w:sz w:val="24"/>
          <w:szCs w:val="24"/>
        </w:rPr>
        <w:t xml:space="preserve">Как собрать узел схемы на макетной плате и проверить правильность монтажа до включения питания?</w:t>
      </w:r>
    </w:p>
    <w:p>
      <w:pPr>
        <w:pStyle w:val="ListParagraph"/>
        <w:numPr>
          <w:ilvl w:val="0"/>
          <w:numId w:val="10"/>
        </w:numPr>
        <w:spacing w:line="276"/>
        <w:jc w:val="both"/>
      </w:pPr>
      <w:r>
        <w:rPr>
          <w:rFonts w:ascii="Times New Roman" w:cs="Times New Roman" w:eastAsia="Times New Roman" w:hAnsi="Times New Roman"/>
          <w:sz w:val="24"/>
          <w:szCs w:val="24"/>
        </w:rPr>
        <w:t xml:space="preserve">Как подготовить выводы компонентов и выполнить пайку на печатной плате макета?</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дефекты пайки бывают и как их обнаружить и устранить?</w:t>
      </w:r>
    </w:p>
    <w:p>
      <w:pPr>
        <w:pStyle w:val="ListParagraph"/>
        <w:numPr>
          <w:ilvl w:val="0"/>
          <w:numId w:val="10"/>
        </w:numPr>
        <w:spacing w:line="276"/>
        <w:jc w:val="both"/>
      </w:pPr>
      <w:r>
        <w:rPr>
          <w:rFonts w:ascii="Times New Roman" w:cs="Times New Roman" w:eastAsia="Times New Roman" w:hAnsi="Times New Roman"/>
          <w:sz w:val="24"/>
          <w:szCs w:val="24"/>
        </w:rPr>
        <w:t xml:space="preserve">Как составить программу и методику испытаний макета и провести испытания по ней?</w:t>
      </w:r>
    </w:p>
    <w:p>
      <w:pPr>
        <w:pStyle w:val="ListParagraph"/>
        <w:numPr>
          <w:ilvl w:val="0"/>
          <w:numId w:val="10"/>
        </w:numPr>
        <w:spacing w:line="276"/>
        <w:jc w:val="both"/>
      </w:pPr>
      <w:r>
        <w:rPr>
          <w:rFonts w:ascii="Times New Roman" w:cs="Times New Roman" w:eastAsia="Times New Roman" w:hAnsi="Times New Roman"/>
          <w:sz w:val="24"/>
          <w:szCs w:val="24"/>
        </w:rPr>
        <w:t xml:space="preserve">Как диагностировать неисправность собранного макета: порядок поиска и используемые приборы?</w:t>
      </w:r>
    </w:p>
    <w:p>
      <w:pPr>
        <w:pStyle w:val="ListParagraph"/>
        <w:numPr>
          <w:ilvl w:val="0"/>
          <w:numId w:val="10"/>
        </w:numPr>
        <w:spacing w:line="276"/>
        <w:jc w:val="both"/>
      </w:pPr>
      <w:r>
        <w:rPr>
          <w:rFonts w:ascii="Times New Roman" w:cs="Times New Roman" w:eastAsia="Times New Roman" w:hAnsi="Times New Roman"/>
          <w:sz w:val="24"/>
          <w:szCs w:val="24"/>
        </w:rPr>
        <w:t xml:space="preserve">Как измерить параметры цифровой схемы осциллографом и логическим анализатором?</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определить задержку распространения и длительность фронтов по осциллограмме?</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организовать резервное копирование проектов и файлов производства?</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вести учёт версий проекта и чем это полезно при совместной работе?</w:t>
      </w:r>
    </w:p>
    <w:p>
      <w:pPr>
        <w:pStyle w:val="ListParagraph"/>
        <w:numPr>
          <w:ilvl w:val="0"/>
          <w:numId w:val="10"/>
        </w:numPr>
        <w:spacing w:line="276"/>
        <w:jc w:val="both"/>
      </w:pPr>
      <w:r>
        <w:rPr>
          <w:rFonts w:ascii="Times New Roman" w:cs="Times New Roman" w:eastAsia="Times New Roman" w:hAnsi="Times New Roman"/>
          <w:sz w:val="24"/>
          <w:szCs w:val="24"/>
        </w:rPr>
        <w:t xml:space="preserve">Как работать в группе над узлами устройства и интегрировать результаты разных исполнителей?</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выбрать типовое решение и элементную базу под требования заказчика и обосновать выбор?</w:t>
      </w:r>
    </w:p>
    <w:p>
      <w:pPr>
        <w:pStyle w:val="ListParagraph"/>
        <w:numPr>
          <w:ilvl w:val="0"/>
          <w:numId w:val="10"/>
        </w:numPr>
        <w:spacing w:line="276"/>
        <w:jc w:val="both"/>
      </w:pPr>
      <w:r>
        <w:rPr>
          <w:rFonts w:ascii="Times New Roman" w:cs="Times New Roman" w:eastAsia="Times New Roman" w:hAnsi="Times New Roman"/>
          <w:sz w:val="24"/>
          <w:szCs w:val="24"/>
        </w:rPr>
        <w:t xml:space="preserve">Как рассчитать потребляемую мощность и подобрать источник питания для разработанной схемы?</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обеспечить помехоустойчивость цифровой схемы на этапе разработки схемы и платы?</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оценить тепловой режим компонентов платы и какие меры принимаются при перегреве?</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отечественные и международные САПР и среды моделирования применяются при проектировании цифровых устройств?</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общие компетенции проявляются в вашей работе на практике и как вы их подтверждаете?</w:t>
      </w:r>
    </w:p>
    <w:p>
      <w:pPr>
        <w:pStyle w:val="ListParagraph"/>
        <w:numPr>
          <w:ilvl w:val="0"/>
          <w:numId w:val="10"/>
        </w:numPr>
        <w:spacing w:line="276"/>
        <w:jc w:val="both"/>
      </w:pPr>
      <w:r>
        <w:rPr>
          <w:rFonts w:ascii="Times New Roman" w:cs="Times New Roman" w:eastAsia="Times New Roman" w:hAnsi="Times New Roman"/>
          <w:sz w:val="24"/>
          <w:szCs w:val="24"/>
        </w:rPr>
        <w:t xml:space="preserve">Из каких разделов состоит отчёт по учебной практике и какие требования предъявляются к его оформлению?</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приложения прикладываются к отчёту (схемы, диаграммы, файлы проекта) и как они оформляются?</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оформить титульный лист и список источников отчёта по практике?</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результаты вы получили на практике и как они соотносятся с видами работ программы?</w:t>
      </w:r>
    </w:p>
    <w:p>
      <w:pPr>
        <w:pStyle w:val="ListParagraph"/>
        <w:numPr>
          <w:ilvl w:val="0"/>
          <w:numId w:val="10"/>
        </w:numPr>
        <w:spacing w:line="276"/>
        <w:jc w:val="both"/>
      </w:pPr>
      <w:r>
        <w:rPr>
          <w:rFonts w:ascii="Times New Roman" w:cs="Times New Roman" w:eastAsia="Times New Roman" w:hAnsi="Times New Roman"/>
          <w:sz w:val="24"/>
          <w:szCs w:val="24"/>
        </w:rPr>
        <w:t xml:space="preserve">Какие трудности возникли при выполнении заданий практики и как вы их преодолели?</w:t>
      </w:r>
    </w:p>
    <w:p>
      <w:pPr>
        <w:pStyle w:val="ListParagraph"/>
        <w:numPr>
          <w:ilvl w:val="0"/>
          <w:numId w:val="10"/>
        </w:numPr>
        <w:spacing w:line="276"/>
        <w:jc w:val="both"/>
      </w:pPr>
      <w:r>
        <w:rPr>
          <w:rFonts w:ascii="Times New Roman" w:cs="Times New Roman" w:eastAsia="Times New Roman" w:hAnsi="Times New Roman"/>
          <w:sz w:val="24"/>
          <w:szCs w:val="24"/>
        </w:rPr>
        <w:t xml:space="preserve">Как оценивается качество выполненных работ практики и какие критерии используются при зачёте?</w:t>
      </w:r>
    </w:p>
    <w:p>
      <w:pPr>
        <w:pStyle w:val="ListParagraph"/>
        <w:numPr>
          <w:ilvl w:val="0"/>
          <w:numId w:val="10"/>
        </w:numPr>
        <w:spacing w:line="276"/>
        <w:jc w:val="both"/>
      </w:pPr>
      <w:r>
        <w:rPr>
          <w:rFonts w:ascii="Times New Roman" w:cs="Times New Roman" w:eastAsia="Times New Roman" w:hAnsi="Times New Roman"/>
          <w:sz w:val="24"/>
          <w:szCs w:val="24"/>
        </w:rPr>
        <w:t xml:space="preserve">Как вы убедились, что разработанное устройство соответствует требованиям технического задания?</w:t>
      </w:r>
    </w:p>
    <w:p>
      <w:pPr>
        <w:pStyle w:val="ListParagraph"/>
        <w:numPr>
          <w:ilvl w:val="0"/>
          <w:numId w:val="10"/>
        </w:numPr>
        <w:spacing w:line="276"/>
        <w:jc w:val="both"/>
      </w:pPr>
      <w:r>
        <w:rPr>
          <w:rFonts w:ascii="Times New Roman" w:cs="Times New Roman" w:eastAsia="Times New Roman" w:hAnsi="Times New Roman"/>
          <w:sz w:val="24"/>
          <w:szCs w:val="24"/>
        </w:rPr>
        <w:t xml:space="preserve">Что необходимо сделать для передачи проекта другому исполнителю: состав документации и файлов?</w:t>
      </w:r>
    </w:p>
    <w:p>
      <w:pPr>
        <w:pStyle w:val="ListParagraph"/>
        <w:numPr>
          <w:ilvl w:val="0"/>
          <w:numId w:val="10"/>
        </w:numPr>
        <w:spacing w:line="276"/>
        <w:jc w:val="both"/>
      </w:pPr>
      <w:r>
        <w:rPr>
          <w:rFonts w:ascii="Times New Roman" w:cs="Times New Roman" w:eastAsia="Times New Roman" w:hAnsi="Times New Roman"/>
          <w:sz w:val="24"/>
          <w:szCs w:val="24"/>
        </w:rPr>
        <w:t xml:space="preserve">Как использовать полученные на практике навыки в дальнейшей работе по профессии?</w:t>
      </w:r>
    </w:p>
    <w:p>
      <w:pPr>
        <w:keepNext/>
        <w:spacing w:after="80" w:before="160" w:line="276"/>
        <w:jc w:val="center"/>
      </w:pPr>
      <w:r>
        <w:rPr>
          <w:rFonts w:ascii="Times New Roman" w:cs="Times New Roman" w:eastAsia="Times New Roman" w:hAnsi="Times New Roman"/>
          <w:b/>
          <w:bCs/>
          <w:sz w:val="24"/>
          <w:szCs w:val="24"/>
        </w:rPr>
        <w:t xml:space="preserve">Критерии оценки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качественно, отчёт оформлен полностью, ответы на вопросы 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допущены несущественные недочёты в отчёте или ответах</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60 % видов работ, отчёт неполный, ответы с ошибками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60 % видов работ или отчёт не представлен</w:t>
            </w:r>
          </w:p>
        </w:tc>
      </w:tr>
    </w:tbl>
    <w:p>
      <w:pPr>
        <w:keepNext/>
        <w:spacing w:after="80" w:before="240" w:line="276"/>
        <w:jc w:val="center"/>
      </w:pPr>
      <w:r>
        <w:rPr>
          <w:rFonts w:ascii="Times New Roman" w:cs="Times New Roman" w:eastAsia="Times New Roman" w:hAnsi="Times New Roman"/>
          <w:b/>
          <w:bCs/>
          <w:sz w:val="24"/>
          <w:szCs w:val="24"/>
        </w:rPr>
        <w:t xml:space="preserve">Форма 1. Аттестационный лист по учебной практике УП.01</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ОВ-2501</w:t>
      </w:r>
    </w:p>
    <w:p>
      <w:pPr>
        <w:spacing w:after="120" w:before="0" w:line="276"/>
        <w:jc w:val="both"/>
      </w:pPr>
      <w:r>
        <w:rPr>
          <w:rFonts w:ascii="Times New Roman" w:cs="Times New Roman" w:eastAsia="Times New Roman" w:hAnsi="Times New Roman"/>
          <w:sz w:val="24"/>
          <w:szCs w:val="24"/>
        </w:rPr>
        <w:t xml:space="preserve">Сроки практики: с «__» ______ 20__ г. по «__» ______ 20__ г.  Место: ГБПОУ «СПЭТ»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Подпись руководителя</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Анализировать требования технического задания на проектирование цифровых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Разрабатывать схемы электронных устройств на основе интегральных схем разной степени интеграции в соответствии с техническим заданием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Оформлять техническую документацию на проектируемые устройства</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Выполнять прототипирование цифровых систем, в том числе – с применением виртуальных средств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Итоговая оценка (дифференцированный зачёт): ____________   Руководитель практики ____________ /____________/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5.5. Фонд оценочных средств по производственной практике ПП.01</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1.1–1.4; ОК 01–09; ЛР 1–13, 15, 20–26, 28–31, 33–36, 38–52.</w:t>
      </w:r>
    </w:p>
    <w:p>
      <w:pPr>
        <w:pStyle w:val="Heading3"/>
        <w:keepNext/>
        <w:spacing w:after="120" w:before="120"/>
        <w:ind w:firstLine="709"/>
        <w:jc w:val="left"/>
      </w:pPr>
      <w:r>
        <w:rPr>
          <w:rFonts w:ascii="Times New Roman" w:cs="Times New Roman" w:eastAsia="Times New Roman" w:hAnsi="Times New Roman"/>
          <w:b/>
          <w:bCs/>
          <w:sz w:val="24"/>
          <w:szCs w:val="24"/>
        </w:rPr>
        <w:t xml:space="preserve">5.5.1. 2 курс, 2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Разработка и сопровождение проекта цифрового устройства МДК 01.01, МДК 01.02 (практическая подготовка по ПМ 01)</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1.1–1.4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180</w:t>
            </w:r>
          </w:p>
        </w:tc>
      </w:tr>
    </w:tbl>
    <w:p>
      <w:pPr>
        <w:keepNext/>
        <w:spacing w:after="80" w:before="160" w:line="276"/>
        <w:jc w:val="both"/>
      </w:pPr>
      <w:r>
        <w:rPr>
          <w:rFonts w:ascii="Times New Roman" w:cs="Times New Roman" w:eastAsia="Times New Roman" w:hAnsi="Times New Roman"/>
          <w:b/>
          <w:bCs/>
          <w:i/>
          <w:iCs/>
          <w:sz w:val="24"/>
          <w:szCs w:val="24"/>
        </w:rPr>
        <w:t xml:space="preserve">Итоги практики</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(дифференцированный зачёт) по производственной практике не проводится. По окончании практики обучающийся оформляет и сдаёт отчёт по практике; руководитель от профильной организации заполняет аттестационный лист (форма 2) и характеристику (форма 3). Отчёт, аттестационный лист и характеристика предъявляются для допуска к экзамену по модулю.</w:t>
      </w:r>
    </w:p>
    <w:p>
      <w:pPr>
        <w:spacing w:after="0" w:before="120" w:line="276"/>
        <w:ind w:firstLine="709"/>
        <w:jc w:val="both"/>
      </w:pPr>
      <w:r>
        <w:rPr>
          <w:rFonts w:ascii="Times New Roman" w:cs="Times New Roman" w:eastAsia="Times New Roman" w:hAnsi="Times New Roman"/>
          <w:sz w:val="24"/>
          <w:szCs w:val="24"/>
        </w:rPr>
        <w:t xml:space="preserve">Требования к отчёту по практике: титульный лист; характеристика организации (подразделения) — места прохождения практики; описание выполненных работ по каждому виду работ; схемы, таблицы, программы, журналы и другие документы, составленные обучающимся; выводы.</w:t>
      </w:r>
    </w:p>
    <w:p>
      <w:pPr>
        <w:keepNext/>
        <w:spacing w:after="80" w:before="240" w:line="276"/>
        <w:jc w:val="center"/>
      </w:pPr>
      <w:r>
        <w:rPr>
          <w:rFonts w:ascii="Times New Roman" w:cs="Times New Roman" w:eastAsia="Times New Roman" w:hAnsi="Times New Roman"/>
          <w:b/>
          <w:bCs/>
          <w:sz w:val="24"/>
          <w:szCs w:val="24"/>
        </w:rPr>
        <w:t xml:space="preserve">Форма 2. Аттестационный лист по производственной практике ПП.01</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ОВ-2501</w:t>
      </w:r>
    </w:p>
    <w:p>
      <w:pPr>
        <w:spacing w:after="120" w:before="0" w:line="276"/>
        <w:jc w:val="both"/>
      </w:pPr>
      <w:r>
        <w:rPr>
          <w:rFonts w:ascii="Times New Roman" w:cs="Times New Roman" w:eastAsia="Times New Roman" w:hAnsi="Times New Roman"/>
          <w:sz w:val="24"/>
          <w:szCs w:val="24"/>
        </w:rPr>
        <w:t xml:space="preserve">Организация ________________________________  Сроки: с «__» ______ по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Качество выполнения работ</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 Анализировать требования технического задания на проектирование цифровых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 Разрабатывать схемы электронных устройств на основе интегральных схем разной степени интеграции в соответствии с техническим заданием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 Оформлять техническую документацию на проектируемые устройства</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 Выполнять прототипирование цифровых систем, в том числе – с применением виртуальных средств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Отчёт по практике сдан: «__» ______ 20__ г.</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w:t>
      </w:r>
    </w:p>
    <w:p>
      <w:pPr>
        <w:spacing w:after="0" w:before="120" w:line="276"/>
        <w:jc w:val="both"/>
      </w:pPr>
      <w:r>
        <w:rPr>
          <w:rFonts w:ascii="Times New Roman" w:cs="Times New Roman" w:eastAsia="Times New Roman" w:hAnsi="Times New Roman"/>
          <w:sz w:val="24"/>
          <w:szCs w:val="24"/>
        </w:rPr>
        <w:t xml:space="preserve">Руководитель от образовательной организации ____________ /____________/</w:t>
      </w:r>
    </w:p>
    <w:p>
      <w:pPr>
        <w:keepNext/>
        <w:spacing w:after="80" w:before="240" w:line="276"/>
        <w:jc w:val="center"/>
      </w:pPr>
      <w:r>
        <w:rPr>
          <w:rFonts w:ascii="Times New Roman" w:cs="Times New Roman" w:eastAsia="Times New Roman" w:hAnsi="Times New Roman"/>
          <w:b/>
          <w:bCs/>
          <w:sz w:val="24"/>
          <w:szCs w:val="24"/>
        </w:rPr>
        <w:t xml:space="preserve">Форма 3. Характеристика обучающегося по итогам производственной практики</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______________________________  Группа ОВ-2501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402"/>
        <w:gridCol w:w="4705"/>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w:t>
            </w:r>
          </w:p>
        </w:tc>
        <w:tc>
          <w:tcPr>
            <w:tcW w:type="dxa" w:w="470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 проявлено</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Дополнительные сведения (дисциплина, ответственность, отношение к работе): ______________________________________________________________</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5.6. Контрольно-оценочные средства для проведения квалификационного экзамена по модулю</w:t>
      </w:r>
    </w:p>
    <w:p>
      <w:pPr>
        <w:spacing w:after="0" w:before="0" w:line="276"/>
        <w:ind w:firstLine="709"/>
        <w:jc w:val="both"/>
      </w:pPr>
      <w:r>
        <w:rPr>
          <w:rFonts w:ascii="Times New Roman" w:cs="Times New Roman" w:eastAsia="Times New Roman" w:hAnsi="Times New Roman"/>
          <w:sz w:val="24"/>
          <w:szCs w:val="24"/>
        </w:rPr>
        <w:t xml:space="preserve">Экзамен по модулю ПМ.01 «Проектирование цифровых систем» проводится в 2 курсе, 2 семестре после освоения МДК.01.01, МДК.01.02, УП.01 и ПП.01. К экзамену допускаются обучающиеся, имеющие положительные оценки по промежуточной аттестации МДК и учебной практики, аттестационные листы по учебной и производственной практике и сданный отчёт по производственной практике. Экзамен принимает комиссия в составе не менее трёх человек с участием представителя работодателя. По итогам экзамена принимается решение «вид деятельности освоен / не освоен» и выставляется оценка по пятибалльной шкале.</w:t>
      </w:r>
    </w:p>
    <w:p>
      <w:pPr>
        <w:keepNext/>
        <w:spacing w:after="0" w:before="0" w:line="276"/>
        <w:ind w:firstLine="709"/>
        <w:jc w:val="both"/>
      </w:pPr>
      <w:r>
        <w:rPr>
          <w:rFonts w:ascii="Times New Roman" w:cs="Times New Roman" w:eastAsia="Times New Roman" w:hAnsi="Times New Roman"/>
          <w:sz w:val="24"/>
          <w:szCs w:val="24"/>
        </w:rPr>
        <w:t xml:space="preserve">Экзамен состоит из частей:</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анализ технического задания и разработка схемы цифрового устройства (ПК 1.1, ПК 1.2) — 90 минут, подготовка 10 минут;</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прототипирование и испытание цифрового устройства (ПК 1.4) — 60 минут;</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по оформлению технической документации на устройство (ПК 1.3) — 30 минут.</w:t>
      </w:r>
    </w:p>
    <w:p>
      <w:pPr>
        <w:spacing w:after="0" w:before="0" w:line="276"/>
        <w:ind w:firstLine="709"/>
        <w:jc w:val="both"/>
      </w:pPr>
      <w:r>
        <w:rPr>
          <w:rFonts w:ascii="Times New Roman" w:cs="Times New Roman" w:eastAsia="Times New Roman" w:hAnsi="Times New Roman"/>
          <w:sz w:val="24"/>
          <w:szCs w:val="24"/>
        </w:rPr>
        <w:t xml:space="preserve">Общие компетенции и личностные результаты оцениваются экспертным наблюдением в ходе экзамена.</w:t>
      </w:r>
    </w:p>
    <w:p>
      <w:pPr>
        <w:spacing w:after="0" w:before="0" w:line="276"/>
        <w:ind w:firstLine="709"/>
        <w:jc w:val="both"/>
      </w:pPr>
      <w:r>
        <w:rPr>
          <w:rFonts w:ascii="Times New Roman" w:cs="Times New Roman" w:eastAsia="Times New Roman" w:hAnsi="Times New Roman"/>
          <w:sz w:val="24"/>
          <w:szCs w:val="24"/>
        </w:rPr>
        <w:t xml:space="preserve">Условия проведения: Лаборатория цифровой схемотехники и мастерская монтажа; на рабочем месте — компьютер с САПР электронных схем и средой моделирования цифровых устройств, лабораторный стенд с макетной платой и набором микросхем К155, осциллограф, генератор сигналов, мультиметр, источник питания. Обучающийся может пользоваться справочными данными (даташитами) и методическими указаниями; доступ в Интернет и к личным файлам запрещён.</w:t>
      </w:r>
    </w:p>
    <w:p>
      <w:pPr>
        <w:keepNext/>
        <w:spacing w:after="80" w:before="160" w:line="276"/>
        <w:jc w:val="center"/>
      </w:pPr>
      <w:r>
        <w:rPr>
          <w:rFonts w:ascii="Times New Roman" w:cs="Times New Roman" w:eastAsia="Times New Roman" w:hAnsi="Times New Roman"/>
          <w:b/>
          <w:bCs/>
          <w:sz w:val="24"/>
          <w:szCs w:val="24"/>
        </w:rPr>
        <w:t xml:space="preserve">Задания для экзамена по модулю</w:t>
      </w:r>
    </w:p>
    <w:p>
      <w:pPr>
        <w:spacing w:after="0" w:before="0" w:line="276"/>
        <w:ind w:firstLine="709"/>
        <w:jc w:val="both"/>
      </w:pPr>
      <w:r>
        <w:rPr>
          <w:rFonts w:ascii="Times New Roman" w:cs="Times New Roman" w:eastAsia="Times New Roman" w:hAnsi="Times New Roman"/>
          <w:sz w:val="24"/>
          <w:szCs w:val="24"/>
        </w:rPr>
        <w:t xml:space="preserve">Задания выдаются в 4 вариантах одинакового объёма и сложности.</w:t>
      </w:r>
    </w:p>
    <w:p>
      <w:pPr>
        <w:keepNext/>
        <w:spacing w:after="0" w:before="200" w:line="276"/>
        <w:jc w:val="both"/>
      </w:pPr>
      <w:r>
        <w:rPr>
          <w:rFonts w:ascii="Times New Roman" w:cs="Times New Roman" w:eastAsia="Times New Roman" w:hAnsi="Times New Roman"/>
          <w:b/>
          <w:bCs/>
          <w:sz w:val="24"/>
          <w:szCs w:val="24"/>
        </w:rPr>
        <w:t xml:space="preserve">Вариант 1</w:t>
      </w:r>
    </w:p>
    <w:p>
      <w:pPr>
        <w:spacing w:after="0" w:before="0" w:line="276"/>
        <w:jc w:val="both"/>
      </w:pPr>
      <w:r>
        <w:rPr>
          <w:rFonts w:ascii="Times New Roman" w:cs="Times New Roman" w:eastAsia="Times New Roman" w:hAnsi="Times New Roman"/>
          <w:sz w:val="24"/>
          <w:szCs w:val="24"/>
        </w:rPr>
        <w:t xml:space="preserve">Исходные данные. Устройство «Мажоритарный выбор» для трёх датчиков A, B, C (1 — датчик сработал). Выход Y = 1, если сработали не менее двух датчиков; выход Z = 1, если число сработавших датчиков нечётно. Питание +5 В; элементная база — К155ЛА3, К155ЛН1, К155ЛИ1, К155ЛЛ1; на выходах светодиоды HL1 (Y) и HL2 (Z) с резисторами 330 Ом.</w:t>
      </w:r>
    </w:p>
    <w:p>
      <w:pPr>
        <w:pStyle w:val="ListParagraph"/>
        <w:numPr>
          <w:ilvl w:val="0"/>
          <w:numId w:val="11"/>
        </w:numPr>
        <w:spacing w:line="276"/>
        <w:jc w:val="both"/>
      </w:pPr>
      <w:r>
        <w:rPr>
          <w:rFonts w:ascii="Times New Roman" w:cs="Times New Roman" w:eastAsia="Times New Roman" w:hAnsi="Times New Roman"/>
          <w:sz w:val="22"/>
          <w:szCs w:val="22"/>
        </w:rPr>
        <w:t xml:space="preserve">ПК 1.1. Проанализировать техническое задание варианта: выписать входные и выходные сигналы, функциональные и электрические требования, ограничения элементной базы; оформить таблицу требований (не менее шести строк) и составить таблицу истинности для Y и Z на восьми наборах входов..</w:t>
      </w:r>
    </w:p>
    <w:p>
      <w:pPr>
        <w:pStyle w:val="ListParagraph"/>
        <w:numPr>
          <w:ilvl w:val="0"/>
          <w:numId w:val="11"/>
        </w:numPr>
        <w:spacing w:line="276"/>
        <w:jc w:val="both"/>
      </w:pPr>
      <w:r>
        <w:rPr>
          <w:rFonts w:ascii="Times New Roman" w:cs="Times New Roman" w:eastAsia="Times New Roman" w:hAnsi="Times New Roman"/>
          <w:sz w:val="22"/>
          <w:szCs w:val="22"/>
        </w:rPr>
        <w:t xml:space="preserve">ПК 1.2. Минимизировать функции Y и Z, разработать принципиальную схему в САПР на заданных микросхемах (назначение выводов взять из даташитов), выполнить проверку электрических правил и моделирование на всех восьми наборах; сравнить результат с таблицей истинности.</w:t>
      </w:r>
    </w:p>
    <w:p>
      <w:pPr>
        <w:pStyle w:val="ListParagraph"/>
        <w:numPr>
          <w:ilvl w:val="0"/>
          <w:numId w:val="11"/>
        </w:numPr>
        <w:spacing w:line="276"/>
        <w:jc w:val="both"/>
      </w:pPr>
      <w:r>
        <w:rPr>
          <w:rFonts w:ascii="Times New Roman" w:cs="Times New Roman" w:eastAsia="Times New Roman" w:hAnsi="Times New Roman"/>
          <w:sz w:val="22"/>
          <w:szCs w:val="22"/>
        </w:rPr>
        <w:t xml:space="preserve">ПК 1.4. Собрать прототип на макетной плате или в среде виртуального прототипирования, подать все восемь наборов входов, зафиксировать состояния Y и Z, снять осциллограммы выходов при подаче счётной последовательности 000–111 с частотой 1 кГц. Затем найти и устранить внесённую экзаменатором неисправность и записать её в протокол.</w:t>
      </w:r>
    </w:p>
    <w:p>
      <w:pPr>
        <w:pStyle w:val="ListParagraph"/>
        <w:numPr>
          <w:ilvl w:val="0"/>
          <w:numId w:val="11"/>
        </w:numPr>
        <w:spacing w:line="276"/>
        <w:jc w:val="both"/>
      </w:pPr>
      <w:r>
        <w:rPr>
          <w:rFonts w:ascii="Times New Roman" w:cs="Times New Roman" w:eastAsia="Times New Roman" w:hAnsi="Times New Roman"/>
          <w:sz w:val="22"/>
          <w:szCs w:val="22"/>
        </w:rPr>
        <w:t xml:space="preserve">ПК 1.3. Оформить принципиальную схему устройства «Мажоритарный выбор» по ЕСКД (рамка, основная надпись, позиционные обозначения), составить перечень элементов и краткую пояснительную записку (назначение, принцип действия, результаты испытаний).</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Вносимая неисправность: обрыв входа B элемента, формирующего Y (в макете — извлечённая перемычка, в модели — отключённая связь); симптом — Y не принимает значение 1 при A = 0, B = 1, C = 1.</w:t>
      </w:r>
    </w:p>
    <w:p>
      <w:pPr>
        <w:keepNext/>
        <w:spacing w:after="0" w:before="200" w:line="276"/>
        <w:jc w:val="both"/>
      </w:pPr>
      <w:r>
        <w:rPr>
          <w:rFonts w:ascii="Times New Roman" w:cs="Times New Roman" w:eastAsia="Times New Roman" w:hAnsi="Times New Roman"/>
          <w:b/>
          <w:bCs/>
          <w:sz w:val="24"/>
          <w:szCs w:val="24"/>
        </w:rPr>
        <w:t xml:space="preserve">Вариант 2</w:t>
      </w:r>
    </w:p>
    <w:p>
      <w:pPr>
        <w:spacing w:after="0" w:before="0" w:line="276"/>
        <w:jc w:val="both"/>
      </w:pPr>
      <w:r>
        <w:rPr>
          <w:rFonts w:ascii="Times New Roman" w:cs="Times New Roman" w:eastAsia="Times New Roman" w:hAnsi="Times New Roman"/>
          <w:sz w:val="24"/>
          <w:szCs w:val="24"/>
        </w:rPr>
        <w:t xml:space="preserve">Исходные данные. Счётчик по модулю 12 с индикацией. Вход тактов — 12 кГц; выходы Q0–Q3 выводятся на светодиоды; сигнал P = 1 в состоянии 1011 (11). Сброс при достижении состояния 1100 (12). Питание +5 В; элементная база — К155ИЕ5, К155ЛА3, К155ЛИ1, К155ЛН1; светодиоды с резисторами 330 Ом.</w:t>
      </w:r>
    </w:p>
    <w:p>
      <w:pPr>
        <w:pStyle w:val="ListParagraph"/>
        <w:numPr>
          <w:ilvl w:val="0"/>
          <w:numId w:val="12"/>
        </w:numPr>
        <w:spacing w:line="276"/>
        <w:jc w:val="both"/>
      </w:pPr>
      <w:r>
        <w:rPr>
          <w:rFonts w:ascii="Times New Roman" w:cs="Times New Roman" w:eastAsia="Times New Roman" w:hAnsi="Times New Roman"/>
          <w:sz w:val="22"/>
          <w:szCs w:val="22"/>
        </w:rPr>
        <w:t xml:space="preserve">ПК 1.1. Проанализировать техническое задание варианта: выписать входные и выходные сигналы, функциональные и электрические требования, ограничения элементной базы; оформить таблицу требований (не менее шести строк) и составить таблицу состояний счётчика для 0–11 с указанием значения P..</w:t>
      </w:r>
    </w:p>
    <w:p>
      <w:pPr>
        <w:pStyle w:val="ListParagraph"/>
        <w:numPr>
          <w:ilvl w:val="0"/>
          <w:numId w:val="12"/>
        </w:numPr>
        <w:spacing w:line="276"/>
        <w:jc w:val="both"/>
      </w:pPr>
      <w:r>
        <w:rPr>
          <w:rFonts w:ascii="Times New Roman" w:cs="Times New Roman" w:eastAsia="Times New Roman" w:hAnsi="Times New Roman"/>
          <w:sz w:val="22"/>
          <w:szCs w:val="22"/>
        </w:rPr>
        <w:t xml:space="preserve">ПК 1.2. Разработать принципиальную схему счётчика в САПР: определить цепь сброса по состоянию 1100 и цепь формирования сигнала P, выбрать назначение выводов К155ИЕ5 по даташиту, выполнить проверку электрических правил и моделирование за 24 такта; убедиться в последовательности 0–11 и частоте на P, равной 1 кГц.</w:t>
      </w:r>
    </w:p>
    <w:p>
      <w:pPr>
        <w:pStyle w:val="ListParagraph"/>
        <w:numPr>
          <w:ilvl w:val="0"/>
          <w:numId w:val="12"/>
        </w:numPr>
        <w:spacing w:line="276"/>
        <w:jc w:val="both"/>
      </w:pPr>
      <w:r>
        <w:rPr>
          <w:rFonts w:ascii="Times New Roman" w:cs="Times New Roman" w:eastAsia="Times New Roman" w:hAnsi="Times New Roman"/>
          <w:sz w:val="22"/>
          <w:szCs w:val="22"/>
        </w:rPr>
        <w:t xml:space="preserve">ПК 1.4. Собрать прототип на макетной плате или в среде виртуального прототипирования, подать такты 12 кГц, зафиксировать осциллограммы Q0–Q3 и P за 24 такта, измерить частоту на выходе P. Затем найти и устранить внесённую экзаменатором неисправность и записать её в протокол.</w:t>
      </w:r>
    </w:p>
    <w:p>
      <w:pPr>
        <w:pStyle w:val="ListParagraph"/>
        <w:numPr>
          <w:ilvl w:val="0"/>
          <w:numId w:val="12"/>
        </w:numPr>
        <w:spacing w:line="276"/>
        <w:jc w:val="both"/>
      </w:pPr>
      <w:r>
        <w:rPr>
          <w:rFonts w:ascii="Times New Roman" w:cs="Times New Roman" w:eastAsia="Times New Roman" w:hAnsi="Times New Roman"/>
          <w:sz w:val="22"/>
          <w:szCs w:val="22"/>
        </w:rPr>
        <w:t xml:space="preserve">ПК 1.3. Оформить принципиальную схему счётчика по модулю 12 по ЕСКД (рамка, основная надпись, позиционные обозначения), составить перечень элементов и краткую пояснительную записку (назначение, принцип действия, результаты испытаний).</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Вносимая неисправность: отсутствует связь выхода Q2 с элементом сброса (сброс происходит по Q3 без учёта Q2); симптом — счётчик сбрасывается на состоянии 1000 и считает только от 0 до 7, состояние 1011 и сигнал P не достигаются.</w:t>
      </w:r>
    </w:p>
    <w:p>
      <w:pPr>
        <w:keepNext/>
        <w:spacing w:after="0" w:before="200" w:line="276"/>
        <w:jc w:val="both"/>
      </w:pPr>
      <w:r>
        <w:rPr>
          <w:rFonts w:ascii="Times New Roman" w:cs="Times New Roman" w:eastAsia="Times New Roman" w:hAnsi="Times New Roman"/>
          <w:b/>
          <w:bCs/>
          <w:sz w:val="24"/>
          <w:szCs w:val="24"/>
        </w:rPr>
        <w:t xml:space="preserve">Вариант 3</w:t>
      </w:r>
    </w:p>
    <w:p>
      <w:pPr>
        <w:spacing w:after="0" w:before="0" w:line="276"/>
        <w:jc w:val="both"/>
      </w:pPr>
      <w:r>
        <w:rPr>
          <w:rFonts w:ascii="Times New Roman" w:cs="Times New Roman" w:eastAsia="Times New Roman" w:hAnsi="Times New Roman"/>
          <w:sz w:val="24"/>
          <w:szCs w:val="24"/>
        </w:rPr>
        <w:t xml:space="preserve">Исходные данные. Компаратор двух трёхразрядных чисел A (A2 A1 A0) и B (B2 B1 B0) с выходами F1 (A &gt; B), F2 (A = B), F3 (A &lt; B). Питание +5 В; элементная база — К155ЛА3, К155ЛН1, К155ЛИ1, К155ЛЛ1; индикация светодиодами. Контрольные наборы: A = 5, B = 3; A = 6, B = 6; A = 2, B = 7.</w:t>
      </w:r>
    </w:p>
    <w:p>
      <w:pPr>
        <w:pStyle w:val="ListParagraph"/>
        <w:numPr>
          <w:ilvl w:val="0"/>
          <w:numId w:val="13"/>
        </w:numPr>
        <w:spacing w:line="276"/>
        <w:jc w:val="both"/>
      </w:pPr>
      <w:r>
        <w:rPr>
          <w:rFonts w:ascii="Times New Roman" w:cs="Times New Roman" w:eastAsia="Times New Roman" w:hAnsi="Times New Roman"/>
          <w:sz w:val="22"/>
          <w:szCs w:val="22"/>
        </w:rPr>
        <w:t xml:space="preserve">ПК 1.1. Проанализировать техническое задание варианта: выписать входные и выходные сигналы, функциональные и электрические требования, ограничения элементной базы; оформить таблицу требований (не менее шести строк) и составить таблицу функционирования компаратора для контрольных наборов и граничных значений..</w:t>
      </w:r>
    </w:p>
    <w:p>
      <w:pPr>
        <w:pStyle w:val="ListParagraph"/>
        <w:numPr>
          <w:ilvl w:val="0"/>
          <w:numId w:val="13"/>
        </w:numPr>
        <w:spacing w:line="276"/>
        <w:jc w:val="both"/>
      </w:pPr>
      <w:r>
        <w:rPr>
          <w:rFonts w:ascii="Times New Roman" w:cs="Times New Roman" w:eastAsia="Times New Roman" w:hAnsi="Times New Roman"/>
          <w:sz w:val="22"/>
          <w:szCs w:val="22"/>
        </w:rPr>
        <w:t xml:space="preserve">ПК 1.2. Разработать структуру компаратора, получить логические выражения для F1, F2, F3, принципиальную схему в САПР на заданных микросхемах, выполнить проверку электрических правил и моделирование на контрольных наборах (ожидаемо: F1 = 1; F2 = 1; F3 = 1 соответственно).</w:t>
      </w:r>
    </w:p>
    <w:p>
      <w:pPr>
        <w:pStyle w:val="ListParagraph"/>
        <w:numPr>
          <w:ilvl w:val="0"/>
          <w:numId w:val="13"/>
        </w:numPr>
        <w:spacing w:line="276"/>
        <w:jc w:val="both"/>
      </w:pPr>
      <w:r>
        <w:rPr>
          <w:rFonts w:ascii="Times New Roman" w:cs="Times New Roman" w:eastAsia="Times New Roman" w:hAnsi="Times New Roman"/>
          <w:sz w:val="22"/>
          <w:szCs w:val="22"/>
        </w:rPr>
        <w:t xml:space="preserve">ПК 1.4. Собрать прототип на макетной плате или в среде виртуального прототипирования, подать контрольные наборы и ещё три набора по выбору, зафиксировать состояния F1, F2, F3, измерить задержку распространения от входа A0 до выхода F2. Затем найти и устранить внесённую экзаменатором неисправность и записать её в протокол.</w:t>
      </w:r>
    </w:p>
    <w:p>
      <w:pPr>
        <w:pStyle w:val="ListParagraph"/>
        <w:numPr>
          <w:ilvl w:val="0"/>
          <w:numId w:val="13"/>
        </w:numPr>
        <w:spacing w:line="276"/>
        <w:jc w:val="both"/>
      </w:pPr>
      <w:r>
        <w:rPr>
          <w:rFonts w:ascii="Times New Roman" w:cs="Times New Roman" w:eastAsia="Times New Roman" w:hAnsi="Times New Roman"/>
          <w:sz w:val="22"/>
          <w:szCs w:val="22"/>
        </w:rPr>
        <w:t xml:space="preserve">ПК 1.3. Оформить принципиальную схему трёхразрядного компаратора по ЕСКД (рамка, основная надпись, позиционные обозначения), составить перечень элементов и краткую пояснительную записку (назначение, принцип действия, результаты испытаний).</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Вносимая неисправность: замыкание входа B1 на общий провод; симптом — выход F2 не равен 1 при A = 6, B = 6.</w:t>
      </w:r>
    </w:p>
    <w:p>
      <w:pPr>
        <w:keepNext/>
        <w:spacing w:after="0" w:before="200" w:line="276"/>
        <w:jc w:val="both"/>
      </w:pPr>
      <w:r>
        <w:rPr>
          <w:rFonts w:ascii="Times New Roman" w:cs="Times New Roman" w:eastAsia="Times New Roman" w:hAnsi="Times New Roman"/>
          <w:b/>
          <w:bCs/>
          <w:sz w:val="24"/>
          <w:szCs w:val="24"/>
        </w:rPr>
        <w:t xml:space="preserve">Вариант 4</w:t>
      </w:r>
    </w:p>
    <w:p>
      <w:pPr>
        <w:spacing w:after="0" w:before="0" w:line="276"/>
        <w:jc w:val="both"/>
      </w:pPr>
      <w:r>
        <w:rPr>
          <w:rFonts w:ascii="Times New Roman" w:cs="Times New Roman" w:eastAsia="Times New Roman" w:hAnsi="Times New Roman"/>
          <w:sz w:val="24"/>
          <w:szCs w:val="24"/>
        </w:rPr>
        <w:t xml:space="preserve">Исходные данные. Реализация функции F(A, B, C) = 1 на наборах 1, 2, 4, 7 на мультиплексоре 4 → 1 (К155КП2) с использованием инвертора К155ЛН1; адресные входы S1 = A, S0 = B, информационные входы — функции от C. Питание +5 В; вывод F на светодиод HL1 с резистором 330 Ом. Дополнительно сформировать выход F̄ (инверсия F).</w:t>
      </w:r>
    </w:p>
    <w:p>
      <w:pPr>
        <w:pStyle w:val="ListParagraph"/>
        <w:numPr>
          <w:ilvl w:val="0"/>
          <w:numId w:val="14"/>
        </w:numPr>
        <w:spacing w:line="276"/>
        <w:jc w:val="both"/>
      </w:pPr>
      <w:r>
        <w:rPr>
          <w:rFonts w:ascii="Times New Roman" w:cs="Times New Roman" w:eastAsia="Times New Roman" w:hAnsi="Times New Roman"/>
          <w:sz w:val="22"/>
          <w:szCs w:val="22"/>
        </w:rPr>
        <w:t xml:space="preserve">ПК 1.1. Проанализировать техническое задание варианта: выписать входные и выходные сигналы, функциональные и электрические требования, ограничения элементной базы; оформить таблицу требований (не менее шести строк) и составить таблицу истинности F на восьми наборах и определить, какие функции от C подаются на входы D0–D3..</w:t>
      </w:r>
    </w:p>
    <w:p>
      <w:pPr>
        <w:pStyle w:val="ListParagraph"/>
        <w:numPr>
          <w:ilvl w:val="0"/>
          <w:numId w:val="14"/>
        </w:numPr>
        <w:spacing w:line="276"/>
        <w:jc w:val="both"/>
      </w:pPr>
      <w:r>
        <w:rPr>
          <w:rFonts w:ascii="Times New Roman" w:cs="Times New Roman" w:eastAsia="Times New Roman" w:hAnsi="Times New Roman"/>
          <w:sz w:val="22"/>
          <w:szCs w:val="22"/>
        </w:rPr>
        <w:t xml:space="preserve">ПК 1.2. Определить подключение информационных входов К155КП2 (ожидаемо: D0 = C, D1 = ¬C, D2 = ¬C, D3 = C), разработать принципиальную схему в САПР, выбрать назначение выводов по даташиту, выполнить проверку электрических правил и моделирование на восьми наборах.</w:t>
      </w:r>
    </w:p>
    <w:p>
      <w:pPr>
        <w:pStyle w:val="ListParagraph"/>
        <w:numPr>
          <w:ilvl w:val="0"/>
          <w:numId w:val="14"/>
        </w:numPr>
        <w:spacing w:line="276"/>
        <w:jc w:val="both"/>
      </w:pPr>
      <w:r>
        <w:rPr>
          <w:rFonts w:ascii="Times New Roman" w:cs="Times New Roman" w:eastAsia="Times New Roman" w:hAnsi="Times New Roman"/>
          <w:sz w:val="22"/>
          <w:szCs w:val="22"/>
        </w:rPr>
        <w:t xml:space="preserve">ПК 1.4. Собрать прототип на макетной плате или в среде виртуального прототипирования, подать все восемь наборов входов, зафиксировать F и F̄, снять осциллограммы при подаче счётной последовательности 000–111 с частотой 1 кГц. Затем найти и устранить внесённую экзаменатором неисправность и записать её в протокол.</w:t>
      </w:r>
    </w:p>
    <w:p>
      <w:pPr>
        <w:pStyle w:val="ListParagraph"/>
        <w:numPr>
          <w:ilvl w:val="0"/>
          <w:numId w:val="14"/>
        </w:numPr>
        <w:spacing w:line="276"/>
        <w:jc w:val="both"/>
      </w:pPr>
      <w:r>
        <w:rPr>
          <w:rFonts w:ascii="Times New Roman" w:cs="Times New Roman" w:eastAsia="Times New Roman" w:hAnsi="Times New Roman"/>
          <w:sz w:val="22"/>
          <w:szCs w:val="22"/>
        </w:rPr>
        <w:t xml:space="preserve">ПК 1.3. Оформить принципиальную схему мультиплексорной реализации функции по ЕСКД (рамка, основная надпись, позиционные обозначения), составить перечень элементов и краткую пояснительную записку (назначение, принцип действия, результаты испытаний).</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Вносимая неисправность: информационные входы D1 и D2 соединены с C вместо ¬C; симптом — F принимает неверные значения на наборах 2, 3, 4, 5.</w:t>
      </w:r>
    </w:p>
    <w:p>
      <w:pPr>
        <w:keepNext/>
        <w:spacing w:after="80" w:before="160" w:line="276"/>
        <w:jc w:val="center"/>
      </w:pPr>
      <w:r>
        <w:rPr>
          <w:rFonts w:ascii="Times New Roman" w:cs="Times New Roman" w:eastAsia="Times New Roman" w:hAnsi="Times New Roman"/>
          <w:b/>
          <w:bCs/>
          <w:sz w:val="24"/>
          <w:szCs w:val="24"/>
        </w:rPr>
        <w:t xml:space="preserve">Критерии итоговой оценки</w:t>
      </w:r>
    </w:p>
    <w:p>
      <w:pPr>
        <w:spacing w:after="0" w:before="0" w:line="276"/>
        <w:ind w:firstLine="709"/>
        <w:jc w:val="both"/>
      </w:pPr>
      <w:r>
        <w:rPr>
          <w:rFonts w:ascii="Times New Roman" w:cs="Times New Roman" w:eastAsia="Times New Roman" w:hAnsi="Times New Roman"/>
          <w:sz w:val="24"/>
          <w:szCs w:val="24"/>
        </w:rPr>
        <w:t xml:space="preserve">Баллы суммируются по оценочному листу (форма 4, максимум 100). Вид деятельности признаётся освоенным, если по каждой ПК набрано не менее 50 % возможных баллов (ПК 1.1 — не менее 10, ПК 1.2 — не менее 15, ПК 1.3 — не менее 10, ПК 1.4 — не менее 15) и сумма составляет не менее 60 баллов.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02"/>
        <w:gridCol w:w="5952"/>
      </w:tblGrid>
      <w:tr>
        <w:trPr>
          <w:tblHeader/>
        </w:trPr>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59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 или не выполнено условие по одной из ПК</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 вид деятельности не освоен</w:t>
            </w:r>
          </w:p>
        </w:tc>
      </w:tr>
    </w:tbl>
    <w:p>
      <w:r>
        <w:br w:type="page"/>
      </w:r>
    </w:p>
    <w:p>
      <w:pPr>
        <w:keepNext/>
        <w:spacing w:after="80" w:before="0" w:line="276"/>
        <w:jc w:val="center"/>
      </w:pPr>
      <w:r>
        <w:rPr>
          <w:rFonts w:ascii="Times New Roman" w:cs="Times New Roman" w:eastAsia="Times New Roman" w:hAnsi="Times New Roman"/>
          <w:b/>
          <w:bCs/>
          <w:sz w:val="24"/>
          <w:szCs w:val="24"/>
        </w:rPr>
        <w:t xml:space="preserve">Форма 4. Оценочный лист экзамена по модулю</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   Группа ОВ-2501   Вариант ___</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21"/>
        <w:gridCol w:w="5839"/>
        <w:gridCol w:w="1247"/>
        <w:gridCol w:w="1247"/>
      </w:tblGrid>
      <w:tr>
        <w:trPr>
          <w:tblHeader/>
        </w:trPr>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583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Макс. балл</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Балл</w:t>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Выделены входные и выходные сигналы и функциональные требования технического задания</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Определены электрические ограничения и ограничения элементной базы, составлена таблица требований</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Составлена таблица истинности или состояний, соответствующая заданию</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Логические функции минимизированы без ошибок, результат проверен</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Микросхемы выбраны и подключены по данным даташитов, назначение выводов указано верно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Принципиальная схема в САПР построена, проверка электрических правил проходит без ошибок</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Результаты моделирования совпадают с таблицей истинности или состояний</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Принципиальная схема оформлена по ЕСКД: рамка, основная надпись, условные обозначения, позиционные обозначения</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Перечень элементов составлен полно и соответствует схеме</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Пояснительная записка содержит назначение, принцип действия и результаты испытаний</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Прототип собран в соответствии со схемой, монтаж выполнен без ошибок</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Тестирование выполнено по полному набору воздействий, результаты занесены в протокол</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Измерения осциллографом или логическим анализатором выполнены правильно, параметры определены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1.4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Внесённая неисправность найдена и устранена, причина записана в протоколе</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keepNext/>
        <w:spacing w:after="80" w:before="200" w:line="276"/>
        <w:jc w:val="center"/>
      </w:pPr>
      <w:r>
        <w:rPr>
          <w:rFonts w:ascii="Times New Roman" w:cs="Times New Roman" w:eastAsia="Times New Roman" w:hAnsi="Times New Roman"/>
          <w:b/>
          <w:bCs/>
          <w:sz w:val="24"/>
          <w:szCs w:val="24"/>
        </w:rPr>
        <w:t xml:space="preserve">Оценка общих компетенций и личностных результатов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119"/>
        <w:gridCol w:w="2720"/>
        <w:gridCol w:w="2268"/>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ЛР</w:t>
            </w:r>
          </w:p>
        </w:tc>
        <w:tc>
          <w:tcPr>
            <w:tcW w:type="dxa" w:w="272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Наблюдаемое проявление</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нет</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5. Протокол испытаний макета цифрового устройства (форма 2)</w:t>
      </w:r>
    </w:p>
    <w:p>
      <w:pPr>
        <w:spacing w:after="120" w:before="0" w:line="276"/>
        <w:jc w:val="both"/>
      </w:pPr>
      <w:r>
        <w:rPr>
          <w:rFonts w:ascii="Times New Roman" w:cs="Times New Roman" w:eastAsia="Times New Roman" w:hAnsi="Times New Roman"/>
          <w:sz w:val="24"/>
          <w:szCs w:val="24"/>
        </w:rPr>
        <w:t xml:space="preserve">Объект проверки: ______________________  Вариант ___  Дата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2832"/>
        <w:gridCol w:w="2552"/>
        <w:gridCol w:w="1985"/>
        <w:gridCol w:w="141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83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Проверка</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Ожидаемый результат</w:t>
            </w:r>
          </w:p>
        </w:tc>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Факт</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Соответствие таблице истинности или состояний</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подача всех наборов входов или последовательности тактов на прототип</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выходные сигналы совпадают с таблицей для каждого набора</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Напряжения питания и уровни сигналов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измерение мультиметром на выводах питания и выходах</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питание +5 В с допуском 5 %, уровни логических 0 и 1 в пределах даташита</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Временные диаграммы выходов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измерение осциллографом при тактовой частоте, заданной вариантом</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форма и частота сигналов соответствуют расчёту</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Задержка распространения сигнала</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измерение осциллографом между входным и выходным перепадами</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значение не превышает указанного в даташите</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Поведение при внесённой неисправности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сравнение показаний с эталоном и локализация места неисправности</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неисправность найдена, после устранения работа соответствует заданию</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Соответствие схемы и макета</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сверка принципиальной схемы с монтажом</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соединения совпадают, лишних связей нет</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Вывод: ______________________________________________</w:t>
      </w:r>
    </w:p>
    <w:p>
      <w:pPr>
        <w:spacing w:after="0" w:before="120" w:line="276"/>
        <w:jc w:val="both"/>
      </w:pPr>
      <w:r>
        <w:rPr>
          <w:rFonts w:ascii="Times New Roman" w:cs="Times New Roman" w:eastAsia="Times New Roman" w:hAnsi="Times New Roman"/>
          <w:sz w:val="24"/>
          <w:szCs w:val="24"/>
        </w:rPr>
        <w:t xml:space="preserve">Проверку провёл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6. Протокол экзамена по профессиональному модулю ПМ.01 Проектирование цифровых систем</w:t>
      </w:r>
    </w:p>
    <w:p>
      <w:pPr>
        <w:spacing w:after="0" w:before="0" w:line="276"/>
        <w:jc w:val="both"/>
      </w:pPr>
      <w:r>
        <w:rPr>
          <w:rFonts w:ascii="Times New Roman" w:cs="Times New Roman" w:eastAsia="Times New Roman" w:hAnsi="Times New Roman"/>
          <w:sz w:val="24"/>
          <w:szCs w:val="24"/>
        </w:rPr>
        <w:t xml:space="preserve">Специальность 09.02.01 Компьютерные системы и комплексы, группа ОВ-2501. Дата «__» ______ 20__ г.</w:t>
      </w:r>
    </w:p>
    <w:p>
      <w:pPr>
        <w:spacing w:after="120" w:before="0" w:line="276"/>
        <w:jc w:val="both"/>
      </w:pPr>
      <w:r>
        <w:rPr>
          <w:rFonts w:ascii="Times New Roman" w:cs="Times New Roman" w:eastAsia="Times New Roman" w:hAnsi="Times New Roman"/>
          <w:sz w:val="24"/>
          <w:szCs w:val="24"/>
        </w:rPr>
        <w:t xml:space="preserve">Состав комиссии: председатель ______________________; члены комиссии ______________________, ______________________ (представитель работодателя).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287"/>
        <w:gridCol w:w="1021"/>
        <w:gridCol w:w="1247"/>
        <w:gridCol w:w="1985"/>
        <w:gridCol w:w="1247"/>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328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 И. О. обучающегося</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Вариант</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деятельности освоен / не освоен</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Председатель комиссии ____________ /____________/</w:t>
      </w:r>
    </w:p>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sectPr>
      <w:footerReference w:type="default" r:id="rId10"/>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2" w:hanging="284"/>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227" w:hanging="227"/>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09" w:hanging="340"/>
      </w:pPr>
    </w:lvl>
  </w:abstractNum>
  <w:abstractNum w:abstractNumId="5" w15:restartNumberingAfterBreak="0">
    <w:multiLevelType w:val="hybridMultilevel"/>
    <w:lvl w:ilvl="0" w15:tentative="1">
      <w:start w:val="1"/>
      <w:numFmt w:val="decimal"/>
      <w:lvlText w:val="%1."/>
      <w:lvlJc w:val="left"/>
      <w:pPr>
        <w:ind w:left="709" w:hanging="340"/>
      </w:pPr>
    </w:lvl>
  </w:abstractNum>
  <w:abstractNum w:abstractNumId="6" w15:restartNumberingAfterBreak="0">
    <w:multiLevelType w:val="hybridMultilevel"/>
    <w:lvl w:ilvl="0" w15:tentative="1">
      <w:start w:val="1"/>
      <w:numFmt w:val="decimal"/>
      <w:lvlText w:val="%1."/>
      <w:lvlJc w:val="left"/>
      <w:pPr>
        <w:ind w:left="709" w:hanging="340"/>
      </w:pPr>
    </w:lvl>
  </w:abstractNum>
  <w:abstractNum w:abstractNumId="7" w15:restartNumberingAfterBreak="0">
    <w:multiLevelType w:val="hybridMultilevel"/>
    <w:lvl w:ilvl="0" w15:tentative="1">
      <w:start w:val="1"/>
      <w:numFmt w:val="decimal"/>
      <w:lvlText w:val="%1."/>
      <w:lvlJc w:val="left"/>
      <w:pPr>
        <w:ind w:left="709" w:hanging="340"/>
      </w:pPr>
    </w:lvl>
  </w:abstractNum>
  <w:abstractNum w:abstractNumId="8" w15:restartNumberingAfterBreak="0">
    <w:multiLevelType w:val="hybridMultilevel"/>
    <w:lvl w:ilvl="0" w15:tentative="1">
      <w:start w:val="1"/>
      <w:numFmt w:val="decimal"/>
      <w:lvlText w:val="%1."/>
      <w:lvlJc w:val="left"/>
      <w:pPr>
        <w:ind w:left="709" w:hanging="340"/>
      </w:pPr>
    </w:lvl>
  </w:abstractNum>
  <w:abstractNum w:abstractNumId="9" w15:restartNumberingAfterBreak="0">
    <w:multiLevelType w:val="hybridMultilevel"/>
    <w:lvl w:ilvl="0" w15:tentative="1">
      <w:start w:val="1"/>
      <w:numFmt w:val="decimal"/>
      <w:lvlText w:val="%1."/>
      <w:lvlJc w:val="left"/>
      <w:pPr>
        <w:ind w:left="709" w:hanging="340"/>
      </w:pPr>
    </w:lvl>
  </w:abstractNum>
  <w:abstractNum w:abstractNumId="10" w15:restartNumberingAfterBreak="0">
    <w:multiLevelType w:val="hybridMultilevel"/>
    <w:lvl w:ilvl="0" w15:tentative="1">
      <w:start w:val="1"/>
      <w:numFmt w:val="decimal"/>
      <w:lvlText w:val="%1."/>
      <w:lvlJc w:val="left"/>
      <w:pPr>
        <w:ind w:left="709" w:hanging="340"/>
      </w:pPr>
    </w:lvl>
  </w:abstractNum>
  <w:abstractNum w:abstractNumId="11" w15:restartNumberingAfterBreak="0">
    <w:multiLevelType w:val="hybridMultilevel"/>
    <w:lvl w:ilvl="0" w15:tentative="1">
      <w:start w:val="1"/>
      <w:numFmt w:val="decimal"/>
      <w:lvlText w:val="%1."/>
      <w:lvlJc w:val="left"/>
      <w:pPr>
        <w:ind w:left="709" w:hanging="340"/>
      </w:pPr>
    </w:lvl>
  </w:abstractNum>
  <w:abstractNum w:abstractNumId="12" w15:restartNumberingAfterBreak="0">
    <w:multiLevelType w:val="hybridMultilevel"/>
    <w:lvl w:ilvl="0" w15:tentative="1">
      <w:start w:val="1"/>
      <w:numFmt w:val="decimal"/>
      <w:lvlText w:val="%1."/>
      <w:lvlJc w:val="left"/>
      <w:pPr>
        <w:ind w:left="709" w:hanging="340"/>
      </w:pPr>
    </w:lvl>
  </w:abstractNum>
  <w:abstractNum w:abstractNumId="13" w15:restartNumberingAfterBreak="0">
    <w:multiLevelType w:val="hybridMultilevel"/>
    <w:lvl w:ilvl="0" w15:tentative="1">
      <w:start w:val="1"/>
      <w:numFmt w:val="decimal"/>
      <w:lvlText w:val="%1."/>
      <w:lvlJc w:val="left"/>
      <w:pPr>
        <w:ind w:left="709" w:hanging="340"/>
      </w:pPr>
    </w:lvl>
  </w:abstractNum>
  <w:abstractNum w:abstractNumId="14" w15:restartNumberingAfterBreak="0">
    <w:multiLevelType w:val="hybridMultilevel"/>
    <w:lvl w:ilvl="0" w15:tentative="1">
      <w:start w:val="1"/>
      <w:numFmt w:val="decimal"/>
      <w:lvlText w:val="%1."/>
      <w:lvlJc w:val="left"/>
      <w:pPr>
        <w:ind w:left="709" w:hanging="340"/>
      </w:pPr>
    </w:lvl>
  </w:abstractNum>
  <w:abstractNum w:abstractNumId="15" w15:restartNumberingAfterBreak="0">
    <w:multiLevelType w:val="hybridMultilevel"/>
    <w:lvl w:ilvl="0" w15: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Рабочая программа ПМ.01 Проектирование цифровых систем</dc:title>
  <dc:creator>ГБПОУ «СПЭТ»</dc:creator>
  <cp:lastModifiedBy>Un-named</cp:lastModifiedBy>
  <cp:revision>1</cp:revision>
  <dcterms:created xsi:type="dcterms:W3CDTF">2026-10-29T09:20:46.385Z</dcterms:created>
  <dcterms:modified xsi:type="dcterms:W3CDTF">2026-10-29T09:20:46.385Z</dcterms:modified>
</cp:coreProperties>
</file>

<file path=docProps/custom.xml><?xml version="1.0" encoding="utf-8"?>
<Properties xmlns="http://schemas.openxmlformats.org/officeDocument/2006/custom-properties" xmlns:vt="http://schemas.openxmlformats.org/officeDocument/2006/docPropsVTypes"/>
</file>