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35DC" w14:textId="40ACB2AC" w:rsidR="009A2DA8" w:rsidRPr="00805134" w:rsidRDefault="009A2DA8" w:rsidP="00805134">
      <w:pPr>
        <w:pStyle w:val="NoSpacing"/>
        <w:jc w:val="center"/>
        <w:rPr>
          <w:rFonts w:ascii="Arial" w:hAnsi="Arial" w:cs="Arial"/>
          <w:b/>
          <w:bCs/>
          <w:sz w:val="32"/>
          <w:szCs w:val="32"/>
          <w:lang w:val="en-US"/>
        </w:rPr>
      </w:pPr>
      <w:r w:rsidRPr="00805134">
        <w:rPr>
          <w:rFonts w:ascii="Arial" w:hAnsi="Arial" w:cs="Arial"/>
          <w:b/>
          <w:bCs/>
          <w:sz w:val="32"/>
          <w:szCs w:val="32"/>
          <w:lang w:val="en-US"/>
        </w:rPr>
        <w:t>UNIVERSITATEA “ALEXANDRU IOAN CUZA”</w:t>
      </w:r>
    </w:p>
    <w:p w14:paraId="36774F29" w14:textId="395B31B8" w:rsidR="009A2DA8" w:rsidRPr="00805134" w:rsidRDefault="009A2DA8" w:rsidP="00805134">
      <w:pPr>
        <w:pStyle w:val="NoSpacing"/>
        <w:jc w:val="center"/>
        <w:rPr>
          <w:rFonts w:ascii="Arial" w:hAnsi="Arial" w:cs="Arial"/>
          <w:sz w:val="32"/>
          <w:szCs w:val="32"/>
          <w:lang w:val="en-US"/>
        </w:rPr>
      </w:pPr>
      <w:r w:rsidRPr="00805134">
        <w:rPr>
          <w:rFonts w:ascii="Arial" w:hAnsi="Arial" w:cs="Arial"/>
          <w:b/>
          <w:bCs/>
          <w:sz w:val="32"/>
          <w:szCs w:val="32"/>
          <w:lang w:val="en-US"/>
        </w:rPr>
        <w:t>DIN IAȘI FACULTATEA DE INFORMATICĂ</w:t>
      </w:r>
    </w:p>
    <w:p w14:paraId="611351A4" w14:textId="77777777" w:rsidR="009A2DA8" w:rsidRDefault="009A2DA8" w:rsidP="00805134">
      <w:pPr>
        <w:pStyle w:val="NoSpacing"/>
        <w:rPr>
          <w:rFonts w:ascii="Arial" w:hAnsi="Arial" w:cs="Arial"/>
          <w:sz w:val="28"/>
          <w:szCs w:val="28"/>
          <w:lang w:val="en-US"/>
        </w:rPr>
      </w:pPr>
    </w:p>
    <w:p w14:paraId="39777214" w14:textId="77777777" w:rsidR="00805134" w:rsidRDefault="00805134" w:rsidP="00805134">
      <w:pPr>
        <w:pStyle w:val="NoSpacing"/>
        <w:jc w:val="center"/>
        <w:rPr>
          <w:rFonts w:ascii="Arial" w:hAnsi="Arial" w:cs="Arial"/>
          <w:sz w:val="28"/>
          <w:szCs w:val="28"/>
          <w:lang w:val="en-US"/>
        </w:rPr>
      </w:pPr>
    </w:p>
    <w:p w14:paraId="27851127" w14:textId="77777777" w:rsidR="00805134" w:rsidRDefault="00805134" w:rsidP="00805134">
      <w:pPr>
        <w:pStyle w:val="NoSpacing"/>
        <w:jc w:val="center"/>
        <w:rPr>
          <w:rFonts w:ascii="Arial" w:hAnsi="Arial" w:cs="Arial"/>
          <w:sz w:val="28"/>
          <w:szCs w:val="28"/>
          <w:lang w:val="en-US"/>
        </w:rPr>
      </w:pPr>
    </w:p>
    <w:p w14:paraId="5E1029B5" w14:textId="77777777" w:rsidR="00805134" w:rsidRPr="00805134" w:rsidRDefault="00805134" w:rsidP="00805134">
      <w:pPr>
        <w:pStyle w:val="NoSpacing"/>
        <w:jc w:val="center"/>
        <w:rPr>
          <w:rFonts w:ascii="Arial" w:hAnsi="Arial" w:cs="Arial"/>
          <w:sz w:val="28"/>
          <w:szCs w:val="28"/>
          <w:lang w:val="en-US"/>
        </w:rPr>
      </w:pPr>
    </w:p>
    <w:p w14:paraId="3A33AC19" w14:textId="77777777" w:rsidR="009A2DA8" w:rsidRPr="00805134" w:rsidRDefault="009A2DA8" w:rsidP="00805134">
      <w:pPr>
        <w:pStyle w:val="NoSpacing"/>
        <w:jc w:val="center"/>
        <w:rPr>
          <w:rFonts w:ascii="Arial" w:hAnsi="Arial" w:cs="Arial"/>
          <w:sz w:val="28"/>
          <w:szCs w:val="28"/>
          <w:lang w:val="en-US"/>
        </w:rPr>
      </w:pPr>
    </w:p>
    <w:p w14:paraId="1A24B4F5" w14:textId="73ACAD9B" w:rsidR="009A2DA8" w:rsidRPr="00805134" w:rsidRDefault="009A2DA8" w:rsidP="00805134">
      <w:pPr>
        <w:pStyle w:val="NoSpacing"/>
        <w:jc w:val="center"/>
        <w:rPr>
          <w:rFonts w:ascii="Arial" w:hAnsi="Arial" w:cs="Arial"/>
          <w:sz w:val="28"/>
          <w:szCs w:val="28"/>
          <w:lang w:val="en-US"/>
        </w:rPr>
      </w:pPr>
      <w:r w:rsidRPr="00805134">
        <w:rPr>
          <w:rFonts w:ascii="Arial" w:hAnsi="Arial" w:cs="Arial"/>
          <w:noProof/>
          <w:sz w:val="28"/>
          <w:szCs w:val="28"/>
          <w:lang w:val="en-US"/>
        </w:rPr>
        <w:drawing>
          <wp:inline distT="0" distB="0" distL="0" distR="0" wp14:anchorId="38231F5F" wp14:editId="3ABCAFAF">
            <wp:extent cx="1264920"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26820"/>
                    </a:xfrm>
                    <a:prstGeom prst="rect">
                      <a:avLst/>
                    </a:prstGeom>
                    <a:noFill/>
                    <a:ln>
                      <a:noFill/>
                    </a:ln>
                  </pic:spPr>
                </pic:pic>
              </a:graphicData>
            </a:graphic>
          </wp:inline>
        </w:drawing>
      </w:r>
    </w:p>
    <w:p w14:paraId="13BA0EE2" w14:textId="77777777" w:rsidR="009A2DA8" w:rsidRDefault="009A2DA8" w:rsidP="00805134">
      <w:pPr>
        <w:pStyle w:val="NoSpacing"/>
        <w:jc w:val="center"/>
        <w:rPr>
          <w:rFonts w:ascii="Arial" w:hAnsi="Arial" w:cs="Arial"/>
          <w:sz w:val="28"/>
          <w:szCs w:val="28"/>
          <w:lang w:val="en-US"/>
        </w:rPr>
      </w:pPr>
    </w:p>
    <w:p w14:paraId="2662F9EA" w14:textId="77777777" w:rsidR="00805134" w:rsidRDefault="00805134" w:rsidP="00805134">
      <w:pPr>
        <w:pStyle w:val="NoSpacing"/>
        <w:jc w:val="center"/>
        <w:rPr>
          <w:rFonts w:ascii="Arial" w:hAnsi="Arial" w:cs="Arial"/>
          <w:sz w:val="28"/>
          <w:szCs w:val="28"/>
          <w:lang w:val="en-US"/>
        </w:rPr>
      </w:pPr>
    </w:p>
    <w:p w14:paraId="4909EE14" w14:textId="77777777" w:rsidR="00805134" w:rsidRPr="00805134" w:rsidRDefault="00805134" w:rsidP="00805134">
      <w:pPr>
        <w:pStyle w:val="NoSpacing"/>
        <w:jc w:val="center"/>
        <w:rPr>
          <w:rFonts w:ascii="Arial" w:hAnsi="Arial" w:cs="Arial"/>
          <w:sz w:val="28"/>
          <w:szCs w:val="28"/>
          <w:lang w:val="en-US"/>
        </w:rPr>
      </w:pPr>
    </w:p>
    <w:p w14:paraId="0D3EE569" w14:textId="6B5E178B" w:rsidR="009A2DA8" w:rsidRPr="00805134" w:rsidRDefault="009A2DA8" w:rsidP="00805134">
      <w:pPr>
        <w:pStyle w:val="NoSpacing"/>
        <w:jc w:val="center"/>
        <w:rPr>
          <w:rFonts w:ascii="Arial" w:hAnsi="Arial" w:cs="Arial"/>
          <w:sz w:val="32"/>
          <w:szCs w:val="32"/>
          <w:lang w:val="en-US"/>
        </w:rPr>
      </w:pPr>
      <w:r w:rsidRPr="00805134">
        <w:rPr>
          <w:rFonts w:ascii="Arial" w:hAnsi="Arial" w:cs="Arial"/>
          <w:sz w:val="32"/>
          <w:szCs w:val="32"/>
          <w:lang w:val="en-US"/>
        </w:rPr>
        <w:t>LUCRARE DE LICENȚĂ</w:t>
      </w:r>
    </w:p>
    <w:p w14:paraId="796C4D00" w14:textId="77777777" w:rsidR="009A2DA8" w:rsidRDefault="009A2DA8" w:rsidP="00805134">
      <w:pPr>
        <w:pStyle w:val="NoSpacing"/>
        <w:jc w:val="center"/>
        <w:rPr>
          <w:rFonts w:ascii="Arial" w:hAnsi="Arial" w:cs="Arial"/>
          <w:sz w:val="28"/>
          <w:szCs w:val="28"/>
          <w:lang w:val="en-US"/>
        </w:rPr>
      </w:pPr>
    </w:p>
    <w:p w14:paraId="14773E09" w14:textId="77777777" w:rsidR="00805134" w:rsidRDefault="00805134" w:rsidP="00805134">
      <w:pPr>
        <w:pStyle w:val="NoSpacing"/>
        <w:jc w:val="center"/>
        <w:rPr>
          <w:rFonts w:ascii="Arial" w:hAnsi="Arial" w:cs="Arial"/>
          <w:sz w:val="28"/>
          <w:szCs w:val="28"/>
          <w:lang w:val="en-US"/>
        </w:rPr>
      </w:pPr>
    </w:p>
    <w:p w14:paraId="09AD0EEF" w14:textId="77777777" w:rsidR="00805134" w:rsidRPr="00805134" w:rsidRDefault="00805134" w:rsidP="00805134">
      <w:pPr>
        <w:pStyle w:val="NoSpacing"/>
        <w:jc w:val="center"/>
        <w:rPr>
          <w:rFonts w:ascii="Arial" w:hAnsi="Arial" w:cs="Arial"/>
          <w:sz w:val="28"/>
          <w:szCs w:val="28"/>
          <w:lang w:val="en-US"/>
        </w:rPr>
      </w:pPr>
    </w:p>
    <w:p w14:paraId="40F3AEC8" w14:textId="70AAEFD2" w:rsidR="009A2DA8" w:rsidRPr="00805134" w:rsidRDefault="009A2DA8" w:rsidP="00805134">
      <w:pPr>
        <w:pStyle w:val="NoSpacing"/>
        <w:jc w:val="center"/>
        <w:rPr>
          <w:rFonts w:ascii="Arial" w:hAnsi="Arial" w:cs="Arial"/>
          <w:sz w:val="32"/>
          <w:szCs w:val="32"/>
          <w:lang w:val="en-US"/>
        </w:rPr>
      </w:pPr>
      <w:r w:rsidRPr="00805134">
        <w:rPr>
          <w:rFonts w:ascii="Arial" w:hAnsi="Arial" w:cs="Arial"/>
          <w:sz w:val="32"/>
          <w:szCs w:val="32"/>
        </w:rPr>
        <w:t>Titlu</w:t>
      </w:r>
    </w:p>
    <w:p w14:paraId="18E04689" w14:textId="1328AC7E" w:rsidR="009A2DA8" w:rsidRPr="00805134" w:rsidRDefault="009A2DA8" w:rsidP="00805134">
      <w:pPr>
        <w:pStyle w:val="NoSpacing"/>
        <w:jc w:val="center"/>
        <w:rPr>
          <w:rFonts w:ascii="Arial" w:hAnsi="Arial" w:cs="Arial"/>
          <w:i/>
          <w:iCs/>
          <w:sz w:val="32"/>
          <w:szCs w:val="32"/>
          <w:lang w:val="en-US"/>
        </w:rPr>
      </w:pPr>
      <w:r w:rsidRPr="00805134">
        <w:rPr>
          <w:rFonts w:ascii="Arial" w:hAnsi="Arial" w:cs="Arial"/>
          <w:i/>
          <w:iCs/>
          <w:sz w:val="32"/>
          <w:szCs w:val="32"/>
          <w:lang w:val="en-US"/>
        </w:rPr>
        <w:t>Personalized Teachable Machine</w:t>
      </w:r>
    </w:p>
    <w:p w14:paraId="1783F35A" w14:textId="77777777" w:rsidR="009A2DA8" w:rsidRDefault="009A2DA8" w:rsidP="00805134">
      <w:pPr>
        <w:pStyle w:val="NoSpacing"/>
        <w:jc w:val="center"/>
        <w:rPr>
          <w:rFonts w:ascii="Arial" w:hAnsi="Arial" w:cs="Arial"/>
          <w:i/>
          <w:iCs/>
          <w:sz w:val="28"/>
          <w:szCs w:val="28"/>
          <w:lang w:val="en-US"/>
        </w:rPr>
      </w:pPr>
    </w:p>
    <w:p w14:paraId="7BCBA18F" w14:textId="77777777" w:rsidR="00805134" w:rsidRPr="00805134" w:rsidRDefault="00805134" w:rsidP="00805134">
      <w:pPr>
        <w:pStyle w:val="NoSpacing"/>
        <w:jc w:val="center"/>
        <w:rPr>
          <w:rFonts w:ascii="Arial" w:hAnsi="Arial" w:cs="Arial"/>
          <w:i/>
          <w:iCs/>
          <w:sz w:val="28"/>
          <w:szCs w:val="28"/>
          <w:lang w:val="en-US"/>
        </w:rPr>
      </w:pPr>
    </w:p>
    <w:p w14:paraId="5F850CFD" w14:textId="7A724393" w:rsidR="009A2DA8" w:rsidRPr="00805134" w:rsidRDefault="009A2DA8" w:rsidP="00805134">
      <w:pPr>
        <w:pStyle w:val="NoSpacing"/>
        <w:jc w:val="center"/>
        <w:rPr>
          <w:rFonts w:ascii="Arial" w:hAnsi="Arial" w:cs="Arial"/>
          <w:b/>
          <w:bCs/>
          <w:sz w:val="28"/>
          <w:szCs w:val="28"/>
          <w:lang w:val="en-US"/>
        </w:rPr>
      </w:pPr>
      <w:r w:rsidRPr="00805134">
        <w:rPr>
          <w:rFonts w:ascii="Arial" w:hAnsi="Arial" w:cs="Arial"/>
          <w:b/>
          <w:bCs/>
          <w:sz w:val="28"/>
          <w:szCs w:val="28"/>
        </w:rPr>
        <w:t>propusă</w:t>
      </w:r>
      <w:r w:rsidRPr="00805134">
        <w:rPr>
          <w:rFonts w:ascii="Arial" w:hAnsi="Arial" w:cs="Arial"/>
          <w:b/>
          <w:bCs/>
          <w:sz w:val="28"/>
          <w:szCs w:val="28"/>
          <w:lang w:val="en-US"/>
        </w:rPr>
        <w:t xml:space="preserve"> de</w:t>
      </w:r>
    </w:p>
    <w:p w14:paraId="0E503A0D" w14:textId="0DF1DCBE" w:rsidR="009A2DA8" w:rsidRDefault="009A2DA8" w:rsidP="00805134">
      <w:pPr>
        <w:pStyle w:val="NoSpacing"/>
        <w:rPr>
          <w:rFonts w:ascii="Arial" w:hAnsi="Arial" w:cs="Arial"/>
          <w:sz w:val="28"/>
          <w:szCs w:val="28"/>
        </w:rPr>
      </w:pPr>
    </w:p>
    <w:p w14:paraId="417DD091" w14:textId="77777777" w:rsidR="00805134" w:rsidRPr="00805134" w:rsidRDefault="00805134" w:rsidP="00805134">
      <w:pPr>
        <w:pStyle w:val="NoSpacing"/>
        <w:jc w:val="center"/>
        <w:rPr>
          <w:rFonts w:ascii="Arial" w:hAnsi="Arial" w:cs="Arial"/>
          <w:sz w:val="28"/>
          <w:szCs w:val="28"/>
        </w:rPr>
      </w:pPr>
    </w:p>
    <w:p w14:paraId="430A510C" w14:textId="2F1E7C23" w:rsidR="009A2DA8" w:rsidRPr="00805134" w:rsidRDefault="009A2DA8" w:rsidP="00805134">
      <w:pPr>
        <w:pStyle w:val="NoSpacing"/>
        <w:jc w:val="center"/>
        <w:rPr>
          <w:rFonts w:ascii="Arial" w:hAnsi="Arial" w:cs="Arial"/>
          <w:sz w:val="28"/>
          <w:szCs w:val="28"/>
        </w:rPr>
      </w:pPr>
      <w:r w:rsidRPr="00805134">
        <w:rPr>
          <w:rFonts w:ascii="Arial" w:hAnsi="Arial" w:cs="Arial"/>
          <w:sz w:val="28"/>
          <w:szCs w:val="28"/>
        </w:rPr>
        <w:t>Balcan Bruno - Cristian</w:t>
      </w:r>
    </w:p>
    <w:p w14:paraId="4DF6C5EC" w14:textId="77777777" w:rsidR="009A2DA8" w:rsidRDefault="009A2DA8" w:rsidP="00805134">
      <w:pPr>
        <w:pStyle w:val="NoSpacing"/>
        <w:jc w:val="center"/>
        <w:rPr>
          <w:rFonts w:ascii="Arial" w:hAnsi="Arial" w:cs="Arial"/>
          <w:sz w:val="28"/>
          <w:szCs w:val="28"/>
          <w:lang w:val="en-US"/>
        </w:rPr>
      </w:pPr>
    </w:p>
    <w:p w14:paraId="1640164B" w14:textId="77777777" w:rsidR="00805134" w:rsidRDefault="00805134" w:rsidP="00805134">
      <w:pPr>
        <w:pStyle w:val="NoSpacing"/>
        <w:jc w:val="center"/>
        <w:rPr>
          <w:rFonts w:ascii="Arial" w:hAnsi="Arial" w:cs="Arial"/>
          <w:sz w:val="28"/>
          <w:szCs w:val="28"/>
          <w:lang w:val="en-US"/>
        </w:rPr>
      </w:pPr>
    </w:p>
    <w:p w14:paraId="341B1498" w14:textId="77777777" w:rsidR="00805134" w:rsidRPr="00805134" w:rsidRDefault="00805134" w:rsidP="00805134">
      <w:pPr>
        <w:pStyle w:val="NoSpacing"/>
        <w:jc w:val="center"/>
        <w:rPr>
          <w:rFonts w:ascii="Arial" w:hAnsi="Arial" w:cs="Arial"/>
          <w:sz w:val="28"/>
          <w:szCs w:val="28"/>
          <w:lang w:val="en-US"/>
        </w:rPr>
      </w:pPr>
    </w:p>
    <w:p w14:paraId="36CFCD08" w14:textId="22F48D91" w:rsidR="009A2DA8" w:rsidRDefault="009A2DA8" w:rsidP="00805134">
      <w:pPr>
        <w:pStyle w:val="NoSpacing"/>
        <w:jc w:val="center"/>
        <w:rPr>
          <w:rFonts w:ascii="Arial" w:hAnsi="Arial" w:cs="Arial"/>
          <w:i/>
          <w:iCs/>
          <w:sz w:val="28"/>
          <w:szCs w:val="28"/>
        </w:rPr>
      </w:pPr>
      <w:r w:rsidRPr="00805134">
        <w:rPr>
          <w:rFonts w:ascii="Arial" w:hAnsi="Arial" w:cs="Arial"/>
          <w:sz w:val="28"/>
          <w:szCs w:val="28"/>
        </w:rPr>
        <w:t>Sesiunea</w:t>
      </w:r>
      <w:r w:rsidRPr="00805134">
        <w:rPr>
          <w:rFonts w:ascii="Arial" w:hAnsi="Arial" w:cs="Arial"/>
          <w:sz w:val="28"/>
          <w:szCs w:val="28"/>
          <w:lang w:val="en-US"/>
        </w:rPr>
        <w:t xml:space="preserve">: </w:t>
      </w:r>
      <w:r w:rsidRPr="00805134">
        <w:rPr>
          <w:rFonts w:ascii="Arial" w:hAnsi="Arial" w:cs="Arial"/>
          <w:i/>
          <w:iCs/>
          <w:sz w:val="28"/>
          <w:szCs w:val="28"/>
          <w:lang w:val="en-US"/>
        </w:rPr>
        <w:t xml:space="preserve">luna </w:t>
      </w:r>
      <w:r w:rsidRPr="00805134">
        <w:rPr>
          <w:rFonts w:ascii="Arial" w:hAnsi="Arial" w:cs="Arial"/>
          <w:i/>
          <w:iCs/>
          <w:sz w:val="28"/>
          <w:szCs w:val="28"/>
        </w:rPr>
        <w:t>Iulie</w:t>
      </w:r>
      <w:r w:rsidRPr="00805134">
        <w:rPr>
          <w:rFonts w:ascii="Arial" w:hAnsi="Arial" w:cs="Arial"/>
          <w:i/>
          <w:iCs/>
          <w:sz w:val="28"/>
          <w:szCs w:val="28"/>
          <w:lang w:val="en-US"/>
        </w:rPr>
        <w:t xml:space="preserve">, </w:t>
      </w:r>
      <w:r w:rsidRPr="00805134">
        <w:rPr>
          <w:rFonts w:ascii="Arial" w:hAnsi="Arial" w:cs="Arial"/>
          <w:i/>
          <w:iCs/>
          <w:sz w:val="28"/>
          <w:szCs w:val="28"/>
        </w:rPr>
        <w:t>anul 2025</w:t>
      </w:r>
    </w:p>
    <w:p w14:paraId="3F868ECA" w14:textId="77777777" w:rsidR="00805134" w:rsidRDefault="00805134" w:rsidP="00805134">
      <w:pPr>
        <w:pStyle w:val="NoSpacing"/>
        <w:jc w:val="center"/>
        <w:rPr>
          <w:rFonts w:ascii="Arial" w:hAnsi="Arial" w:cs="Arial"/>
          <w:i/>
          <w:iCs/>
          <w:sz w:val="28"/>
          <w:szCs w:val="28"/>
        </w:rPr>
      </w:pPr>
    </w:p>
    <w:p w14:paraId="079BF6FD" w14:textId="77777777" w:rsidR="00805134" w:rsidRPr="00805134" w:rsidRDefault="00805134" w:rsidP="00805134">
      <w:pPr>
        <w:pStyle w:val="NoSpacing"/>
        <w:jc w:val="center"/>
        <w:rPr>
          <w:rFonts w:ascii="Arial" w:hAnsi="Arial" w:cs="Arial"/>
          <w:sz w:val="28"/>
          <w:szCs w:val="28"/>
          <w:lang w:val="en-US"/>
        </w:rPr>
      </w:pPr>
    </w:p>
    <w:p w14:paraId="5CF96A3F" w14:textId="7D26A0C1" w:rsidR="009A2DA8" w:rsidRDefault="009A2DA8" w:rsidP="00805134">
      <w:pPr>
        <w:pStyle w:val="NoSpacing"/>
        <w:jc w:val="center"/>
        <w:rPr>
          <w:rFonts w:ascii="Arial" w:hAnsi="Arial" w:cs="Arial"/>
          <w:b/>
          <w:bCs/>
          <w:sz w:val="28"/>
          <w:szCs w:val="28"/>
        </w:rPr>
      </w:pPr>
      <w:r w:rsidRPr="00805134">
        <w:rPr>
          <w:rFonts w:ascii="Arial" w:hAnsi="Arial" w:cs="Arial"/>
          <w:b/>
          <w:bCs/>
          <w:sz w:val="28"/>
          <w:szCs w:val="28"/>
        </w:rPr>
        <w:t>Coordonator</w:t>
      </w:r>
      <w:r w:rsidRPr="00805134">
        <w:rPr>
          <w:rFonts w:ascii="Arial" w:hAnsi="Arial" w:cs="Arial"/>
          <w:b/>
          <w:bCs/>
          <w:sz w:val="28"/>
          <w:szCs w:val="28"/>
          <w:lang w:val="en-US"/>
        </w:rPr>
        <w:t xml:space="preserve"> </w:t>
      </w:r>
      <w:r w:rsidRPr="00805134">
        <w:rPr>
          <w:rFonts w:ascii="Arial" w:hAnsi="Arial" w:cs="Arial"/>
          <w:b/>
          <w:bCs/>
          <w:sz w:val="28"/>
          <w:szCs w:val="28"/>
        </w:rPr>
        <w:t>științific</w:t>
      </w:r>
    </w:p>
    <w:p w14:paraId="295A4591" w14:textId="77777777" w:rsidR="00805134" w:rsidRDefault="00805134" w:rsidP="00805134">
      <w:pPr>
        <w:pStyle w:val="NoSpacing"/>
        <w:jc w:val="center"/>
        <w:rPr>
          <w:rFonts w:ascii="Arial" w:hAnsi="Arial" w:cs="Arial"/>
          <w:b/>
          <w:bCs/>
          <w:sz w:val="28"/>
          <w:szCs w:val="28"/>
          <w:lang w:val="en-US"/>
        </w:rPr>
      </w:pPr>
    </w:p>
    <w:p w14:paraId="5AE38373" w14:textId="77777777" w:rsidR="00805134" w:rsidRPr="00805134" w:rsidRDefault="00805134" w:rsidP="00805134">
      <w:pPr>
        <w:pStyle w:val="NoSpacing"/>
        <w:jc w:val="center"/>
        <w:rPr>
          <w:rFonts w:ascii="Arial" w:hAnsi="Arial" w:cs="Arial"/>
          <w:b/>
          <w:bCs/>
          <w:sz w:val="28"/>
          <w:szCs w:val="28"/>
          <w:lang w:val="en-US"/>
        </w:rPr>
      </w:pPr>
    </w:p>
    <w:p w14:paraId="461AFCC9" w14:textId="3ACFF571" w:rsidR="009A2DA8" w:rsidRPr="00805134" w:rsidRDefault="009A2DA8" w:rsidP="00805134">
      <w:pPr>
        <w:pStyle w:val="NoSpacing"/>
        <w:jc w:val="center"/>
        <w:rPr>
          <w:rFonts w:ascii="Arial" w:hAnsi="Arial" w:cs="Arial"/>
          <w:sz w:val="28"/>
          <w:szCs w:val="28"/>
        </w:rPr>
      </w:pPr>
      <w:r w:rsidRPr="00805134">
        <w:rPr>
          <w:rFonts w:ascii="Arial" w:hAnsi="Arial" w:cs="Arial"/>
          <w:sz w:val="28"/>
          <w:szCs w:val="28"/>
        </w:rPr>
        <w:t>Prof. dr. Alboaie Lenuța</w:t>
      </w:r>
    </w:p>
    <w:p w14:paraId="604FC24E" w14:textId="588E9FDA" w:rsidR="004F0005" w:rsidRDefault="004F0005" w:rsidP="00C92F8E">
      <w:pPr>
        <w:rPr>
          <w:b/>
          <w:bCs/>
          <w:sz w:val="36"/>
          <w:szCs w:val="36"/>
        </w:rPr>
      </w:pPr>
    </w:p>
    <w:p w14:paraId="4014B7BE" w14:textId="0B83F4B7" w:rsidR="0075301B" w:rsidRDefault="000A3B01" w:rsidP="00C92F8E">
      <w:pPr>
        <w:pageBreakBefore/>
        <w:jc w:val="center"/>
        <w:rPr>
          <w:b/>
          <w:bCs/>
          <w:sz w:val="36"/>
          <w:szCs w:val="36"/>
        </w:rPr>
      </w:pPr>
      <w:r w:rsidRPr="000A3B01">
        <w:rPr>
          <w:b/>
          <w:bCs/>
          <w:sz w:val="36"/>
          <w:szCs w:val="36"/>
        </w:rPr>
        <w:lastRenderedPageBreak/>
        <w:t>Introducere</w:t>
      </w:r>
    </w:p>
    <w:p w14:paraId="506B5F4F" w14:textId="77777777" w:rsidR="0075301B" w:rsidRDefault="0075301B" w:rsidP="00805134">
      <w:pPr>
        <w:jc w:val="center"/>
        <w:rPr>
          <w:b/>
          <w:bCs/>
          <w:sz w:val="36"/>
          <w:szCs w:val="36"/>
        </w:rPr>
      </w:pPr>
    </w:p>
    <w:p w14:paraId="6AE301B0" w14:textId="59E39746" w:rsidR="0075301B" w:rsidRDefault="00281A16" w:rsidP="004F0005">
      <w:pPr>
        <w:spacing w:line="276" w:lineRule="auto"/>
      </w:pPr>
      <w:r>
        <w:tab/>
      </w:r>
      <w:r w:rsidRPr="00281A16">
        <w:rPr>
          <w:b/>
          <w:bCs/>
          <w:i/>
          <w:iCs/>
          <w:lang w:val="en-US"/>
        </w:rPr>
        <w:t>Personalized Teachable Machine</w:t>
      </w:r>
      <w:r>
        <w:rPr>
          <w:b/>
          <w:bCs/>
          <w:i/>
          <w:iCs/>
          <w:lang w:val="en-US"/>
        </w:rPr>
        <w:t xml:space="preserve"> </w:t>
      </w:r>
      <w:r>
        <w:t>este o aplicație web destinată tuturor studenților acestei facultăți dar și celor dornici să învețe bazele unui domeniu</w:t>
      </w:r>
      <w:r w:rsidR="004F0005">
        <w:t xml:space="preserve"> esențial pentru tehnologia modernă, </w:t>
      </w:r>
      <w:r w:rsidR="004F0005" w:rsidRPr="004F0005">
        <w:rPr>
          <w:b/>
          <w:bCs/>
        </w:rPr>
        <w:t>Machine Learning</w:t>
      </w:r>
      <w:r w:rsidR="004F0005">
        <w:rPr>
          <w:i/>
          <w:iCs/>
          <w:lang w:val="en-US"/>
        </w:rPr>
        <w:t xml:space="preserve">. </w:t>
      </w:r>
    </w:p>
    <w:p w14:paraId="405E580B" w14:textId="45012D7F" w:rsidR="0075301B" w:rsidRDefault="004F0005" w:rsidP="004F0005">
      <w:pPr>
        <w:spacing w:line="276" w:lineRule="auto"/>
      </w:pPr>
      <w:r>
        <w:tab/>
        <w:t xml:space="preserve">Scopul Acestei aplicații este de a ajuta studenții să înțeleagă mai bine conceptele prezentate la cursul de </w:t>
      </w:r>
      <w:r w:rsidRPr="004F0005">
        <w:rPr>
          <w:i/>
          <w:iCs/>
        </w:rPr>
        <w:t>Învățare Automată</w:t>
      </w:r>
      <w:r>
        <w:t>,</w:t>
      </w:r>
      <w:r w:rsidR="00BB30BB">
        <w:t xml:space="preserve"> să rezolve exerciții, să experimenteze cu modul de aplicare al algoritmilor, cât și să observe modul în care aceștia pot fi puși în practică și să analizeze cazurile în care un algoritm poate fi performant pentru rezolvarea unei anumite probleme. Această ,,culegere</w:t>
      </w:r>
      <w:r w:rsidR="00BB30BB">
        <w:rPr>
          <w:lang w:val="en-US"/>
        </w:rPr>
        <w:t xml:space="preserve">” </w:t>
      </w:r>
      <w:r w:rsidR="00BB30BB">
        <w:t xml:space="preserve">de informații și probleme aplicative este menită </w:t>
      </w:r>
      <w:r w:rsidR="00AD0563">
        <w:t xml:space="preserve">nu doar pentru a ușura munca studenților în procesul de învățare, ci și pentru a onora efortul profesorilor de a ne arăta toate aceste concepte, prin punerea la dispoziția noastră de materiale explicative, mai detaliate decât ceea ce se află în curs, tocmai pentru a ne provoca curiozitatea și setea de cunoaștere. Având în vedere cele spuse mai sus, este un moment potrivit pentru a vorbi despre motivația din spatele acestei lucrări, aceasta fiind dată materialele suplimentare menționate, care m-au </w:t>
      </w:r>
      <w:r w:rsidR="00BB30BB">
        <w:t xml:space="preserve"> </w:t>
      </w:r>
      <w:r w:rsidR="00AD0563">
        <w:t xml:space="preserve">ajutat enorm de mult să înțeleg mai bine </w:t>
      </w:r>
      <w:r w:rsidR="00DA7762">
        <w:t>prin explicații detaliate, să pot învăța mai ușor și mai eficient și care ofereau răspunsuri la întrebările ridicate în urma fiecărui curs. Toate acestea m-au făcut să apreciez importanța acestui domeniu pentru viitorul nostru ca și programatori, modul în care tehnologia poate avansa la un complet alt nivel în viitorul apropiat și modul în care putem integra această tehnologie pentru a digitaliza alte domenii precum educația, medicina, cercetările științifice, etc.</w:t>
      </w:r>
    </w:p>
    <w:p w14:paraId="6253A33B" w14:textId="004BAF18" w:rsidR="0075301B" w:rsidRDefault="00917588" w:rsidP="004F0005">
      <w:pPr>
        <w:spacing w:line="276" w:lineRule="auto"/>
      </w:pPr>
      <w:r>
        <w:tab/>
        <w:t xml:space="preserve">O sursă de inspirație pentru acest proiect este reprezentată de platforma </w:t>
      </w:r>
      <w:r w:rsidRPr="00917588">
        <w:rPr>
          <w:i/>
          <w:iCs/>
        </w:rPr>
        <w:t>Teachable Machine</w:t>
      </w:r>
      <w:r>
        <w:rPr>
          <w:i/>
          <w:iCs/>
        </w:rPr>
        <w:t xml:space="preserve"> </w:t>
      </w:r>
      <w:r>
        <w:t xml:space="preserve">oferită de Google. </w:t>
      </w:r>
      <w:r w:rsidR="00493B75">
        <w:t xml:space="preserve">Pe lângă informațiile teoretice pe care aplicația le oferă studenților, aceștia vor avea la dispoziție un mecanism de interacționare cu algoritmii prezentați în curs, în mod similar cu cel oferit de platforma </w:t>
      </w:r>
      <w:r w:rsidR="00493B75" w:rsidRPr="00493B75">
        <w:rPr>
          <w:i/>
          <w:iCs/>
        </w:rPr>
        <w:t>Teachable Machine</w:t>
      </w:r>
      <w:r w:rsidR="00493B75">
        <w:rPr>
          <w:lang w:val="en-US"/>
        </w:rPr>
        <w:t xml:space="preserve">: </w:t>
      </w:r>
      <w:r w:rsidR="00493B75">
        <w:t>ei vor putea încărca o mulțime de date, vor antrena un model pe baza algoritmului ales și apoi vor putea folosi modelul antrenat pentru rezolvarea unor exerciții practice.</w:t>
      </w:r>
      <w:r w:rsidR="00E8378E">
        <w:t xml:space="preserve"> Am vorbit despre partea de </w:t>
      </w:r>
      <w:r w:rsidR="00E8378E">
        <w:rPr>
          <w:i/>
          <w:iCs/>
        </w:rPr>
        <w:t>,,</w:t>
      </w:r>
      <w:r w:rsidR="00E8378E" w:rsidRPr="00E8378E">
        <w:rPr>
          <w:i/>
          <w:iCs/>
          <w:lang w:val="en-US"/>
        </w:rPr>
        <w:t>Teachable</w:t>
      </w:r>
      <w:r w:rsidR="00E8378E">
        <w:rPr>
          <w:i/>
          <w:iCs/>
          <w:lang w:val="en-US"/>
        </w:rPr>
        <w:t xml:space="preserve"> Machine” </w:t>
      </w:r>
      <w:r w:rsidR="00E8378E">
        <w:rPr>
          <w:lang w:val="en-US"/>
        </w:rPr>
        <w:t xml:space="preserve">a </w:t>
      </w:r>
      <w:r w:rsidR="00E8378E" w:rsidRPr="00E8378E">
        <w:t>aplicației</w:t>
      </w:r>
      <w:r w:rsidR="00E8378E">
        <w:rPr>
          <w:lang w:val="en-US"/>
        </w:rPr>
        <w:t xml:space="preserve">, </w:t>
      </w:r>
      <w:r w:rsidR="00E8378E">
        <w:t xml:space="preserve">dar unde apare ideea de </w:t>
      </w:r>
      <w:r w:rsidR="00E8378E">
        <w:rPr>
          <w:i/>
          <w:iCs/>
        </w:rPr>
        <w:t>,,</w:t>
      </w:r>
      <w:r w:rsidR="00E8378E">
        <w:rPr>
          <w:i/>
          <w:iCs/>
          <w:lang w:val="en-US"/>
        </w:rPr>
        <w:t>Personalized”</w:t>
      </w:r>
      <w:r w:rsidR="00E8378E">
        <w:t xml:space="preserve">? Aici, utilizatorii se vor putea înregistra în aplicație, creând conturi și având opțiunea de a primi suport prin email. În plus, aceștia vor avea la dispoziție un asistent AI antrenat pentru a răspunde atât întrebărilor din domeniul Machine Learning, cât și neclarităților studenților </w:t>
      </w:r>
      <w:r w:rsidR="009E4E4D">
        <w:t>asupra suportului de curs, ei putând solicita pagina de unde pot afla o anumită informație, parafrazări din culegere, etc.</w:t>
      </w:r>
    </w:p>
    <w:p w14:paraId="1BA498A1" w14:textId="5658642B" w:rsidR="00976C8B" w:rsidRDefault="00976C8B" w:rsidP="004F0005">
      <w:pPr>
        <w:spacing w:line="276" w:lineRule="auto"/>
      </w:pPr>
      <w:r>
        <w:tab/>
        <w:t xml:space="preserve">Consider acest proiect, prin tehnologiile utilizate și îmbinarea lor într-o singură aplicație menită să faciliteze învățarea, unul de actualitate, având potențialul de a asista într-un mod competent </w:t>
      </w:r>
      <w:r w:rsidR="003B3073">
        <w:t>activitatea la curs a studenților. De asemenea, acesta poate deschide oportunități noi altor cursuri cu aplicabilități practice, o platformă menită să completeze cursurile și să ofere un mediu interactiv care să sporească interesul și motivația, asemenea modului în care și eu am fost motivat de materialele adiționale, scrise sau video, puse la dispoziție de către profesori, în scopul de a mă sprijini în procesul de educație.</w:t>
      </w:r>
    </w:p>
    <w:p w14:paraId="72F93754" w14:textId="601EA8ED" w:rsidR="0075301B" w:rsidRDefault="00976C8B" w:rsidP="00976C8B">
      <w:pPr>
        <w:spacing w:line="276" w:lineRule="auto"/>
        <w:ind w:firstLine="720"/>
      </w:pPr>
      <w:r>
        <w:rPr>
          <w:b/>
          <w:bCs/>
        </w:rPr>
        <w:lastRenderedPageBreak/>
        <w:t>Contribuțiile</w:t>
      </w:r>
      <w:r>
        <w:t xml:space="preserve"> pe care mi le-am propus să le aduc prin această lucrare au un scop educativ, aplicația fiind destinată în principal studenților pe parcursul cursului de Învățare Automată</w:t>
      </w:r>
      <w:r w:rsidR="003B3073">
        <w:t>. Așa cum am menționat mai sus, aplicația oferă posibilitatea de a oferi informații utile</w:t>
      </w:r>
      <w:r w:rsidR="003E3125">
        <w:t>,</w:t>
      </w:r>
      <w:r w:rsidR="003B3073">
        <w:t xml:space="preserve"> și</w:t>
      </w:r>
      <w:r w:rsidR="003E3125">
        <w:t xml:space="preserve"> pune în practică cunoștințele cumulate, studenții având la </w:t>
      </w:r>
      <w:r w:rsidR="003B3073">
        <w:t xml:space="preserve">dispoziție metode de experimentare </w:t>
      </w:r>
      <w:r w:rsidR="003E3125">
        <w:t>cu algoritmii atât pentru antrenarea unor modele cât și pentru testarea acestora.</w:t>
      </w:r>
    </w:p>
    <w:p w14:paraId="1EB856AF" w14:textId="02BAAEF6" w:rsidR="0075301B" w:rsidRDefault="003E3125" w:rsidP="003E3125">
      <w:pPr>
        <w:spacing w:line="276" w:lineRule="auto"/>
      </w:pPr>
      <w:r>
        <w:tab/>
        <w:t xml:space="preserve">Modul în care lecțiile și capitolele vor fi puse la dispoziție este similar </w:t>
      </w:r>
      <w:r w:rsidR="00EA3F47">
        <w:t>platformei W3School, deoarece am folosit această platformă de foarte multe ori și sunt de părere că oferă o interfață simplă și extrem de eficientă care servește cel mai bine scopului educativ al acestei lucrări.</w:t>
      </w:r>
    </w:p>
    <w:p w14:paraId="3C3D1FD7" w14:textId="77777777" w:rsidR="004732C1" w:rsidRDefault="00EA3F47" w:rsidP="003E3125">
      <w:pPr>
        <w:spacing w:line="276" w:lineRule="auto"/>
      </w:pPr>
      <w:r>
        <w:tab/>
        <w:t>Studenții vor putea selecta lecțiile pe care vor să le urmeze, acestea fiind determinate de algoritmii elementari descriși în curs precum ID3. De asemenea, precum este cazul algoritmilor care construiesc arbori de decizie, aplicația va oferi un mod interactiv de afișare a acestora, prin care studenții vor putea urmări modul în care se aplică algoritmul și criteriile care stabilesc nodurile de decizie</w:t>
      </w:r>
      <w:r w:rsidR="004732C1">
        <w:t>.</w:t>
      </w:r>
    </w:p>
    <w:p w14:paraId="0F9E616B" w14:textId="77777777" w:rsidR="004732C1" w:rsidRDefault="004732C1" w:rsidP="003E3125">
      <w:pPr>
        <w:spacing w:line="276" w:lineRule="auto"/>
      </w:pPr>
      <w:r>
        <w:tab/>
        <w:t>La finalul fiecărui capitol vor exista și exerciții practice în urma cărora studenții vor putea să antreneze și să testeze modele pentru a se familiariza și mai mult cu algoritmul învățat.</w:t>
      </w:r>
    </w:p>
    <w:p w14:paraId="1EF37107" w14:textId="45A55A17" w:rsidR="0075301B" w:rsidRDefault="004732C1" w:rsidP="003E3125">
      <w:pPr>
        <w:spacing w:line="276" w:lineRule="auto"/>
      </w:pPr>
      <w:r>
        <w:tab/>
        <w:t>În final, deși aplicația oferă posibilitatea de a urmări lecțiile fără a fi conectat, utilizatorii vor avea la dispoziție funcționalități personalizate precum asistentul AI, o interfață pentru a-și actualiza profilul, și asistență email pentru înregistrarea în aplicație și schimbarea parolei.</w:t>
      </w:r>
    </w:p>
    <w:p w14:paraId="41740E05" w14:textId="77777777" w:rsidR="0075301B" w:rsidRDefault="0075301B" w:rsidP="003E3125">
      <w:pPr>
        <w:spacing w:line="276" w:lineRule="auto"/>
      </w:pPr>
    </w:p>
    <w:p w14:paraId="20C333E4" w14:textId="77777777" w:rsidR="00835A81" w:rsidRDefault="004732C1" w:rsidP="003E3125">
      <w:pPr>
        <w:spacing w:line="276" w:lineRule="auto"/>
      </w:pPr>
      <w:r>
        <w:tab/>
      </w:r>
    </w:p>
    <w:p w14:paraId="16317E61" w14:textId="482DD14C" w:rsidR="0075301B" w:rsidRDefault="004732C1" w:rsidP="00835A81">
      <w:pPr>
        <w:spacing w:line="276" w:lineRule="auto"/>
        <w:ind w:firstLine="720"/>
      </w:pPr>
      <w:r>
        <w:t>În continuare, voi vorbi despre capitole</w:t>
      </w:r>
      <w:r w:rsidR="00C92F8E">
        <w:t>le acestei lucrări,</w:t>
      </w:r>
      <w:r>
        <w:t xml:space="preserve"> precum arhitecturile software folosite, </w:t>
      </w:r>
      <w:r w:rsidR="00C92F8E">
        <w:t>scopul și rolul lor în funcționarea aplicației, modul în care acestea lucrează și cum are loc comunicarea la nivel de aplicație.</w:t>
      </w:r>
    </w:p>
    <w:p w14:paraId="46CA56BA" w14:textId="77777777" w:rsidR="00737235" w:rsidRDefault="00737235" w:rsidP="00737235"/>
    <w:p w14:paraId="239742E1" w14:textId="77777777" w:rsidR="00737235" w:rsidRDefault="00737235" w:rsidP="00737235"/>
    <w:p w14:paraId="3DE2D787" w14:textId="77777777" w:rsidR="00737235" w:rsidRDefault="00737235" w:rsidP="00737235"/>
    <w:p w14:paraId="5703CE27" w14:textId="77777777" w:rsidR="00737235" w:rsidRDefault="00737235" w:rsidP="00737235"/>
    <w:p w14:paraId="0CE0292D" w14:textId="77777777" w:rsidR="00737235" w:rsidRDefault="00737235" w:rsidP="00737235"/>
    <w:p w14:paraId="039E4178" w14:textId="77777777" w:rsidR="00737235" w:rsidRDefault="00737235" w:rsidP="00737235"/>
    <w:p w14:paraId="2EC667B7" w14:textId="77777777" w:rsidR="00737235" w:rsidRDefault="00737235" w:rsidP="00737235"/>
    <w:p w14:paraId="7B729C30" w14:textId="77777777" w:rsidR="00737235" w:rsidRDefault="00737235" w:rsidP="00737235"/>
    <w:p w14:paraId="5EAA712B" w14:textId="77777777" w:rsidR="00737235" w:rsidRDefault="00737235" w:rsidP="00737235"/>
    <w:p w14:paraId="4996151A" w14:textId="77777777" w:rsidR="00737235" w:rsidRDefault="00737235" w:rsidP="00737235"/>
    <w:p w14:paraId="2F0EFD77" w14:textId="77777777" w:rsidR="00737235" w:rsidRDefault="00737235" w:rsidP="00737235"/>
    <w:p w14:paraId="46C01E9D" w14:textId="77777777" w:rsidR="00737235" w:rsidRDefault="00737235" w:rsidP="00737235"/>
    <w:p w14:paraId="201EEE05" w14:textId="77777777" w:rsidR="00737235" w:rsidRDefault="00737235" w:rsidP="00737235"/>
    <w:p w14:paraId="0E56708F" w14:textId="77777777" w:rsidR="00737235" w:rsidRDefault="00737235" w:rsidP="00737235"/>
    <w:p w14:paraId="2B168757" w14:textId="77777777" w:rsidR="00737235" w:rsidRDefault="00737235" w:rsidP="00737235"/>
    <w:p w14:paraId="0AFA05A3" w14:textId="77777777" w:rsidR="00737235" w:rsidRDefault="00737235" w:rsidP="00737235"/>
    <w:sdt>
      <w:sdtPr>
        <w:rPr>
          <w:rFonts w:ascii="Times New Roman" w:eastAsiaTheme="minorHAnsi" w:hAnsi="Times New Roman" w:cstheme="minorBidi"/>
          <w:color w:val="auto"/>
          <w:kern w:val="2"/>
          <w:sz w:val="24"/>
          <w:szCs w:val="24"/>
          <w:lang w:val="ro-RO"/>
          <w14:ligatures w14:val="standardContextual"/>
        </w:rPr>
        <w:id w:val="1596517006"/>
        <w:docPartObj>
          <w:docPartGallery w:val="Table of Contents"/>
          <w:docPartUnique/>
        </w:docPartObj>
      </w:sdtPr>
      <w:sdtEndPr>
        <w:rPr>
          <w:b/>
          <w:bCs/>
          <w:noProof/>
        </w:rPr>
      </w:sdtEndPr>
      <w:sdtContent>
        <w:p w14:paraId="46E585F6" w14:textId="3B00D505" w:rsidR="00737235" w:rsidRPr="00737235" w:rsidRDefault="00737235">
          <w:pPr>
            <w:pStyle w:val="TOCHeading"/>
            <w:rPr>
              <w:lang w:val="ro-RO"/>
            </w:rPr>
          </w:pPr>
          <w:r w:rsidRPr="00737235">
            <w:rPr>
              <w:lang w:val="ro-RO"/>
            </w:rPr>
            <w:t>Cuprins</w:t>
          </w:r>
        </w:p>
        <w:p w14:paraId="5912D6DC" w14:textId="0869C3EC" w:rsidR="002F0052" w:rsidRDefault="00737235">
          <w:pPr>
            <w:pStyle w:val="TOC1"/>
            <w:tabs>
              <w:tab w:val="left" w:pos="480"/>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200225004" w:history="1">
            <w:r w:rsidR="002F0052" w:rsidRPr="005102D5">
              <w:rPr>
                <w:rStyle w:val="Hyperlink"/>
                <w:noProof/>
                <w:lang w:val="en-US"/>
              </w:rPr>
              <w:t>1</w:t>
            </w:r>
            <w:r w:rsidR="002F0052">
              <w:rPr>
                <w:rFonts w:asciiTheme="minorHAnsi" w:eastAsiaTheme="minorEastAsia" w:hAnsiTheme="minorHAnsi"/>
                <w:noProof/>
                <w:lang w:val="en-US"/>
              </w:rPr>
              <w:tab/>
            </w:r>
            <w:r w:rsidR="002F0052" w:rsidRPr="005102D5">
              <w:rPr>
                <w:rStyle w:val="Hyperlink"/>
                <w:noProof/>
              </w:rPr>
              <w:t xml:space="preserve">Arhitectura </w:t>
            </w:r>
            <w:r w:rsidR="002F0052" w:rsidRPr="005102D5">
              <w:rPr>
                <w:rStyle w:val="Hyperlink"/>
                <w:noProof/>
                <w:lang w:val="en-US"/>
              </w:rPr>
              <w:t>Backend</w:t>
            </w:r>
            <w:r w:rsidR="002F0052">
              <w:rPr>
                <w:noProof/>
                <w:webHidden/>
              </w:rPr>
              <w:tab/>
            </w:r>
            <w:r w:rsidR="002F0052">
              <w:rPr>
                <w:noProof/>
                <w:webHidden/>
              </w:rPr>
              <w:fldChar w:fldCharType="begin"/>
            </w:r>
            <w:r w:rsidR="002F0052">
              <w:rPr>
                <w:noProof/>
                <w:webHidden/>
              </w:rPr>
              <w:instrText xml:space="preserve"> PAGEREF _Toc200225004 \h </w:instrText>
            </w:r>
            <w:r w:rsidR="002F0052">
              <w:rPr>
                <w:noProof/>
                <w:webHidden/>
              </w:rPr>
            </w:r>
            <w:r w:rsidR="002F0052">
              <w:rPr>
                <w:noProof/>
                <w:webHidden/>
              </w:rPr>
              <w:fldChar w:fldCharType="separate"/>
            </w:r>
            <w:r w:rsidR="002F0052">
              <w:rPr>
                <w:noProof/>
                <w:webHidden/>
              </w:rPr>
              <w:t>5</w:t>
            </w:r>
            <w:r w:rsidR="002F0052">
              <w:rPr>
                <w:noProof/>
                <w:webHidden/>
              </w:rPr>
              <w:fldChar w:fldCharType="end"/>
            </w:r>
          </w:hyperlink>
        </w:p>
        <w:p w14:paraId="42C99E72" w14:textId="3B3AB19F" w:rsidR="002F0052" w:rsidRDefault="002F0052">
          <w:pPr>
            <w:pStyle w:val="TOC2"/>
            <w:tabs>
              <w:tab w:val="left" w:pos="960"/>
              <w:tab w:val="right" w:leader="dot" w:pos="9350"/>
            </w:tabs>
            <w:rPr>
              <w:rFonts w:asciiTheme="minorHAnsi" w:eastAsiaTheme="minorEastAsia" w:hAnsiTheme="minorHAnsi"/>
              <w:noProof/>
              <w:lang w:val="en-US"/>
            </w:rPr>
          </w:pPr>
          <w:hyperlink w:anchor="_Toc200225005" w:history="1">
            <w:r w:rsidRPr="005102D5">
              <w:rPr>
                <w:rStyle w:val="Hyperlink"/>
                <w:noProof/>
              </w:rPr>
              <w:t>1.1</w:t>
            </w:r>
            <w:r>
              <w:rPr>
                <w:rFonts w:asciiTheme="minorHAnsi" w:eastAsiaTheme="minorEastAsia" w:hAnsiTheme="minorHAnsi"/>
                <w:noProof/>
                <w:lang w:val="en-US"/>
              </w:rPr>
              <w:tab/>
            </w:r>
            <w:r w:rsidRPr="005102D5">
              <w:rPr>
                <w:rStyle w:val="Hyperlink"/>
                <w:noProof/>
              </w:rPr>
              <w:t>Alegerea platformei .NET</w:t>
            </w:r>
            <w:r>
              <w:rPr>
                <w:noProof/>
                <w:webHidden/>
              </w:rPr>
              <w:tab/>
            </w:r>
            <w:r>
              <w:rPr>
                <w:noProof/>
                <w:webHidden/>
              </w:rPr>
              <w:fldChar w:fldCharType="begin"/>
            </w:r>
            <w:r>
              <w:rPr>
                <w:noProof/>
                <w:webHidden/>
              </w:rPr>
              <w:instrText xml:space="preserve"> PAGEREF _Toc200225005 \h </w:instrText>
            </w:r>
            <w:r>
              <w:rPr>
                <w:noProof/>
                <w:webHidden/>
              </w:rPr>
            </w:r>
            <w:r>
              <w:rPr>
                <w:noProof/>
                <w:webHidden/>
              </w:rPr>
              <w:fldChar w:fldCharType="separate"/>
            </w:r>
            <w:r>
              <w:rPr>
                <w:noProof/>
                <w:webHidden/>
              </w:rPr>
              <w:t>5</w:t>
            </w:r>
            <w:r>
              <w:rPr>
                <w:noProof/>
                <w:webHidden/>
              </w:rPr>
              <w:fldChar w:fldCharType="end"/>
            </w:r>
          </w:hyperlink>
        </w:p>
        <w:p w14:paraId="4BD0642A" w14:textId="19EDE273" w:rsidR="002F0052" w:rsidRDefault="002F0052">
          <w:pPr>
            <w:pStyle w:val="TOC2"/>
            <w:tabs>
              <w:tab w:val="left" w:pos="960"/>
              <w:tab w:val="right" w:leader="dot" w:pos="9350"/>
            </w:tabs>
            <w:rPr>
              <w:rFonts w:asciiTheme="minorHAnsi" w:eastAsiaTheme="minorEastAsia" w:hAnsiTheme="minorHAnsi"/>
              <w:noProof/>
              <w:lang w:val="en-US"/>
            </w:rPr>
          </w:pPr>
          <w:hyperlink w:anchor="_Toc200225006" w:history="1">
            <w:r w:rsidRPr="005102D5">
              <w:rPr>
                <w:rStyle w:val="Hyperlink"/>
                <w:noProof/>
              </w:rPr>
              <w:t>1.2</w:t>
            </w:r>
            <w:r>
              <w:rPr>
                <w:rFonts w:asciiTheme="minorHAnsi" w:eastAsiaTheme="minorEastAsia" w:hAnsiTheme="minorHAnsi"/>
                <w:noProof/>
                <w:lang w:val="en-US"/>
              </w:rPr>
              <w:tab/>
            </w:r>
            <w:r w:rsidRPr="005102D5">
              <w:rPr>
                <w:rStyle w:val="Hyperlink"/>
                <w:noProof/>
              </w:rPr>
              <w:t xml:space="preserve">Structura arhitecturală – Clean </w:t>
            </w:r>
            <w:r w:rsidRPr="005102D5">
              <w:rPr>
                <w:rStyle w:val="Hyperlink"/>
                <w:noProof/>
                <w:lang w:val="en-US"/>
              </w:rPr>
              <w:t>Architecture</w:t>
            </w:r>
            <w:r>
              <w:rPr>
                <w:noProof/>
                <w:webHidden/>
              </w:rPr>
              <w:tab/>
            </w:r>
            <w:r>
              <w:rPr>
                <w:noProof/>
                <w:webHidden/>
              </w:rPr>
              <w:fldChar w:fldCharType="begin"/>
            </w:r>
            <w:r>
              <w:rPr>
                <w:noProof/>
                <w:webHidden/>
              </w:rPr>
              <w:instrText xml:space="preserve"> PAGEREF _Toc200225006 \h </w:instrText>
            </w:r>
            <w:r>
              <w:rPr>
                <w:noProof/>
                <w:webHidden/>
              </w:rPr>
            </w:r>
            <w:r>
              <w:rPr>
                <w:noProof/>
                <w:webHidden/>
              </w:rPr>
              <w:fldChar w:fldCharType="separate"/>
            </w:r>
            <w:r>
              <w:rPr>
                <w:noProof/>
                <w:webHidden/>
              </w:rPr>
              <w:t>5</w:t>
            </w:r>
            <w:r>
              <w:rPr>
                <w:noProof/>
                <w:webHidden/>
              </w:rPr>
              <w:fldChar w:fldCharType="end"/>
            </w:r>
          </w:hyperlink>
        </w:p>
        <w:p w14:paraId="149F768D" w14:textId="4D64343C" w:rsidR="002F0052" w:rsidRDefault="002F0052">
          <w:pPr>
            <w:pStyle w:val="TOC2"/>
            <w:tabs>
              <w:tab w:val="left" w:pos="960"/>
              <w:tab w:val="right" w:leader="dot" w:pos="9350"/>
            </w:tabs>
            <w:rPr>
              <w:rFonts w:asciiTheme="minorHAnsi" w:eastAsiaTheme="minorEastAsia" w:hAnsiTheme="minorHAnsi"/>
              <w:noProof/>
              <w:lang w:val="en-US"/>
            </w:rPr>
          </w:pPr>
          <w:hyperlink w:anchor="_Toc200225007" w:history="1">
            <w:r w:rsidRPr="005102D5">
              <w:rPr>
                <w:rStyle w:val="Hyperlink"/>
                <w:noProof/>
              </w:rPr>
              <w:t>1.3</w:t>
            </w:r>
            <w:r>
              <w:rPr>
                <w:rFonts w:asciiTheme="minorHAnsi" w:eastAsiaTheme="minorEastAsia" w:hAnsiTheme="minorHAnsi"/>
                <w:noProof/>
                <w:lang w:val="en-US"/>
              </w:rPr>
              <w:tab/>
            </w:r>
            <w:r w:rsidRPr="005102D5">
              <w:rPr>
                <w:rStyle w:val="Hyperlink"/>
                <w:noProof/>
              </w:rPr>
              <w:t>RESTful API</w:t>
            </w:r>
            <w:r>
              <w:rPr>
                <w:noProof/>
                <w:webHidden/>
              </w:rPr>
              <w:tab/>
            </w:r>
            <w:r>
              <w:rPr>
                <w:noProof/>
                <w:webHidden/>
              </w:rPr>
              <w:fldChar w:fldCharType="begin"/>
            </w:r>
            <w:r>
              <w:rPr>
                <w:noProof/>
                <w:webHidden/>
              </w:rPr>
              <w:instrText xml:space="preserve"> PAGEREF _Toc200225007 \h </w:instrText>
            </w:r>
            <w:r>
              <w:rPr>
                <w:noProof/>
                <w:webHidden/>
              </w:rPr>
            </w:r>
            <w:r>
              <w:rPr>
                <w:noProof/>
                <w:webHidden/>
              </w:rPr>
              <w:fldChar w:fldCharType="separate"/>
            </w:r>
            <w:r>
              <w:rPr>
                <w:noProof/>
                <w:webHidden/>
              </w:rPr>
              <w:t>6</w:t>
            </w:r>
            <w:r>
              <w:rPr>
                <w:noProof/>
                <w:webHidden/>
              </w:rPr>
              <w:fldChar w:fldCharType="end"/>
            </w:r>
          </w:hyperlink>
        </w:p>
        <w:p w14:paraId="4493CA27" w14:textId="67D7C15D" w:rsidR="002F0052" w:rsidRDefault="002F0052">
          <w:pPr>
            <w:pStyle w:val="TOC3"/>
            <w:tabs>
              <w:tab w:val="left" w:pos="1440"/>
              <w:tab w:val="right" w:leader="dot" w:pos="9350"/>
            </w:tabs>
            <w:rPr>
              <w:rFonts w:asciiTheme="minorHAnsi" w:eastAsiaTheme="minorEastAsia" w:hAnsiTheme="minorHAnsi"/>
              <w:noProof/>
              <w:lang w:val="en-US"/>
            </w:rPr>
          </w:pPr>
          <w:hyperlink w:anchor="_Toc200225008" w:history="1">
            <w:r w:rsidRPr="005102D5">
              <w:rPr>
                <w:rStyle w:val="Hyperlink"/>
                <w:noProof/>
              </w:rPr>
              <w:t>1.3.1</w:t>
            </w:r>
            <w:r>
              <w:rPr>
                <w:rFonts w:asciiTheme="minorHAnsi" w:eastAsiaTheme="minorEastAsia" w:hAnsiTheme="minorHAnsi"/>
                <w:noProof/>
                <w:lang w:val="en-US"/>
              </w:rPr>
              <w:tab/>
            </w:r>
            <w:r w:rsidRPr="005102D5">
              <w:rPr>
                <w:rStyle w:val="Hyperlink"/>
                <w:noProof/>
              </w:rPr>
              <w:t>API-uri bazate pe controllere</w:t>
            </w:r>
            <w:r>
              <w:rPr>
                <w:noProof/>
                <w:webHidden/>
              </w:rPr>
              <w:tab/>
            </w:r>
            <w:r>
              <w:rPr>
                <w:noProof/>
                <w:webHidden/>
              </w:rPr>
              <w:fldChar w:fldCharType="begin"/>
            </w:r>
            <w:r>
              <w:rPr>
                <w:noProof/>
                <w:webHidden/>
              </w:rPr>
              <w:instrText xml:space="preserve"> PAGEREF _Toc200225008 \h </w:instrText>
            </w:r>
            <w:r>
              <w:rPr>
                <w:noProof/>
                <w:webHidden/>
              </w:rPr>
            </w:r>
            <w:r>
              <w:rPr>
                <w:noProof/>
                <w:webHidden/>
              </w:rPr>
              <w:fldChar w:fldCharType="separate"/>
            </w:r>
            <w:r>
              <w:rPr>
                <w:noProof/>
                <w:webHidden/>
              </w:rPr>
              <w:t>6</w:t>
            </w:r>
            <w:r>
              <w:rPr>
                <w:noProof/>
                <w:webHidden/>
              </w:rPr>
              <w:fldChar w:fldCharType="end"/>
            </w:r>
          </w:hyperlink>
        </w:p>
        <w:p w14:paraId="74BF0638" w14:textId="3771E809" w:rsidR="002F0052" w:rsidRDefault="002F0052">
          <w:pPr>
            <w:pStyle w:val="TOC3"/>
            <w:tabs>
              <w:tab w:val="left" w:pos="1440"/>
              <w:tab w:val="right" w:leader="dot" w:pos="9350"/>
            </w:tabs>
            <w:rPr>
              <w:rFonts w:asciiTheme="minorHAnsi" w:eastAsiaTheme="minorEastAsia" w:hAnsiTheme="minorHAnsi"/>
              <w:noProof/>
              <w:lang w:val="en-US"/>
            </w:rPr>
          </w:pPr>
          <w:hyperlink w:anchor="_Toc200225009" w:history="1">
            <w:r w:rsidRPr="005102D5">
              <w:rPr>
                <w:rStyle w:val="Hyperlink"/>
                <w:noProof/>
                <w:lang w:val="en-US"/>
              </w:rPr>
              <w:t>1.3.2</w:t>
            </w:r>
            <w:r>
              <w:rPr>
                <w:rFonts w:asciiTheme="minorHAnsi" w:eastAsiaTheme="minorEastAsia" w:hAnsiTheme="minorHAnsi"/>
                <w:noProof/>
                <w:lang w:val="en-US"/>
              </w:rPr>
              <w:tab/>
            </w:r>
            <w:r w:rsidRPr="005102D5">
              <w:rPr>
                <w:rStyle w:val="Hyperlink"/>
                <w:noProof/>
              </w:rPr>
              <w:t xml:space="preserve">Documentarea API-ului – </w:t>
            </w:r>
            <w:r w:rsidRPr="005102D5">
              <w:rPr>
                <w:rStyle w:val="Hyperlink"/>
                <w:noProof/>
                <w:lang w:val="en-US"/>
              </w:rPr>
              <w:t>Swagger</w:t>
            </w:r>
            <w:r>
              <w:rPr>
                <w:noProof/>
                <w:webHidden/>
              </w:rPr>
              <w:tab/>
            </w:r>
            <w:r>
              <w:rPr>
                <w:noProof/>
                <w:webHidden/>
              </w:rPr>
              <w:fldChar w:fldCharType="begin"/>
            </w:r>
            <w:r>
              <w:rPr>
                <w:noProof/>
                <w:webHidden/>
              </w:rPr>
              <w:instrText xml:space="preserve"> PAGEREF _Toc200225009 \h </w:instrText>
            </w:r>
            <w:r>
              <w:rPr>
                <w:noProof/>
                <w:webHidden/>
              </w:rPr>
            </w:r>
            <w:r>
              <w:rPr>
                <w:noProof/>
                <w:webHidden/>
              </w:rPr>
              <w:fldChar w:fldCharType="separate"/>
            </w:r>
            <w:r>
              <w:rPr>
                <w:noProof/>
                <w:webHidden/>
              </w:rPr>
              <w:t>7</w:t>
            </w:r>
            <w:r>
              <w:rPr>
                <w:noProof/>
                <w:webHidden/>
              </w:rPr>
              <w:fldChar w:fldCharType="end"/>
            </w:r>
          </w:hyperlink>
        </w:p>
        <w:p w14:paraId="5F5E7A31" w14:textId="3F65C277" w:rsidR="002F0052" w:rsidRDefault="002F0052">
          <w:pPr>
            <w:pStyle w:val="TOC2"/>
            <w:tabs>
              <w:tab w:val="left" w:pos="960"/>
              <w:tab w:val="right" w:leader="dot" w:pos="9350"/>
            </w:tabs>
            <w:rPr>
              <w:rFonts w:asciiTheme="minorHAnsi" w:eastAsiaTheme="minorEastAsia" w:hAnsiTheme="minorHAnsi"/>
              <w:noProof/>
              <w:lang w:val="en-US"/>
            </w:rPr>
          </w:pPr>
          <w:hyperlink w:anchor="_Toc200225010" w:history="1">
            <w:r w:rsidRPr="005102D5">
              <w:rPr>
                <w:rStyle w:val="Hyperlink"/>
                <w:noProof/>
              </w:rPr>
              <w:t>1.4</w:t>
            </w:r>
            <w:r>
              <w:rPr>
                <w:rFonts w:asciiTheme="minorHAnsi" w:eastAsiaTheme="minorEastAsia" w:hAnsiTheme="minorHAnsi"/>
                <w:noProof/>
                <w:lang w:val="en-US"/>
              </w:rPr>
              <w:tab/>
            </w:r>
            <w:r w:rsidRPr="005102D5">
              <w:rPr>
                <w:rStyle w:val="Hyperlink"/>
                <w:noProof/>
              </w:rPr>
              <w:t>Baza de date (SQLite)</w:t>
            </w:r>
            <w:r>
              <w:rPr>
                <w:noProof/>
                <w:webHidden/>
              </w:rPr>
              <w:tab/>
            </w:r>
            <w:r>
              <w:rPr>
                <w:noProof/>
                <w:webHidden/>
              </w:rPr>
              <w:fldChar w:fldCharType="begin"/>
            </w:r>
            <w:r>
              <w:rPr>
                <w:noProof/>
                <w:webHidden/>
              </w:rPr>
              <w:instrText xml:space="preserve"> PAGEREF _Toc200225010 \h </w:instrText>
            </w:r>
            <w:r>
              <w:rPr>
                <w:noProof/>
                <w:webHidden/>
              </w:rPr>
            </w:r>
            <w:r>
              <w:rPr>
                <w:noProof/>
                <w:webHidden/>
              </w:rPr>
              <w:fldChar w:fldCharType="separate"/>
            </w:r>
            <w:r>
              <w:rPr>
                <w:noProof/>
                <w:webHidden/>
              </w:rPr>
              <w:t>7</w:t>
            </w:r>
            <w:r>
              <w:rPr>
                <w:noProof/>
                <w:webHidden/>
              </w:rPr>
              <w:fldChar w:fldCharType="end"/>
            </w:r>
          </w:hyperlink>
        </w:p>
        <w:p w14:paraId="4682A0B6" w14:textId="3FF22401" w:rsidR="002F0052" w:rsidRDefault="002F0052">
          <w:pPr>
            <w:pStyle w:val="TOC2"/>
            <w:tabs>
              <w:tab w:val="left" w:pos="960"/>
              <w:tab w:val="right" w:leader="dot" w:pos="9350"/>
            </w:tabs>
            <w:rPr>
              <w:rFonts w:asciiTheme="minorHAnsi" w:eastAsiaTheme="minorEastAsia" w:hAnsiTheme="minorHAnsi"/>
              <w:noProof/>
              <w:lang w:val="en-US"/>
            </w:rPr>
          </w:pPr>
          <w:hyperlink w:anchor="_Toc200225011" w:history="1">
            <w:r w:rsidRPr="005102D5">
              <w:rPr>
                <w:rStyle w:val="Hyperlink"/>
                <w:noProof/>
              </w:rPr>
              <w:t>1.5</w:t>
            </w:r>
            <w:r>
              <w:rPr>
                <w:rFonts w:asciiTheme="minorHAnsi" w:eastAsiaTheme="minorEastAsia" w:hAnsiTheme="minorHAnsi"/>
                <w:noProof/>
                <w:lang w:val="en-US"/>
              </w:rPr>
              <w:tab/>
            </w:r>
            <w:r w:rsidRPr="005102D5">
              <w:rPr>
                <w:rStyle w:val="Hyperlink"/>
                <w:noProof/>
              </w:rPr>
              <w:t>Securitate</w:t>
            </w:r>
            <w:r>
              <w:rPr>
                <w:noProof/>
                <w:webHidden/>
              </w:rPr>
              <w:tab/>
            </w:r>
            <w:r>
              <w:rPr>
                <w:noProof/>
                <w:webHidden/>
              </w:rPr>
              <w:fldChar w:fldCharType="begin"/>
            </w:r>
            <w:r>
              <w:rPr>
                <w:noProof/>
                <w:webHidden/>
              </w:rPr>
              <w:instrText xml:space="preserve"> PAGEREF _Toc200225011 \h </w:instrText>
            </w:r>
            <w:r>
              <w:rPr>
                <w:noProof/>
                <w:webHidden/>
              </w:rPr>
            </w:r>
            <w:r>
              <w:rPr>
                <w:noProof/>
                <w:webHidden/>
              </w:rPr>
              <w:fldChar w:fldCharType="separate"/>
            </w:r>
            <w:r>
              <w:rPr>
                <w:noProof/>
                <w:webHidden/>
              </w:rPr>
              <w:t>7</w:t>
            </w:r>
            <w:r>
              <w:rPr>
                <w:noProof/>
                <w:webHidden/>
              </w:rPr>
              <w:fldChar w:fldCharType="end"/>
            </w:r>
          </w:hyperlink>
        </w:p>
        <w:p w14:paraId="1C5C4A13" w14:textId="06FFBEA6" w:rsidR="002F0052" w:rsidRDefault="002F0052">
          <w:pPr>
            <w:pStyle w:val="TOC2"/>
            <w:tabs>
              <w:tab w:val="left" w:pos="960"/>
              <w:tab w:val="right" w:leader="dot" w:pos="9350"/>
            </w:tabs>
            <w:rPr>
              <w:rFonts w:asciiTheme="minorHAnsi" w:eastAsiaTheme="minorEastAsia" w:hAnsiTheme="minorHAnsi"/>
              <w:noProof/>
              <w:lang w:val="en-US"/>
            </w:rPr>
          </w:pPr>
          <w:hyperlink w:anchor="_Toc200225012" w:history="1">
            <w:r w:rsidRPr="005102D5">
              <w:rPr>
                <w:rStyle w:val="Hyperlink"/>
                <w:noProof/>
              </w:rPr>
              <w:t>1.6</w:t>
            </w:r>
            <w:r>
              <w:rPr>
                <w:rFonts w:asciiTheme="minorHAnsi" w:eastAsiaTheme="minorEastAsia" w:hAnsiTheme="minorHAnsi"/>
                <w:noProof/>
                <w:lang w:val="en-US"/>
              </w:rPr>
              <w:tab/>
            </w:r>
            <w:r w:rsidRPr="005102D5">
              <w:rPr>
                <w:rStyle w:val="Hyperlink"/>
                <w:noProof/>
              </w:rPr>
              <w:t>Alte servicii</w:t>
            </w:r>
            <w:r>
              <w:rPr>
                <w:noProof/>
                <w:webHidden/>
              </w:rPr>
              <w:tab/>
            </w:r>
            <w:r>
              <w:rPr>
                <w:noProof/>
                <w:webHidden/>
              </w:rPr>
              <w:fldChar w:fldCharType="begin"/>
            </w:r>
            <w:r>
              <w:rPr>
                <w:noProof/>
                <w:webHidden/>
              </w:rPr>
              <w:instrText xml:space="preserve"> PAGEREF _Toc200225012 \h </w:instrText>
            </w:r>
            <w:r>
              <w:rPr>
                <w:noProof/>
                <w:webHidden/>
              </w:rPr>
            </w:r>
            <w:r>
              <w:rPr>
                <w:noProof/>
                <w:webHidden/>
              </w:rPr>
              <w:fldChar w:fldCharType="separate"/>
            </w:r>
            <w:r>
              <w:rPr>
                <w:noProof/>
                <w:webHidden/>
              </w:rPr>
              <w:t>7</w:t>
            </w:r>
            <w:r>
              <w:rPr>
                <w:noProof/>
                <w:webHidden/>
              </w:rPr>
              <w:fldChar w:fldCharType="end"/>
            </w:r>
          </w:hyperlink>
        </w:p>
        <w:p w14:paraId="1B927A38" w14:textId="72BCE29F" w:rsidR="002F0052" w:rsidRDefault="002F0052">
          <w:pPr>
            <w:pStyle w:val="TOC1"/>
            <w:tabs>
              <w:tab w:val="left" w:pos="480"/>
              <w:tab w:val="right" w:leader="dot" w:pos="9350"/>
            </w:tabs>
            <w:rPr>
              <w:rFonts w:asciiTheme="minorHAnsi" w:eastAsiaTheme="minorEastAsia" w:hAnsiTheme="minorHAnsi"/>
              <w:noProof/>
              <w:lang w:val="en-US"/>
            </w:rPr>
          </w:pPr>
          <w:hyperlink w:anchor="_Toc200225013" w:history="1">
            <w:r w:rsidRPr="005102D5">
              <w:rPr>
                <w:rStyle w:val="Hyperlink"/>
                <w:noProof/>
              </w:rPr>
              <w:t>2</w:t>
            </w:r>
            <w:r>
              <w:rPr>
                <w:rFonts w:asciiTheme="minorHAnsi" w:eastAsiaTheme="minorEastAsia" w:hAnsiTheme="minorHAnsi"/>
                <w:noProof/>
                <w:lang w:val="en-US"/>
              </w:rPr>
              <w:tab/>
            </w:r>
            <w:r w:rsidRPr="005102D5">
              <w:rPr>
                <w:rStyle w:val="Hyperlink"/>
                <w:noProof/>
              </w:rPr>
              <w:t xml:space="preserve">Implementarea algoritmilor ML – Serverul </w:t>
            </w:r>
            <w:r w:rsidRPr="005102D5">
              <w:rPr>
                <w:rStyle w:val="Hyperlink"/>
                <w:noProof/>
                <w:lang w:val="en-US"/>
              </w:rPr>
              <w:t>Python</w:t>
            </w:r>
            <w:r>
              <w:rPr>
                <w:noProof/>
                <w:webHidden/>
              </w:rPr>
              <w:tab/>
            </w:r>
            <w:r>
              <w:rPr>
                <w:noProof/>
                <w:webHidden/>
              </w:rPr>
              <w:fldChar w:fldCharType="begin"/>
            </w:r>
            <w:r>
              <w:rPr>
                <w:noProof/>
                <w:webHidden/>
              </w:rPr>
              <w:instrText xml:space="preserve"> PAGEREF _Toc200225013 \h </w:instrText>
            </w:r>
            <w:r>
              <w:rPr>
                <w:noProof/>
                <w:webHidden/>
              </w:rPr>
            </w:r>
            <w:r>
              <w:rPr>
                <w:noProof/>
                <w:webHidden/>
              </w:rPr>
              <w:fldChar w:fldCharType="separate"/>
            </w:r>
            <w:r>
              <w:rPr>
                <w:noProof/>
                <w:webHidden/>
              </w:rPr>
              <w:t>8</w:t>
            </w:r>
            <w:r>
              <w:rPr>
                <w:noProof/>
                <w:webHidden/>
              </w:rPr>
              <w:fldChar w:fldCharType="end"/>
            </w:r>
          </w:hyperlink>
        </w:p>
        <w:p w14:paraId="5D677C7A" w14:textId="63671015" w:rsidR="002F0052" w:rsidRDefault="002F0052">
          <w:pPr>
            <w:pStyle w:val="TOC1"/>
            <w:tabs>
              <w:tab w:val="left" w:pos="480"/>
              <w:tab w:val="right" w:leader="dot" w:pos="9350"/>
            </w:tabs>
            <w:rPr>
              <w:rFonts w:asciiTheme="minorHAnsi" w:eastAsiaTheme="minorEastAsia" w:hAnsiTheme="minorHAnsi"/>
              <w:noProof/>
              <w:lang w:val="en-US"/>
            </w:rPr>
          </w:pPr>
          <w:hyperlink w:anchor="_Toc200225014" w:history="1">
            <w:r w:rsidRPr="005102D5">
              <w:rPr>
                <w:rStyle w:val="Hyperlink"/>
                <w:noProof/>
              </w:rPr>
              <w:t>3</w:t>
            </w:r>
            <w:r>
              <w:rPr>
                <w:rFonts w:asciiTheme="minorHAnsi" w:eastAsiaTheme="minorEastAsia" w:hAnsiTheme="minorHAnsi"/>
                <w:noProof/>
                <w:lang w:val="en-US"/>
              </w:rPr>
              <w:tab/>
            </w:r>
            <w:r w:rsidRPr="005102D5">
              <w:rPr>
                <w:rStyle w:val="Hyperlink"/>
                <w:noProof/>
              </w:rPr>
              <w:t>Aplicația Frontend – Interfața utilizatorului</w:t>
            </w:r>
            <w:r>
              <w:rPr>
                <w:noProof/>
                <w:webHidden/>
              </w:rPr>
              <w:tab/>
            </w:r>
            <w:r>
              <w:rPr>
                <w:noProof/>
                <w:webHidden/>
              </w:rPr>
              <w:fldChar w:fldCharType="begin"/>
            </w:r>
            <w:r>
              <w:rPr>
                <w:noProof/>
                <w:webHidden/>
              </w:rPr>
              <w:instrText xml:space="preserve"> PAGEREF _Toc200225014 \h </w:instrText>
            </w:r>
            <w:r>
              <w:rPr>
                <w:noProof/>
                <w:webHidden/>
              </w:rPr>
            </w:r>
            <w:r>
              <w:rPr>
                <w:noProof/>
                <w:webHidden/>
              </w:rPr>
              <w:fldChar w:fldCharType="separate"/>
            </w:r>
            <w:r>
              <w:rPr>
                <w:noProof/>
                <w:webHidden/>
              </w:rPr>
              <w:t>9</w:t>
            </w:r>
            <w:r>
              <w:rPr>
                <w:noProof/>
                <w:webHidden/>
              </w:rPr>
              <w:fldChar w:fldCharType="end"/>
            </w:r>
          </w:hyperlink>
        </w:p>
        <w:p w14:paraId="661F2EC2" w14:textId="0C8064D2" w:rsidR="002F0052" w:rsidRDefault="002F0052">
          <w:pPr>
            <w:pStyle w:val="TOC1"/>
            <w:tabs>
              <w:tab w:val="left" w:pos="480"/>
              <w:tab w:val="right" w:leader="dot" w:pos="9350"/>
            </w:tabs>
            <w:rPr>
              <w:rFonts w:asciiTheme="minorHAnsi" w:eastAsiaTheme="minorEastAsia" w:hAnsiTheme="minorHAnsi"/>
              <w:noProof/>
              <w:lang w:val="en-US"/>
            </w:rPr>
          </w:pPr>
          <w:hyperlink w:anchor="_Toc200225015" w:history="1">
            <w:r w:rsidRPr="005102D5">
              <w:rPr>
                <w:rStyle w:val="Hyperlink"/>
                <w:noProof/>
              </w:rPr>
              <w:t>4</w:t>
            </w:r>
            <w:r>
              <w:rPr>
                <w:rFonts w:asciiTheme="minorHAnsi" w:eastAsiaTheme="minorEastAsia" w:hAnsiTheme="minorHAnsi"/>
                <w:noProof/>
                <w:lang w:val="en-US"/>
              </w:rPr>
              <w:tab/>
            </w:r>
            <w:r w:rsidRPr="005102D5">
              <w:rPr>
                <w:rStyle w:val="Hyperlink"/>
                <w:noProof/>
              </w:rPr>
              <w:t>Idei pentru viitor și concluzii</w:t>
            </w:r>
            <w:r>
              <w:rPr>
                <w:noProof/>
                <w:webHidden/>
              </w:rPr>
              <w:tab/>
            </w:r>
            <w:r>
              <w:rPr>
                <w:noProof/>
                <w:webHidden/>
              </w:rPr>
              <w:fldChar w:fldCharType="begin"/>
            </w:r>
            <w:r>
              <w:rPr>
                <w:noProof/>
                <w:webHidden/>
              </w:rPr>
              <w:instrText xml:space="preserve"> PAGEREF _Toc200225015 \h </w:instrText>
            </w:r>
            <w:r>
              <w:rPr>
                <w:noProof/>
                <w:webHidden/>
              </w:rPr>
            </w:r>
            <w:r>
              <w:rPr>
                <w:noProof/>
                <w:webHidden/>
              </w:rPr>
              <w:fldChar w:fldCharType="separate"/>
            </w:r>
            <w:r>
              <w:rPr>
                <w:noProof/>
                <w:webHidden/>
              </w:rPr>
              <w:t>10</w:t>
            </w:r>
            <w:r>
              <w:rPr>
                <w:noProof/>
                <w:webHidden/>
              </w:rPr>
              <w:fldChar w:fldCharType="end"/>
            </w:r>
          </w:hyperlink>
        </w:p>
        <w:p w14:paraId="5551AB88" w14:textId="37857251" w:rsidR="002F0052" w:rsidRDefault="002F0052">
          <w:pPr>
            <w:pStyle w:val="TOC2"/>
            <w:tabs>
              <w:tab w:val="left" w:pos="960"/>
              <w:tab w:val="right" w:leader="dot" w:pos="9350"/>
            </w:tabs>
            <w:rPr>
              <w:rFonts w:asciiTheme="minorHAnsi" w:eastAsiaTheme="minorEastAsia" w:hAnsiTheme="minorHAnsi"/>
              <w:noProof/>
              <w:lang w:val="en-US"/>
            </w:rPr>
          </w:pPr>
          <w:hyperlink w:anchor="_Toc200225016" w:history="1">
            <w:r w:rsidRPr="005102D5">
              <w:rPr>
                <w:rStyle w:val="Hyperlink"/>
                <w:noProof/>
                <w:lang w:val="en-US"/>
              </w:rPr>
              <w:t>4.1</w:t>
            </w:r>
            <w:r>
              <w:rPr>
                <w:rFonts w:asciiTheme="minorHAnsi" w:eastAsiaTheme="minorEastAsia" w:hAnsiTheme="minorHAnsi"/>
                <w:noProof/>
                <w:lang w:val="en-US"/>
              </w:rPr>
              <w:tab/>
            </w:r>
            <w:r w:rsidRPr="005102D5">
              <w:rPr>
                <w:rStyle w:val="Hyperlink"/>
                <w:noProof/>
              </w:rPr>
              <w:t>Idei și funcționalități potențiale</w:t>
            </w:r>
            <w:r>
              <w:rPr>
                <w:noProof/>
                <w:webHidden/>
              </w:rPr>
              <w:tab/>
            </w:r>
            <w:r>
              <w:rPr>
                <w:noProof/>
                <w:webHidden/>
              </w:rPr>
              <w:fldChar w:fldCharType="begin"/>
            </w:r>
            <w:r>
              <w:rPr>
                <w:noProof/>
                <w:webHidden/>
              </w:rPr>
              <w:instrText xml:space="preserve"> PAGEREF _Toc200225016 \h </w:instrText>
            </w:r>
            <w:r>
              <w:rPr>
                <w:noProof/>
                <w:webHidden/>
              </w:rPr>
            </w:r>
            <w:r>
              <w:rPr>
                <w:noProof/>
                <w:webHidden/>
              </w:rPr>
              <w:fldChar w:fldCharType="separate"/>
            </w:r>
            <w:r>
              <w:rPr>
                <w:noProof/>
                <w:webHidden/>
              </w:rPr>
              <w:t>10</w:t>
            </w:r>
            <w:r>
              <w:rPr>
                <w:noProof/>
                <w:webHidden/>
              </w:rPr>
              <w:fldChar w:fldCharType="end"/>
            </w:r>
          </w:hyperlink>
        </w:p>
        <w:p w14:paraId="392E5F31" w14:textId="3F8852F3" w:rsidR="002F0052" w:rsidRDefault="002F0052">
          <w:pPr>
            <w:pStyle w:val="TOC2"/>
            <w:tabs>
              <w:tab w:val="left" w:pos="960"/>
              <w:tab w:val="right" w:leader="dot" w:pos="9350"/>
            </w:tabs>
            <w:rPr>
              <w:rFonts w:asciiTheme="minorHAnsi" w:eastAsiaTheme="minorEastAsia" w:hAnsiTheme="minorHAnsi"/>
              <w:noProof/>
              <w:lang w:val="en-US"/>
            </w:rPr>
          </w:pPr>
          <w:hyperlink w:anchor="_Toc200225017" w:history="1">
            <w:r w:rsidRPr="005102D5">
              <w:rPr>
                <w:rStyle w:val="Hyperlink"/>
                <w:noProof/>
              </w:rPr>
              <w:t>4.2</w:t>
            </w:r>
            <w:r>
              <w:rPr>
                <w:rFonts w:asciiTheme="minorHAnsi" w:eastAsiaTheme="minorEastAsia" w:hAnsiTheme="minorHAnsi"/>
                <w:noProof/>
                <w:lang w:val="en-US"/>
              </w:rPr>
              <w:tab/>
            </w:r>
            <w:r w:rsidRPr="005102D5">
              <w:rPr>
                <w:rStyle w:val="Hyperlink"/>
                <w:noProof/>
              </w:rPr>
              <w:t>Concluzii finale</w:t>
            </w:r>
            <w:r>
              <w:rPr>
                <w:noProof/>
                <w:webHidden/>
              </w:rPr>
              <w:tab/>
            </w:r>
            <w:r>
              <w:rPr>
                <w:noProof/>
                <w:webHidden/>
              </w:rPr>
              <w:fldChar w:fldCharType="begin"/>
            </w:r>
            <w:r>
              <w:rPr>
                <w:noProof/>
                <w:webHidden/>
              </w:rPr>
              <w:instrText xml:space="preserve"> PAGEREF _Toc200225017 \h </w:instrText>
            </w:r>
            <w:r>
              <w:rPr>
                <w:noProof/>
                <w:webHidden/>
              </w:rPr>
            </w:r>
            <w:r>
              <w:rPr>
                <w:noProof/>
                <w:webHidden/>
              </w:rPr>
              <w:fldChar w:fldCharType="separate"/>
            </w:r>
            <w:r>
              <w:rPr>
                <w:noProof/>
                <w:webHidden/>
              </w:rPr>
              <w:t>11</w:t>
            </w:r>
            <w:r>
              <w:rPr>
                <w:noProof/>
                <w:webHidden/>
              </w:rPr>
              <w:fldChar w:fldCharType="end"/>
            </w:r>
          </w:hyperlink>
        </w:p>
        <w:p w14:paraId="6E5105CE" w14:textId="4306AC06" w:rsidR="00737235" w:rsidRDefault="00737235">
          <w:r>
            <w:rPr>
              <w:b/>
              <w:bCs/>
              <w:noProof/>
            </w:rPr>
            <w:fldChar w:fldCharType="end"/>
          </w:r>
        </w:p>
      </w:sdtContent>
    </w:sdt>
    <w:p w14:paraId="6ACFF48C" w14:textId="77777777" w:rsidR="00737235" w:rsidRDefault="00737235" w:rsidP="00737235"/>
    <w:p w14:paraId="18C17944" w14:textId="20A721D9" w:rsidR="0075301B" w:rsidRDefault="00C92F8E" w:rsidP="00C92F8E">
      <w:pPr>
        <w:pStyle w:val="Heading1"/>
        <w:rPr>
          <w:lang w:val="en-US"/>
        </w:rPr>
      </w:pPr>
      <w:bookmarkStart w:id="0" w:name="_Toc200225004"/>
      <w:r>
        <w:lastRenderedPageBreak/>
        <w:t xml:space="preserve">Arhitectura </w:t>
      </w:r>
      <w:r w:rsidRPr="00737235">
        <w:rPr>
          <w:lang w:val="en-US"/>
        </w:rPr>
        <w:t>Backend</w:t>
      </w:r>
      <w:bookmarkEnd w:id="0"/>
    </w:p>
    <w:p w14:paraId="53CC74E1" w14:textId="244F0BCD" w:rsidR="00646F51" w:rsidRPr="00646F51" w:rsidRDefault="00646F51" w:rsidP="008111D5">
      <w:pPr>
        <w:ind w:firstLine="360"/>
      </w:pPr>
      <w:r w:rsidRPr="00646F51">
        <w:t>Reprezintă</w:t>
      </w:r>
      <w:r>
        <w:rPr>
          <w:lang w:val="en-US"/>
        </w:rPr>
        <w:t xml:space="preserve"> </w:t>
      </w:r>
      <w:r w:rsidRPr="00646F51">
        <w:t>componenta</w:t>
      </w:r>
      <w:r>
        <w:rPr>
          <w:lang w:val="en-US"/>
        </w:rPr>
        <w:t xml:space="preserve"> </w:t>
      </w:r>
      <w:r>
        <w:t>principală a aplicației și punctul central de comunicare între toate tehnologiile software folosite. În această secțiune voi vorbi despre limbajele de programare folosite, motiv</w:t>
      </w:r>
      <w:r w:rsidR="00195749">
        <w:t>ul</w:t>
      </w:r>
      <w:r>
        <w:t xml:space="preserve"> pentru care </w:t>
      </w:r>
      <w:r w:rsidR="00195749">
        <w:t>acestea au fost</w:t>
      </w:r>
      <w:r>
        <w:t xml:space="preserve"> ales</w:t>
      </w:r>
      <w:r w:rsidR="00195749">
        <w:t>e</w:t>
      </w:r>
      <w:r>
        <w:t xml:space="preserve"> și rolul pe care îl îndeplinesc în cadrul proiectului.</w:t>
      </w:r>
    </w:p>
    <w:p w14:paraId="4D9B48E3" w14:textId="657834D4" w:rsidR="00737235" w:rsidRDefault="00E566BD" w:rsidP="00737235">
      <w:pPr>
        <w:pStyle w:val="Heading2"/>
      </w:pPr>
      <w:bookmarkStart w:id="1" w:name="_Toc200225005"/>
      <w:r>
        <w:t xml:space="preserve">Alegerea platformei </w:t>
      </w:r>
      <w:r w:rsidR="00737235">
        <w:t>.NET</w:t>
      </w:r>
      <w:bookmarkEnd w:id="1"/>
    </w:p>
    <w:p w14:paraId="384F6546" w14:textId="58ECFA08" w:rsidR="006172AA" w:rsidRDefault="008111D5" w:rsidP="006172AA">
      <w:pPr>
        <w:ind w:firstLine="360"/>
      </w:pPr>
      <w:r>
        <w:t>Încă de la început mi-am dorit să mă folosesc de acest proiect pentru a învăța să lucrez cu cât mai multe tehnologii noi și să experimentez într-un mediu bine documentat, dar strâns legat de cunoștințele dobândite deja pe parcursul anilor</w:t>
      </w:r>
      <w:r w:rsidR="006172AA">
        <w:t>,</w:t>
      </w:r>
      <w:r>
        <w:t xml:space="preserve"> față de care sunt familiarizat.</w:t>
      </w:r>
    </w:p>
    <w:p w14:paraId="53C64D40" w14:textId="32F39661" w:rsidR="00E566BD" w:rsidRDefault="006172AA" w:rsidP="006172AA">
      <w:pPr>
        <w:ind w:firstLine="360"/>
      </w:pPr>
      <w:r>
        <w:t>Am descoperit tot ceea ce căutam în C#, un limbaj de programare orientat pe obiect,</w:t>
      </w:r>
      <w:r w:rsidR="00FA674D">
        <w:t xml:space="preserve"> </w:t>
      </w:r>
      <w:r w:rsidR="00195749">
        <w:t>cu</w:t>
      </w:r>
      <w:r>
        <w:t xml:space="preserve"> o sintaxă </w:t>
      </w:r>
      <w:r w:rsidR="00195749">
        <w:t>asemănătoare celei</w:t>
      </w:r>
      <w:r>
        <w:t xml:space="preserve"> din Java, și .NET, o platformă care oferă suport pentru </w:t>
      </w:r>
      <w:r w:rsidR="003E5557">
        <w:t xml:space="preserve">acest limbaj, </w:t>
      </w:r>
      <w:r w:rsidR="00195749">
        <w:t>alături de</w:t>
      </w:r>
      <w:r w:rsidR="003E5557">
        <w:t xml:space="preserve"> o comunitate vocală și implicată activ în dezvoltarea </w:t>
      </w:r>
      <w:r w:rsidR="00195749">
        <w:t>sa</w:t>
      </w:r>
      <w:r w:rsidR="00FA674D">
        <w:t>.</w:t>
      </w:r>
      <w:r w:rsidR="003E5557">
        <w:t xml:space="preserve"> </w:t>
      </w:r>
      <w:r w:rsidR="00FA674D">
        <w:t>Astfel, .NET oferă</w:t>
      </w:r>
      <w:r w:rsidR="003E5557">
        <w:t xml:space="preserve"> diverse resurse și biblioteci care facilitează conexiunea cu baza de date, criptarea informațiilor sensibile ale utilizatorilor,  </w:t>
      </w:r>
      <w:r w:rsidR="00C0347A">
        <w:t xml:space="preserve">convertirea automată de la un obiect la alt obiect, </w:t>
      </w:r>
      <w:r w:rsidR="00FA674D">
        <w:t xml:space="preserve">crearea validatorilor, citirea și încărcarea în memorie a documentelor PDF, etc. De asemenea, .NET asigură autentificarea prin JWT </w:t>
      </w:r>
      <w:r w:rsidR="00FA674D">
        <w:rPr>
          <w:lang w:val="en-US"/>
        </w:rPr>
        <w:t>Bearer</w:t>
      </w:r>
      <w:r w:rsidR="00FA674D">
        <w:t>, oferă servicii de LLM (</w:t>
      </w:r>
      <w:proofErr w:type="spellStart"/>
      <w:r w:rsidR="00FA674D">
        <w:rPr>
          <w:lang w:val="en-US"/>
        </w:rPr>
        <w:t>Ollama</w:t>
      </w:r>
      <w:proofErr w:type="spellEnd"/>
      <w:r w:rsidR="00FA674D">
        <w:t>) și suport pentru dezvoltarea de API-uri</w:t>
      </w:r>
      <w:r w:rsidR="00891E18">
        <w:t xml:space="preserve"> </w:t>
      </w:r>
      <w:r w:rsidR="00891E18">
        <w:rPr>
          <w:lang w:val="en-US"/>
        </w:rPr>
        <w:t>RESTful</w:t>
      </w:r>
      <w:r w:rsidR="00FA674D">
        <w:t xml:space="preserve">, toate acestea fiind esențiale pentru dezvoltarea aplicației create de mine. </w:t>
      </w:r>
    </w:p>
    <w:p w14:paraId="4F9D4240" w14:textId="23744FD3" w:rsidR="00891E18" w:rsidRDefault="00891E18" w:rsidP="00891E18">
      <w:pPr>
        <w:pStyle w:val="Heading2"/>
      </w:pPr>
      <w:bookmarkStart w:id="2" w:name="_Toc200225006"/>
      <w:r>
        <w:t xml:space="preserve">Structura arhitecturală – Clean </w:t>
      </w:r>
      <w:r w:rsidRPr="00623A9F">
        <w:rPr>
          <w:lang w:val="en-US"/>
        </w:rPr>
        <w:t>Architecture</w:t>
      </w:r>
      <w:bookmarkEnd w:id="2"/>
    </w:p>
    <w:p w14:paraId="4DA74E5D" w14:textId="235902E1" w:rsidR="00623A9F" w:rsidRDefault="00623A9F" w:rsidP="00426CE1">
      <w:pPr>
        <w:ind w:firstLine="360"/>
      </w:pPr>
      <w:r>
        <w:t xml:space="preserve">În căutarea unei arhitecturi moderne și care să reprezinte cât mai bine stilul meu de lucru și scopul aplicației, am descoperit </w:t>
      </w:r>
      <w:r w:rsidRPr="00623A9F">
        <w:rPr>
          <w:b/>
          <w:bCs/>
          <w:lang w:val="en-US"/>
        </w:rPr>
        <w:t>Clean Architecture</w:t>
      </w:r>
      <w:sdt>
        <w:sdtPr>
          <w:rPr>
            <w:b/>
            <w:bCs/>
            <w:lang w:val="en-US"/>
          </w:rPr>
          <w:id w:val="1748456328"/>
          <w:citation/>
        </w:sdtPr>
        <w:sdtContent>
          <w:r w:rsidR="00426CE1">
            <w:rPr>
              <w:b/>
              <w:bCs/>
              <w:lang w:val="en-US"/>
            </w:rPr>
            <w:fldChar w:fldCharType="begin"/>
          </w:r>
          <w:r w:rsidR="00DB4B03">
            <w:rPr>
              <w:b/>
              <w:bCs/>
            </w:rPr>
            <w:instrText xml:space="preserve">CITATION Tek23 \l 1048 </w:instrText>
          </w:r>
          <w:r w:rsidR="00426CE1">
            <w:rPr>
              <w:b/>
              <w:bCs/>
              <w:lang w:val="en-US"/>
            </w:rPr>
            <w:fldChar w:fldCharType="separate"/>
          </w:r>
          <w:r w:rsidR="002F0052">
            <w:rPr>
              <w:b/>
              <w:bCs/>
              <w:noProof/>
            </w:rPr>
            <w:t xml:space="preserve"> </w:t>
          </w:r>
          <w:r w:rsidR="002F0052">
            <w:rPr>
              <w:noProof/>
            </w:rPr>
            <w:t>(1)</w:t>
          </w:r>
          <w:r w:rsidR="00426CE1">
            <w:rPr>
              <w:b/>
              <w:bCs/>
              <w:lang w:val="en-US"/>
            </w:rPr>
            <w:fldChar w:fldCharType="end"/>
          </w:r>
        </w:sdtContent>
      </w:sdt>
      <w:r>
        <w:rPr>
          <w:lang w:val="en-US"/>
        </w:rPr>
        <w:t xml:space="preserve">. </w:t>
      </w:r>
      <w:r>
        <w:t xml:space="preserve">Această arhitectură se remarcă prin organizarea elementelor pe straturi, având scopul de a produce un sistem testabil, independent de </w:t>
      </w:r>
      <w:r w:rsidRPr="00623A9F">
        <w:rPr>
          <w:i/>
          <w:iCs/>
          <w:lang w:val="en-US"/>
        </w:rPr>
        <w:t>framework</w:t>
      </w:r>
      <w:r>
        <w:t>, interfață, bază de date sau orice alți agenți externi.</w:t>
      </w:r>
      <w:r w:rsidR="00DB4B03">
        <w:t xml:space="preserve"> Astfel, aplicația devine scalabilă, flexibilă și ușor de întreținut.</w:t>
      </w:r>
    </w:p>
    <w:p w14:paraId="699D352F" w14:textId="618082F5" w:rsidR="00D94A53" w:rsidRDefault="00E03200" w:rsidP="00426CE1">
      <w:pPr>
        <w:ind w:firstLine="360"/>
      </w:pPr>
      <w:r>
        <w:t>Toate cele menționate mai sus sunt puse în evidență de principiul separării îndatoririlor.</w:t>
      </w:r>
      <w:r w:rsidR="00CA41E1">
        <w:t xml:space="preserve"> Implementarea acestei arhitecturi mă ajută să stabilesc reguli, unde</w:t>
      </w:r>
      <w:r w:rsidR="00783316">
        <w:t xml:space="preserve"> </w:t>
      </w:r>
      <w:r w:rsidR="00CA41E1">
        <w:t xml:space="preserve">diferite părți ale aplicației mele au responsabilități bine definite și sunt independente unele de altele. De exemplu, în cazul în care îmi doresc să schimb baza de date cu care lucrez sau să adaug o nouă bază de date în proiect, este suficient să mă folosesc de mecanismul de </w:t>
      </w:r>
      <w:r w:rsidR="00CA41E1">
        <w:rPr>
          <w:i/>
          <w:iCs/>
          <w:lang w:val="en-US"/>
        </w:rPr>
        <w:t>Dependency Injection</w:t>
      </w:r>
      <w:r w:rsidR="005076EE">
        <w:rPr>
          <w:rStyle w:val="FootnoteReference"/>
          <w:lang w:val="en-US"/>
        </w:rPr>
        <w:footnoteReference w:id="1"/>
      </w:r>
      <w:r w:rsidR="00CA41E1">
        <w:rPr>
          <w:lang w:val="en-US"/>
        </w:rPr>
        <w:t xml:space="preserve"> </w:t>
      </w:r>
      <w:r w:rsidR="00CA41E1">
        <w:t>oferit de .NET, fără a modifica codul sursă sau a schimba întreaga implementare a aplic</w:t>
      </w:r>
      <w:r w:rsidR="00A637D6">
        <w:t>a</w:t>
      </w:r>
      <w:r w:rsidR="00CA41E1">
        <w:t>ției.</w:t>
      </w:r>
      <w:r w:rsidR="00A637D6">
        <w:t xml:space="preserve"> </w:t>
      </w:r>
    </w:p>
    <w:p w14:paraId="6EA8BE78" w14:textId="77777777" w:rsidR="00D94A53" w:rsidRDefault="00D94A53" w:rsidP="00426CE1">
      <w:pPr>
        <w:ind w:firstLine="360"/>
      </w:pPr>
    </w:p>
    <w:p w14:paraId="43D42A80" w14:textId="77777777" w:rsidR="00D94A53" w:rsidRDefault="00D94A53" w:rsidP="00426CE1">
      <w:pPr>
        <w:ind w:firstLine="360"/>
      </w:pPr>
    </w:p>
    <w:p w14:paraId="70222D2F" w14:textId="77777777" w:rsidR="00D94A53" w:rsidRDefault="00D94A53" w:rsidP="00426CE1">
      <w:pPr>
        <w:ind w:firstLine="360"/>
      </w:pPr>
    </w:p>
    <w:p w14:paraId="3F781E82" w14:textId="77777777" w:rsidR="00D94A53" w:rsidRDefault="00D94A53" w:rsidP="00426CE1">
      <w:pPr>
        <w:ind w:firstLine="360"/>
      </w:pPr>
    </w:p>
    <w:p w14:paraId="298859D7" w14:textId="77777777" w:rsidR="00D94A53" w:rsidRDefault="00D94A53" w:rsidP="00426CE1">
      <w:pPr>
        <w:ind w:firstLine="360"/>
      </w:pPr>
    </w:p>
    <w:p w14:paraId="7FCBAD48" w14:textId="5B14CA13" w:rsidR="00DB4B03" w:rsidRDefault="00A637D6" w:rsidP="00426CE1">
      <w:pPr>
        <w:ind w:firstLine="360"/>
        <w:rPr>
          <w:lang w:val="en-US"/>
        </w:rPr>
      </w:pPr>
      <w:r>
        <w:t xml:space="preserve">Acest mecanism este esențial pentru implementarea mea, deoarece îmi permite decuplarea aplicației </w:t>
      </w:r>
      <w:r w:rsidR="000D22D3">
        <w:t>în</w:t>
      </w:r>
      <w:r>
        <w:t xml:space="preserve"> 4 straturi principale</w:t>
      </w:r>
      <w:r>
        <w:rPr>
          <w:lang w:val="en-US"/>
        </w:rPr>
        <w:t>:</w:t>
      </w:r>
    </w:p>
    <w:p w14:paraId="72A945A2" w14:textId="2AEEBB30" w:rsidR="00A637D6" w:rsidRPr="00A637D6" w:rsidRDefault="00A637D6" w:rsidP="00A637D6">
      <w:pPr>
        <w:pStyle w:val="ListParagraph"/>
        <w:numPr>
          <w:ilvl w:val="0"/>
          <w:numId w:val="3"/>
        </w:numPr>
        <w:rPr>
          <w:b/>
          <w:bCs/>
          <w:lang w:val="en-US"/>
        </w:rPr>
      </w:pPr>
      <w:r>
        <w:rPr>
          <w:lang w:val="en-US"/>
        </w:rPr>
        <w:t xml:space="preserve">Domain – </w:t>
      </w:r>
      <w:r>
        <w:t xml:space="preserve">unde se află logica de </w:t>
      </w:r>
      <w:r w:rsidRPr="00A637D6">
        <w:rPr>
          <w:i/>
          <w:iCs/>
          <w:lang w:val="en-US"/>
        </w:rPr>
        <w:t>business</w:t>
      </w:r>
      <w:r>
        <w:t xml:space="preserve"> și entitățile aplicației</w:t>
      </w:r>
    </w:p>
    <w:p w14:paraId="6045C3BB" w14:textId="2407D23A" w:rsidR="00A637D6" w:rsidRPr="002D3178" w:rsidRDefault="00A637D6" w:rsidP="00A637D6">
      <w:pPr>
        <w:pStyle w:val="ListParagraph"/>
        <w:numPr>
          <w:ilvl w:val="0"/>
          <w:numId w:val="3"/>
        </w:numPr>
        <w:rPr>
          <w:b/>
          <w:bCs/>
          <w:lang w:val="en-US"/>
        </w:rPr>
      </w:pPr>
      <w:r w:rsidRPr="002D3178">
        <w:rPr>
          <w:lang w:val="en-US"/>
        </w:rPr>
        <w:t>Application</w:t>
      </w:r>
      <w:r w:rsidR="002D3178">
        <w:rPr>
          <w:lang w:val="en-US"/>
        </w:rPr>
        <w:t xml:space="preserve"> </w:t>
      </w:r>
      <w:r w:rsidR="002D3178">
        <w:t xml:space="preserve">– un strat intermediar între domeniu și interfață, specifică modul în care circulă datele (prin interfețe) și </w:t>
      </w:r>
      <w:r w:rsidR="00D94A53">
        <w:t>definește</w:t>
      </w:r>
      <w:r w:rsidR="002D3178">
        <w:t xml:space="preserve"> logica aplicației (</w:t>
      </w:r>
      <w:r w:rsidR="002D3178">
        <w:rPr>
          <w:i/>
          <w:iCs/>
          <w:lang w:val="en-US"/>
        </w:rPr>
        <w:t>use cases</w:t>
      </w:r>
      <w:r w:rsidR="002D3178">
        <w:rPr>
          <w:lang w:val="en-US"/>
        </w:rPr>
        <w:t>)</w:t>
      </w:r>
    </w:p>
    <w:p w14:paraId="0781C0BC" w14:textId="7C943098" w:rsidR="002D3178" w:rsidRPr="00D94A53" w:rsidRDefault="002D3178" w:rsidP="00A637D6">
      <w:pPr>
        <w:pStyle w:val="ListParagraph"/>
        <w:numPr>
          <w:ilvl w:val="0"/>
          <w:numId w:val="3"/>
        </w:numPr>
        <w:rPr>
          <w:b/>
          <w:bCs/>
          <w:lang w:val="en-US"/>
        </w:rPr>
      </w:pPr>
      <w:r>
        <w:rPr>
          <w:lang w:val="en-US"/>
        </w:rPr>
        <w:t xml:space="preserve">Infrastructure </w:t>
      </w:r>
      <w:r>
        <w:t>– se ocupa de comunicarea cu baza de date</w:t>
      </w:r>
      <w:r w:rsidR="00D94A53">
        <w:t xml:space="preserve"> oferind servicii pentru </w:t>
      </w:r>
      <w:proofErr w:type="gramStart"/>
      <w:r w:rsidR="0072185A">
        <w:t>a</w:t>
      </w:r>
      <w:proofErr w:type="gramEnd"/>
      <w:r w:rsidR="0072185A">
        <w:t xml:space="preserve"> </w:t>
      </w:r>
      <w:r w:rsidR="00D94A53">
        <w:t>extrage sau salva date</w:t>
      </w:r>
    </w:p>
    <w:p w14:paraId="177F962A" w14:textId="4E95CAFB" w:rsidR="00D94A53" w:rsidRPr="00D94A53" w:rsidRDefault="00D94A53" w:rsidP="00A637D6">
      <w:pPr>
        <w:pStyle w:val="ListParagraph"/>
        <w:numPr>
          <w:ilvl w:val="0"/>
          <w:numId w:val="3"/>
        </w:numPr>
        <w:rPr>
          <w:b/>
          <w:bCs/>
          <w:lang w:val="en-US"/>
        </w:rPr>
      </w:pPr>
      <w:r>
        <w:rPr>
          <w:lang w:val="en-US"/>
        </w:rPr>
        <w:t xml:space="preserve">Web API (Presentation) </w:t>
      </w:r>
      <w:r>
        <w:t xml:space="preserve">– expune controllere API și reprezintă interfața de comunicare cu aplicația </w:t>
      </w:r>
      <w:r>
        <w:rPr>
          <w:lang w:val="en-US"/>
        </w:rPr>
        <w:t xml:space="preserve">frontend </w:t>
      </w:r>
      <w:r>
        <w:t>folosită de utilizator</w:t>
      </w:r>
    </w:p>
    <w:p w14:paraId="75B2011A" w14:textId="77777777" w:rsidR="00D94A53" w:rsidRPr="00D94A53" w:rsidRDefault="00D94A53" w:rsidP="00D94A53">
      <w:pPr>
        <w:pStyle w:val="ListParagraph"/>
        <w:ind w:left="1080"/>
        <w:rPr>
          <w:b/>
          <w:bCs/>
          <w:lang w:val="en-US"/>
        </w:rPr>
      </w:pPr>
    </w:p>
    <w:p w14:paraId="78F2F68C" w14:textId="3DF1D473" w:rsidR="00D94A53" w:rsidRDefault="00D94A53" w:rsidP="00D94A53">
      <w:pPr>
        <w:ind w:firstLine="360"/>
      </w:pPr>
      <w:r>
        <w:t>Astfel, această decuplare mă ajută să lucrez mai eficient, oferind</w:t>
      </w:r>
      <w:r w:rsidR="005076EE">
        <w:t>u-mi</w:t>
      </w:r>
      <w:r>
        <w:t xml:space="preserve"> o structură clară pe care o pot urmări și peste care pot construi noi funcționalități </w:t>
      </w:r>
      <w:r w:rsidR="005076EE">
        <w:t>independente, care să nu necesite o rescriere a codului deja existent.</w:t>
      </w:r>
    </w:p>
    <w:p w14:paraId="669930E3" w14:textId="094C1B24" w:rsidR="000C4832" w:rsidRDefault="004B2007" w:rsidP="000C4832">
      <w:pPr>
        <w:pStyle w:val="Heading2"/>
      </w:pPr>
      <w:bookmarkStart w:id="3" w:name="_Toc200225007"/>
      <w:r>
        <w:t>RESTful API</w:t>
      </w:r>
      <w:bookmarkEnd w:id="3"/>
    </w:p>
    <w:p w14:paraId="48B7B09C" w14:textId="4A355513" w:rsidR="003B0556" w:rsidRDefault="003B0556" w:rsidP="00102FD7">
      <w:pPr>
        <w:ind w:firstLine="360"/>
      </w:pPr>
      <w:r>
        <w:t>Am ales această metodă de comunicare deoarece HTTP/REST (</w:t>
      </w:r>
      <w:r w:rsidRPr="003B0556">
        <w:rPr>
          <w:i/>
          <w:iCs/>
          <w:lang w:val="en-US"/>
        </w:rPr>
        <w:t>Representational State Transfer</w:t>
      </w:r>
      <w:r>
        <w:rPr>
          <w:lang w:val="en-US"/>
        </w:rPr>
        <w:t xml:space="preserve">) </w:t>
      </w:r>
      <w:r>
        <w:t>rămâne în continuare standardul pentru comunicarea sincronă. Datorită principiilor REST, pot crea o aplicație server</w:t>
      </w:r>
      <w:r w:rsidR="004B385C">
        <w:t xml:space="preserve"> </w:t>
      </w:r>
      <w:r w:rsidR="004B385C">
        <w:rPr>
          <w:i/>
          <w:iCs/>
          <w:lang w:val="en-US"/>
        </w:rPr>
        <w:t>stateless</w:t>
      </w:r>
      <w:r w:rsidR="004B385C">
        <w:rPr>
          <w:lang w:val="en-US"/>
        </w:rPr>
        <w:t xml:space="preserve">, </w:t>
      </w:r>
      <w:r w:rsidR="004B385C">
        <w:t>structurată pe mai multe straturi și</w:t>
      </w:r>
      <w:r>
        <w:t xml:space="preserve"> independentă de client</w:t>
      </w:r>
      <w:r w:rsidR="004B385C">
        <w:t>.</w:t>
      </w:r>
    </w:p>
    <w:p w14:paraId="2808D543" w14:textId="05DD1B49" w:rsidR="00397CC6" w:rsidRDefault="00397CC6" w:rsidP="00397CC6">
      <w:pPr>
        <w:pStyle w:val="Heading3"/>
      </w:pPr>
      <w:bookmarkStart w:id="4" w:name="_Toc200225008"/>
      <w:r>
        <w:t>API-uri bazate pe control</w:t>
      </w:r>
      <w:r w:rsidR="006F5873">
        <w:t>l</w:t>
      </w:r>
      <w:r>
        <w:t>ere</w:t>
      </w:r>
      <w:bookmarkEnd w:id="4"/>
    </w:p>
    <w:p w14:paraId="53902764" w14:textId="30E4B756" w:rsidR="00397CC6" w:rsidRDefault="00102FD7" w:rsidP="007F4F8C">
      <w:pPr>
        <w:ind w:firstLine="360"/>
        <w:rPr>
          <w:lang w:val="en-US"/>
        </w:rPr>
      </w:pPr>
      <w:r>
        <w:t>ASP.NET Core oferă suport pentru două metode pentru crearea API-urilor</w:t>
      </w:r>
      <w:r w:rsidR="006F5873">
        <w:rPr>
          <w:lang w:val="en-US"/>
        </w:rPr>
        <w:t>: API-</w:t>
      </w:r>
      <w:r w:rsidR="006F5873">
        <w:t>uri bazate pe controllere și API-uri minimale.</w:t>
      </w:r>
      <w:r w:rsidR="006F5873">
        <w:rPr>
          <w:lang w:val="en-US"/>
        </w:rPr>
        <w:t xml:space="preserve"> </w:t>
      </w:r>
      <w:r w:rsidR="006F5873">
        <w:t xml:space="preserve">Pentru aplicația mea, prima opțiune este mult mai potrivită deoarece mă ajută să respect stilul arhitectural impus de </w:t>
      </w:r>
      <w:r w:rsidR="006F5873">
        <w:rPr>
          <w:i/>
          <w:iCs/>
          <w:lang w:val="en-US"/>
        </w:rPr>
        <w:t>Clean Architecture</w:t>
      </w:r>
      <w:r w:rsidR="007F4F8C">
        <w:t xml:space="preserve">. Astfel, pot crea controllere(clase) pentru a servi într-un mod clar și structurat, fiecare serviciu expus de către aplicație. De asemenea, aceste clase se pot folosi de mecanismul de </w:t>
      </w:r>
      <w:r w:rsidR="007F4F8C">
        <w:rPr>
          <w:i/>
          <w:iCs/>
          <w:lang w:val="en-US"/>
        </w:rPr>
        <w:t xml:space="preserve">dependency injection </w:t>
      </w:r>
      <w:r w:rsidR="007F4F8C">
        <w:t xml:space="preserve">prin </w:t>
      </w:r>
      <w:r w:rsidR="007F4F8C">
        <w:rPr>
          <w:i/>
          <w:iCs/>
          <w:lang w:val="en-US"/>
        </w:rPr>
        <w:t xml:space="preserve">constructor injection </w:t>
      </w:r>
      <w:r w:rsidR="007F4F8C">
        <w:t xml:space="preserve">sau </w:t>
      </w:r>
      <w:r w:rsidR="007F4F8C">
        <w:rPr>
          <w:i/>
          <w:iCs/>
          <w:lang w:val="en-US"/>
        </w:rPr>
        <w:t>property injection</w:t>
      </w:r>
      <w:r w:rsidR="007F4F8C">
        <w:rPr>
          <w:lang w:val="en-US"/>
        </w:rPr>
        <w:t>.</w:t>
      </w:r>
      <w:r w:rsidR="007F4F8C">
        <w:t xml:space="preserve"> </w:t>
      </w:r>
    </w:p>
    <w:p w14:paraId="28E91390" w14:textId="502ECEB8" w:rsidR="005146F6" w:rsidRDefault="00DE7BF3" w:rsidP="005146F6">
      <w:pPr>
        <w:ind w:firstLine="360"/>
        <w:rPr>
          <w:lang w:val="en-US"/>
        </w:rPr>
      </w:pPr>
      <w:r>
        <w:t xml:space="preserve">În mod similar cu </w:t>
      </w:r>
      <w:r>
        <w:rPr>
          <w:lang w:val="en-US"/>
        </w:rPr>
        <w:t xml:space="preserve">Spring Boot, ASP.NET Core </w:t>
      </w:r>
      <w:r w:rsidR="004A05DD">
        <w:t>utilizează</w:t>
      </w:r>
      <w:r>
        <w:t xml:space="preserve"> </w:t>
      </w:r>
      <w:r w:rsidRPr="00F422F5">
        <w:rPr>
          <w:b/>
          <w:bCs/>
        </w:rPr>
        <w:t>atribute</w:t>
      </w:r>
      <w:r>
        <w:t xml:space="preserve"> pentru a configura comportamentul unui controller sau tipul de cerere HTTP al unei metode</w:t>
      </w:r>
      <w:r w:rsidR="00F422F5">
        <w:t xml:space="preserve"> ,,de acțiune</w:t>
      </w:r>
      <w:r w:rsidR="00F422F5">
        <w:rPr>
          <w:lang w:val="en-US"/>
        </w:rPr>
        <w:t>”</w:t>
      </w:r>
      <w:r w:rsidR="00F422F5">
        <w:t xml:space="preserve">. </w:t>
      </w:r>
      <w:r w:rsidR="00955234">
        <w:t xml:space="preserve">Un aspect important al acestor clase controller este modul în care ele sunt activate, iar apoi distruse în funcție de cerere. Acest lucru este esențial pentru </w:t>
      </w:r>
      <w:r w:rsidR="004A05DD">
        <w:t>mecanismul</w:t>
      </w:r>
      <w:r w:rsidR="00955234">
        <w:t xml:space="preserve"> de </w:t>
      </w:r>
      <w:r w:rsidR="00955234">
        <w:rPr>
          <w:i/>
          <w:iCs/>
          <w:lang w:val="en-US"/>
        </w:rPr>
        <w:t>binding source parameter inference</w:t>
      </w:r>
      <w:r w:rsidR="00776865">
        <w:rPr>
          <w:rStyle w:val="FootnoteReference"/>
          <w:i/>
          <w:iCs/>
          <w:lang w:val="en-US"/>
        </w:rPr>
        <w:footnoteReference w:id="2"/>
      </w:r>
      <w:r w:rsidR="00955234">
        <w:rPr>
          <w:lang w:val="en-US"/>
        </w:rPr>
        <w:t xml:space="preserve"> din</w:t>
      </w:r>
      <w:r w:rsidR="00955234">
        <w:t xml:space="preserve"> .NET. </w:t>
      </w:r>
      <w:r w:rsidR="00776865">
        <w:t xml:space="preserve">În stratul </w:t>
      </w:r>
      <w:r w:rsidR="00776865">
        <w:rPr>
          <w:i/>
          <w:iCs/>
        </w:rPr>
        <w:t>A</w:t>
      </w:r>
      <w:proofErr w:type="spellStart"/>
      <w:r w:rsidR="00776865">
        <w:rPr>
          <w:i/>
          <w:iCs/>
          <w:lang w:val="en-US"/>
        </w:rPr>
        <w:t>pplication</w:t>
      </w:r>
      <w:proofErr w:type="spellEnd"/>
      <w:r w:rsidR="00776865">
        <w:rPr>
          <w:i/>
          <w:iCs/>
          <w:lang w:val="en-US"/>
        </w:rPr>
        <w:t xml:space="preserve"> </w:t>
      </w:r>
      <w:r w:rsidR="00776865">
        <w:t xml:space="preserve">din aplicația server, am definit un set de </w:t>
      </w:r>
      <w:r w:rsidR="00776865" w:rsidRPr="00037F9F">
        <w:rPr>
          <w:b/>
          <w:bCs/>
        </w:rPr>
        <w:t>comenzi și interogări</w:t>
      </w:r>
      <w:r w:rsidR="00776865">
        <w:t xml:space="preserve"> sub formă de clase, ale căror atribute conțin informații ce trebuie prelucrate de către server. </w:t>
      </w:r>
      <w:r w:rsidR="00037F9F">
        <w:t>Atunci când</w:t>
      </w:r>
      <w:r w:rsidR="00776865">
        <w:t xml:space="preserve"> serverul primește</w:t>
      </w:r>
      <w:r w:rsidR="004643F5">
        <w:t xml:space="preserve"> o cerere HTTP, obiectul care deservește comanda este creat, iar serviciul asociat comenzii respective </w:t>
      </w:r>
      <w:r w:rsidR="00502BD6">
        <w:t>este</w:t>
      </w:r>
      <w:r w:rsidR="004643F5">
        <w:t xml:space="preserve"> executat </w:t>
      </w:r>
      <w:r w:rsidR="007D5F4E">
        <w:t xml:space="preserve">prin intermediul bibliotecii </w:t>
      </w:r>
      <w:r w:rsidR="007D5F4E">
        <w:rPr>
          <w:b/>
          <w:bCs/>
        </w:rPr>
        <w:lastRenderedPageBreak/>
        <w:t>MediatR</w:t>
      </w:r>
      <w:r w:rsidR="0069034F">
        <w:t>.</w:t>
      </w:r>
      <w:r w:rsidR="007D5F4E">
        <w:t xml:space="preserve"> </w:t>
      </w:r>
      <w:r w:rsidR="0069034F">
        <w:t>D</w:t>
      </w:r>
      <w:r w:rsidR="007D5F4E">
        <w:t xml:space="preserve">upă </w:t>
      </w:r>
      <w:r w:rsidR="0069034F">
        <w:t>finalizarea procesării, obiectul este</w:t>
      </w:r>
      <w:r w:rsidR="007D5F4E">
        <w:t xml:space="preserve"> </w:t>
      </w:r>
      <w:r w:rsidR="00502BD6">
        <w:t>eliberat</w:t>
      </w:r>
      <w:r w:rsidR="007D5F4E">
        <w:t xml:space="preserve">. Voi </w:t>
      </w:r>
      <w:r w:rsidR="0069034F">
        <w:t>detalia utilizarea bibliotecii</w:t>
      </w:r>
      <w:r w:rsidR="007D5F4E">
        <w:t xml:space="preserve"> MediatR în capitolele următoare.</w:t>
      </w:r>
      <w:r w:rsidR="004643F5">
        <w:t xml:space="preserve"> </w:t>
      </w:r>
    </w:p>
    <w:p w14:paraId="30EA2043" w14:textId="63A00041" w:rsidR="005146F6" w:rsidRDefault="005146F6" w:rsidP="005146F6">
      <w:pPr>
        <w:pStyle w:val="Heading3"/>
        <w:rPr>
          <w:lang w:val="en-US"/>
        </w:rPr>
      </w:pPr>
      <w:bookmarkStart w:id="5" w:name="_Toc200225009"/>
      <w:r>
        <w:t xml:space="preserve">Documentarea API-ului – </w:t>
      </w:r>
      <w:r>
        <w:rPr>
          <w:lang w:val="en-US"/>
        </w:rPr>
        <w:t>Swagger</w:t>
      </w:r>
      <w:bookmarkEnd w:id="5"/>
      <w:r>
        <w:rPr>
          <w:lang w:val="en-US"/>
        </w:rPr>
        <w:t xml:space="preserve"> </w:t>
      </w:r>
    </w:p>
    <w:p w14:paraId="0C68773A" w14:textId="77777777" w:rsidR="002F0052" w:rsidRDefault="00E53F97" w:rsidP="00E53F97">
      <w:pPr>
        <w:ind w:firstLine="180"/>
      </w:pPr>
      <w:r>
        <w:rPr>
          <w:b/>
          <w:bCs/>
          <w:lang w:val="en-US"/>
        </w:rPr>
        <w:t>Swagger</w:t>
      </w:r>
      <w:r>
        <w:rPr>
          <w:b/>
          <w:bCs/>
        </w:rPr>
        <w:t xml:space="preserve"> </w:t>
      </w:r>
      <w:r>
        <w:t xml:space="preserve">este o </w:t>
      </w:r>
      <w:r w:rsidR="00A55D93">
        <w:t>specificație independentă de limbajul de programare, utilizată pentru a documenta API-uri.</w:t>
      </w:r>
      <w:r w:rsidR="005F2290">
        <w:t xml:space="preserve"> În ziua de astăzi, documentația este esențială pentru companiile care, prin aplicațiile lor, expun API-uri pentru a putea fi consumate și integrate de către clienți. </w:t>
      </w:r>
    </w:p>
    <w:p w14:paraId="1722943C" w14:textId="40226CA4" w:rsidR="005F2290" w:rsidRPr="002F0052" w:rsidRDefault="002F0052" w:rsidP="00E53F97">
      <w:pPr>
        <w:ind w:firstLine="180"/>
        <w:rPr>
          <w:lang w:val="en-US"/>
        </w:rPr>
      </w:pPr>
      <w:r>
        <w:t>,,</w:t>
      </w:r>
      <w:r w:rsidR="005F2290" w:rsidRPr="002F0052">
        <w:rPr>
          <w:i/>
          <w:iCs/>
          <w:lang w:val="en-US"/>
        </w:rPr>
        <w:t xml:space="preserve">A survey by </w:t>
      </w:r>
      <w:proofErr w:type="spellStart"/>
      <w:r w:rsidR="005F2290" w:rsidRPr="002F0052">
        <w:rPr>
          <w:b/>
          <w:bCs/>
          <w:i/>
          <w:iCs/>
          <w:lang w:val="en-US"/>
        </w:rPr>
        <w:t>ProgrammableWeb</w:t>
      </w:r>
      <w:proofErr w:type="spellEnd"/>
      <w:r w:rsidR="005F2290" w:rsidRPr="002F0052">
        <w:rPr>
          <w:i/>
          <w:iCs/>
          <w:lang w:val="en-US"/>
        </w:rPr>
        <w:t xml:space="preserve"> found that API consumers consider complete and accurate documentation as the biggest factor in their API decision making, even outweighing price and API performance.</w:t>
      </w:r>
      <w:r>
        <w:rPr>
          <w:lang w:val="en-US"/>
        </w:rPr>
        <w:t>”</w:t>
      </w:r>
      <w:sdt>
        <w:sdtPr>
          <w:rPr>
            <w:lang w:val="en-US"/>
          </w:rPr>
          <w:id w:val="470566756"/>
          <w:citation/>
        </w:sdtPr>
        <w:sdtContent>
          <w:r>
            <w:rPr>
              <w:lang w:val="en-US"/>
            </w:rPr>
            <w:fldChar w:fldCharType="begin"/>
          </w:r>
          <w:r>
            <w:rPr>
              <w:lang w:val="en-US"/>
            </w:rPr>
            <w:instrText xml:space="preserve"> CITATION Swa \l 1033 </w:instrText>
          </w:r>
          <w:r>
            <w:rPr>
              <w:lang w:val="en-US"/>
            </w:rPr>
            <w:fldChar w:fldCharType="separate"/>
          </w:r>
          <w:r>
            <w:rPr>
              <w:noProof/>
              <w:lang w:val="en-US"/>
            </w:rPr>
            <w:t xml:space="preserve"> </w:t>
          </w:r>
          <w:r w:rsidRPr="002F0052">
            <w:rPr>
              <w:noProof/>
              <w:lang w:val="en-US"/>
            </w:rPr>
            <w:t>(2)</w:t>
          </w:r>
          <w:r>
            <w:rPr>
              <w:lang w:val="en-US"/>
            </w:rPr>
            <w:fldChar w:fldCharType="end"/>
          </w:r>
        </w:sdtContent>
      </w:sdt>
    </w:p>
    <w:p w14:paraId="31B4B52C" w14:textId="11B1CD94" w:rsidR="00507A07" w:rsidRPr="00C513FD" w:rsidRDefault="005F2290" w:rsidP="00E53F97">
      <w:pPr>
        <w:ind w:firstLine="180"/>
        <w:rPr>
          <w:lang w:val="en-US"/>
        </w:rPr>
      </w:pPr>
      <w:r>
        <w:t xml:space="preserve">Am decis să implementez </w:t>
      </w:r>
      <w:r>
        <w:rPr>
          <w:lang w:val="en-US"/>
        </w:rPr>
        <w:t xml:space="preserve">Swagger </w:t>
      </w:r>
      <w:r>
        <w:t xml:space="preserve">în aplicația mea deoarece </w:t>
      </w:r>
      <w:r w:rsidR="002F0052">
        <w:t xml:space="preserve">este mai eficient din punct de vedere al dezvoltării aplicației și îmi oferă o viziune clară de ansamblu asupra API-urilor expuse, inclusiv scopul și categoria din care fac parte. </w:t>
      </w:r>
      <w:r w:rsidR="00B8618E">
        <w:t xml:space="preserve">De asemenea, documentația </w:t>
      </w:r>
      <w:r w:rsidR="00B8618E">
        <w:rPr>
          <w:lang w:val="en-US"/>
        </w:rPr>
        <w:t>Swagger</w:t>
      </w:r>
      <w:r w:rsidR="00B8618E">
        <w:t xml:space="preserve"> permite testarea rapidă a fiecărui </w:t>
      </w:r>
      <w:r w:rsidR="00B8618E" w:rsidRPr="00B8618E">
        <w:rPr>
          <w:i/>
          <w:iCs/>
          <w:lang w:val="en-US"/>
        </w:rPr>
        <w:t>endpoint</w:t>
      </w:r>
      <w:r w:rsidR="00B8618E">
        <w:t xml:space="preserve"> pentru a verifica corectitudinea acestuia. În ASP.NET </w:t>
      </w:r>
      <w:r w:rsidR="00B8618E">
        <w:rPr>
          <w:lang w:val="en-US"/>
        </w:rPr>
        <w:t xml:space="preserve">Core, </w:t>
      </w:r>
      <w:r w:rsidR="00B8618E">
        <w:t xml:space="preserve"> biblioteca </w:t>
      </w:r>
      <w:proofErr w:type="spellStart"/>
      <w:r w:rsidR="00B8618E" w:rsidRPr="00B8618E">
        <w:rPr>
          <w:b/>
          <w:bCs/>
          <w:lang w:val="en-US"/>
        </w:rPr>
        <w:t>Swashbuckle</w:t>
      </w:r>
      <w:proofErr w:type="spellEnd"/>
      <w:r w:rsidR="00B8618E">
        <w:rPr>
          <w:b/>
          <w:bCs/>
          <w:lang w:val="en-US"/>
        </w:rPr>
        <w:t xml:space="preserve"> </w:t>
      </w:r>
      <w:r w:rsidR="00B8618E">
        <w:t>ne ajută să generăm automat</w:t>
      </w:r>
      <w:r w:rsidR="00892375">
        <w:t xml:space="preserve"> documentația </w:t>
      </w:r>
      <w:r w:rsidR="00892375">
        <w:rPr>
          <w:lang w:val="en-US"/>
        </w:rPr>
        <w:t>Swagger</w:t>
      </w:r>
      <w:r w:rsidR="00B8618E">
        <w:t>,</w:t>
      </w:r>
      <w:r w:rsidR="00B8618E">
        <w:rPr>
          <w:lang w:val="en-US"/>
        </w:rPr>
        <w:t xml:space="preserve"> </w:t>
      </w:r>
      <w:r w:rsidR="00B8618E">
        <w:t xml:space="preserve">pe baza atributelor din controller, </w:t>
      </w:r>
      <w:r w:rsidR="00B8618E">
        <w:rPr>
          <w:lang w:val="en-US"/>
        </w:rPr>
        <w:t xml:space="preserve">sub forma </w:t>
      </w:r>
      <w:r w:rsidR="00B8618E">
        <w:t xml:space="preserve">unui web UI. </w:t>
      </w:r>
      <w:r w:rsidR="00507A07">
        <w:t xml:space="preserve">În plus, </w:t>
      </w:r>
      <w:r w:rsidR="00507A07">
        <w:rPr>
          <w:lang w:val="en-US"/>
        </w:rPr>
        <w:t>Swagger</w:t>
      </w:r>
      <w:r w:rsidR="00C513FD">
        <w:rPr>
          <w:lang w:val="en-US"/>
        </w:rPr>
        <w:t xml:space="preserve"> UI</w:t>
      </w:r>
      <w:r w:rsidR="00507A07">
        <w:rPr>
          <w:lang w:val="en-US"/>
        </w:rPr>
        <w:t xml:space="preserve"> </w:t>
      </w:r>
      <w:r w:rsidR="00507A07">
        <w:t xml:space="preserve">oferă suport pentru securizarea API-urilor </w:t>
      </w:r>
      <w:r w:rsidR="00C513FD">
        <w:t xml:space="preserve">folosind </w:t>
      </w:r>
      <w:r w:rsidR="00C513FD">
        <w:rPr>
          <w:i/>
          <w:iCs/>
          <w:lang w:val="en-US"/>
        </w:rPr>
        <w:t>bearer token</w:t>
      </w:r>
      <w:r w:rsidR="00C513FD">
        <w:rPr>
          <w:lang w:val="en-US"/>
        </w:rPr>
        <w:t>.</w:t>
      </w:r>
    </w:p>
    <w:p w14:paraId="0C4B8AF8" w14:textId="34EAE089" w:rsidR="00E53F97" w:rsidRPr="00507A07" w:rsidRDefault="00507A07" w:rsidP="00E53F97">
      <w:pPr>
        <w:ind w:firstLine="180"/>
      </w:pPr>
      <w:r>
        <w:t xml:space="preserve">Astfel, pot dezvolta și valida API </w:t>
      </w:r>
      <w:r>
        <w:rPr>
          <w:i/>
          <w:iCs/>
          <w:lang w:val="en-US"/>
        </w:rPr>
        <w:t xml:space="preserve">endpoints </w:t>
      </w:r>
      <w:r>
        <w:t>pentru a realiza o comunicare sigură și corectă între componentele aplicației.</w:t>
      </w:r>
      <w:r>
        <w:rPr>
          <w:i/>
          <w:iCs/>
        </w:rPr>
        <w:t xml:space="preserve"> </w:t>
      </w:r>
    </w:p>
    <w:p w14:paraId="1703BD63" w14:textId="0FE5FFD9" w:rsidR="000C4832" w:rsidRDefault="000C4832" w:rsidP="000C4832">
      <w:pPr>
        <w:pStyle w:val="Heading2"/>
      </w:pPr>
      <w:bookmarkStart w:id="6" w:name="_Toc200225010"/>
      <w:r>
        <w:t>Baza de date (SQLite)</w:t>
      </w:r>
      <w:bookmarkEnd w:id="6"/>
    </w:p>
    <w:p w14:paraId="39EAC02A" w14:textId="7527680C" w:rsidR="000C4832" w:rsidRDefault="000C4832" w:rsidP="000C4832">
      <w:pPr>
        <w:pStyle w:val="Heading2"/>
      </w:pPr>
      <w:bookmarkStart w:id="7" w:name="_Toc200225011"/>
      <w:r>
        <w:t>Securitate</w:t>
      </w:r>
      <w:bookmarkEnd w:id="7"/>
    </w:p>
    <w:p w14:paraId="49AEF63C" w14:textId="12FE13A4" w:rsidR="000C4832" w:rsidRPr="000C4832" w:rsidRDefault="000C4832" w:rsidP="000C4832">
      <w:pPr>
        <w:pStyle w:val="Heading2"/>
      </w:pPr>
      <w:bookmarkStart w:id="8" w:name="_Toc200225012"/>
      <w:r>
        <w:t>Alte servicii</w:t>
      </w:r>
      <w:bookmarkEnd w:id="8"/>
    </w:p>
    <w:p w14:paraId="63DC9ACB" w14:textId="77777777" w:rsidR="000C4832" w:rsidRPr="000C4832" w:rsidRDefault="000C4832" w:rsidP="000C4832"/>
    <w:p w14:paraId="4164D244" w14:textId="6BB14769" w:rsidR="00737235" w:rsidRDefault="00852AE7" w:rsidP="00852AE7">
      <w:pPr>
        <w:pStyle w:val="Heading1"/>
      </w:pPr>
      <w:bookmarkStart w:id="9" w:name="_Toc200225013"/>
      <w:r>
        <w:lastRenderedPageBreak/>
        <w:t xml:space="preserve">Implementarea algoritmilor ML </w:t>
      </w:r>
      <w:r w:rsidR="00E03200">
        <w:t xml:space="preserve">– Serverul </w:t>
      </w:r>
      <w:r w:rsidR="00E03200">
        <w:rPr>
          <w:lang w:val="en-US"/>
        </w:rPr>
        <w:t>Python</w:t>
      </w:r>
      <w:bookmarkEnd w:id="9"/>
    </w:p>
    <w:p w14:paraId="1426C09E" w14:textId="2E4B7B5F" w:rsidR="00737235" w:rsidRDefault="00737235" w:rsidP="00737235">
      <w:pPr>
        <w:pStyle w:val="Heading1"/>
      </w:pPr>
      <w:bookmarkStart w:id="10" w:name="_Toc200225014"/>
      <w:r>
        <w:lastRenderedPageBreak/>
        <w:t>Aplicația Frontend – Interfața utilizatorului</w:t>
      </w:r>
      <w:bookmarkEnd w:id="10"/>
    </w:p>
    <w:p w14:paraId="4F4276A5" w14:textId="71843F2F" w:rsidR="00737235" w:rsidRPr="00737235" w:rsidRDefault="00783316" w:rsidP="00737235">
      <w:pPr>
        <w:pStyle w:val="Heading1"/>
      </w:pPr>
      <w:bookmarkStart w:id="11" w:name="_Toc200225015"/>
      <w:r>
        <w:lastRenderedPageBreak/>
        <w:t>Idei pentru viitor și concluzii</w:t>
      </w:r>
      <w:bookmarkEnd w:id="11"/>
    </w:p>
    <w:p w14:paraId="63586E6A" w14:textId="56F34BC1" w:rsidR="00DA78BC" w:rsidRDefault="00DA78BC" w:rsidP="00F6720F">
      <w:pPr>
        <w:ind w:firstLine="360"/>
      </w:pPr>
      <w:r>
        <w:t>Din cauza constrângerilor de timp, multe idei sau încercări de implementare au trebuit să fie abandonate,</w:t>
      </w:r>
      <w:r>
        <w:rPr>
          <w:lang w:val="en-US"/>
        </w:rPr>
        <w:t xml:space="preserve"> </w:t>
      </w:r>
      <w:r>
        <w:t xml:space="preserve">dar alături de implementările menționate mai sus care permit scalabilitatea, ele constituie un bun plan pentru adaptarea proiectului și continuarea acestuia în viitor. </w:t>
      </w:r>
    </w:p>
    <w:p w14:paraId="608B3168" w14:textId="7EAC002B" w:rsidR="00DA78BC" w:rsidRPr="00F6720F" w:rsidRDefault="00DA78BC" w:rsidP="00F6720F">
      <w:pPr>
        <w:pStyle w:val="Heading2"/>
        <w:rPr>
          <w:lang w:val="en-US"/>
        </w:rPr>
      </w:pPr>
      <w:bookmarkStart w:id="12" w:name="_Toc200225016"/>
      <w:r>
        <w:t>Idei și funcționalități potențiale</w:t>
      </w:r>
      <w:bookmarkEnd w:id="12"/>
    </w:p>
    <w:p w14:paraId="2BD37AC9" w14:textId="00DE0183" w:rsidR="00DA78BC" w:rsidRPr="00F6720F" w:rsidRDefault="00F6720F" w:rsidP="00F6720F">
      <w:pPr>
        <w:pStyle w:val="ListParagraph"/>
        <w:numPr>
          <w:ilvl w:val="0"/>
          <w:numId w:val="5"/>
        </w:numPr>
        <w:rPr>
          <w:lang w:val="en-US"/>
        </w:rPr>
      </w:pPr>
      <w:r>
        <w:t>Crearea unui sistem de progresie pe nivele</w:t>
      </w:r>
    </w:p>
    <w:p w14:paraId="17B9F95E" w14:textId="5B0703DF" w:rsidR="00F6720F" w:rsidRPr="00F6720F" w:rsidRDefault="00F6720F" w:rsidP="00F6720F">
      <w:pPr>
        <w:pStyle w:val="ListParagraph"/>
        <w:numPr>
          <w:ilvl w:val="1"/>
          <w:numId w:val="5"/>
        </w:numPr>
        <w:rPr>
          <w:lang w:val="en-US"/>
        </w:rPr>
      </w:pPr>
      <w:r>
        <w:t>Utilizatorii vor putea parcurge lecțiile câștigând experiență și deblocând recompense</w:t>
      </w:r>
    </w:p>
    <w:p w14:paraId="3C3F86B2" w14:textId="1B6BA404" w:rsidR="00F6720F" w:rsidRPr="00F6720F" w:rsidRDefault="00F6720F" w:rsidP="00F6720F">
      <w:pPr>
        <w:pStyle w:val="ListParagraph"/>
        <w:numPr>
          <w:ilvl w:val="1"/>
          <w:numId w:val="5"/>
        </w:numPr>
        <w:rPr>
          <w:lang w:val="en-US"/>
        </w:rPr>
      </w:pPr>
      <w:r>
        <w:t>Aceste recompense pot varia, de la schimbarea fundalului aplicației la diferite efecte și animații pentru butoane.</w:t>
      </w:r>
    </w:p>
    <w:p w14:paraId="2DB4C481" w14:textId="473BE8C0" w:rsidR="00F6720F" w:rsidRPr="00F6720F" w:rsidRDefault="00F6720F" w:rsidP="00F6720F">
      <w:pPr>
        <w:pStyle w:val="ListParagraph"/>
        <w:numPr>
          <w:ilvl w:val="1"/>
          <w:numId w:val="5"/>
        </w:numPr>
        <w:rPr>
          <w:lang w:val="en-US"/>
        </w:rPr>
      </w:pPr>
      <w:r>
        <w:t>Introducerea unui magazin unde utilizatorii pot cumpăra aceste efecte</w:t>
      </w:r>
    </w:p>
    <w:p w14:paraId="64A97A7F" w14:textId="77777777" w:rsidR="00F6720F" w:rsidRPr="00F6720F" w:rsidRDefault="00F6720F" w:rsidP="00F6720F">
      <w:pPr>
        <w:pStyle w:val="ListParagraph"/>
        <w:ind w:left="1080"/>
        <w:rPr>
          <w:lang w:val="en-US"/>
        </w:rPr>
      </w:pPr>
    </w:p>
    <w:p w14:paraId="5E7DCE99" w14:textId="0CEFF4C1" w:rsidR="00F6720F" w:rsidRPr="00F6720F" w:rsidRDefault="00F6720F" w:rsidP="00F6720F">
      <w:pPr>
        <w:pStyle w:val="ListParagraph"/>
        <w:numPr>
          <w:ilvl w:val="0"/>
          <w:numId w:val="5"/>
        </w:numPr>
        <w:rPr>
          <w:lang w:val="en-US"/>
        </w:rPr>
      </w:pPr>
      <w:r>
        <w:t>Un clasament în care utilizatorii înregistrați în aplicație pot să-și urmărească progresul personal în comparație cu cel al celorlalți studenți.</w:t>
      </w:r>
    </w:p>
    <w:p w14:paraId="1C7E9E7B" w14:textId="77777777" w:rsidR="00F6720F" w:rsidRPr="00F6720F" w:rsidRDefault="00F6720F" w:rsidP="00F6720F">
      <w:pPr>
        <w:pStyle w:val="ListParagraph"/>
        <w:rPr>
          <w:lang w:val="en-US"/>
        </w:rPr>
      </w:pPr>
    </w:p>
    <w:p w14:paraId="018F333B" w14:textId="48B036B2" w:rsidR="00F6720F" w:rsidRPr="00DD54F4" w:rsidRDefault="00DD54F4" w:rsidP="00F6720F">
      <w:pPr>
        <w:pStyle w:val="ListParagraph"/>
        <w:numPr>
          <w:ilvl w:val="0"/>
          <w:numId w:val="5"/>
        </w:numPr>
        <w:rPr>
          <w:lang w:val="en-US"/>
        </w:rPr>
      </w:pPr>
      <w:r>
        <w:t>Opțiunea de a putea contribui și crea lecții</w:t>
      </w:r>
    </w:p>
    <w:p w14:paraId="576530D7" w14:textId="7EED92E8" w:rsidR="00DD54F4" w:rsidRPr="00DD54F4" w:rsidRDefault="00DD54F4" w:rsidP="00DD54F4">
      <w:pPr>
        <w:pStyle w:val="ListParagraph"/>
        <w:numPr>
          <w:ilvl w:val="0"/>
          <w:numId w:val="6"/>
        </w:numPr>
        <w:rPr>
          <w:lang w:val="en-US"/>
        </w:rPr>
      </w:pPr>
      <w:r>
        <w:t>Utilizatorii vor putea semnala unui administrator diversele greșeli care pot apărea în timpul redactării lecțiilor prin serviciul de email pus la dispoziție în aplicație.</w:t>
      </w:r>
    </w:p>
    <w:p w14:paraId="569F9247" w14:textId="3700D899" w:rsidR="00DD54F4" w:rsidRPr="00DD54F4" w:rsidRDefault="00DD54F4" w:rsidP="00DD54F4">
      <w:pPr>
        <w:pStyle w:val="ListParagraph"/>
        <w:numPr>
          <w:ilvl w:val="0"/>
          <w:numId w:val="6"/>
        </w:numPr>
        <w:rPr>
          <w:lang w:val="en-US"/>
        </w:rPr>
      </w:pPr>
      <w:r>
        <w:t xml:space="preserve">De asemenea aplicație poate dispune de o secțiune de </w:t>
      </w:r>
      <w:r>
        <w:rPr>
          <w:i/>
          <w:iCs/>
        </w:rPr>
        <w:t xml:space="preserve">workshop </w:t>
      </w:r>
      <w:r>
        <w:t>unde utilizatorii vor putea propune lecții noi care pot fi apoi revizuite și aprobate pentru a fi adăugate la resursele principale.</w:t>
      </w:r>
    </w:p>
    <w:p w14:paraId="3DBC646D" w14:textId="77777777" w:rsidR="00DD54F4" w:rsidRPr="00DD54F4" w:rsidRDefault="00DD54F4" w:rsidP="00DD54F4">
      <w:pPr>
        <w:ind w:left="720"/>
        <w:rPr>
          <w:lang w:val="en-US"/>
        </w:rPr>
      </w:pPr>
    </w:p>
    <w:p w14:paraId="7D25F4BE" w14:textId="40E96324" w:rsidR="00DD54F4" w:rsidRPr="00DD54F4" w:rsidRDefault="00DD54F4" w:rsidP="00DD54F4">
      <w:pPr>
        <w:pStyle w:val="ListParagraph"/>
        <w:numPr>
          <w:ilvl w:val="0"/>
          <w:numId w:val="5"/>
        </w:numPr>
        <w:rPr>
          <w:lang w:val="en-US"/>
        </w:rPr>
      </w:pPr>
      <w:r>
        <w:t>Partajarea rezultatelor între utilizatori</w:t>
      </w:r>
    </w:p>
    <w:p w14:paraId="4546AD7A" w14:textId="4D5AE155" w:rsidR="00DD54F4" w:rsidRPr="00DD54F4" w:rsidRDefault="00DD54F4" w:rsidP="00DD54F4">
      <w:pPr>
        <w:pStyle w:val="ListParagraph"/>
        <w:numPr>
          <w:ilvl w:val="0"/>
          <w:numId w:val="7"/>
        </w:numPr>
        <w:rPr>
          <w:lang w:val="en-US"/>
        </w:rPr>
      </w:pPr>
      <w:r>
        <w:rPr>
          <w:lang w:val="en-US"/>
        </w:rPr>
        <w:t xml:space="preserve">Tot la </w:t>
      </w:r>
      <w:r>
        <w:t xml:space="preserve">capitolul de </w:t>
      </w:r>
      <w:r>
        <w:rPr>
          <w:i/>
          <w:iCs/>
        </w:rPr>
        <w:t xml:space="preserve">workshop </w:t>
      </w:r>
      <w:r>
        <w:t>utilizatorii pot încărca propriile modele antrenate pentru a putea fi folosite de alți utilizatori în rezolvarea de exerciții.</w:t>
      </w:r>
    </w:p>
    <w:p w14:paraId="727A73A9" w14:textId="77777777" w:rsidR="00DD54F4" w:rsidRDefault="00DD54F4" w:rsidP="00DD54F4">
      <w:pPr>
        <w:rPr>
          <w:lang w:val="en-US"/>
        </w:rPr>
      </w:pPr>
    </w:p>
    <w:p w14:paraId="4FEDA407" w14:textId="0CF03295" w:rsidR="00DD54F4" w:rsidRPr="00DD54F4" w:rsidRDefault="00DD54F4" w:rsidP="00DD54F4">
      <w:pPr>
        <w:pStyle w:val="ListParagraph"/>
        <w:numPr>
          <w:ilvl w:val="0"/>
          <w:numId w:val="5"/>
        </w:numPr>
        <w:rPr>
          <w:lang w:val="en-US"/>
        </w:rPr>
      </w:pPr>
      <w:r>
        <w:rPr>
          <w:lang w:val="en-US"/>
        </w:rPr>
        <w:t xml:space="preserve">Un grad </w:t>
      </w:r>
      <w:r>
        <w:t>ridicat de personalizare</w:t>
      </w:r>
    </w:p>
    <w:p w14:paraId="78A7939A" w14:textId="3A420948" w:rsidR="00DD54F4" w:rsidRPr="006A0CFD" w:rsidRDefault="00DD54F4" w:rsidP="00DD54F4">
      <w:pPr>
        <w:pStyle w:val="ListParagraph"/>
        <w:numPr>
          <w:ilvl w:val="0"/>
          <w:numId w:val="7"/>
        </w:numPr>
        <w:rPr>
          <w:lang w:val="en-US"/>
        </w:rPr>
      </w:pPr>
      <w:r>
        <w:t>Implementarea cu ajutorul inteligenței artificiale unui sistem</w:t>
      </w:r>
      <w:r w:rsidR="006A0CFD">
        <w:t xml:space="preserve"> de schimbare a dificultății de înțelegere a informației,</w:t>
      </w:r>
      <w:r>
        <w:t xml:space="preserve"> bazat pe nivelul utilizatorului</w:t>
      </w:r>
      <w:r w:rsidR="006A0CFD">
        <w:t>.</w:t>
      </w:r>
    </w:p>
    <w:p w14:paraId="2C117DF2" w14:textId="75DBB9FC" w:rsidR="006A0CFD" w:rsidRPr="006A0CFD" w:rsidRDefault="006A0CFD" w:rsidP="00DD54F4">
      <w:pPr>
        <w:pStyle w:val="ListParagraph"/>
        <w:numPr>
          <w:ilvl w:val="0"/>
          <w:numId w:val="7"/>
        </w:numPr>
        <w:rPr>
          <w:lang w:val="en-US"/>
        </w:rPr>
      </w:pPr>
      <w:r>
        <w:t>În acest sens, un utilizator mai puțin familiar cu termenii grei din acest domeniu va putea primi o versiune mai ușor de înțeles a lecției. Trecând prin aceasta, el va câștiga experiență și va debloca noi conținuturi și exprimări științifice.</w:t>
      </w:r>
    </w:p>
    <w:p w14:paraId="4E608704" w14:textId="51FE3BD4" w:rsidR="006A0CFD" w:rsidRPr="006A0CFD" w:rsidRDefault="006A0CFD" w:rsidP="00DD54F4">
      <w:pPr>
        <w:pStyle w:val="ListParagraph"/>
        <w:numPr>
          <w:ilvl w:val="0"/>
          <w:numId w:val="7"/>
        </w:numPr>
        <w:rPr>
          <w:lang w:val="en-US"/>
        </w:rPr>
      </w:pPr>
      <w:r>
        <w:t>Evident această implementare va fi ca nivel de opțiune pe care utilizatorul o va putea activa/dezactiva oricând pentru a permite persoanelor noi dar cu experiență în domeniu să beneficieze de experiența completă oferită de aplicație.</w:t>
      </w:r>
    </w:p>
    <w:p w14:paraId="09B4DA24" w14:textId="77777777" w:rsidR="006A0CFD" w:rsidRDefault="006A0CFD" w:rsidP="006A0CFD">
      <w:pPr>
        <w:pStyle w:val="ListParagraph"/>
        <w:ind w:left="1080"/>
      </w:pPr>
    </w:p>
    <w:p w14:paraId="247B949E" w14:textId="77777777" w:rsidR="006A0CFD" w:rsidRPr="006A0CFD" w:rsidRDefault="006A0CFD" w:rsidP="006A0CFD">
      <w:pPr>
        <w:pStyle w:val="ListParagraph"/>
        <w:ind w:left="1080"/>
        <w:rPr>
          <w:lang w:val="en-US"/>
        </w:rPr>
      </w:pPr>
    </w:p>
    <w:p w14:paraId="4860155F" w14:textId="77777777" w:rsidR="006A0CFD" w:rsidRPr="006A0CFD" w:rsidRDefault="006A0CFD" w:rsidP="006A0CFD">
      <w:pPr>
        <w:pStyle w:val="ListParagraph"/>
        <w:ind w:left="1080"/>
        <w:rPr>
          <w:lang w:val="en-US"/>
        </w:rPr>
      </w:pPr>
    </w:p>
    <w:p w14:paraId="2ED8755F" w14:textId="7B65A8E1" w:rsidR="006A0CFD" w:rsidRPr="00D1287B" w:rsidRDefault="006A0CFD" w:rsidP="006A0CFD">
      <w:pPr>
        <w:pStyle w:val="ListParagraph"/>
        <w:numPr>
          <w:ilvl w:val="0"/>
          <w:numId w:val="5"/>
        </w:numPr>
        <w:rPr>
          <w:b/>
          <w:bCs/>
          <w:lang w:val="en-US"/>
        </w:rPr>
      </w:pPr>
      <w:r w:rsidRPr="00D1287B">
        <w:rPr>
          <w:b/>
          <w:bCs/>
        </w:rPr>
        <w:lastRenderedPageBreak/>
        <w:t>Extinderea spre alte domenii</w:t>
      </w:r>
    </w:p>
    <w:p w14:paraId="305AA740" w14:textId="6E1F4AEA" w:rsidR="006A0CFD" w:rsidRPr="006A0CFD" w:rsidRDefault="006A0CFD" w:rsidP="006A0CFD">
      <w:pPr>
        <w:pStyle w:val="ListParagraph"/>
        <w:numPr>
          <w:ilvl w:val="0"/>
          <w:numId w:val="8"/>
        </w:numPr>
        <w:rPr>
          <w:lang w:val="en-US"/>
        </w:rPr>
      </w:pPr>
      <w:r>
        <w:t>În final dar poate una dintre cele mai interesante idei este de a extinde aplicația spre alte domenii studiate în facultate.</w:t>
      </w:r>
    </w:p>
    <w:p w14:paraId="39E45344" w14:textId="77777777" w:rsidR="00D1287B" w:rsidRPr="00D1287B" w:rsidRDefault="006A0CFD" w:rsidP="006A0CFD">
      <w:pPr>
        <w:pStyle w:val="ListParagraph"/>
        <w:numPr>
          <w:ilvl w:val="0"/>
          <w:numId w:val="8"/>
        </w:numPr>
        <w:rPr>
          <w:lang w:val="en-US"/>
        </w:rPr>
      </w:pPr>
      <w:r>
        <w:t>Chiar în timp ce învățam pentru examene mi-am pus întrebarea</w:t>
      </w:r>
      <w:r>
        <w:rPr>
          <w:lang w:val="en-US"/>
        </w:rPr>
        <w:t>:</w:t>
      </w:r>
      <w:r>
        <w:t xml:space="preserve"> </w:t>
      </w:r>
      <w:r>
        <w:rPr>
          <w:i/>
          <w:iCs/>
        </w:rPr>
        <w:t xml:space="preserve">cum ar fi să existe un site similar W3Schools dar pentru toate materiile din facultate? </w:t>
      </w:r>
      <w:r w:rsidR="00D1287B">
        <w:t>Astfel, ideea acestei aplicații poate fi extinsă și să adapteze conținutul mai multor cursuri, în special celor care au și caracter aplicativ, nu doar teoretic.</w:t>
      </w:r>
    </w:p>
    <w:p w14:paraId="1D79D839" w14:textId="77777777" w:rsidR="00D1287B" w:rsidRPr="00D1287B" w:rsidRDefault="00D1287B" w:rsidP="006A0CFD">
      <w:pPr>
        <w:pStyle w:val="ListParagraph"/>
        <w:numPr>
          <w:ilvl w:val="0"/>
          <w:numId w:val="8"/>
        </w:numPr>
        <w:rPr>
          <w:lang w:val="en-US"/>
        </w:rPr>
      </w:pPr>
      <w:r>
        <w:t>Această aplicație ar putea dispune de funcțiile descrise mai sus și ar constitui un mediu mai digitalizat în care studenții își pot găsi motivația pentru studiu, pot comunica cu alți studenți și profesori pentru a rezolva probleme, sau pot propune noi idei și subiecte de discuție pe care să le abordeze cu profesorii la curs sau chiar în aplicație.</w:t>
      </w:r>
    </w:p>
    <w:p w14:paraId="69C53A35" w14:textId="0744E780" w:rsidR="006A0CFD" w:rsidRPr="006A0CFD" w:rsidRDefault="00D1287B" w:rsidP="006A0CFD">
      <w:pPr>
        <w:pStyle w:val="ListParagraph"/>
        <w:numPr>
          <w:ilvl w:val="0"/>
          <w:numId w:val="8"/>
        </w:numPr>
        <w:rPr>
          <w:lang w:val="en-US"/>
        </w:rPr>
      </w:pPr>
      <w:r>
        <w:t>Într-adevăr, această idee este dificil de pus în practică și necesită multe resurse și timp. Cu toate acestea, într-o lume în care inteligența artificială domină piața și este strâns legată de viața unui student, consider că există și o metodă în care aceasta poate aduce beneficii, atunci când este folosită creativ, într-un mod educațional.</w:t>
      </w:r>
      <w:r w:rsidR="006A0CFD">
        <w:rPr>
          <w:i/>
          <w:iCs/>
        </w:rPr>
        <w:t xml:space="preserve"> </w:t>
      </w:r>
    </w:p>
    <w:p w14:paraId="3A18EF78" w14:textId="026B2E08" w:rsidR="00C0347A" w:rsidRDefault="00DA78BC" w:rsidP="00DA78BC">
      <w:pPr>
        <w:pStyle w:val="Heading2"/>
      </w:pPr>
      <w:bookmarkStart w:id="13" w:name="_Toc200225017"/>
      <w:r>
        <w:t>Concluzii finale</w:t>
      </w:r>
      <w:bookmarkEnd w:id="13"/>
    </w:p>
    <w:p w14:paraId="5CD65FF2" w14:textId="77777777" w:rsidR="00C0347A" w:rsidRDefault="00C0347A" w:rsidP="00737235"/>
    <w:p w14:paraId="54A82566" w14:textId="77777777" w:rsidR="00C0347A" w:rsidRDefault="00C0347A" w:rsidP="00737235"/>
    <w:p w14:paraId="58A9BFC6" w14:textId="77777777" w:rsidR="00C0347A" w:rsidRDefault="00C0347A" w:rsidP="00737235"/>
    <w:p w14:paraId="3D2576E4" w14:textId="77777777" w:rsidR="00C0347A" w:rsidRDefault="00C0347A" w:rsidP="00737235"/>
    <w:p w14:paraId="275285B7" w14:textId="77777777" w:rsidR="00C0347A" w:rsidRDefault="00C0347A" w:rsidP="00737235"/>
    <w:p w14:paraId="78B2A6A0" w14:textId="77777777" w:rsidR="00C0347A" w:rsidRDefault="00C0347A" w:rsidP="00737235"/>
    <w:p w14:paraId="741B16DA" w14:textId="77777777" w:rsidR="00C0347A" w:rsidRDefault="00C0347A" w:rsidP="00737235"/>
    <w:p w14:paraId="5538788F" w14:textId="77777777" w:rsidR="00C0347A" w:rsidRDefault="00C0347A" w:rsidP="00737235"/>
    <w:p w14:paraId="2FFA2FD7" w14:textId="77777777" w:rsidR="00C0347A" w:rsidRDefault="00C0347A" w:rsidP="00737235"/>
    <w:p w14:paraId="195E0A70" w14:textId="77777777" w:rsidR="00C0347A" w:rsidRDefault="00C0347A" w:rsidP="00737235"/>
    <w:p w14:paraId="24FB70D3" w14:textId="77777777" w:rsidR="00C0347A" w:rsidRDefault="00C0347A" w:rsidP="00737235"/>
    <w:p w14:paraId="4EE77ECF" w14:textId="77777777" w:rsidR="00C0347A" w:rsidRDefault="00C0347A" w:rsidP="00737235"/>
    <w:p w14:paraId="599E50CA" w14:textId="77777777" w:rsidR="00C0347A" w:rsidRDefault="00C0347A" w:rsidP="00737235"/>
    <w:p w14:paraId="4ED32E16" w14:textId="77777777" w:rsidR="00C0347A" w:rsidRDefault="00C0347A" w:rsidP="00737235"/>
    <w:p w14:paraId="73CED1BD" w14:textId="77777777" w:rsidR="00C0347A" w:rsidRDefault="00C0347A" w:rsidP="00737235"/>
    <w:p w14:paraId="266825EA" w14:textId="77777777" w:rsidR="00C0347A" w:rsidRDefault="00C0347A" w:rsidP="00737235"/>
    <w:p w14:paraId="3D8FCF34" w14:textId="77777777" w:rsidR="00C0347A" w:rsidRDefault="00C0347A" w:rsidP="00737235"/>
    <w:p w14:paraId="74FF0FA1" w14:textId="77777777" w:rsidR="00C0347A" w:rsidRDefault="00C0347A" w:rsidP="00737235"/>
    <w:p w14:paraId="642C8D19" w14:textId="77777777" w:rsidR="00C0347A" w:rsidRDefault="00C0347A" w:rsidP="00737235"/>
    <w:p w14:paraId="639B06DE" w14:textId="77777777" w:rsidR="00A33430" w:rsidRDefault="00A33430" w:rsidP="00737235"/>
    <w:sdt>
      <w:sdtPr>
        <w:id w:val="664593975"/>
        <w:docPartObj>
          <w:docPartGallery w:val="Bibliographies"/>
          <w:docPartUnique/>
        </w:docPartObj>
      </w:sdtPr>
      <w:sdtContent>
        <w:p w14:paraId="59B25BFC" w14:textId="341FB72A" w:rsidR="00426CE1" w:rsidRPr="007117AC" w:rsidRDefault="00426CE1" w:rsidP="00A8671C">
          <w:pPr>
            <w:rPr>
              <w:b/>
              <w:bCs/>
              <w:sz w:val="32"/>
              <w:szCs w:val="32"/>
            </w:rPr>
          </w:pPr>
          <w:r w:rsidRPr="007117AC">
            <w:rPr>
              <w:b/>
              <w:bCs/>
              <w:sz w:val="32"/>
              <w:szCs w:val="32"/>
            </w:rPr>
            <w:t>Bibliogr</w:t>
          </w:r>
          <w:r w:rsidR="00A8671C" w:rsidRPr="007117AC">
            <w:rPr>
              <w:b/>
              <w:bCs/>
              <w:sz w:val="32"/>
              <w:szCs w:val="32"/>
            </w:rPr>
            <w:t>afie</w:t>
          </w:r>
        </w:p>
        <w:sdt>
          <w:sdtPr>
            <w:id w:val="111145805"/>
            <w:bibliography/>
          </w:sdtPr>
          <w:sdtContent>
            <w:p w14:paraId="55943C09" w14:textId="77777777" w:rsidR="002F0052" w:rsidRDefault="00426CE1" w:rsidP="002F0052">
              <w:pPr>
                <w:pStyle w:val="Bibliography"/>
                <w:rPr>
                  <w:noProof/>
                  <w:kern w:val="0"/>
                  <w14:ligatures w14:val="none"/>
                </w:rPr>
              </w:pPr>
              <w:r>
                <w:fldChar w:fldCharType="begin"/>
              </w:r>
              <w:r>
                <w:instrText xml:space="preserve"> BIBLIOGRAPHY </w:instrText>
              </w:r>
              <w:r>
                <w:fldChar w:fldCharType="separate"/>
              </w:r>
              <w:r w:rsidR="002F0052">
                <w:rPr>
                  <w:noProof/>
                </w:rPr>
                <w:t xml:space="preserve">1. </w:t>
              </w:r>
              <w:r w:rsidR="002F0052">
                <w:rPr>
                  <w:b/>
                  <w:bCs/>
                  <w:noProof/>
                </w:rPr>
                <w:t>Tekin, Semih.</w:t>
              </w:r>
              <w:r w:rsidR="002F0052">
                <w:rPr>
                  <w:noProof/>
                </w:rPr>
                <w:t xml:space="preserve"> What is the Clean Architecture? 4 August 2023.</w:t>
              </w:r>
            </w:p>
            <w:p w14:paraId="32D0179C" w14:textId="77777777" w:rsidR="002F0052" w:rsidRDefault="002F0052" w:rsidP="002F0052">
              <w:pPr>
                <w:pStyle w:val="Bibliography"/>
                <w:rPr>
                  <w:noProof/>
                </w:rPr>
              </w:pPr>
              <w:r>
                <w:rPr>
                  <w:noProof/>
                </w:rPr>
                <w:t xml:space="preserve">2. </w:t>
              </w:r>
              <w:r>
                <w:rPr>
                  <w:b/>
                  <w:bCs/>
                  <w:noProof/>
                </w:rPr>
                <w:t>Swagger.</w:t>
              </w:r>
              <w:r>
                <w:rPr>
                  <w:noProof/>
                </w:rPr>
                <w:t xml:space="preserve"> API Documentation Made Easy with OpenAPI &amp; Swagger. </w:t>
              </w:r>
            </w:p>
            <w:p w14:paraId="74269C8D" w14:textId="77777777" w:rsidR="002F0052" w:rsidRDefault="002F0052" w:rsidP="002F0052">
              <w:pPr>
                <w:pStyle w:val="Bibliography"/>
                <w:rPr>
                  <w:noProof/>
                </w:rPr>
              </w:pPr>
              <w:r>
                <w:rPr>
                  <w:noProof/>
                </w:rPr>
                <w:t xml:space="preserve">3. </w:t>
              </w:r>
              <w:r>
                <w:rPr>
                  <w:i/>
                  <w:iCs/>
                  <w:noProof/>
                </w:rPr>
                <w:t xml:space="preserve">ASP.NET CORE Documentation (.NET 9.0). </w:t>
              </w:r>
              <w:r>
                <w:rPr>
                  <w:b/>
                  <w:bCs/>
                  <w:noProof/>
                </w:rPr>
                <w:t>Microsoft.</w:t>
              </w:r>
              <w:r>
                <w:rPr>
                  <w:noProof/>
                </w:rPr>
                <w:t xml:space="preserve"> s.l. : Microsoft, 2024.</w:t>
              </w:r>
            </w:p>
            <w:p w14:paraId="2A7FBAEC" w14:textId="19F537A9" w:rsidR="00426CE1" w:rsidRDefault="00426CE1" w:rsidP="002F0052">
              <w:r>
                <w:rPr>
                  <w:b/>
                  <w:bCs/>
                  <w:noProof/>
                </w:rPr>
                <w:fldChar w:fldCharType="end"/>
              </w:r>
            </w:p>
          </w:sdtContent>
        </w:sdt>
      </w:sdtContent>
    </w:sdt>
    <w:p w14:paraId="72389294" w14:textId="5C42E3E5" w:rsidR="00C0347A" w:rsidRPr="00426CE1" w:rsidRDefault="00C0347A" w:rsidP="00737235">
      <w:pPr>
        <w:rPr>
          <w:b/>
          <w:bCs/>
          <w:sz w:val="32"/>
          <w:szCs w:val="32"/>
        </w:rPr>
      </w:pPr>
    </w:p>
    <w:sectPr w:rsidR="00C0347A" w:rsidRPr="00426CE1" w:rsidSect="009A2D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C4968" w14:textId="77777777" w:rsidR="00706FBE" w:rsidRDefault="00706FBE" w:rsidP="009A2DA8">
      <w:pPr>
        <w:spacing w:line="240" w:lineRule="auto"/>
      </w:pPr>
      <w:r>
        <w:separator/>
      </w:r>
    </w:p>
  </w:endnote>
  <w:endnote w:type="continuationSeparator" w:id="0">
    <w:p w14:paraId="773717B6" w14:textId="77777777" w:rsidR="00706FBE" w:rsidRDefault="00706FBE" w:rsidP="009A2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D231" w14:textId="77777777" w:rsidR="009A2DA8" w:rsidRDefault="009A2DA8">
    <w:pPr>
      <w:pStyle w:val="Footer"/>
      <w:tabs>
        <w:tab w:val="clear" w:pos="4680"/>
        <w:tab w:val="clear" w:pos="9360"/>
      </w:tabs>
      <w:jc w:val="center"/>
      <w:rPr>
        <w:caps/>
        <w:noProof/>
        <w:color w:val="156082" w:themeColor="accent1"/>
      </w:rPr>
    </w:pPr>
    <w:r w:rsidRPr="00281A16">
      <w:rPr>
        <w:caps/>
        <w:color w:val="000000" w:themeColor="text1"/>
      </w:rPr>
      <w:fldChar w:fldCharType="begin"/>
    </w:r>
    <w:r w:rsidRPr="00281A16">
      <w:rPr>
        <w:caps/>
        <w:color w:val="000000" w:themeColor="text1"/>
      </w:rPr>
      <w:instrText xml:space="preserve"> PAGE   \* MERGEFORMAT </w:instrText>
    </w:r>
    <w:r w:rsidRPr="00281A16">
      <w:rPr>
        <w:caps/>
        <w:color w:val="000000" w:themeColor="text1"/>
      </w:rPr>
      <w:fldChar w:fldCharType="separate"/>
    </w:r>
    <w:r w:rsidRPr="00281A16">
      <w:rPr>
        <w:caps/>
        <w:noProof/>
        <w:color w:val="000000" w:themeColor="text1"/>
      </w:rPr>
      <w:t>2</w:t>
    </w:r>
    <w:r w:rsidRPr="00281A16">
      <w:rPr>
        <w:caps/>
        <w:noProof/>
        <w:color w:val="000000" w:themeColor="text1"/>
      </w:rPr>
      <w:fldChar w:fldCharType="end"/>
    </w:r>
  </w:p>
  <w:p w14:paraId="2612B073" w14:textId="77777777" w:rsidR="009A2DA8" w:rsidRDefault="009A2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E36D3" w14:textId="77777777" w:rsidR="00706FBE" w:rsidRDefault="00706FBE" w:rsidP="009A2DA8">
      <w:pPr>
        <w:spacing w:line="240" w:lineRule="auto"/>
      </w:pPr>
      <w:r>
        <w:separator/>
      </w:r>
    </w:p>
  </w:footnote>
  <w:footnote w:type="continuationSeparator" w:id="0">
    <w:p w14:paraId="7188E635" w14:textId="77777777" w:rsidR="00706FBE" w:rsidRDefault="00706FBE" w:rsidP="009A2DA8">
      <w:pPr>
        <w:spacing w:line="240" w:lineRule="auto"/>
      </w:pPr>
      <w:r>
        <w:continuationSeparator/>
      </w:r>
    </w:p>
  </w:footnote>
  <w:footnote w:id="1">
    <w:p w14:paraId="1A2CE419" w14:textId="1C5FE25B" w:rsidR="005076EE" w:rsidRPr="005076EE" w:rsidRDefault="005076EE">
      <w:pPr>
        <w:pStyle w:val="FootnoteText"/>
      </w:pPr>
      <w:r>
        <w:rPr>
          <w:rStyle w:val="FootnoteReference"/>
        </w:rPr>
        <w:footnoteRef/>
      </w:r>
      <w:r>
        <w:t xml:space="preserve"> </w:t>
      </w:r>
      <w:r w:rsidRPr="005076EE">
        <w:rPr>
          <w:b/>
          <w:bCs/>
          <w:lang w:val="en-US"/>
        </w:rPr>
        <w:t>Dependency Injection</w:t>
      </w:r>
      <w:sdt>
        <w:sdtPr>
          <w:rPr>
            <w:b/>
            <w:bCs/>
            <w:lang w:val="en-US"/>
          </w:rPr>
          <w:id w:val="-110128677"/>
          <w:citation/>
        </w:sdtPr>
        <w:sdtContent>
          <w:r w:rsidR="000C4832">
            <w:rPr>
              <w:b/>
              <w:bCs/>
              <w:lang w:val="en-US"/>
            </w:rPr>
            <w:fldChar w:fldCharType="begin"/>
          </w:r>
          <w:r w:rsidR="000C4832">
            <w:rPr>
              <w:b/>
              <w:bCs/>
            </w:rPr>
            <w:instrText xml:space="preserve"> CITATION Mic24 \l 1048 </w:instrText>
          </w:r>
          <w:r w:rsidR="000C4832">
            <w:rPr>
              <w:b/>
              <w:bCs/>
              <w:lang w:val="en-US"/>
            </w:rPr>
            <w:fldChar w:fldCharType="separate"/>
          </w:r>
          <w:r w:rsidR="002F0052">
            <w:rPr>
              <w:b/>
              <w:bCs/>
              <w:noProof/>
            </w:rPr>
            <w:t xml:space="preserve"> </w:t>
          </w:r>
          <w:r w:rsidR="002F0052">
            <w:rPr>
              <w:noProof/>
            </w:rPr>
            <w:t>(3)</w:t>
          </w:r>
          <w:r w:rsidR="000C4832">
            <w:rPr>
              <w:b/>
              <w:bCs/>
              <w:lang w:val="en-US"/>
            </w:rPr>
            <w:fldChar w:fldCharType="end"/>
          </w:r>
        </w:sdtContent>
      </w:sdt>
      <w:r>
        <w:rPr>
          <w:b/>
          <w:bCs/>
          <w:lang w:val="en-US"/>
        </w:rPr>
        <w:t xml:space="preserve"> </w:t>
      </w:r>
      <w:r>
        <w:t>este un mecanism în .NET, ce</w:t>
      </w:r>
      <w:r>
        <w:rPr>
          <w:lang w:val="en-US"/>
        </w:rPr>
        <w:t xml:space="preserve"> </w:t>
      </w:r>
      <w:r>
        <w:t xml:space="preserve">are ca scop principal asigurarea principiului de </w:t>
      </w:r>
      <w:r w:rsidRPr="005076EE">
        <w:rPr>
          <w:b/>
          <w:bCs/>
          <w:i/>
          <w:iCs/>
          <w:lang w:val="en-US"/>
        </w:rPr>
        <w:t>dependency inversion</w:t>
      </w:r>
      <w:r>
        <w:t>. Astfel, se creează un nivel înalt de abstractizare oferind</w:t>
      </w:r>
      <w:r w:rsidR="000C4832">
        <w:t xml:space="preserve"> aplicației</w:t>
      </w:r>
      <w:r>
        <w:t xml:space="preserve"> </w:t>
      </w:r>
      <w:r w:rsidR="000C4832">
        <w:t>ușurință în întreținere și scalabilitate.</w:t>
      </w:r>
      <w:r w:rsidR="000D22D3">
        <w:t xml:space="preserve"> </w:t>
      </w:r>
    </w:p>
  </w:footnote>
  <w:footnote w:id="2">
    <w:p w14:paraId="104C502D" w14:textId="203A4281" w:rsidR="00776865" w:rsidRPr="00DE2FCF" w:rsidRDefault="00776865">
      <w:pPr>
        <w:pStyle w:val="FootnoteText"/>
      </w:pPr>
      <w:r>
        <w:rPr>
          <w:rStyle w:val="FootnoteReference"/>
        </w:rPr>
        <w:footnoteRef/>
      </w:r>
      <w:r>
        <w:t xml:space="preserve"> </w:t>
      </w:r>
      <w:r w:rsidR="005E5393">
        <w:rPr>
          <w:i/>
          <w:iCs/>
          <w:lang w:val="en-US"/>
        </w:rPr>
        <w:t>Binding source parameter inference</w:t>
      </w:r>
      <w:sdt>
        <w:sdtPr>
          <w:rPr>
            <w:i/>
            <w:iCs/>
            <w:lang w:val="en-US"/>
          </w:rPr>
          <w:id w:val="432489928"/>
          <w:citation/>
        </w:sdtPr>
        <w:sdtContent>
          <w:r w:rsidR="005E5393">
            <w:rPr>
              <w:i/>
              <w:iCs/>
              <w:lang w:val="en-US"/>
            </w:rPr>
            <w:fldChar w:fldCharType="begin"/>
          </w:r>
          <w:r w:rsidR="005E5393">
            <w:rPr>
              <w:i/>
              <w:iCs/>
            </w:rPr>
            <w:instrText xml:space="preserve"> CITATION Mic24 \l 1048 </w:instrText>
          </w:r>
          <w:r w:rsidR="005E5393">
            <w:rPr>
              <w:i/>
              <w:iCs/>
              <w:lang w:val="en-US"/>
            </w:rPr>
            <w:fldChar w:fldCharType="separate"/>
          </w:r>
          <w:r w:rsidR="002F0052">
            <w:rPr>
              <w:i/>
              <w:iCs/>
              <w:noProof/>
            </w:rPr>
            <w:t xml:space="preserve"> </w:t>
          </w:r>
          <w:r w:rsidR="002F0052">
            <w:rPr>
              <w:noProof/>
            </w:rPr>
            <w:t>(3)</w:t>
          </w:r>
          <w:r w:rsidR="005E5393">
            <w:rPr>
              <w:i/>
              <w:iCs/>
              <w:lang w:val="en-US"/>
            </w:rPr>
            <w:fldChar w:fldCharType="end"/>
          </w:r>
        </w:sdtContent>
      </w:sdt>
      <w:r w:rsidR="005E5393">
        <w:rPr>
          <w:i/>
          <w:iCs/>
          <w:lang w:val="en-US"/>
        </w:rPr>
        <w:t xml:space="preserve"> </w:t>
      </w:r>
      <w:r w:rsidR="005E5393">
        <w:rPr>
          <w:lang w:val="en-US"/>
        </w:rPr>
        <w:t>-</w:t>
      </w:r>
      <w:r w:rsidR="005E5393">
        <w:t xml:space="preserve"> definește</w:t>
      </w:r>
      <w:r>
        <w:t xml:space="preserve"> ce parte/părți din cerea HTTP vor fi preluate </w:t>
      </w:r>
      <w:r w:rsidR="005E5393">
        <w:t xml:space="preserve">drept parametri într-o metodă din controller. De exemplu, atributul </w:t>
      </w:r>
      <w:r w:rsidR="005E5393">
        <w:rPr>
          <w:lang w:val="en-US"/>
        </w:rPr>
        <w:t xml:space="preserve">[FromQuery] </w:t>
      </w:r>
      <w:r w:rsidR="005E5393">
        <w:t xml:space="preserve">atașat unui parametru al metodei specifică faptul că valoarea </w:t>
      </w:r>
      <w:r w:rsidR="00DE2FCF">
        <w:t xml:space="preserve">este preluată din </w:t>
      </w:r>
      <w:r w:rsidR="00DE2FCF">
        <w:rPr>
          <w:i/>
          <w:iCs/>
          <w:lang w:val="en-US"/>
        </w:rPr>
        <w:t>query string</w:t>
      </w:r>
      <w:r w:rsidR="00DE2FCF">
        <w:rPr>
          <w:i/>
          <w:iCs/>
        </w:rPr>
        <w:t xml:space="preserve">-ul </w:t>
      </w:r>
      <w:r w:rsidR="00DE2FCF">
        <w:t>URL-ului și legată de parametrul respectiv. De asemenea, cuvântul „</w:t>
      </w:r>
      <w:r w:rsidR="00DE2FCF">
        <w:rPr>
          <w:i/>
          <w:iCs/>
          <w:lang w:val="en-US"/>
        </w:rPr>
        <w:t>inference</w:t>
      </w:r>
      <w:r w:rsidR="00DE2FCF">
        <w:t>” se referă la faptul că sursa potrivită pentru parametru va fi dedusă automat.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489"/>
    <w:multiLevelType w:val="hybridMultilevel"/>
    <w:tmpl w:val="F162C53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94A9B"/>
    <w:multiLevelType w:val="hybridMultilevel"/>
    <w:tmpl w:val="80A0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76673"/>
    <w:multiLevelType w:val="multilevel"/>
    <w:tmpl w:val="8AAE9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BAE6F56"/>
    <w:multiLevelType w:val="hybridMultilevel"/>
    <w:tmpl w:val="02CE0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2A3B82"/>
    <w:multiLevelType w:val="hybridMultilevel"/>
    <w:tmpl w:val="3E580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B91AEC"/>
    <w:multiLevelType w:val="hybridMultilevel"/>
    <w:tmpl w:val="280E2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DE0C2B"/>
    <w:multiLevelType w:val="hybridMultilevel"/>
    <w:tmpl w:val="13DE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7945929">
    <w:abstractNumId w:val="2"/>
  </w:num>
  <w:num w:numId="2" w16cid:durableId="1959943455">
    <w:abstractNumId w:val="2"/>
  </w:num>
  <w:num w:numId="3" w16cid:durableId="22437916">
    <w:abstractNumId w:val="4"/>
  </w:num>
  <w:num w:numId="4" w16cid:durableId="1719166195">
    <w:abstractNumId w:val="6"/>
  </w:num>
  <w:num w:numId="5" w16cid:durableId="1685010014">
    <w:abstractNumId w:val="0"/>
  </w:num>
  <w:num w:numId="6" w16cid:durableId="526145324">
    <w:abstractNumId w:val="5"/>
  </w:num>
  <w:num w:numId="7" w16cid:durableId="1534076396">
    <w:abstractNumId w:val="1"/>
  </w:num>
  <w:num w:numId="8" w16cid:durableId="231350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8E"/>
    <w:rsid w:val="00037F9F"/>
    <w:rsid w:val="0009090B"/>
    <w:rsid w:val="000A3B01"/>
    <w:rsid w:val="000C4832"/>
    <w:rsid w:val="000D22D3"/>
    <w:rsid w:val="00102FD7"/>
    <w:rsid w:val="00161F6F"/>
    <w:rsid w:val="00195749"/>
    <w:rsid w:val="001F5146"/>
    <w:rsid w:val="001F7F72"/>
    <w:rsid w:val="00257C34"/>
    <w:rsid w:val="00281A16"/>
    <w:rsid w:val="002A6ED1"/>
    <w:rsid w:val="002D3178"/>
    <w:rsid w:val="002F0052"/>
    <w:rsid w:val="00313F4F"/>
    <w:rsid w:val="0031623C"/>
    <w:rsid w:val="00397CC6"/>
    <w:rsid w:val="003B0556"/>
    <w:rsid w:val="003B3073"/>
    <w:rsid w:val="003B61A0"/>
    <w:rsid w:val="003D0794"/>
    <w:rsid w:val="003E3125"/>
    <w:rsid w:val="003E5557"/>
    <w:rsid w:val="00400414"/>
    <w:rsid w:val="00426CE1"/>
    <w:rsid w:val="00427EA6"/>
    <w:rsid w:val="004643F5"/>
    <w:rsid w:val="004732C1"/>
    <w:rsid w:val="00493B75"/>
    <w:rsid w:val="004A05DD"/>
    <w:rsid w:val="004B2007"/>
    <w:rsid w:val="004B385C"/>
    <w:rsid w:val="004C7CBA"/>
    <w:rsid w:val="004F0005"/>
    <w:rsid w:val="00502BD6"/>
    <w:rsid w:val="005076EE"/>
    <w:rsid w:val="00507A07"/>
    <w:rsid w:val="005146F6"/>
    <w:rsid w:val="00577FA6"/>
    <w:rsid w:val="005B4EFE"/>
    <w:rsid w:val="005E5393"/>
    <w:rsid w:val="005F2290"/>
    <w:rsid w:val="00610E5F"/>
    <w:rsid w:val="006172AA"/>
    <w:rsid w:val="00623A9F"/>
    <w:rsid w:val="00646F51"/>
    <w:rsid w:val="0069034F"/>
    <w:rsid w:val="006A0CFD"/>
    <w:rsid w:val="006F5873"/>
    <w:rsid w:val="00706FBE"/>
    <w:rsid w:val="007117AC"/>
    <w:rsid w:val="0072185A"/>
    <w:rsid w:val="00737235"/>
    <w:rsid w:val="0075301B"/>
    <w:rsid w:val="00776865"/>
    <w:rsid w:val="00783316"/>
    <w:rsid w:val="007D5F4E"/>
    <w:rsid w:val="007E073A"/>
    <w:rsid w:val="007E35F5"/>
    <w:rsid w:val="007F4F8C"/>
    <w:rsid w:val="00805134"/>
    <w:rsid w:val="008111D5"/>
    <w:rsid w:val="00835A81"/>
    <w:rsid w:val="00852AE7"/>
    <w:rsid w:val="00891E18"/>
    <w:rsid w:val="00892375"/>
    <w:rsid w:val="00917588"/>
    <w:rsid w:val="00955234"/>
    <w:rsid w:val="00976C8B"/>
    <w:rsid w:val="00981170"/>
    <w:rsid w:val="00982D0C"/>
    <w:rsid w:val="009A2DA8"/>
    <w:rsid w:val="009E4E4D"/>
    <w:rsid w:val="009F21A4"/>
    <w:rsid w:val="00A07DCC"/>
    <w:rsid w:val="00A33430"/>
    <w:rsid w:val="00A55D93"/>
    <w:rsid w:val="00A637D6"/>
    <w:rsid w:val="00A63D73"/>
    <w:rsid w:val="00A8671C"/>
    <w:rsid w:val="00AA5B25"/>
    <w:rsid w:val="00AD0563"/>
    <w:rsid w:val="00B8618E"/>
    <w:rsid w:val="00BB30BB"/>
    <w:rsid w:val="00BF1A8E"/>
    <w:rsid w:val="00C0347A"/>
    <w:rsid w:val="00C513FD"/>
    <w:rsid w:val="00C92F8E"/>
    <w:rsid w:val="00CA41E1"/>
    <w:rsid w:val="00D1287B"/>
    <w:rsid w:val="00D57DDA"/>
    <w:rsid w:val="00D6230D"/>
    <w:rsid w:val="00D94A53"/>
    <w:rsid w:val="00DA7762"/>
    <w:rsid w:val="00DA78BC"/>
    <w:rsid w:val="00DB4B03"/>
    <w:rsid w:val="00DD54F4"/>
    <w:rsid w:val="00DE2FCF"/>
    <w:rsid w:val="00DE7BF3"/>
    <w:rsid w:val="00E03200"/>
    <w:rsid w:val="00E43825"/>
    <w:rsid w:val="00E53F97"/>
    <w:rsid w:val="00E566BD"/>
    <w:rsid w:val="00E8378E"/>
    <w:rsid w:val="00EA3F47"/>
    <w:rsid w:val="00F3779A"/>
    <w:rsid w:val="00F422F5"/>
    <w:rsid w:val="00F6720F"/>
    <w:rsid w:val="00FA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6598C"/>
  <w15:chartTrackingRefBased/>
  <w15:docId w15:val="{CB1ADCA3-2E4F-4644-8C62-3F43380F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05"/>
    <w:pPr>
      <w:spacing w:after="0"/>
    </w:pPr>
    <w:rPr>
      <w:rFonts w:ascii="Times New Roman" w:hAnsi="Times New Roman"/>
      <w:lang w:val="ro-RO"/>
    </w:rPr>
  </w:style>
  <w:style w:type="paragraph" w:styleId="Heading1">
    <w:name w:val="heading 1"/>
    <w:basedOn w:val="Normal"/>
    <w:next w:val="Normal"/>
    <w:link w:val="Heading1Char"/>
    <w:uiPriority w:val="9"/>
    <w:qFormat/>
    <w:rsid w:val="008111D5"/>
    <w:pPr>
      <w:keepNext/>
      <w:keepLines/>
      <w:pageBreakBefore/>
      <w:numPr>
        <w:numId w:val="2"/>
      </w:numPr>
      <w:spacing w:before="360" w:after="1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6BD"/>
    <w:pPr>
      <w:keepNext/>
      <w:keepLines/>
      <w:numPr>
        <w:ilvl w:val="1"/>
        <w:numId w:val="2"/>
      </w:numPr>
      <w:spacing w:before="240" w:after="120" w:line="276" w:lineRule="auto"/>
      <w:ind w:left="648" w:hanging="288"/>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1A8E"/>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A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A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A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A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1D5"/>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E566BD"/>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rsid w:val="00BF1A8E"/>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BF1A8E"/>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BF1A8E"/>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BF1A8E"/>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BF1A8E"/>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BF1A8E"/>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BF1A8E"/>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BF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A8E"/>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BF1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A8E"/>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BF1A8E"/>
    <w:pPr>
      <w:spacing w:before="160"/>
      <w:jc w:val="center"/>
    </w:pPr>
    <w:rPr>
      <w:i/>
      <w:iCs/>
      <w:color w:val="404040" w:themeColor="text1" w:themeTint="BF"/>
    </w:rPr>
  </w:style>
  <w:style w:type="character" w:customStyle="1" w:styleId="QuoteChar">
    <w:name w:val="Quote Char"/>
    <w:basedOn w:val="DefaultParagraphFont"/>
    <w:link w:val="Quote"/>
    <w:uiPriority w:val="29"/>
    <w:rsid w:val="00BF1A8E"/>
    <w:rPr>
      <w:i/>
      <w:iCs/>
      <w:color w:val="404040" w:themeColor="text1" w:themeTint="BF"/>
      <w:lang w:val="ro-RO"/>
    </w:rPr>
  </w:style>
  <w:style w:type="paragraph" w:styleId="ListParagraph">
    <w:name w:val="List Paragraph"/>
    <w:basedOn w:val="Normal"/>
    <w:uiPriority w:val="34"/>
    <w:qFormat/>
    <w:rsid w:val="00BF1A8E"/>
    <w:pPr>
      <w:ind w:left="720"/>
      <w:contextualSpacing/>
    </w:pPr>
  </w:style>
  <w:style w:type="character" w:styleId="IntenseEmphasis">
    <w:name w:val="Intense Emphasis"/>
    <w:basedOn w:val="DefaultParagraphFont"/>
    <w:uiPriority w:val="21"/>
    <w:qFormat/>
    <w:rsid w:val="00BF1A8E"/>
    <w:rPr>
      <w:i/>
      <w:iCs/>
      <w:color w:val="0F4761" w:themeColor="accent1" w:themeShade="BF"/>
    </w:rPr>
  </w:style>
  <w:style w:type="paragraph" w:styleId="IntenseQuote">
    <w:name w:val="Intense Quote"/>
    <w:basedOn w:val="Normal"/>
    <w:next w:val="Normal"/>
    <w:link w:val="IntenseQuoteChar"/>
    <w:uiPriority w:val="30"/>
    <w:qFormat/>
    <w:rsid w:val="00BF1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A8E"/>
    <w:rPr>
      <w:i/>
      <w:iCs/>
      <w:color w:val="0F4761" w:themeColor="accent1" w:themeShade="BF"/>
      <w:lang w:val="ro-RO"/>
    </w:rPr>
  </w:style>
  <w:style w:type="character" w:styleId="IntenseReference">
    <w:name w:val="Intense Reference"/>
    <w:basedOn w:val="DefaultParagraphFont"/>
    <w:uiPriority w:val="32"/>
    <w:qFormat/>
    <w:rsid w:val="00BF1A8E"/>
    <w:rPr>
      <w:b/>
      <w:bCs/>
      <w:smallCaps/>
      <w:color w:val="0F4761" w:themeColor="accent1" w:themeShade="BF"/>
      <w:spacing w:val="5"/>
    </w:rPr>
  </w:style>
  <w:style w:type="paragraph" w:styleId="TOCHeading">
    <w:name w:val="TOC Heading"/>
    <w:basedOn w:val="Heading1"/>
    <w:next w:val="Normal"/>
    <w:uiPriority w:val="39"/>
    <w:unhideWhenUsed/>
    <w:qFormat/>
    <w:rsid w:val="00313F4F"/>
    <w:pPr>
      <w:pageBreakBefore w:val="0"/>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13F4F"/>
    <w:pPr>
      <w:spacing w:after="100"/>
    </w:pPr>
  </w:style>
  <w:style w:type="paragraph" w:styleId="TOC2">
    <w:name w:val="toc 2"/>
    <w:basedOn w:val="Normal"/>
    <w:next w:val="Normal"/>
    <w:autoRedefine/>
    <w:uiPriority w:val="39"/>
    <w:unhideWhenUsed/>
    <w:rsid w:val="00313F4F"/>
    <w:pPr>
      <w:spacing w:after="100"/>
      <w:ind w:left="240"/>
    </w:pPr>
  </w:style>
  <w:style w:type="paragraph" w:styleId="TOC3">
    <w:name w:val="toc 3"/>
    <w:basedOn w:val="Normal"/>
    <w:next w:val="Normal"/>
    <w:autoRedefine/>
    <w:uiPriority w:val="39"/>
    <w:unhideWhenUsed/>
    <w:rsid w:val="00313F4F"/>
    <w:pPr>
      <w:spacing w:after="100"/>
      <w:ind w:left="480"/>
    </w:pPr>
  </w:style>
  <w:style w:type="character" w:styleId="Hyperlink">
    <w:name w:val="Hyperlink"/>
    <w:basedOn w:val="DefaultParagraphFont"/>
    <w:uiPriority w:val="99"/>
    <w:unhideWhenUsed/>
    <w:rsid w:val="00313F4F"/>
    <w:rPr>
      <w:color w:val="467886" w:themeColor="hyperlink"/>
      <w:u w:val="single"/>
    </w:rPr>
  </w:style>
  <w:style w:type="table" w:styleId="TableGrid">
    <w:name w:val="Table Grid"/>
    <w:basedOn w:val="TableNormal"/>
    <w:uiPriority w:val="39"/>
    <w:rsid w:val="00313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3F4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A2DA8"/>
    <w:pPr>
      <w:tabs>
        <w:tab w:val="center" w:pos="4680"/>
        <w:tab w:val="right" w:pos="9360"/>
      </w:tabs>
      <w:spacing w:line="240" w:lineRule="auto"/>
    </w:pPr>
  </w:style>
  <w:style w:type="character" w:customStyle="1" w:styleId="HeaderChar">
    <w:name w:val="Header Char"/>
    <w:basedOn w:val="DefaultParagraphFont"/>
    <w:link w:val="Header"/>
    <w:uiPriority w:val="99"/>
    <w:rsid w:val="009A2DA8"/>
    <w:rPr>
      <w:rFonts w:ascii="Times New Roman" w:hAnsi="Times New Roman"/>
      <w:lang w:val="ro-RO"/>
    </w:rPr>
  </w:style>
  <w:style w:type="paragraph" w:styleId="Footer">
    <w:name w:val="footer"/>
    <w:basedOn w:val="Normal"/>
    <w:link w:val="FooterChar"/>
    <w:uiPriority w:val="99"/>
    <w:unhideWhenUsed/>
    <w:rsid w:val="009A2DA8"/>
    <w:pPr>
      <w:tabs>
        <w:tab w:val="center" w:pos="4680"/>
        <w:tab w:val="right" w:pos="9360"/>
      </w:tabs>
      <w:spacing w:line="240" w:lineRule="auto"/>
    </w:pPr>
  </w:style>
  <w:style w:type="character" w:customStyle="1" w:styleId="FooterChar">
    <w:name w:val="Footer Char"/>
    <w:basedOn w:val="DefaultParagraphFont"/>
    <w:link w:val="Footer"/>
    <w:uiPriority w:val="99"/>
    <w:rsid w:val="009A2DA8"/>
    <w:rPr>
      <w:rFonts w:ascii="Times New Roman" w:hAnsi="Times New Roman"/>
      <w:lang w:val="ro-RO"/>
    </w:rPr>
  </w:style>
  <w:style w:type="paragraph" w:styleId="NoSpacing">
    <w:name w:val="No Spacing"/>
    <w:uiPriority w:val="1"/>
    <w:qFormat/>
    <w:rsid w:val="00805134"/>
    <w:pPr>
      <w:spacing w:after="0" w:line="240" w:lineRule="auto"/>
    </w:pPr>
    <w:rPr>
      <w:rFonts w:ascii="Times New Roman" w:hAnsi="Times New Roman"/>
      <w:lang w:val="ro-RO"/>
    </w:rPr>
  </w:style>
  <w:style w:type="paragraph" w:styleId="Bibliography">
    <w:name w:val="Bibliography"/>
    <w:basedOn w:val="Normal"/>
    <w:next w:val="Normal"/>
    <w:uiPriority w:val="37"/>
    <w:unhideWhenUsed/>
    <w:rsid w:val="00426CE1"/>
  </w:style>
  <w:style w:type="paragraph" w:styleId="FootnoteText">
    <w:name w:val="footnote text"/>
    <w:basedOn w:val="Normal"/>
    <w:link w:val="FootnoteTextChar"/>
    <w:uiPriority w:val="99"/>
    <w:semiHidden/>
    <w:unhideWhenUsed/>
    <w:rsid w:val="005076EE"/>
    <w:pPr>
      <w:spacing w:line="240" w:lineRule="auto"/>
    </w:pPr>
    <w:rPr>
      <w:sz w:val="20"/>
      <w:szCs w:val="20"/>
    </w:rPr>
  </w:style>
  <w:style w:type="character" w:customStyle="1" w:styleId="FootnoteTextChar">
    <w:name w:val="Footnote Text Char"/>
    <w:basedOn w:val="DefaultParagraphFont"/>
    <w:link w:val="FootnoteText"/>
    <w:uiPriority w:val="99"/>
    <w:semiHidden/>
    <w:rsid w:val="005076EE"/>
    <w:rPr>
      <w:rFonts w:ascii="Times New Roman" w:hAnsi="Times New Roman"/>
      <w:sz w:val="20"/>
      <w:szCs w:val="20"/>
      <w:lang w:val="ro-RO"/>
    </w:rPr>
  </w:style>
  <w:style w:type="character" w:styleId="FootnoteReference">
    <w:name w:val="footnote reference"/>
    <w:basedOn w:val="DefaultParagraphFont"/>
    <w:uiPriority w:val="99"/>
    <w:semiHidden/>
    <w:unhideWhenUsed/>
    <w:rsid w:val="005076EE"/>
    <w:rPr>
      <w:vertAlign w:val="superscript"/>
    </w:rPr>
  </w:style>
  <w:style w:type="character" w:styleId="UnresolvedMention">
    <w:name w:val="Unresolved Mention"/>
    <w:basedOn w:val="DefaultParagraphFont"/>
    <w:uiPriority w:val="99"/>
    <w:semiHidden/>
    <w:unhideWhenUsed/>
    <w:rsid w:val="005F2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3968">
      <w:bodyDiv w:val="1"/>
      <w:marLeft w:val="0"/>
      <w:marRight w:val="0"/>
      <w:marTop w:val="0"/>
      <w:marBottom w:val="0"/>
      <w:divBdr>
        <w:top w:val="none" w:sz="0" w:space="0" w:color="auto"/>
        <w:left w:val="none" w:sz="0" w:space="0" w:color="auto"/>
        <w:bottom w:val="none" w:sz="0" w:space="0" w:color="auto"/>
        <w:right w:val="none" w:sz="0" w:space="0" w:color="auto"/>
      </w:divBdr>
    </w:div>
    <w:div w:id="24142571">
      <w:bodyDiv w:val="1"/>
      <w:marLeft w:val="0"/>
      <w:marRight w:val="0"/>
      <w:marTop w:val="0"/>
      <w:marBottom w:val="0"/>
      <w:divBdr>
        <w:top w:val="none" w:sz="0" w:space="0" w:color="auto"/>
        <w:left w:val="none" w:sz="0" w:space="0" w:color="auto"/>
        <w:bottom w:val="none" w:sz="0" w:space="0" w:color="auto"/>
        <w:right w:val="none" w:sz="0" w:space="0" w:color="auto"/>
      </w:divBdr>
    </w:div>
    <w:div w:id="28840855">
      <w:bodyDiv w:val="1"/>
      <w:marLeft w:val="0"/>
      <w:marRight w:val="0"/>
      <w:marTop w:val="0"/>
      <w:marBottom w:val="0"/>
      <w:divBdr>
        <w:top w:val="none" w:sz="0" w:space="0" w:color="auto"/>
        <w:left w:val="none" w:sz="0" w:space="0" w:color="auto"/>
        <w:bottom w:val="none" w:sz="0" w:space="0" w:color="auto"/>
        <w:right w:val="none" w:sz="0" w:space="0" w:color="auto"/>
      </w:divBdr>
    </w:div>
    <w:div w:id="106432074">
      <w:bodyDiv w:val="1"/>
      <w:marLeft w:val="0"/>
      <w:marRight w:val="0"/>
      <w:marTop w:val="0"/>
      <w:marBottom w:val="0"/>
      <w:divBdr>
        <w:top w:val="none" w:sz="0" w:space="0" w:color="auto"/>
        <w:left w:val="none" w:sz="0" w:space="0" w:color="auto"/>
        <w:bottom w:val="none" w:sz="0" w:space="0" w:color="auto"/>
        <w:right w:val="none" w:sz="0" w:space="0" w:color="auto"/>
      </w:divBdr>
    </w:div>
    <w:div w:id="132842723">
      <w:bodyDiv w:val="1"/>
      <w:marLeft w:val="0"/>
      <w:marRight w:val="0"/>
      <w:marTop w:val="0"/>
      <w:marBottom w:val="0"/>
      <w:divBdr>
        <w:top w:val="none" w:sz="0" w:space="0" w:color="auto"/>
        <w:left w:val="none" w:sz="0" w:space="0" w:color="auto"/>
        <w:bottom w:val="none" w:sz="0" w:space="0" w:color="auto"/>
        <w:right w:val="none" w:sz="0" w:space="0" w:color="auto"/>
      </w:divBdr>
    </w:div>
    <w:div w:id="201135239">
      <w:bodyDiv w:val="1"/>
      <w:marLeft w:val="0"/>
      <w:marRight w:val="0"/>
      <w:marTop w:val="0"/>
      <w:marBottom w:val="0"/>
      <w:divBdr>
        <w:top w:val="none" w:sz="0" w:space="0" w:color="auto"/>
        <w:left w:val="none" w:sz="0" w:space="0" w:color="auto"/>
        <w:bottom w:val="none" w:sz="0" w:space="0" w:color="auto"/>
        <w:right w:val="none" w:sz="0" w:space="0" w:color="auto"/>
      </w:divBdr>
    </w:div>
    <w:div w:id="207493279">
      <w:bodyDiv w:val="1"/>
      <w:marLeft w:val="0"/>
      <w:marRight w:val="0"/>
      <w:marTop w:val="0"/>
      <w:marBottom w:val="0"/>
      <w:divBdr>
        <w:top w:val="none" w:sz="0" w:space="0" w:color="auto"/>
        <w:left w:val="none" w:sz="0" w:space="0" w:color="auto"/>
        <w:bottom w:val="none" w:sz="0" w:space="0" w:color="auto"/>
        <w:right w:val="none" w:sz="0" w:space="0" w:color="auto"/>
      </w:divBdr>
    </w:div>
    <w:div w:id="255598918">
      <w:bodyDiv w:val="1"/>
      <w:marLeft w:val="0"/>
      <w:marRight w:val="0"/>
      <w:marTop w:val="0"/>
      <w:marBottom w:val="0"/>
      <w:divBdr>
        <w:top w:val="none" w:sz="0" w:space="0" w:color="auto"/>
        <w:left w:val="none" w:sz="0" w:space="0" w:color="auto"/>
        <w:bottom w:val="none" w:sz="0" w:space="0" w:color="auto"/>
        <w:right w:val="none" w:sz="0" w:space="0" w:color="auto"/>
      </w:divBdr>
    </w:div>
    <w:div w:id="295068461">
      <w:bodyDiv w:val="1"/>
      <w:marLeft w:val="0"/>
      <w:marRight w:val="0"/>
      <w:marTop w:val="0"/>
      <w:marBottom w:val="0"/>
      <w:divBdr>
        <w:top w:val="none" w:sz="0" w:space="0" w:color="auto"/>
        <w:left w:val="none" w:sz="0" w:space="0" w:color="auto"/>
        <w:bottom w:val="none" w:sz="0" w:space="0" w:color="auto"/>
        <w:right w:val="none" w:sz="0" w:space="0" w:color="auto"/>
      </w:divBdr>
    </w:div>
    <w:div w:id="306321372">
      <w:bodyDiv w:val="1"/>
      <w:marLeft w:val="0"/>
      <w:marRight w:val="0"/>
      <w:marTop w:val="0"/>
      <w:marBottom w:val="0"/>
      <w:divBdr>
        <w:top w:val="none" w:sz="0" w:space="0" w:color="auto"/>
        <w:left w:val="none" w:sz="0" w:space="0" w:color="auto"/>
        <w:bottom w:val="none" w:sz="0" w:space="0" w:color="auto"/>
        <w:right w:val="none" w:sz="0" w:space="0" w:color="auto"/>
      </w:divBdr>
    </w:div>
    <w:div w:id="355349654">
      <w:bodyDiv w:val="1"/>
      <w:marLeft w:val="0"/>
      <w:marRight w:val="0"/>
      <w:marTop w:val="0"/>
      <w:marBottom w:val="0"/>
      <w:divBdr>
        <w:top w:val="none" w:sz="0" w:space="0" w:color="auto"/>
        <w:left w:val="none" w:sz="0" w:space="0" w:color="auto"/>
        <w:bottom w:val="none" w:sz="0" w:space="0" w:color="auto"/>
        <w:right w:val="none" w:sz="0" w:space="0" w:color="auto"/>
      </w:divBdr>
    </w:div>
    <w:div w:id="431904257">
      <w:bodyDiv w:val="1"/>
      <w:marLeft w:val="0"/>
      <w:marRight w:val="0"/>
      <w:marTop w:val="0"/>
      <w:marBottom w:val="0"/>
      <w:divBdr>
        <w:top w:val="none" w:sz="0" w:space="0" w:color="auto"/>
        <w:left w:val="none" w:sz="0" w:space="0" w:color="auto"/>
        <w:bottom w:val="none" w:sz="0" w:space="0" w:color="auto"/>
        <w:right w:val="none" w:sz="0" w:space="0" w:color="auto"/>
      </w:divBdr>
    </w:div>
    <w:div w:id="492185970">
      <w:bodyDiv w:val="1"/>
      <w:marLeft w:val="0"/>
      <w:marRight w:val="0"/>
      <w:marTop w:val="0"/>
      <w:marBottom w:val="0"/>
      <w:divBdr>
        <w:top w:val="none" w:sz="0" w:space="0" w:color="auto"/>
        <w:left w:val="none" w:sz="0" w:space="0" w:color="auto"/>
        <w:bottom w:val="none" w:sz="0" w:space="0" w:color="auto"/>
        <w:right w:val="none" w:sz="0" w:space="0" w:color="auto"/>
      </w:divBdr>
    </w:div>
    <w:div w:id="514029458">
      <w:bodyDiv w:val="1"/>
      <w:marLeft w:val="0"/>
      <w:marRight w:val="0"/>
      <w:marTop w:val="0"/>
      <w:marBottom w:val="0"/>
      <w:divBdr>
        <w:top w:val="none" w:sz="0" w:space="0" w:color="auto"/>
        <w:left w:val="none" w:sz="0" w:space="0" w:color="auto"/>
        <w:bottom w:val="none" w:sz="0" w:space="0" w:color="auto"/>
        <w:right w:val="none" w:sz="0" w:space="0" w:color="auto"/>
      </w:divBdr>
    </w:div>
    <w:div w:id="618145058">
      <w:bodyDiv w:val="1"/>
      <w:marLeft w:val="0"/>
      <w:marRight w:val="0"/>
      <w:marTop w:val="0"/>
      <w:marBottom w:val="0"/>
      <w:divBdr>
        <w:top w:val="none" w:sz="0" w:space="0" w:color="auto"/>
        <w:left w:val="none" w:sz="0" w:space="0" w:color="auto"/>
        <w:bottom w:val="none" w:sz="0" w:space="0" w:color="auto"/>
        <w:right w:val="none" w:sz="0" w:space="0" w:color="auto"/>
      </w:divBdr>
    </w:div>
    <w:div w:id="631793340">
      <w:bodyDiv w:val="1"/>
      <w:marLeft w:val="0"/>
      <w:marRight w:val="0"/>
      <w:marTop w:val="0"/>
      <w:marBottom w:val="0"/>
      <w:divBdr>
        <w:top w:val="none" w:sz="0" w:space="0" w:color="auto"/>
        <w:left w:val="none" w:sz="0" w:space="0" w:color="auto"/>
        <w:bottom w:val="none" w:sz="0" w:space="0" w:color="auto"/>
        <w:right w:val="none" w:sz="0" w:space="0" w:color="auto"/>
      </w:divBdr>
    </w:div>
    <w:div w:id="703797381">
      <w:bodyDiv w:val="1"/>
      <w:marLeft w:val="0"/>
      <w:marRight w:val="0"/>
      <w:marTop w:val="0"/>
      <w:marBottom w:val="0"/>
      <w:divBdr>
        <w:top w:val="none" w:sz="0" w:space="0" w:color="auto"/>
        <w:left w:val="none" w:sz="0" w:space="0" w:color="auto"/>
        <w:bottom w:val="none" w:sz="0" w:space="0" w:color="auto"/>
        <w:right w:val="none" w:sz="0" w:space="0" w:color="auto"/>
      </w:divBdr>
    </w:div>
    <w:div w:id="732777142">
      <w:bodyDiv w:val="1"/>
      <w:marLeft w:val="0"/>
      <w:marRight w:val="0"/>
      <w:marTop w:val="0"/>
      <w:marBottom w:val="0"/>
      <w:divBdr>
        <w:top w:val="none" w:sz="0" w:space="0" w:color="auto"/>
        <w:left w:val="none" w:sz="0" w:space="0" w:color="auto"/>
        <w:bottom w:val="none" w:sz="0" w:space="0" w:color="auto"/>
        <w:right w:val="none" w:sz="0" w:space="0" w:color="auto"/>
      </w:divBdr>
    </w:div>
    <w:div w:id="857933576">
      <w:bodyDiv w:val="1"/>
      <w:marLeft w:val="0"/>
      <w:marRight w:val="0"/>
      <w:marTop w:val="0"/>
      <w:marBottom w:val="0"/>
      <w:divBdr>
        <w:top w:val="none" w:sz="0" w:space="0" w:color="auto"/>
        <w:left w:val="none" w:sz="0" w:space="0" w:color="auto"/>
        <w:bottom w:val="none" w:sz="0" w:space="0" w:color="auto"/>
        <w:right w:val="none" w:sz="0" w:space="0" w:color="auto"/>
      </w:divBdr>
    </w:div>
    <w:div w:id="927423200">
      <w:bodyDiv w:val="1"/>
      <w:marLeft w:val="0"/>
      <w:marRight w:val="0"/>
      <w:marTop w:val="0"/>
      <w:marBottom w:val="0"/>
      <w:divBdr>
        <w:top w:val="none" w:sz="0" w:space="0" w:color="auto"/>
        <w:left w:val="none" w:sz="0" w:space="0" w:color="auto"/>
        <w:bottom w:val="none" w:sz="0" w:space="0" w:color="auto"/>
        <w:right w:val="none" w:sz="0" w:space="0" w:color="auto"/>
      </w:divBdr>
    </w:div>
    <w:div w:id="948775512">
      <w:bodyDiv w:val="1"/>
      <w:marLeft w:val="0"/>
      <w:marRight w:val="0"/>
      <w:marTop w:val="0"/>
      <w:marBottom w:val="0"/>
      <w:divBdr>
        <w:top w:val="none" w:sz="0" w:space="0" w:color="auto"/>
        <w:left w:val="none" w:sz="0" w:space="0" w:color="auto"/>
        <w:bottom w:val="none" w:sz="0" w:space="0" w:color="auto"/>
        <w:right w:val="none" w:sz="0" w:space="0" w:color="auto"/>
      </w:divBdr>
    </w:div>
    <w:div w:id="1018894071">
      <w:bodyDiv w:val="1"/>
      <w:marLeft w:val="0"/>
      <w:marRight w:val="0"/>
      <w:marTop w:val="0"/>
      <w:marBottom w:val="0"/>
      <w:divBdr>
        <w:top w:val="none" w:sz="0" w:space="0" w:color="auto"/>
        <w:left w:val="none" w:sz="0" w:space="0" w:color="auto"/>
        <w:bottom w:val="none" w:sz="0" w:space="0" w:color="auto"/>
        <w:right w:val="none" w:sz="0" w:space="0" w:color="auto"/>
      </w:divBdr>
    </w:div>
    <w:div w:id="1096629771">
      <w:bodyDiv w:val="1"/>
      <w:marLeft w:val="0"/>
      <w:marRight w:val="0"/>
      <w:marTop w:val="0"/>
      <w:marBottom w:val="0"/>
      <w:divBdr>
        <w:top w:val="none" w:sz="0" w:space="0" w:color="auto"/>
        <w:left w:val="none" w:sz="0" w:space="0" w:color="auto"/>
        <w:bottom w:val="none" w:sz="0" w:space="0" w:color="auto"/>
        <w:right w:val="none" w:sz="0" w:space="0" w:color="auto"/>
      </w:divBdr>
    </w:div>
    <w:div w:id="1135216478">
      <w:bodyDiv w:val="1"/>
      <w:marLeft w:val="0"/>
      <w:marRight w:val="0"/>
      <w:marTop w:val="0"/>
      <w:marBottom w:val="0"/>
      <w:divBdr>
        <w:top w:val="none" w:sz="0" w:space="0" w:color="auto"/>
        <w:left w:val="none" w:sz="0" w:space="0" w:color="auto"/>
        <w:bottom w:val="none" w:sz="0" w:space="0" w:color="auto"/>
        <w:right w:val="none" w:sz="0" w:space="0" w:color="auto"/>
      </w:divBdr>
    </w:div>
    <w:div w:id="1152599689">
      <w:bodyDiv w:val="1"/>
      <w:marLeft w:val="0"/>
      <w:marRight w:val="0"/>
      <w:marTop w:val="0"/>
      <w:marBottom w:val="0"/>
      <w:divBdr>
        <w:top w:val="none" w:sz="0" w:space="0" w:color="auto"/>
        <w:left w:val="none" w:sz="0" w:space="0" w:color="auto"/>
        <w:bottom w:val="none" w:sz="0" w:space="0" w:color="auto"/>
        <w:right w:val="none" w:sz="0" w:space="0" w:color="auto"/>
      </w:divBdr>
    </w:div>
    <w:div w:id="1171917108">
      <w:bodyDiv w:val="1"/>
      <w:marLeft w:val="0"/>
      <w:marRight w:val="0"/>
      <w:marTop w:val="0"/>
      <w:marBottom w:val="0"/>
      <w:divBdr>
        <w:top w:val="none" w:sz="0" w:space="0" w:color="auto"/>
        <w:left w:val="none" w:sz="0" w:space="0" w:color="auto"/>
        <w:bottom w:val="none" w:sz="0" w:space="0" w:color="auto"/>
        <w:right w:val="none" w:sz="0" w:space="0" w:color="auto"/>
      </w:divBdr>
    </w:div>
    <w:div w:id="1219365968">
      <w:bodyDiv w:val="1"/>
      <w:marLeft w:val="0"/>
      <w:marRight w:val="0"/>
      <w:marTop w:val="0"/>
      <w:marBottom w:val="0"/>
      <w:divBdr>
        <w:top w:val="none" w:sz="0" w:space="0" w:color="auto"/>
        <w:left w:val="none" w:sz="0" w:space="0" w:color="auto"/>
        <w:bottom w:val="none" w:sz="0" w:space="0" w:color="auto"/>
        <w:right w:val="none" w:sz="0" w:space="0" w:color="auto"/>
      </w:divBdr>
    </w:div>
    <w:div w:id="1225410110">
      <w:bodyDiv w:val="1"/>
      <w:marLeft w:val="0"/>
      <w:marRight w:val="0"/>
      <w:marTop w:val="0"/>
      <w:marBottom w:val="0"/>
      <w:divBdr>
        <w:top w:val="none" w:sz="0" w:space="0" w:color="auto"/>
        <w:left w:val="none" w:sz="0" w:space="0" w:color="auto"/>
        <w:bottom w:val="none" w:sz="0" w:space="0" w:color="auto"/>
        <w:right w:val="none" w:sz="0" w:space="0" w:color="auto"/>
      </w:divBdr>
    </w:div>
    <w:div w:id="1329406681">
      <w:bodyDiv w:val="1"/>
      <w:marLeft w:val="0"/>
      <w:marRight w:val="0"/>
      <w:marTop w:val="0"/>
      <w:marBottom w:val="0"/>
      <w:divBdr>
        <w:top w:val="none" w:sz="0" w:space="0" w:color="auto"/>
        <w:left w:val="none" w:sz="0" w:space="0" w:color="auto"/>
        <w:bottom w:val="none" w:sz="0" w:space="0" w:color="auto"/>
        <w:right w:val="none" w:sz="0" w:space="0" w:color="auto"/>
      </w:divBdr>
    </w:div>
    <w:div w:id="1392339673">
      <w:bodyDiv w:val="1"/>
      <w:marLeft w:val="0"/>
      <w:marRight w:val="0"/>
      <w:marTop w:val="0"/>
      <w:marBottom w:val="0"/>
      <w:divBdr>
        <w:top w:val="none" w:sz="0" w:space="0" w:color="auto"/>
        <w:left w:val="none" w:sz="0" w:space="0" w:color="auto"/>
        <w:bottom w:val="none" w:sz="0" w:space="0" w:color="auto"/>
        <w:right w:val="none" w:sz="0" w:space="0" w:color="auto"/>
      </w:divBdr>
    </w:div>
    <w:div w:id="1400637633">
      <w:bodyDiv w:val="1"/>
      <w:marLeft w:val="0"/>
      <w:marRight w:val="0"/>
      <w:marTop w:val="0"/>
      <w:marBottom w:val="0"/>
      <w:divBdr>
        <w:top w:val="none" w:sz="0" w:space="0" w:color="auto"/>
        <w:left w:val="none" w:sz="0" w:space="0" w:color="auto"/>
        <w:bottom w:val="none" w:sz="0" w:space="0" w:color="auto"/>
        <w:right w:val="none" w:sz="0" w:space="0" w:color="auto"/>
      </w:divBdr>
    </w:div>
    <w:div w:id="1442533318">
      <w:bodyDiv w:val="1"/>
      <w:marLeft w:val="0"/>
      <w:marRight w:val="0"/>
      <w:marTop w:val="0"/>
      <w:marBottom w:val="0"/>
      <w:divBdr>
        <w:top w:val="none" w:sz="0" w:space="0" w:color="auto"/>
        <w:left w:val="none" w:sz="0" w:space="0" w:color="auto"/>
        <w:bottom w:val="none" w:sz="0" w:space="0" w:color="auto"/>
        <w:right w:val="none" w:sz="0" w:space="0" w:color="auto"/>
      </w:divBdr>
    </w:div>
    <w:div w:id="1461530862">
      <w:bodyDiv w:val="1"/>
      <w:marLeft w:val="0"/>
      <w:marRight w:val="0"/>
      <w:marTop w:val="0"/>
      <w:marBottom w:val="0"/>
      <w:divBdr>
        <w:top w:val="none" w:sz="0" w:space="0" w:color="auto"/>
        <w:left w:val="none" w:sz="0" w:space="0" w:color="auto"/>
        <w:bottom w:val="none" w:sz="0" w:space="0" w:color="auto"/>
        <w:right w:val="none" w:sz="0" w:space="0" w:color="auto"/>
      </w:divBdr>
    </w:div>
    <w:div w:id="1491141498">
      <w:bodyDiv w:val="1"/>
      <w:marLeft w:val="0"/>
      <w:marRight w:val="0"/>
      <w:marTop w:val="0"/>
      <w:marBottom w:val="0"/>
      <w:divBdr>
        <w:top w:val="none" w:sz="0" w:space="0" w:color="auto"/>
        <w:left w:val="none" w:sz="0" w:space="0" w:color="auto"/>
        <w:bottom w:val="none" w:sz="0" w:space="0" w:color="auto"/>
        <w:right w:val="none" w:sz="0" w:space="0" w:color="auto"/>
      </w:divBdr>
    </w:div>
    <w:div w:id="1551918552">
      <w:bodyDiv w:val="1"/>
      <w:marLeft w:val="0"/>
      <w:marRight w:val="0"/>
      <w:marTop w:val="0"/>
      <w:marBottom w:val="0"/>
      <w:divBdr>
        <w:top w:val="none" w:sz="0" w:space="0" w:color="auto"/>
        <w:left w:val="none" w:sz="0" w:space="0" w:color="auto"/>
        <w:bottom w:val="none" w:sz="0" w:space="0" w:color="auto"/>
        <w:right w:val="none" w:sz="0" w:space="0" w:color="auto"/>
      </w:divBdr>
    </w:div>
    <w:div w:id="1560749084">
      <w:bodyDiv w:val="1"/>
      <w:marLeft w:val="0"/>
      <w:marRight w:val="0"/>
      <w:marTop w:val="0"/>
      <w:marBottom w:val="0"/>
      <w:divBdr>
        <w:top w:val="none" w:sz="0" w:space="0" w:color="auto"/>
        <w:left w:val="none" w:sz="0" w:space="0" w:color="auto"/>
        <w:bottom w:val="none" w:sz="0" w:space="0" w:color="auto"/>
        <w:right w:val="none" w:sz="0" w:space="0" w:color="auto"/>
      </w:divBdr>
    </w:div>
    <w:div w:id="1605920377">
      <w:bodyDiv w:val="1"/>
      <w:marLeft w:val="0"/>
      <w:marRight w:val="0"/>
      <w:marTop w:val="0"/>
      <w:marBottom w:val="0"/>
      <w:divBdr>
        <w:top w:val="none" w:sz="0" w:space="0" w:color="auto"/>
        <w:left w:val="none" w:sz="0" w:space="0" w:color="auto"/>
        <w:bottom w:val="none" w:sz="0" w:space="0" w:color="auto"/>
        <w:right w:val="none" w:sz="0" w:space="0" w:color="auto"/>
      </w:divBdr>
    </w:div>
    <w:div w:id="1674330774">
      <w:bodyDiv w:val="1"/>
      <w:marLeft w:val="0"/>
      <w:marRight w:val="0"/>
      <w:marTop w:val="0"/>
      <w:marBottom w:val="0"/>
      <w:divBdr>
        <w:top w:val="none" w:sz="0" w:space="0" w:color="auto"/>
        <w:left w:val="none" w:sz="0" w:space="0" w:color="auto"/>
        <w:bottom w:val="none" w:sz="0" w:space="0" w:color="auto"/>
        <w:right w:val="none" w:sz="0" w:space="0" w:color="auto"/>
      </w:divBdr>
    </w:div>
    <w:div w:id="1779643647">
      <w:bodyDiv w:val="1"/>
      <w:marLeft w:val="0"/>
      <w:marRight w:val="0"/>
      <w:marTop w:val="0"/>
      <w:marBottom w:val="0"/>
      <w:divBdr>
        <w:top w:val="none" w:sz="0" w:space="0" w:color="auto"/>
        <w:left w:val="none" w:sz="0" w:space="0" w:color="auto"/>
        <w:bottom w:val="none" w:sz="0" w:space="0" w:color="auto"/>
        <w:right w:val="none" w:sz="0" w:space="0" w:color="auto"/>
      </w:divBdr>
    </w:div>
    <w:div w:id="1832602700">
      <w:bodyDiv w:val="1"/>
      <w:marLeft w:val="0"/>
      <w:marRight w:val="0"/>
      <w:marTop w:val="0"/>
      <w:marBottom w:val="0"/>
      <w:divBdr>
        <w:top w:val="none" w:sz="0" w:space="0" w:color="auto"/>
        <w:left w:val="none" w:sz="0" w:space="0" w:color="auto"/>
        <w:bottom w:val="none" w:sz="0" w:space="0" w:color="auto"/>
        <w:right w:val="none" w:sz="0" w:space="0" w:color="auto"/>
      </w:divBdr>
    </w:div>
    <w:div w:id="1833255776">
      <w:bodyDiv w:val="1"/>
      <w:marLeft w:val="0"/>
      <w:marRight w:val="0"/>
      <w:marTop w:val="0"/>
      <w:marBottom w:val="0"/>
      <w:divBdr>
        <w:top w:val="none" w:sz="0" w:space="0" w:color="auto"/>
        <w:left w:val="none" w:sz="0" w:space="0" w:color="auto"/>
        <w:bottom w:val="none" w:sz="0" w:space="0" w:color="auto"/>
        <w:right w:val="none" w:sz="0" w:space="0" w:color="auto"/>
      </w:divBdr>
    </w:div>
    <w:div w:id="1856849090">
      <w:bodyDiv w:val="1"/>
      <w:marLeft w:val="0"/>
      <w:marRight w:val="0"/>
      <w:marTop w:val="0"/>
      <w:marBottom w:val="0"/>
      <w:divBdr>
        <w:top w:val="none" w:sz="0" w:space="0" w:color="auto"/>
        <w:left w:val="none" w:sz="0" w:space="0" w:color="auto"/>
        <w:bottom w:val="none" w:sz="0" w:space="0" w:color="auto"/>
        <w:right w:val="none" w:sz="0" w:space="0" w:color="auto"/>
      </w:divBdr>
    </w:div>
    <w:div w:id="1893881005">
      <w:bodyDiv w:val="1"/>
      <w:marLeft w:val="0"/>
      <w:marRight w:val="0"/>
      <w:marTop w:val="0"/>
      <w:marBottom w:val="0"/>
      <w:divBdr>
        <w:top w:val="none" w:sz="0" w:space="0" w:color="auto"/>
        <w:left w:val="none" w:sz="0" w:space="0" w:color="auto"/>
        <w:bottom w:val="none" w:sz="0" w:space="0" w:color="auto"/>
        <w:right w:val="none" w:sz="0" w:space="0" w:color="auto"/>
      </w:divBdr>
    </w:div>
    <w:div w:id="1971738775">
      <w:bodyDiv w:val="1"/>
      <w:marLeft w:val="0"/>
      <w:marRight w:val="0"/>
      <w:marTop w:val="0"/>
      <w:marBottom w:val="0"/>
      <w:divBdr>
        <w:top w:val="none" w:sz="0" w:space="0" w:color="auto"/>
        <w:left w:val="none" w:sz="0" w:space="0" w:color="auto"/>
        <w:bottom w:val="none" w:sz="0" w:space="0" w:color="auto"/>
        <w:right w:val="none" w:sz="0" w:space="0" w:color="auto"/>
      </w:divBdr>
    </w:div>
    <w:div w:id="20233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Tek23</b:Tag>
    <b:SourceType>ArticleInAPeriodical</b:SourceType>
    <b:Guid>{C9794BCB-6817-4919-878C-72F25C65655D}</b:Guid>
    <b:Title>What is the Clean Architecture?</b:Title>
    <b:Year>2023</b:Year>
    <b:Author>
      <b:Author>
        <b:NameList>
          <b:Person>
            <b:Last>Tekin</b:Last>
            <b:First>Semih</b:First>
          </b:Person>
        </b:NameList>
      </b:Author>
    </b:Author>
    <b:Month>August</b:Month>
    <b:Day>4</b:Day>
    <b:JournalName>Medium</b:JournalName>
    <b:RefOrder>1</b:RefOrder>
  </b:Source>
  <b:Source>
    <b:Tag>Mic24</b:Tag>
    <b:SourceType>JournalArticle</b:SourceType>
    <b:Guid>{84E1EC12-26C1-4DB2-9BA5-16B3BB9C1D71}</b:Guid>
    <b:Title>ASP.NET CORE Documentation (.NET 9.0)</b:Title>
    <b:Year>2024</b:Year>
    <b:Author>
      <b:Author>
        <b:NameList>
          <b:Person>
            <b:Last>Microsoft</b:Last>
          </b:Person>
        </b:NameList>
      </b:Author>
    </b:Author>
    <b:Publisher>Microsoft</b:Publisher>
    <b:RefOrder>3</b:RefOrder>
  </b:Source>
  <b:Source>
    <b:Tag>Swa</b:Tag>
    <b:SourceType>ArticleInAPeriodical</b:SourceType>
    <b:Guid>{1D21AFF5-4A68-45B1-B5D4-4E80D07675FC}</b:Guid>
    <b:Author>
      <b:Author>
        <b:NameList>
          <b:Person>
            <b:Last>Swagger</b:Last>
          </b:Person>
        </b:NameList>
      </b:Author>
    </b:Author>
    <b:Title>API Documentation Made Easy with OpenAPI &amp; Swagger</b:Title>
    <b:RefOrder>2</b:RefOrder>
  </b:Source>
</b:Sources>
</file>

<file path=customXml/itemProps1.xml><?xml version="1.0" encoding="utf-8"?>
<ds:datastoreItem xmlns:ds="http://schemas.openxmlformats.org/officeDocument/2006/customXml" ds:itemID="{06454D06-2913-4615-9677-A3A0F0E2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2458</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Paul Bejan</cp:lastModifiedBy>
  <cp:revision>2</cp:revision>
  <dcterms:created xsi:type="dcterms:W3CDTF">2025-06-10T16:40:00Z</dcterms:created>
  <dcterms:modified xsi:type="dcterms:W3CDTF">2025-06-10T16:40:00Z</dcterms:modified>
</cp:coreProperties>
</file>