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>
    <v:background id="_x0000_s1025" o:bwmode="white" fillcolor="#92cddc [1944]" o:targetscreensize="800,600">
      <v:fill color2="fill lighten(46)" method="linear sigma" focus="100%" type="gradient"/>
    </v:background>
  </w:background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964888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491"/>
            <w:gridCol w:w="3306"/>
            <w:gridCol w:w="2707"/>
          </w:tblGrid>
          <w:tr w:rsidR="00B342C3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ytuł"/>
                <w:id w:val="276713177"/>
                <w:placeholder>
                  <w:docPart w:val="A739CB7FF5944FB49E9F18067BD8FC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B342C3" w:rsidRDefault="00B342C3" w:rsidP="00B342C3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gfEngine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F660F5EC8F6448AB80C5A5B927B5F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15T00:00:00Z">
                    <w:dateFormat w:val="d MMMM"/>
                    <w:lid w:val="pl-PL"/>
                    <w:storeMappedDataAs w:val="dateTime"/>
                    <w:calendar w:val="gregorian"/>
                  </w:date>
                </w:sdtPr>
                <w:sdtContent>
                  <w:p w:rsidR="00B342C3" w:rsidRDefault="00AE27BC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15 stycznia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Rok"/>
                  <w:id w:val="276713170"/>
                  <w:placeholder>
                    <w:docPart w:val="7B20DB77014F4B6B8B3BC79EFD80B28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15T00:00:00Z">
                    <w:dateFormat w:val="yyyy"/>
                    <w:lid w:val="pl-PL"/>
                    <w:storeMappedDataAs w:val="dateTime"/>
                    <w:calendar w:val="gregorian"/>
                  </w:date>
                </w:sdtPr>
                <w:sdtContent>
                  <w:p w:rsidR="00B342C3" w:rsidRDefault="00AE27BC">
                    <w:pPr>
                      <w:pStyle w:val="Bezodstpw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2012</w:t>
                    </w:r>
                  </w:p>
                </w:sdtContent>
              </w:sdt>
            </w:tc>
          </w:tr>
          <w:tr w:rsidR="00B342C3">
            <w:sdt>
              <w:sdtPr>
                <w:alias w:val="Streszczeni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342C3" w:rsidRDefault="00AE27BC" w:rsidP="00AE27BC">
                    <w:pPr>
                      <w:pStyle w:val="Bezodstpw"/>
                    </w:pPr>
                    <w:r>
                      <w:t>Podręcznik gfEngine, wprowadzający do programowania aplikacji w silniku gfEngine. Zawiera opis funkcjonalności wraz z licznymi przykładami.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Podtytuł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342C3" w:rsidRDefault="00244BB2" w:rsidP="00244BB2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Podręcznik</w:t>
                    </w:r>
                    <w:r w:rsidR="00AE27BC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wydanie I</w:t>
                    </w:r>
                  </w:p>
                </w:tc>
              </w:sdtContent>
            </w:sdt>
          </w:tr>
        </w:tbl>
        <w:p w:rsidR="00B342C3" w:rsidRDefault="00B342C3"/>
        <w:p w:rsidR="00B342C3" w:rsidRDefault="00B6604C" w:rsidP="00B342C3"/>
      </w:sdtContent>
    </w:sdt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p w:rsidR="00B342C3" w:rsidRDefault="00B342C3" w:rsidP="00B342C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6488927"/>
        <w:docPartObj>
          <w:docPartGallery w:val="Table of Contents"/>
          <w:docPartUnique/>
        </w:docPartObj>
      </w:sdtPr>
      <w:sdtContent>
        <w:p w:rsidR="00B342C3" w:rsidRDefault="00B342C3">
          <w:pPr>
            <w:pStyle w:val="Nagwekspisutreci"/>
          </w:pPr>
          <w:r>
            <w:t>Spis treści</w:t>
          </w:r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342C3">
            <w:instrText xml:space="preserve"> TOC \o "1-3" \h \z \u </w:instrText>
          </w:r>
          <w:r>
            <w:fldChar w:fldCharType="separate"/>
          </w:r>
          <w:hyperlink w:anchor="_Toc298951963" w:history="1">
            <w:r w:rsidR="008D7AD8" w:rsidRPr="00F23C0B">
              <w:rPr>
                <w:rStyle w:val="Hipercze"/>
                <w:noProof/>
              </w:rPr>
              <w:t>1.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O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4" w:history="1">
            <w:r w:rsidR="008D7AD8" w:rsidRPr="00F23C0B">
              <w:rPr>
                <w:rStyle w:val="Hipercze"/>
                <w:noProof/>
              </w:rPr>
              <w:t>1.1.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Historia silnika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5" w:history="1">
            <w:r w:rsidR="008D7AD8" w:rsidRPr="00F23C0B">
              <w:rPr>
                <w:rStyle w:val="Hipercze"/>
                <w:noProof/>
              </w:rPr>
              <w:t>1.2.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Wersja 1.0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6" w:history="1">
            <w:r w:rsidR="008D7AD8" w:rsidRPr="00F23C0B">
              <w:rPr>
                <w:rStyle w:val="Hipercze"/>
                <w:noProof/>
              </w:rPr>
              <w:t>1.3.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Wersja 2.0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7" w:history="1">
            <w:r w:rsidR="008D7AD8" w:rsidRPr="00F23C0B">
              <w:rPr>
                <w:rStyle w:val="Hipercze"/>
                <w:noProof/>
              </w:rPr>
              <w:t>1.4.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Przyszłość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8" w:history="1">
            <w:r w:rsidR="008D7AD8" w:rsidRPr="00F23C0B">
              <w:rPr>
                <w:rStyle w:val="Hipercze"/>
                <w:noProof/>
              </w:rPr>
              <w:t>2.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Pierwsze kroki z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69" w:history="1">
            <w:r w:rsidR="008D7AD8" w:rsidRPr="00F23C0B">
              <w:rPr>
                <w:rStyle w:val="Hipercze"/>
                <w:noProof/>
              </w:rPr>
              <w:t>2.1.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Struktura katalogów silnika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0" w:history="1">
            <w:r w:rsidR="008D7AD8" w:rsidRPr="00F23C0B">
              <w:rPr>
                <w:rStyle w:val="Hipercze"/>
                <w:noProof/>
              </w:rPr>
              <w:t>2.2.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Podstawowe skonfigurowanie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1" w:history="1">
            <w:r w:rsidR="008D7AD8" w:rsidRPr="00F23C0B">
              <w:rPr>
                <w:rStyle w:val="Hipercze"/>
                <w:noProof/>
              </w:rPr>
              <w:t>2.3.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Przygotowania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2" w:history="1">
            <w:r w:rsidR="008D7AD8" w:rsidRPr="00F23C0B">
              <w:rPr>
                <w:rStyle w:val="Hipercze"/>
                <w:noProof/>
              </w:rPr>
              <w:t>2.4.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Pierwsza akcja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3" w:history="1">
            <w:r w:rsidR="008D7AD8" w:rsidRPr="00F23C0B">
              <w:rPr>
                <w:rStyle w:val="Hipercze"/>
                <w:noProof/>
              </w:rPr>
              <w:t>2.5.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Pierwszy widok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4" w:history="1">
            <w:r w:rsidR="008D7AD8" w:rsidRPr="00F23C0B">
              <w:rPr>
                <w:rStyle w:val="Hipercze"/>
                <w:noProof/>
              </w:rPr>
              <w:t>2.6.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Pierwszy model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5" w:history="1">
            <w:r w:rsidR="008D7AD8" w:rsidRPr="00F23C0B">
              <w:rPr>
                <w:rStyle w:val="Hipercze"/>
                <w:noProof/>
              </w:rPr>
              <w:t>2.7.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Pierwszy system języku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6" w:history="1">
            <w:r w:rsidR="008D7AD8" w:rsidRPr="00F23C0B">
              <w:rPr>
                <w:rStyle w:val="Hipercze"/>
                <w:noProof/>
              </w:rPr>
              <w:t>2.8.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Podsumowanie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7" w:history="1">
            <w:r w:rsidR="008D7AD8" w:rsidRPr="00F23C0B">
              <w:rPr>
                <w:rStyle w:val="Hipercze"/>
                <w:noProof/>
              </w:rPr>
              <w:t>3.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Tworzenie akcji, modeli, widoków z wykorzystaniem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8" w:history="1">
            <w:r w:rsidR="008D7AD8" w:rsidRPr="00F23C0B">
              <w:rPr>
                <w:rStyle w:val="Hipercze"/>
                <w:noProof/>
              </w:rPr>
              <w:t>4.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Omówienie systemów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79" w:history="1">
            <w:r w:rsidR="008D7AD8" w:rsidRPr="00F23C0B">
              <w:rPr>
                <w:rStyle w:val="Hipercze"/>
                <w:noProof/>
              </w:rPr>
              <w:t>4.1.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Biblioteki silnika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0" w:history="1">
            <w:r w:rsidR="008D7AD8" w:rsidRPr="00F23C0B">
              <w:rPr>
                <w:rStyle w:val="Hipercze"/>
                <w:noProof/>
              </w:rPr>
              <w:t>4.2.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Helpery silnika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1" w:history="1">
            <w:r w:rsidR="008D7AD8" w:rsidRPr="00F23C0B">
              <w:rPr>
                <w:rStyle w:val="Hipercze"/>
                <w:noProof/>
              </w:rPr>
              <w:t>4.3.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Biblioteki i helpery użytkownika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2" w:history="1">
            <w:r w:rsidR="008D7AD8" w:rsidRPr="00F23C0B">
              <w:rPr>
                <w:rStyle w:val="Hipercze"/>
                <w:noProof/>
              </w:rPr>
              <w:t>4.4.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Routing – czyli przyjazne adresy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3" w:history="1">
            <w:r w:rsidR="008D7AD8" w:rsidRPr="00F23C0B">
              <w:rPr>
                <w:rStyle w:val="Hipercze"/>
                <w:noProof/>
              </w:rPr>
              <w:t>4.5.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Access Control List – zarządzanie uprawnieniami użytkowników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4" w:history="1">
            <w:r w:rsidR="008D7AD8" w:rsidRPr="00F23C0B">
              <w:rPr>
                <w:rStyle w:val="Hipercze"/>
                <w:noProof/>
              </w:rPr>
              <w:t>5.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Zaawansowane systemy gfEngine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5" w:history="1">
            <w:r w:rsidR="008D7AD8" w:rsidRPr="00F23C0B">
              <w:rPr>
                <w:rStyle w:val="Hipercze"/>
                <w:noProof/>
              </w:rPr>
              <w:t>5.1.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Setters_core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6" w:history="1">
            <w:r w:rsidR="008D7AD8" w:rsidRPr="00F23C0B">
              <w:rPr>
                <w:rStyle w:val="Hipercze"/>
                <w:noProof/>
              </w:rPr>
              <w:t>5.2.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Filtry (gfFilter)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7" w:history="1">
            <w:r w:rsidR="008D7AD8" w:rsidRPr="00F23C0B">
              <w:rPr>
                <w:rStyle w:val="Hipercze"/>
                <w:noProof/>
              </w:rPr>
              <w:t>5.3.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Wtyczki (plugins)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8" w:history="1">
            <w:r w:rsidR="008D7AD8" w:rsidRPr="00F23C0B">
              <w:rPr>
                <w:rStyle w:val="Hipercze"/>
                <w:noProof/>
              </w:rPr>
              <w:t>5.4.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Modyfikowanie adresów (rewriter)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89" w:history="1">
            <w:r w:rsidR="008D7AD8" w:rsidRPr="00F23C0B">
              <w:rPr>
                <w:rStyle w:val="Hipercze"/>
                <w:noProof/>
              </w:rPr>
              <w:t>5.5.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Własne funkcje i klasy (functions)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90" w:history="1">
            <w:r w:rsidR="008D7AD8" w:rsidRPr="00F23C0B">
              <w:rPr>
                <w:rStyle w:val="Hipercze"/>
                <w:noProof/>
              </w:rPr>
              <w:t>5.6.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Logi (Logs)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AD8" w:rsidRDefault="00B6604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1991" w:history="1">
            <w:r w:rsidR="008D7AD8" w:rsidRPr="00F23C0B">
              <w:rPr>
                <w:rStyle w:val="Hipercze"/>
                <w:noProof/>
              </w:rPr>
              <w:t>6.</w:t>
            </w:r>
            <w:r w:rsidR="008D7AD8">
              <w:rPr>
                <w:rFonts w:eastAsiaTheme="minorEastAsia"/>
                <w:noProof/>
                <w:lang w:eastAsia="pl-PL"/>
              </w:rPr>
              <w:tab/>
            </w:r>
            <w:r w:rsidR="008D7AD8" w:rsidRPr="00F23C0B">
              <w:rPr>
                <w:rStyle w:val="Hipercze"/>
                <w:noProof/>
              </w:rPr>
              <w:t>Omówienie tworzenia akcji z</w:t>
            </w:r>
            <w:r w:rsidR="008D7A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7AD8">
              <w:rPr>
                <w:noProof/>
                <w:webHidden/>
              </w:rPr>
              <w:instrText xml:space="preserve"> PAGEREF _Toc298951991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2C3" w:rsidRDefault="00B6604C">
          <w:r>
            <w:fldChar w:fldCharType="end"/>
          </w:r>
        </w:p>
      </w:sdtContent>
    </w:sdt>
    <w:p w:rsidR="00A4546F" w:rsidRPr="00A4546F" w:rsidRDefault="00A4546F" w:rsidP="00A4546F">
      <w:pPr>
        <w:pStyle w:val="Akapitzlist"/>
        <w:numPr>
          <w:ilvl w:val="0"/>
          <w:numId w:val="6"/>
        </w:numPr>
        <w:rPr>
          <w:vanish/>
        </w:rPr>
      </w:pPr>
    </w:p>
    <w:p w:rsidR="00B342C3" w:rsidRDefault="00B342C3" w:rsidP="00A4546F">
      <w:pPr>
        <w:pStyle w:val="Akapitzlist"/>
        <w:ind w:left="360"/>
      </w:pPr>
    </w:p>
    <w:p w:rsidR="00B342C3" w:rsidRDefault="00B342C3" w:rsidP="00B342C3"/>
    <w:p w:rsidR="00B342C3" w:rsidRDefault="00B342C3" w:rsidP="00B342C3"/>
    <w:p w:rsidR="00B342C3" w:rsidRDefault="00B342C3" w:rsidP="00B342C3">
      <w:pPr>
        <w:pStyle w:val="Nagwek1"/>
        <w:numPr>
          <w:ilvl w:val="0"/>
          <w:numId w:val="4"/>
        </w:numPr>
      </w:pPr>
      <w:bookmarkStart w:id="0" w:name="_Toc298951963"/>
      <w:r>
        <w:t>O gfEngine</w:t>
      </w:r>
      <w:bookmarkEnd w:id="0"/>
    </w:p>
    <w:p w:rsidR="00726975" w:rsidRDefault="00726975" w:rsidP="00726975"/>
    <w:p w:rsidR="00726975" w:rsidRDefault="00726975" w:rsidP="00726975">
      <w:pPr>
        <w:ind w:left="360"/>
        <w:rPr>
          <w:sz w:val="24"/>
          <w:szCs w:val="24"/>
        </w:rPr>
      </w:pPr>
      <w:r w:rsidRPr="00ED280D">
        <w:rPr>
          <w:b/>
          <w:i/>
          <w:sz w:val="24"/>
          <w:szCs w:val="24"/>
        </w:rPr>
        <w:t>gfEngine</w:t>
      </w:r>
      <w:r w:rsidRPr="00ED280D">
        <w:rPr>
          <w:sz w:val="24"/>
          <w:szCs w:val="24"/>
        </w:rPr>
        <w:t xml:space="preserve"> to </w:t>
      </w:r>
      <w:r w:rsidRPr="00ED280D">
        <w:rPr>
          <w:i/>
          <w:sz w:val="24"/>
          <w:szCs w:val="24"/>
        </w:rPr>
        <w:t>prosty, elastyczny</w:t>
      </w:r>
      <w:r w:rsidR="00DB1CF7">
        <w:rPr>
          <w:i/>
          <w:sz w:val="24"/>
          <w:szCs w:val="24"/>
        </w:rPr>
        <w:t>,</w:t>
      </w:r>
      <w:r w:rsidRPr="00ED280D">
        <w:rPr>
          <w:i/>
          <w:sz w:val="24"/>
          <w:szCs w:val="24"/>
        </w:rPr>
        <w:t xml:space="preserve"> niezwykle</w:t>
      </w:r>
      <w:r w:rsidRPr="00ED280D">
        <w:rPr>
          <w:sz w:val="24"/>
          <w:szCs w:val="24"/>
        </w:rPr>
        <w:t xml:space="preserve"> szybki Framework do tworzenia </w:t>
      </w:r>
      <w:r w:rsidRPr="00ED280D">
        <w:rPr>
          <w:i/>
          <w:sz w:val="24"/>
          <w:szCs w:val="24"/>
        </w:rPr>
        <w:t>nowoczesnych aplikacji i stron napisany</w:t>
      </w:r>
      <w:r w:rsidR="00DB1CF7">
        <w:rPr>
          <w:i/>
          <w:sz w:val="24"/>
          <w:szCs w:val="24"/>
        </w:rPr>
        <w:t>ch</w:t>
      </w:r>
      <w:r w:rsidRPr="00ED280D">
        <w:rPr>
          <w:i/>
          <w:sz w:val="24"/>
          <w:szCs w:val="24"/>
        </w:rPr>
        <w:t xml:space="preserve"> w języku PHP 5.2</w:t>
      </w:r>
      <w:r w:rsidRPr="00ED280D">
        <w:rPr>
          <w:sz w:val="24"/>
          <w:szCs w:val="24"/>
        </w:rPr>
        <w:t xml:space="preserve">. </w:t>
      </w:r>
      <w:r w:rsidRPr="00ED280D">
        <w:rPr>
          <w:sz w:val="24"/>
          <w:szCs w:val="24"/>
          <w:u w:val="single"/>
        </w:rPr>
        <w:t>Silnik spełnia wymogi pozwalające na efektywne tworzenie stron internetowych</w:t>
      </w:r>
      <w:r w:rsidRPr="00ED280D">
        <w:rPr>
          <w:sz w:val="24"/>
          <w:szCs w:val="24"/>
        </w:rPr>
        <w:t xml:space="preserve">. </w:t>
      </w:r>
      <w:r w:rsidRPr="00ED280D">
        <w:rPr>
          <w:b/>
          <w:sz w:val="24"/>
          <w:szCs w:val="24"/>
        </w:rPr>
        <w:t>gfEngine</w:t>
      </w:r>
      <w:r w:rsidRPr="00ED280D">
        <w:rPr>
          <w:sz w:val="24"/>
          <w:szCs w:val="24"/>
        </w:rPr>
        <w:t xml:space="preserve"> wykorzystuje w swojej architekturze posiada zaimplementowany wzorzec </w:t>
      </w:r>
      <w:r w:rsidRPr="00ED280D">
        <w:rPr>
          <w:b/>
          <w:sz w:val="24"/>
          <w:szCs w:val="24"/>
        </w:rPr>
        <w:t>MVC</w:t>
      </w:r>
      <w:r w:rsidRPr="00ED280D">
        <w:rPr>
          <w:sz w:val="24"/>
          <w:szCs w:val="24"/>
        </w:rPr>
        <w:t xml:space="preserve"> (</w:t>
      </w:r>
      <w:r w:rsidRPr="00ED280D">
        <w:rPr>
          <w:b/>
          <w:sz w:val="24"/>
          <w:szCs w:val="24"/>
        </w:rPr>
        <w:t>Model</w:t>
      </w:r>
      <w:r w:rsidRPr="00ED280D">
        <w:rPr>
          <w:sz w:val="24"/>
          <w:szCs w:val="24"/>
        </w:rPr>
        <w:t xml:space="preserve">, </w:t>
      </w:r>
      <w:r w:rsidRPr="00ED280D">
        <w:rPr>
          <w:b/>
          <w:sz w:val="24"/>
          <w:szCs w:val="24"/>
        </w:rPr>
        <w:t>View</w:t>
      </w:r>
      <w:r w:rsidRPr="00ED280D">
        <w:rPr>
          <w:sz w:val="24"/>
          <w:szCs w:val="24"/>
        </w:rPr>
        <w:t xml:space="preserve">, </w:t>
      </w:r>
      <w:r w:rsidRPr="00ED280D">
        <w:rPr>
          <w:b/>
          <w:sz w:val="24"/>
          <w:szCs w:val="24"/>
        </w:rPr>
        <w:t>Controller</w:t>
      </w:r>
      <w:r w:rsidRPr="00ED280D">
        <w:rPr>
          <w:sz w:val="24"/>
          <w:szCs w:val="24"/>
        </w:rPr>
        <w:t xml:space="preserve">), który pozwala na oddzielenie </w:t>
      </w:r>
      <w:r w:rsidR="00ED280D" w:rsidRPr="00ED280D">
        <w:rPr>
          <w:sz w:val="24"/>
          <w:szCs w:val="24"/>
        </w:rPr>
        <w:t xml:space="preserve">kodu </w:t>
      </w:r>
      <w:r w:rsidR="00ED280D" w:rsidRPr="005E55F4">
        <w:rPr>
          <w:b/>
          <w:sz w:val="24"/>
          <w:szCs w:val="24"/>
        </w:rPr>
        <w:t>PHP</w:t>
      </w:r>
      <w:r w:rsidR="00ED280D" w:rsidRPr="00ED280D">
        <w:rPr>
          <w:sz w:val="24"/>
          <w:szCs w:val="24"/>
        </w:rPr>
        <w:t xml:space="preserve"> od </w:t>
      </w:r>
      <w:r w:rsidR="00ED280D" w:rsidRPr="005E55F4">
        <w:rPr>
          <w:b/>
          <w:sz w:val="24"/>
          <w:szCs w:val="24"/>
        </w:rPr>
        <w:t>HTML</w:t>
      </w:r>
      <w:r w:rsidR="00ED280D" w:rsidRPr="00ED280D">
        <w:rPr>
          <w:sz w:val="24"/>
          <w:szCs w:val="24"/>
        </w:rPr>
        <w:t xml:space="preserve">, a także wydzielenia </w:t>
      </w:r>
      <w:r w:rsidR="00ED280D" w:rsidRPr="005E55F4">
        <w:rPr>
          <w:i/>
          <w:sz w:val="24"/>
          <w:szCs w:val="24"/>
        </w:rPr>
        <w:t>logiki</w:t>
      </w:r>
      <w:r w:rsidR="00ED280D" w:rsidRPr="00ED280D">
        <w:rPr>
          <w:sz w:val="24"/>
          <w:szCs w:val="24"/>
        </w:rPr>
        <w:t xml:space="preserve"> od </w:t>
      </w:r>
      <w:r w:rsidR="00ED280D" w:rsidRPr="005E55F4">
        <w:rPr>
          <w:i/>
          <w:sz w:val="24"/>
          <w:szCs w:val="24"/>
        </w:rPr>
        <w:t>widoku</w:t>
      </w:r>
      <w:r w:rsidR="00ED280D" w:rsidRPr="00ED280D">
        <w:rPr>
          <w:sz w:val="24"/>
          <w:szCs w:val="24"/>
        </w:rPr>
        <w:t xml:space="preserve"> i </w:t>
      </w:r>
      <w:r w:rsidR="00ED280D" w:rsidRPr="005E55F4">
        <w:rPr>
          <w:i/>
          <w:sz w:val="24"/>
          <w:szCs w:val="24"/>
        </w:rPr>
        <w:t>modelu</w:t>
      </w:r>
      <w:r w:rsidR="00ED280D" w:rsidRPr="00ED280D">
        <w:rPr>
          <w:sz w:val="24"/>
          <w:szCs w:val="24"/>
        </w:rPr>
        <w:t xml:space="preserve">. Głównym atutem przemawiającym za </w:t>
      </w:r>
      <w:r w:rsidR="00ED280D" w:rsidRPr="00ED280D">
        <w:rPr>
          <w:b/>
          <w:sz w:val="24"/>
          <w:szCs w:val="24"/>
        </w:rPr>
        <w:t>gfEngine</w:t>
      </w:r>
      <w:r w:rsidR="00ED280D" w:rsidRPr="00ED280D">
        <w:rPr>
          <w:sz w:val="24"/>
          <w:szCs w:val="24"/>
        </w:rPr>
        <w:t xml:space="preserve"> jest fakt, że jest szybkim systemem w odróżnieniu od swoich </w:t>
      </w:r>
      <w:r w:rsidR="00ED280D" w:rsidRPr="00ED280D">
        <w:rPr>
          <w:i/>
          <w:sz w:val="24"/>
          <w:szCs w:val="24"/>
        </w:rPr>
        <w:t>głównych rywali</w:t>
      </w:r>
      <w:r w:rsidR="00ED280D" w:rsidRPr="00ED280D">
        <w:rPr>
          <w:sz w:val="24"/>
          <w:szCs w:val="24"/>
        </w:rPr>
        <w:t xml:space="preserve">. Jednym z ważniejszych czynników podczas tworzenia </w:t>
      </w:r>
      <w:r w:rsidR="00ED280D" w:rsidRPr="00ED280D">
        <w:rPr>
          <w:b/>
          <w:sz w:val="24"/>
          <w:szCs w:val="24"/>
        </w:rPr>
        <w:t>gfEngine</w:t>
      </w:r>
      <w:r w:rsidR="00ED280D" w:rsidRPr="00ED280D">
        <w:rPr>
          <w:sz w:val="24"/>
          <w:szCs w:val="24"/>
        </w:rPr>
        <w:t xml:space="preserve"> była </w:t>
      </w:r>
      <w:r w:rsidR="00ED280D" w:rsidRPr="00ED280D">
        <w:rPr>
          <w:sz w:val="24"/>
          <w:szCs w:val="24"/>
          <w:u w:val="single"/>
        </w:rPr>
        <w:t>elastyczność</w:t>
      </w:r>
      <w:r w:rsidR="00ED280D" w:rsidRPr="00ED280D">
        <w:rPr>
          <w:sz w:val="24"/>
          <w:szCs w:val="24"/>
        </w:rPr>
        <w:t>, która pozwala na własn</w:t>
      </w:r>
      <w:r w:rsidR="005E55F4">
        <w:rPr>
          <w:sz w:val="24"/>
          <w:szCs w:val="24"/>
        </w:rPr>
        <w:t>e modyfikowanie aplikacji i adap</w:t>
      </w:r>
      <w:r w:rsidR="00ED280D" w:rsidRPr="00ED280D">
        <w:rPr>
          <w:sz w:val="24"/>
          <w:szCs w:val="24"/>
        </w:rPr>
        <w:t>towania rozwiązań z innych systemów.</w:t>
      </w:r>
    </w:p>
    <w:p w:rsidR="00A65B2A" w:rsidRPr="00ED280D" w:rsidRDefault="00A65B2A" w:rsidP="00726975">
      <w:pPr>
        <w:ind w:left="360"/>
        <w:rPr>
          <w:sz w:val="24"/>
          <w:szCs w:val="24"/>
        </w:rPr>
      </w:pPr>
    </w:p>
    <w:p w:rsidR="00B342C3" w:rsidRDefault="00B342C3" w:rsidP="00B342C3">
      <w:pPr>
        <w:pStyle w:val="Nagwek2"/>
        <w:numPr>
          <w:ilvl w:val="1"/>
          <w:numId w:val="4"/>
        </w:numPr>
      </w:pPr>
      <w:r>
        <w:t xml:space="preserve"> </w:t>
      </w:r>
      <w:bookmarkStart w:id="1" w:name="_Toc298951964"/>
      <w:r>
        <w:t>Historia silnika gfEngine</w:t>
      </w:r>
      <w:bookmarkEnd w:id="1"/>
    </w:p>
    <w:p w:rsidR="00ED280D" w:rsidRDefault="00ED280D" w:rsidP="00ED280D"/>
    <w:p w:rsidR="005E55F4" w:rsidRDefault="005E55F4" w:rsidP="005E55F4">
      <w:pPr>
        <w:ind w:left="360"/>
        <w:rPr>
          <w:sz w:val="24"/>
          <w:szCs w:val="24"/>
        </w:rPr>
      </w:pPr>
      <w:r w:rsidRPr="005E55F4">
        <w:rPr>
          <w:b/>
          <w:sz w:val="24"/>
          <w:szCs w:val="24"/>
        </w:rPr>
        <w:t>gfEngine</w:t>
      </w:r>
      <w:r w:rsidRPr="005E55F4">
        <w:rPr>
          <w:sz w:val="24"/>
          <w:szCs w:val="24"/>
        </w:rPr>
        <w:t xml:space="preserve"> został opracowany w </w:t>
      </w:r>
      <w:r w:rsidRPr="005E55F4">
        <w:rPr>
          <w:b/>
          <w:i/>
          <w:sz w:val="24"/>
          <w:szCs w:val="24"/>
        </w:rPr>
        <w:t>2008</w:t>
      </w:r>
      <w:r w:rsidRPr="005E55F4">
        <w:rPr>
          <w:sz w:val="24"/>
          <w:szCs w:val="24"/>
        </w:rPr>
        <w:t xml:space="preserve">r. Początkowo był systemem dostępnym jedynie nielicznym osobom, które wykorzystywały go do tworzenia swoich aplikacji oraz tworzenia stron dla klientów biznesowych. Numeracja </w:t>
      </w:r>
      <w:r w:rsidRPr="005E55F4">
        <w:rPr>
          <w:b/>
          <w:sz w:val="24"/>
          <w:szCs w:val="24"/>
        </w:rPr>
        <w:t xml:space="preserve">gfEngine </w:t>
      </w:r>
      <w:r>
        <w:rPr>
          <w:sz w:val="24"/>
          <w:szCs w:val="24"/>
        </w:rPr>
        <w:t xml:space="preserve">ma swój początek od wersji </w:t>
      </w:r>
      <w:r w:rsidRPr="005E55F4">
        <w:rPr>
          <w:b/>
          <w:sz w:val="24"/>
          <w:szCs w:val="24"/>
        </w:rPr>
        <w:t>0.1</w:t>
      </w:r>
      <w:r>
        <w:rPr>
          <w:sz w:val="24"/>
          <w:szCs w:val="24"/>
        </w:rPr>
        <w:t xml:space="preserve"> – która nie była wersją publiczną. </w:t>
      </w:r>
      <w:r w:rsidRPr="005E55F4">
        <w:rPr>
          <w:b/>
          <w:sz w:val="24"/>
          <w:szCs w:val="24"/>
        </w:rPr>
        <w:t>0.2</w:t>
      </w:r>
      <w:r>
        <w:rPr>
          <w:sz w:val="24"/>
          <w:szCs w:val="24"/>
        </w:rPr>
        <w:t xml:space="preserve"> to rozkwit </w:t>
      </w:r>
      <w:r w:rsidR="00DB1CF7">
        <w:rPr>
          <w:sz w:val="24"/>
          <w:szCs w:val="24"/>
        </w:rPr>
        <w:t>f</w:t>
      </w:r>
      <w:r>
        <w:rPr>
          <w:sz w:val="24"/>
          <w:szCs w:val="24"/>
        </w:rPr>
        <w:t>ramework</w:t>
      </w:r>
      <w:r w:rsidR="00DB1CF7">
        <w:rPr>
          <w:sz w:val="24"/>
          <w:szCs w:val="24"/>
        </w:rPr>
        <w:t>a</w:t>
      </w:r>
      <w:r>
        <w:rPr>
          <w:sz w:val="24"/>
          <w:szCs w:val="24"/>
        </w:rPr>
        <w:t xml:space="preserve">, który już wtedy był stosowany do tworzenia aplikacji biznesowych, wersja ta przyniosła wiele dobrych zmian, które przyczyniły się do dalszego rozwoju silnika. Wersja oznaczona numerkiem </w:t>
      </w:r>
      <w:r w:rsidRPr="005E55F4">
        <w:rPr>
          <w:b/>
          <w:sz w:val="24"/>
          <w:szCs w:val="24"/>
        </w:rPr>
        <w:t>0.3</w:t>
      </w:r>
      <w:r>
        <w:rPr>
          <w:sz w:val="24"/>
          <w:szCs w:val="24"/>
        </w:rPr>
        <w:t xml:space="preserve"> była głównie drobnymi poprawkami względem wersji </w:t>
      </w:r>
      <w:r w:rsidRPr="005E55F4">
        <w:rPr>
          <w:b/>
          <w:sz w:val="24"/>
          <w:szCs w:val="24"/>
        </w:rPr>
        <w:t>0.2</w:t>
      </w:r>
      <w:r>
        <w:rPr>
          <w:sz w:val="24"/>
          <w:szCs w:val="24"/>
        </w:rPr>
        <w:t xml:space="preserve"> oraz wprowadziła kosmetyczne zmiany w samym silniku. Wersją niezwykle udaną była wersja </w:t>
      </w:r>
      <w:r w:rsidRPr="005E55F4">
        <w:rPr>
          <w:b/>
          <w:sz w:val="24"/>
          <w:szCs w:val="24"/>
        </w:rPr>
        <w:t>0.4</w:t>
      </w:r>
      <w:r>
        <w:rPr>
          <w:sz w:val="24"/>
          <w:szCs w:val="24"/>
        </w:rPr>
        <w:t xml:space="preserve">, zostały dodane nowe narzędzia, </w:t>
      </w:r>
      <w:r w:rsidRPr="005E55F4">
        <w:rPr>
          <w:sz w:val="24"/>
          <w:szCs w:val="24"/>
          <w:u w:val="single"/>
        </w:rPr>
        <w:t>silnik został przebudowany</w:t>
      </w:r>
      <w:r>
        <w:rPr>
          <w:sz w:val="24"/>
          <w:szCs w:val="24"/>
        </w:rPr>
        <w:t xml:space="preserve">, właśnie ten build powiększył grono programistów korzystających z </w:t>
      </w:r>
      <w:r w:rsidRPr="005E55F4">
        <w:rPr>
          <w:b/>
          <w:sz w:val="24"/>
          <w:szCs w:val="24"/>
        </w:rPr>
        <w:t>gfEngine</w:t>
      </w:r>
      <w:r>
        <w:rPr>
          <w:sz w:val="24"/>
          <w:szCs w:val="24"/>
        </w:rPr>
        <w:t>.</w:t>
      </w:r>
    </w:p>
    <w:p w:rsidR="00A65B2A" w:rsidRPr="005E55F4" w:rsidRDefault="00A65B2A" w:rsidP="005E55F4">
      <w:pPr>
        <w:ind w:left="360"/>
        <w:rPr>
          <w:sz w:val="24"/>
          <w:szCs w:val="24"/>
        </w:rPr>
      </w:pPr>
    </w:p>
    <w:p w:rsidR="00B342C3" w:rsidRDefault="00B342C3" w:rsidP="00B342C3">
      <w:pPr>
        <w:pStyle w:val="Nagwek2"/>
        <w:numPr>
          <w:ilvl w:val="1"/>
          <w:numId w:val="4"/>
        </w:numPr>
      </w:pPr>
      <w:r>
        <w:t xml:space="preserve"> </w:t>
      </w:r>
      <w:bookmarkStart w:id="2" w:name="_Toc298951965"/>
      <w:r>
        <w:t>Wersja 1.0</w:t>
      </w:r>
      <w:bookmarkEnd w:id="2"/>
    </w:p>
    <w:p w:rsidR="00A65B2A" w:rsidRDefault="00A65B2A" w:rsidP="00A65B2A">
      <w:pPr>
        <w:ind w:left="360"/>
      </w:pPr>
    </w:p>
    <w:p w:rsidR="00A65B2A" w:rsidRPr="00A65B2A" w:rsidRDefault="00A65B2A" w:rsidP="00A65B2A">
      <w:pPr>
        <w:ind w:left="360"/>
        <w:rPr>
          <w:sz w:val="24"/>
          <w:szCs w:val="24"/>
        </w:rPr>
      </w:pPr>
      <w:r w:rsidRPr="006972CB">
        <w:rPr>
          <w:b/>
          <w:sz w:val="24"/>
          <w:szCs w:val="24"/>
        </w:rPr>
        <w:t>gfEngine 1.0</w:t>
      </w:r>
      <w:r>
        <w:rPr>
          <w:sz w:val="24"/>
          <w:szCs w:val="24"/>
        </w:rPr>
        <w:t xml:space="preserve"> został wydany dnia </w:t>
      </w:r>
      <w:r w:rsidR="006C78E7">
        <w:rPr>
          <w:i/>
          <w:sz w:val="24"/>
          <w:szCs w:val="24"/>
          <w:u w:val="single"/>
        </w:rPr>
        <w:t>15</w:t>
      </w:r>
      <w:r w:rsidRPr="006972CB">
        <w:rPr>
          <w:i/>
          <w:sz w:val="24"/>
          <w:szCs w:val="24"/>
          <w:u w:val="single"/>
        </w:rPr>
        <w:t xml:space="preserve"> </w:t>
      </w:r>
      <w:r w:rsidR="006C78E7">
        <w:rPr>
          <w:i/>
          <w:sz w:val="24"/>
          <w:szCs w:val="24"/>
          <w:u w:val="single"/>
        </w:rPr>
        <w:t>stycznia</w:t>
      </w:r>
      <w:r w:rsidRPr="006972CB">
        <w:rPr>
          <w:i/>
          <w:sz w:val="24"/>
          <w:szCs w:val="24"/>
          <w:u w:val="single"/>
        </w:rPr>
        <w:t xml:space="preserve"> 201</w:t>
      </w:r>
      <w:r w:rsidR="006C78E7">
        <w:rPr>
          <w:i/>
          <w:sz w:val="24"/>
          <w:szCs w:val="24"/>
          <w:u w:val="single"/>
        </w:rPr>
        <w:t>2</w:t>
      </w:r>
      <w:r w:rsidRPr="006972CB">
        <w:rPr>
          <w:i/>
          <w:sz w:val="24"/>
          <w:szCs w:val="24"/>
          <w:u w:val="single"/>
        </w:rPr>
        <w:t>r</w:t>
      </w:r>
      <w:r>
        <w:rPr>
          <w:sz w:val="24"/>
          <w:szCs w:val="24"/>
        </w:rPr>
        <w:t>. Silnik został całkowicie przebudowany i przepisany, owe zabiegi podwyższyły jego czas generowania strony</w:t>
      </w:r>
      <w:r w:rsidR="006972CB">
        <w:rPr>
          <w:sz w:val="24"/>
          <w:szCs w:val="24"/>
        </w:rPr>
        <w:t>. Jeszcze bardziej zmniejszono wagę całego silnika. Zaimplementowano system logowa</w:t>
      </w:r>
      <w:r w:rsidR="00DB1CF7">
        <w:rPr>
          <w:sz w:val="24"/>
          <w:szCs w:val="24"/>
        </w:rPr>
        <w:t>ń</w:t>
      </w:r>
      <w:r w:rsidR="006972CB">
        <w:rPr>
          <w:sz w:val="24"/>
          <w:szCs w:val="24"/>
        </w:rPr>
        <w:t xml:space="preserve"> zdarzeń (logging events) oraz dodano obsługę wyjątków (exceptions)</w:t>
      </w:r>
      <w:r w:rsidR="001B6514">
        <w:rPr>
          <w:sz w:val="24"/>
          <w:szCs w:val="24"/>
        </w:rPr>
        <w:t xml:space="preserve">. Kolejne wydania są planowane co 6 miesięcy od poprzedniego, będą one wprowadzać poprawki do poprzednich wersji, będą dodawane nowe narzędzia i możliwości. Jednocześnie będzie ciągle utrzymana zasada </w:t>
      </w:r>
      <w:r w:rsidR="001B6514" w:rsidRPr="00B84B91">
        <w:rPr>
          <w:b/>
          <w:sz w:val="24"/>
          <w:szCs w:val="24"/>
        </w:rPr>
        <w:t>gfEngine: prostota, wygoda, szybkość</w:t>
      </w:r>
      <w:r w:rsidR="001B6514">
        <w:rPr>
          <w:sz w:val="24"/>
          <w:szCs w:val="24"/>
        </w:rPr>
        <w:t>.</w:t>
      </w:r>
    </w:p>
    <w:p w:rsidR="00A65B2A" w:rsidRPr="00A65B2A" w:rsidRDefault="00A65B2A" w:rsidP="00A65B2A">
      <w:pPr>
        <w:ind w:left="360"/>
      </w:pPr>
    </w:p>
    <w:p w:rsidR="00B342C3" w:rsidRDefault="00B342C3" w:rsidP="00B342C3">
      <w:pPr>
        <w:pStyle w:val="Nagwek2"/>
        <w:numPr>
          <w:ilvl w:val="1"/>
          <w:numId w:val="4"/>
        </w:numPr>
      </w:pPr>
      <w:r>
        <w:t xml:space="preserve"> </w:t>
      </w:r>
      <w:bookmarkStart w:id="3" w:name="_Toc298951966"/>
      <w:r>
        <w:t>Wersja 2.0</w:t>
      </w:r>
      <w:bookmarkEnd w:id="3"/>
    </w:p>
    <w:p w:rsidR="001B6514" w:rsidRDefault="001B6514" w:rsidP="001B6514"/>
    <w:p w:rsidR="001B6514" w:rsidRDefault="001B6514" w:rsidP="001B6514">
      <w:pPr>
        <w:ind w:left="360"/>
        <w:rPr>
          <w:sz w:val="24"/>
          <w:szCs w:val="24"/>
        </w:rPr>
      </w:pPr>
      <w:r w:rsidRPr="00B84B91">
        <w:rPr>
          <w:b/>
          <w:sz w:val="24"/>
          <w:szCs w:val="24"/>
        </w:rPr>
        <w:t>Wersja 2.0</w:t>
      </w:r>
      <w:r>
        <w:rPr>
          <w:sz w:val="24"/>
          <w:szCs w:val="24"/>
        </w:rPr>
        <w:t xml:space="preserve"> jest przyszłością silnika </w:t>
      </w:r>
      <w:r w:rsidRPr="00B84B91">
        <w:rPr>
          <w:b/>
          <w:sz w:val="24"/>
          <w:szCs w:val="24"/>
        </w:rPr>
        <w:t>gfEngine</w:t>
      </w:r>
      <w:r>
        <w:rPr>
          <w:sz w:val="24"/>
          <w:szCs w:val="24"/>
        </w:rPr>
        <w:t xml:space="preserve">, aktualnie jest w trakcie tworzenia, data oficjalnego wydania jest zaplanowana na dzień </w:t>
      </w:r>
      <w:r w:rsidRPr="00B84B91">
        <w:rPr>
          <w:sz w:val="24"/>
          <w:szCs w:val="24"/>
          <w:u w:val="single"/>
        </w:rPr>
        <w:t>11 listopada 2011</w:t>
      </w:r>
      <w:r>
        <w:rPr>
          <w:sz w:val="24"/>
          <w:szCs w:val="24"/>
        </w:rPr>
        <w:t xml:space="preserve"> roku. </w:t>
      </w:r>
      <w:r w:rsidRPr="00B84B91">
        <w:rPr>
          <w:b/>
          <w:sz w:val="24"/>
          <w:szCs w:val="24"/>
        </w:rPr>
        <w:t>gfEngine 2</w:t>
      </w:r>
      <w:r>
        <w:rPr>
          <w:sz w:val="24"/>
          <w:szCs w:val="24"/>
        </w:rPr>
        <w:t xml:space="preserve"> będzie </w:t>
      </w:r>
      <w:r w:rsidRPr="00B84B91">
        <w:rPr>
          <w:i/>
          <w:sz w:val="24"/>
          <w:szCs w:val="24"/>
        </w:rPr>
        <w:t>wydaniem wprowadzającym rewolucje, z nowym silnikiem, z nowymi bibliotekami i narzędziami pozwalającymi tworzenie jeszcze lepszych aplikacji</w:t>
      </w:r>
      <w:r>
        <w:rPr>
          <w:sz w:val="24"/>
          <w:szCs w:val="24"/>
        </w:rPr>
        <w:t>.</w:t>
      </w:r>
    </w:p>
    <w:p w:rsidR="0041015B" w:rsidRPr="00B84B91" w:rsidRDefault="0041015B" w:rsidP="001B6514">
      <w:pPr>
        <w:ind w:left="360"/>
        <w:rPr>
          <w:b/>
          <w:i/>
          <w:sz w:val="24"/>
          <w:szCs w:val="24"/>
          <w:u w:val="single"/>
        </w:rPr>
      </w:pPr>
      <w:r w:rsidRPr="00B84B91">
        <w:rPr>
          <w:b/>
          <w:i/>
          <w:sz w:val="24"/>
          <w:szCs w:val="24"/>
          <w:u w:val="single"/>
        </w:rPr>
        <w:t>Rewolucja nadejdzie 11.11.11!</w:t>
      </w:r>
    </w:p>
    <w:p w:rsidR="00B342C3" w:rsidRDefault="00B342C3" w:rsidP="00B342C3">
      <w:pPr>
        <w:pStyle w:val="Nagwek2"/>
        <w:numPr>
          <w:ilvl w:val="1"/>
          <w:numId w:val="4"/>
        </w:numPr>
      </w:pPr>
      <w:r>
        <w:t xml:space="preserve"> </w:t>
      </w:r>
      <w:bookmarkStart w:id="4" w:name="_Toc298951967"/>
      <w:r>
        <w:t>Przyszłość gfEngine</w:t>
      </w:r>
      <w:bookmarkEnd w:id="4"/>
    </w:p>
    <w:p w:rsidR="0041015B" w:rsidRDefault="0041015B" w:rsidP="0041015B"/>
    <w:p w:rsidR="00AE27BC" w:rsidRDefault="0041015B" w:rsidP="00AE27BC">
      <w:pPr>
        <w:ind w:left="360"/>
        <w:rPr>
          <w:sz w:val="24"/>
          <w:szCs w:val="24"/>
        </w:rPr>
      </w:pPr>
      <w:r w:rsidRPr="00B84B91">
        <w:rPr>
          <w:b/>
          <w:sz w:val="24"/>
          <w:szCs w:val="24"/>
        </w:rPr>
        <w:t>gfEngine</w:t>
      </w:r>
      <w:r>
        <w:rPr>
          <w:sz w:val="24"/>
          <w:szCs w:val="24"/>
        </w:rPr>
        <w:t xml:space="preserve"> ma oficjalnie być rozwijany odpowiednio wersja 1.0 – do roku po premierze czyli do 15.08.2012r, zaś wersja 2.0 co najmniej 2 lata od premiery, z możliwością przedłużenia.</w:t>
      </w:r>
    </w:p>
    <w:p w:rsidR="00AE27BC" w:rsidRDefault="00AE27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546F" w:rsidRDefault="00A4546F" w:rsidP="00A4546F">
      <w:pPr>
        <w:pStyle w:val="Nagwek1"/>
        <w:numPr>
          <w:ilvl w:val="0"/>
          <w:numId w:val="4"/>
        </w:numPr>
      </w:pPr>
      <w:bookmarkStart w:id="5" w:name="_Toc298951968"/>
      <w:r>
        <w:lastRenderedPageBreak/>
        <w:t>Pierwsze kroki z gfEngine</w:t>
      </w:r>
      <w:bookmarkEnd w:id="5"/>
    </w:p>
    <w:p w:rsidR="0041015B" w:rsidRDefault="0041015B" w:rsidP="0041015B"/>
    <w:p w:rsidR="0041015B" w:rsidRDefault="0041015B" w:rsidP="0041015B">
      <w:pPr>
        <w:ind w:left="360"/>
        <w:rPr>
          <w:sz w:val="24"/>
          <w:szCs w:val="24"/>
        </w:rPr>
      </w:pPr>
      <w:r w:rsidRPr="00B84B91">
        <w:rPr>
          <w:b/>
          <w:sz w:val="24"/>
          <w:szCs w:val="24"/>
        </w:rPr>
        <w:t>gfEngine v1.0</w:t>
      </w:r>
      <w:r>
        <w:rPr>
          <w:sz w:val="24"/>
          <w:szCs w:val="24"/>
        </w:rPr>
        <w:t xml:space="preserve"> – dział ten skupia się na podstawach programowania w frameworku. Zostanie stworzony pierwszy kontroler.</w:t>
      </w:r>
    </w:p>
    <w:p w:rsidR="00B84B91" w:rsidRDefault="00B84B91" w:rsidP="0041015B">
      <w:pPr>
        <w:ind w:left="360"/>
        <w:rPr>
          <w:sz w:val="24"/>
          <w:szCs w:val="24"/>
        </w:rPr>
      </w:pPr>
      <w:r>
        <w:rPr>
          <w:sz w:val="24"/>
          <w:szCs w:val="24"/>
        </w:rPr>
        <w:t>Zanim zostanie stworzony pierwszy kontroler, należy ustalić parę terminów. Często w tym podręczniku będą używane takie pojęcia jak:</w:t>
      </w:r>
    </w:p>
    <w:p w:rsidR="00B84B91" w:rsidRDefault="00B84B91" w:rsidP="00B84B91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84B91">
        <w:rPr>
          <w:b/>
          <w:sz w:val="24"/>
          <w:szCs w:val="24"/>
        </w:rPr>
        <w:t>Dostęp akcyjny</w:t>
      </w:r>
      <w:r>
        <w:rPr>
          <w:sz w:val="24"/>
          <w:szCs w:val="24"/>
        </w:rPr>
        <w:t xml:space="preserve"> – czyli poruszanie się wewnątrz modułu, akcji, czyli klasie odpowiedzialnej za logikę.</w:t>
      </w:r>
    </w:p>
    <w:p w:rsidR="00B84B91" w:rsidRDefault="00B84B91" w:rsidP="00B84B91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B84B91">
        <w:rPr>
          <w:b/>
          <w:sz w:val="24"/>
          <w:szCs w:val="24"/>
        </w:rPr>
        <w:t>Dostęp globalny</w:t>
      </w:r>
      <w:r>
        <w:rPr>
          <w:sz w:val="24"/>
          <w:szCs w:val="24"/>
        </w:rPr>
        <w:t xml:space="preserve"> – używany w filtrach, setters_core, use_functions itd.</w:t>
      </w:r>
    </w:p>
    <w:p w:rsidR="00B84B91" w:rsidRPr="00B84B91" w:rsidRDefault="00B84B91" w:rsidP="00B84B91">
      <w:pPr>
        <w:ind w:left="360"/>
        <w:rPr>
          <w:sz w:val="24"/>
          <w:szCs w:val="24"/>
        </w:rPr>
      </w:pPr>
      <w:r>
        <w:rPr>
          <w:sz w:val="24"/>
          <w:szCs w:val="24"/>
        </w:rPr>
        <w:t>Jeżeli zostanie użyty, któryś z tych terminów należy pamiętać co on oznacza.</w:t>
      </w:r>
    </w:p>
    <w:p w:rsidR="00A4546F" w:rsidRDefault="00A4546F" w:rsidP="00A4546F">
      <w:pPr>
        <w:pStyle w:val="Nagwek2"/>
        <w:numPr>
          <w:ilvl w:val="1"/>
          <w:numId w:val="4"/>
        </w:numPr>
      </w:pPr>
      <w:r>
        <w:t xml:space="preserve"> </w:t>
      </w:r>
      <w:bookmarkStart w:id="6" w:name="_Toc298951969"/>
      <w:r>
        <w:t>Struktura katalogów silnika</w:t>
      </w:r>
      <w:bookmarkEnd w:id="6"/>
    </w:p>
    <w:p w:rsidR="0041015B" w:rsidRDefault="0041015B" w:rsidP="0041015B"/>
    <w:tbl>
      <w:tblPr>
        <w:tblStyle w:val="Jasnecieniowanieakcent5"/>
        <w:tblW w:w="8792" w:type="dxa"/>
        <w:tblLook w:val="04A0"/>
      </w:tblPr>
      <w:tblGrid>
        <w:gridCol w:w="3085"/>
        <w:gridCol w:w="5707"/>
      </w:tblGrid>
      <w:tr w:rsidR="00C12436" w:rsidTr="00545299">
        <w:trPr>
          <w:cnfStyle w:val="100000000000"/>
          <w:trHeight w:val="330"/>
        </w:trPr>
        <w:tc>
          <w:tcPr>
            <w:cnfStyle w:val="001000000000"/>
            <w:tcW w:w="8792" w:type="dxa"/>
            <w:gridSpan w:val="2"/>
            <w:tcBorders>
              <w:top w:val="nil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</w:p>
        </w:tc>
      </w:tr>
      <w:tr w:rsidR="00C12436" w:rsidTr="00545299">
        <w:trPr>
          <w:cnfStyle w:val="000000100000"/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C12436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C12436">
              <w:rPr>
                <w:sz w:val="24"/>
                <w:szCs w:val="24"/>
              </w:rPr>
              <w:t>Główny katalog aplikacji</w:t>
            </w:r>
          </w:p>
        </w:tc>
      </w:tr>
      <w:tr w:rsidR="00C12436" w:rsidRPr="00C12436" w:rsidTr="00545299">
        <w:trPr>
          <w:trHeight w:val="314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/apps/cache/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Pr="00C12436" w:rsidRDefault="00C12436" w:rsidP="0041015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Katalog z danymi z cache</w:t>
            </w:r>
          </w:p>
        </w:tc>
      </w:tr>
      <w:tr w:rsidR="00C12436" w:rsidTr="00545299">
        <w:trPr>
          <w:cnfStyle w:val="000000100000"/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/apps/cache/db/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Katalog cache bazy danych</w:t>
            </w:r>
          </w:p>
        </w:tc>
      </w:tr>
      <w:tr w:rsidR="00C12436" w:rsidTr="00545299">
        <w:trPr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/apps/configs/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545299" w:rsidP="0041015B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Katalog zawierający konfiguracje silnika</w:t>
            </w:r>
          </w:p>
        </w:tc>
      </w:tr>
      <w:tr w:rsidR="00C12436" w:rsidTr="00545299">
        <w:trPr>
          <w:cnfStyle w:val="000000100000"/>
          <w:trHeight w:val="314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/apps/filters/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545299" w:rsidP="0041015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Katalog zawierający filtry</w:t>
            </w:r>
          </w:p>
        </w:tc>
      </w:tr>
      <w:tr w:rsidR="00C12436" w:rsidRPr="00545299" w:rsidTr="00545299">
        <w:trPr>
          <w:trHeight w:val="314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/apps/functions/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Pr="00545299" w:rsidRDefault="00545299" w:rsidP="0041015B">
            <w:pPr>
              <w:cnfStyle w:val="000000000000"/>
              <w:rPr>
                <w:sz w:val="24"/>
                <w:szCs w:val="24"/>
              </w:rPr>
            </w:pPr>
            <w:r w:rsidRPr="00545299">
              <w:rPr>
                <w:sz w:val="24"/>
                <w:szCs w:val="24"/>
              </w:rPr>
              <w:t>Katalog zawierający funkcje I klasy użytkownika</w:t>
            </w:r>
          </w:p>
        </w:tc>
      </w:tr>
      <w:tr w:rsidR="00C12436" w:rsidTr="00545299">
        <w:trPr>
          <w:cnfStyle w:val="000000100000"/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/apps/libs/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545299" w:rsidP="0041015B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Katalog zawierający biblioteki użytkownika</w:t>
            </w:r>
          </w:p>
        </w:tc>
      </w:tr>
      <w:tr w:rsidR="00C12436" w:rsidRPr="00545299" w:rsidTr="00545299">
        <w:trPr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Default="00C12436" w:rsidP="004101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/apps/modules/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Pr="00545299" w:rsidRDefault="00545299" w:rsidP="0041015B">
            <w:pPr>
              <w:cnfStyle w:val="000000000000"/>
              <w:rPr>
                <w:sz w:val="24"/>
                <w:szCs w:val="24"/>
              </w:rPr>
            </w:pPr>
            <w:r w:rsidRPr="00545299">
              <w:rPr>
                <w:sz w:val="24"/>
                <w:szCs w:val="24"/>
              </w:rPr>
              <w:t xml:space="preserve">Katalog zawierający moduły tj. </w:t>
            </w:r>
            <w:r>
              <w:rPr>
                <w:sz w:val="24"/>
                <w:szCs w:val="24"/>
              </w:rPr>
              <w:t>strony</w:t>
            </w:r>
          </w:p>
        </w:tc>
      </w:tr>
      <w:tr w:rsidR="00C12436" w:rsidRPr="00545299" w:rsidTr="00545299">
        <w:trPr>
          <w:cnfStyle w:val="000000100000"/>
          <w:trHeight w:val="314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Pr="00545299" w:rsidRDefault="00C12436" w:rsidP="0041015B">
            <w:pPr>
              <w:rPr>
                <w:sz w:val="24"/>
                <w:szCs w:val="24"/>
              </w:rPr>
            </w:pPr>
            <w:r w:rsidRPr="00545299">
              <w:rPr>
                <w:sz w:val="24"/>
                <w:szCs w:val="24"/>
              </w:rPr>
              <w:t>/apps/setters_core/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</w:tcPr>
          <w:p w:rsidR="00C12436" w:rsidRPr="00545299" w:rsidRDefault="00545299" w:rsidP="0041015B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Katalog zawierający system ustawiania silnika</w:t>
            </w:r>
          </w:p>
        </w:tc>
      </w:tr>
      <w:tr w:rsidR="00C12436" w:rsidRPr="00545299" w:rsidTr="00545299">
        <w:trPr>
          <w:trHeight w:val="330"/>
        </w:trPr>
        <w:tc>
          <w:tcPr>
            <w:cnfStyle w:val="001000000000"/>
            <w:tcW w:w="3085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12436" w:rsidRPr="00545299" w:rsidRDefault="00C12436" w:rsidP="0041015B">
            <w:pPr>
              <w:rPr>
                <w:sz w:val="24"/>
                <w:szCs w:val="24"/>
              </w:rPr>
            </w:pPr>
            <w:r w:rsidRPr="00545299">
              <w:rPr>
                <w:sz w:val="24"/>
                <w:szCs w:val="24"/>
              </w:rPr>
              <w:t>/apps/web/</w:t>
            </w:r>
          </w:p>
        </w:tc>
        <w:tc>
          <w:tcPr>
            <w:tcW w:w="5707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12436" w:rsidRPr="00545299" w:rsidRDefault="00545299" w:rsidP="0041015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Katalog zawierający motyw strony</w:t>
            </w:r>
          </w:p>
        </w:tc>
      </w:tr>
    </w:tbl>
    <w:p w:rsidR="0041015B" w:rsidRPr="00545299" w:rsidRDefault="0041015B" w:rsidP="00C12436">
      <w:pPr>
        <w:rPr>
          <w:sz w:val="24"/>
          <w:szCs w:val="24"/>
        </w:rPr>
      </w:pPr>
    </w:p>
    <w:p w:rsidR="00D65EEB" w:rsidRDefault="00D65EEB" w:rsidP="00D65EEB">
      <w:pPr>
        <w:pStyle w:val="Nagwek2"/>
        <w:numPr>
          <w:ilvl w:val="1"/>
          <w:numId w:val="4"/>
        </w:numPr>
      </w:pPr>
      <w:r w:rsidRPr="00545299">
        <w:t xml:space="preserve"> </w:t>
      </w:r>
      <w:bookmarkStart w:id="7" w:name="_Toc298951970"/>
      <w:r>
        <w:t>Podstawowe skonfigurowanie gfEngine</w:t>
      </w:r>
      <w:bookmarkEnd w:id="7"/>
    </w:p>
    <w:p w:rsidR="00A04008" w:rsidRDefault="00A04008" w:rsidP="00A04008"/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Konfiguracja </w:t>
      </w:r>
      <w:r w:rsidRPr="00A04008">
        <w:rPr>
          <w:b/>
          <w:sz w:val="24"/>
          <w:szCs w:val="24"/>
        </w:rPr>
        <w:t>gfEngine</w:t>
      </w:r>
      <w:r>
        <w:rPr>
          <w:sz w:val="24"/>
          <w:szCs w:val="24"/>
        </w:rPr>
        <w:t xml:space="preserve"> w przeciwieństwie do innych frameworków jest </w:t>
      </w:r>
      <w:r w:rsidRPr="00A04008">
        <w:rPr>
          <w:sz w:val="24"/>
          <w:szCs w:val="24"/>
          <w:u w:val="single"/>
        </w:rPr>
        <w:t>niezwykle prosta</w:t>
      </w:r>
      <w:r>
        <w:rPr>
          <w:sz w:val="24"/>
          <w:szCs w:val="24"/>
        </w:rPr>
        <w:t xml:space="preserve">, cala konfiguracja znajduje się w zaledwie kilku plikach. Główną konfigurację możemy znaleźć w pliku </w:t>
      </w:r>
      <w:r w:rsidRPr="00A04008">
        <w:rPr>
          <w:b/>
          <w:sz w:val="24"/>
          <w:szCs w:val="24"/>
        </w:rPr>
        <w:t>/apps/configs/configs.ini</w:t>
      </w:r>
      <w:r>
        <w:rPr>
          <w:sz w:val="24"/>
          <w:szCs w:val="24"/>
        </w:rPr>
        <w:t xml:space="preserve"> Plik ten powinien wyglądać mniej więcej tak:</w:t>
      </w:r>
    </w:p>
    <w:tbl>
      <w:tblPr>
        <w:tblStyle w:val="Tabela-Siatka"/>
        <w:tblW w:w="9108" w:type="dxa"/>
        <w:tblInd w:w="360" w:type="dxa"/>
        <w:tblLook w:val="04A0"/>
      </w:tblPr>
      <w:tblGrid>
        <w:gridCol w:w="9108"/>
      </w:tblGrid>
      <w:tr w:rsidR="00A04008" w:rsidTr="00A04008">
        <w:trPr>
          <w:trHeight w:val="2408"/>
        </w:trPr>
        <w:tc>
          <w:tcPr>
            <w:tcW w:w="9108" w:type="dxa"/>
          </w:tcPr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 xml:space="preserve">filters = 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 xml:space="preserve">rewrite = 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rewrite_rules = 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 xml:space="preserve">setters_core = 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 xml:space="preserve">logs = 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system_conf = 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functions_use_functions = 0</w:t>
            </w:r>
          </w:p>
          <w:p w:rsid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functions_use_classes = 0</w:t>
            </w:r>
          </w:p>
          <w:p w:rsidR="005F2C1E" w:rsidRPr="00A04008" w:rsidRDefault="005F2C1E" w:rsidP="00A040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access = 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use_access = "gf"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 xml:space="preserve">db_use = 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db_host = "localhost"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db_user = "</w:t>
            </w:r>
            <w:r>
              <w:rPr>
                <w:sz w:val="24"/>
                <w:szCs w:val="24"/>
                <w:lang w:val="en-US"/>
              </w:rPr>
              <w:t>gf</w:t>
            </w:r>
            <w:r w:rsidRPr="00A04008">
              <w:rPr>
                <w:sz w:val="24"/>
                <w:szCs w:val="24"/>
                <w:lang w:val="en-US"/>
              </w:rPr>
              <w:t>"</w:t>
            </w:r>
          </w:p>
          <w:p w:rsidR="00A04008" w:rsidRPr="00A04008" w:rsidRDefault="00A04008" w:rsidP="00A04008">
            <w:pPr>
              <w:rPr>
                <w:sz w:val="24"/>
                <w:szCs w:val="24"/>
                <w:lang w:val="en-US"/>
              </w:rPr>
            </w:pPr>
            <w:r w:rsidRPr="00A04008">
              <w:rPr>
                <w:sz w:val="24"/>
                <w:szCs w:val="24"/>
                <w:lang w:val="en-US"/>
              </w:rPr>
              <w:t>db_password = "</w:t>
            </w:r>
            <w:r>
              <w:rPr>
                <w:sz w:val="24"/>
                <w:szCs w:val="24"/>
                <w:lang w:val="en-US"/>
              </w:rPr>
              <w:t>gf</w:t>
            </w:r>
            <w:r w:rsidRPr="00A04008">
              <w:rPr>
                <w:sz w:val="24"/>
                <w:szCs w:val="24"/>
                <w:lang w:val="en-US"/>
              </w:rPr>
              <w:t>"</w:t>
            </w:r>
          </w:p>
          <w:p w:rsidR="00A04008" w:rsidRDefault="00A04008" w:rsidP="00A04008">
            <w:pPr>
              <w:rPr>
                <w:sz w:val="24"/>
                <w:szCs w:val="24"/>
              </w:rPr>
            </w:pPr>
            <w:r w:rsidRPr="00A04008">
              <w:rPr>
                <w:sz w:val="24"/>
                <w:szCs w:val="24"/>
              </w:rPr>
              <w:t>db_database = "</w:t>
            </w:r>
            <w:r>
              <w:rPr>
                <w:sz w:val="24"/>
                <w:szCs w:val="24"/>
              </w:rPr>
              <w:t>gf</w:t>
            </w:r>
            <w:r w:rsidRPr="00A04008">
              <w:rPr>
                <w:sz w:val="24"/>
                <w:szCs w:val="24"/>
              </w:rPr>
              <w:t>"</w:t>
            </w:r>
          </w:p>
        </w:tc>
      </w:tr>
    </w:tbl>
    <w:p w:rsidR="00A04008" w:rsidRDefault="00A04008" w:rsidP="00A04008">
      <w:pPr>
        <w:ind w:left="360"/>
        <w:rPr>
          <w:sz w:val="24"/>
          <w:szCs w:val="24"/>
        </w:rPr>
      </w:pP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A04008">
        <w:rPr>
          <w:b/>
          <w:i/>
          <w:sz w:val="24"/>
          <w:szCs w:val="24"/>
        </w:rPr>
        <w:t>filters</w:t>
      </w:r>
      <w:r>
        <w:rPr>
          <w:sz w:val="24"/>
          <w:szCs w:val="24"/>
        </w:rPr>
        <w:t xml:space="preserve"> – dokładne omówienie w dalszych rozdziałach podręcznika.</w:t>
      </w: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rewrite</w:t>
      </w:r>
      <w:r>
        <w:rPr>
          <w:sz w:val="24"/>
          <w:szCs w:val="24"/>
        </w:rPr>
        <w:t xml:space="preserve"> – dokładne omówienie w rozdziale: </w:t>
      </w:r>
      <w:r w:rsidRPr="00A04008">
        <w:rPr>
          <w:b/>
          <w:sz w:val="24"/>
          <w:szCs w:val="24"/>
        </w:rPr>
        <w:t>Routing</w:t>
      </w:r>
      <w:r>
        <w:rPr>
          <w:sz w:val="24"/>
          <w:szCs w:val="24"/>
        </w:rPr>
        <w:t>.</w:t>
      </w:r>
    </w:p>
    <w:p w:rsidR="00A04008" w:rsidRDefault="00A04008" w:rsidP="00A04008">
      <w:pPr>
        <w:ind w:left="360"/>
        <w:rPr>
          <w:sz w:val="24"/>
          <w:szCs w:val="24"/>
        </w:rPr>
      </w:pPr>
      <w:r w:rsidRPr="00A04008">
        <w:rPr>
          <w:sz w:val="24"/>
          <w:szCs w:val="24"/>
        </w:rPr>
        <w:t>Opcja</w:t>
      </w:r>
      <w:r>
        <w:rPr>
          <w:b/>
          <w:sz w:val="24"/>
          <w:szCs w:val="24"/>
        </w:rPr>
        <w:t xml:space="preserve"> </w:t>
      </w:r>
      <w:r w:rsidRPr="00244BB2">
        <w:rPr>
          <w:b/>
          <w:i/>
          <w:sz w:val="24"/>
          <w:szCs w:val="24"/>
        </w:rPr>
        <w:t>rewrite_rules</w:t>
      </w:r>
      <w:r>
        <w:rPr>
          <w:sz w:val="24"/>
          <w:szCs w:val="24"/>
        </w:rPr>
        <w:t xml:space="preserve"> – dokładne omówienie w dalszych rozdziałach.</w:t>
      </w: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setters_core</w:t>
      </w:r>
      <w:r>
        <w:rPr>
          <w:sz w:val="24"/>
          <w:szCs w:val="24"/>
        </w:rPr>
        <w:t xml:space="preserve"> – ustawienie zaawansowane silnika gfEngine, rozdzial „</w:t>
      </w:r>
      <w:r w:rsidRPr="00A04008">
        <w:rPr>
          <w:b/>
          <w:sz w:val="24"/>
          <w:szCs w:val="24"/>
        </w:rPr>
        <w:t>setters_core</w:t>
      </w:r>
      <w:r>
        <w:rPr>
          <w:sz w:val="24"/>
          <w:szCs w:val="24"/>
        </w:rPr>
        <w:t>”</w:t>
      </w: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>Opcja</w:t>
      </w:r>
      <w:r w:rsidRPr="00A04008">
        <w:rPr>
          <w:b/>
          <w:sz w:val="24"/>
          <w:szCs w:val="24"/>
        </w:rPr>
        <w:t xml:space="preserve"> </w:t>
      </w:r>
      <w:r w:rsidRPr="00244BB2">
        <w:rPr>
          <w:b/>
          <w:i/>
          <w:sz w:val="24"/>
          <w:szCs w:val="24"/>
        </w:rPr>
        <w:t>logs</w:t>
      </w:r>
      <w:r>
        <w:rPr>
          <w:sz w:val="24"/>
          <w:szCs w:val="24"/>
        </w:rPr>
        <w:t xml:space="preserve"> – ustawienie rejestrowanie zdarzeń zachodzących podczas pracy.</w:t>
      </w: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system_conf</w:t>
      </w:r>
      <w:r>
        <w:rPr>
          <w:sz w:val="24"/>
          <w:szCs w:val="24"/>
        </w:rPr>
        <w:t xml:space="preserve"> – ustawienie pracy silnika, przyjmuje 3 wartości: </w:t>
      </w:r>
    </w:p>
    <w:p w:rsidR="00A04008" w:rsidRDefault="00A04008" w:rsidP="00A0400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244BB2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– ustawienie publiczne, powinno być ustawione, gdy aplikacja już widoczna w sieci.</w:t>
      </w:r>
    </w:p>
    <w:p w:rsidR="00F464EB" w:rsidRDefault="00A04008" w:rsidP="00A04008">
      <w:pPr>
        <w:ind w:firstLine="708"/>
        <w:rPr>
          <w:sz w:val="24"/>
          <w:szCs w:val="24"/>
        </w:rPr>
      </w:pPr>
      <w:r w:rsidRPr="00244BB2">
        <w:rPr>
          <w:i/>
          <w:sz w:val="24"/>
          <w:szCs w:val="24"/>
        </w:rPr>
        <w:t>1</w:t>
      </w:r>
      <w:r w:rsidRPr="00A0400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ustawienie testowe, tylko niektóre </w:t>
      </w:r>
      <w:r w:rsidR="00F464EB">
        <w:rPr>
          <w:sz w:val="24"/>
          <w:szCs w:val="24"/>
        </w:rPr>
        <w:t>błędy będą wyświetlane.</w:t>
      </w:r>
    </w:p>
    <w:p w:rsidR="00F464EB" w:rsidRDefault="00F464EB" w:rsidP="00F464EB">
      <w:pPr>
        <w:ind w:firstLine="708"/>
        <w:rPr>
          <w:sz w:val="24"/>
          <w:szCs w:val="24"/>
        </w:rPr>
      </w:pPr>
      <w:r w:rsidRPr="00244BB2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 – ustawienie w pełni testowe, wszystkie błędy będą odnotowywane.</w:t>
      </w:r>
      <w:r w:rsidR="00A04008" w:rsidRPr="00A04008">
        <w:rPr>
          <w:sz w:val="24"/>
          <w:szCs w:val="24"/>
        </w:rPr>
        <w:t xml:space="preserve"> </w:t>
      </w:r>
    </w:p>
    <w:p w:rsidR="00F464EB" w:rsidRDefault="00F464EB" w:rsidP="00F464E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functions_use_functions</w:t>
      </w:r>
      <w:r>
        <w:rPr>
          <w:sz w:val="24"/>
          <w:szCs w:val="24"/>
        </w:rPr>
        <w:t xml:space="preserve"> – informacje w dalszej części podręcznika.</w:t>
      </w:r>
    </w:p>
    <w:p w:rsidR="00F464EB" w:rsidRDefault="00F464EB" w:rsidP="00F464EB">
      <w:pPr>
        <w:ind w:firstLine="360"/>
        <w:rPr>
          <w:sz w:val="24"/>
          <w:szCs w:val="24"/>
        </w:rPr>
      </w:pPr>
      <w:r w:rsidRPr="00244BB2">
        <w:rPr>
          <w:i/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functions_use_classes</w:t>
      </w:r>
      <w:r>
        <w:rPr>
          <w:sz w:val="24"/>
          <w:szCs w:val="24"/>
        </w:rPr>
        <w:t xml:space="preserve"> – informacje w dalszej części podręcznika.</w:t>
      </w:r>
    </w:p>
    <w:p w:rsidR="00F464EB" w:rsidRDefault="005F2C1E" w:rsidP="00F464E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access</w:t>
      </w:r>
      <w:r>
        <w:rPr>
          <w:sz w:val="24"/>
          <w:szCs w:val="24"/>
        </w:rPr>
        <w:t xml:space="preserve"> – dostępne wartości:</w:t>
      </w:r>
    </w:p>
    <w:p w:rsidR="005F2C1E" w:rsidRDefault="005F2C1E" w:rsidP="005F2C1E">
      <w:pPr>
        <w:ind w:firstLine="708"/>
        <w:rPr>
          <w:sz w:val="24"/>
          <w:szCs w:val="24"/>
        </w:rPr>
      </w:pPr>
      <w:r w:rsidRPr="00244BB2">
        <w:rPr>
          <w:i/>
          <w:sz w:val="24"/>
          <w:szCs w:val="24"/>
        </w:rPr>
        <w:t>0</w:t>
      </w:r>
      <w:r>
        <w:rPr>
          <w:sz w:val="24"/>
          <w:szCs w:val="24"/>
        </w:rPr>
        <w:t xml:space="preserve"> - </w:t>
      </w:r>
      <w:r w:rsidRPr="005F2C1E">
        <w:rPr>
          <w:sz w:val="24"/>
          <w:szCs w:val="24"/>
        </w:rPr>
        <w:t>Kontrola uprawnień wyłączona</w:t>
      </w:r>
    </w:p>
    <w:p w:rsidR="005F2C1E" w:rsidRDefault="005F2C1E" w:rsidP="005F2C1E">
      <w:pPr>
        <w:ind w:firstLine="708"/>
        <w:rPr>
          <w:sz w:val="24"/>
          <w:szCs w:val="24"/>
        </w:rPr>
      </w:pPr>
      <w:r w:rsidRPr="00244BB2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="00B84B91">
        <w:rPr>
          <w:sz w:val="24"/>
          <w:szCs w:val="24"/>
        </w:rPr>
        <w:t>włączona manualna</w:t>
      </w:r>
    </w:p>
    <w:p w:rsidR="00B84B91" w:rsidRDefault="00B84B91" w:rsidP="005F2C1E">
      <w:pPr>
        <w:ind w:firstLine="708"/>
        <w:rPr>
          <w:sz w:val="24"/>
          <w:szCs w:val="24"/>
        </w:rPr>
      </w:pPr>
      <w:r>
        <w:rPr>
          <w:sz w:val="24"/>
          <w:szCs w:val="24"/>
        </w:rPr>
        <w:t>2 – włączona automatyczna</w:t>
      </w:r>
    </w:p>
    <w:p w:rsidR="005F2C1E" w:rsidRDefault="005F2C1E" w:rsidP="005F2C1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Opcja </w:t>
      </w:r>
      <w:r w:rsidRPr="00244BB2">
        <w:rPr>
          <w:b/>
          <w:i/>
          <w:sz w:val="24"/>
          <w:szCs w:val="24"/>
        </w:rPr>
        <w:t>use_access</w:t>
      </w:r>
      <w:r>
        <w:rPr>
          <w:sz w:val="24"/>
          <w:szCs w:val="24"/>
        </w:rPr>
        <w:t xml:space="preserve"> – więcej informacji w dalszej części podręcznika</w:t>
      </w:r>
    </w:p>
    <w:p w:rsidR="00244BB2" w:rsidRPr="005F2C1E" w:rsidRDefault="00244BB2" w:rsidP="005F2C1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Opcje </w:t>
      </w:r>
      <w:r w:rsidRPr="00244BB2">
        <w:rPr>
          <w:b/>
          <w:i/>
          <w:sz w:val="24"/>
          <w:szCs w:val="24"/>
        </w:rPr>
        <w:t>db_*</w:t>
      </w:r>
      <w:r w:rsidRPr="00244BB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dokładne informacje w sekcji: </w:t>
      </w:r>
      <w:r w:rsidRPr="00244BB2">
        <w:rPr>
          <w:b/>
          <w:sz w:val="24"/>
          <w:szCs w:val="24"/>
        </w:rPr>
        <w:t>Bazy danych</w:t>
      </w:r>
    </w:p>
    <w:p w:rsidR="00F464EB" w:rsidRDefault="00F464EB" w:rsidP="00F464EB">
      <w:pPr>
        <w:ind w:firstLine="360"/>
        <w:rPr>
          <w:sz w:val="24"/>
          <w:szCs w:val="24"/>
        </w:rPr>
      </w:pPr>
    </w:p>
    <w:p w:rsidR="00FB21DB" w:rsidRDefault="00FB21DB" w:rsidP="00F464EB">
      <w:pPr>
        <w:ind w:firstLine="360"/>
        <w:rPr>
          <w:sz w:val="24"/>
          <w:szCs w:val="24"/>
        </w:rPr>
      </w:pPr>
    </w:p>
    <w:p w:rsidR="00FB21DB" w:rsidRDefault="00FB21DB" w:rsidP="00F464EB">
      <w:pPr>
        <w:ind w:firstLine="360"/>
        <w:rPr>
          <w:sz w:val="24"/>
          <w:szCs w:val="24"/>
        </w:rPr>
      </w:pPr>
    </w:p>
    <w:p w:rsidR="00384733" w:rsidRDefault="00384733" w:rsidP="00384733">
      <w:pPr>
        <w:pStyle w:val="Nagwek2"/>
        <w:numPr>
          <w:ilvl w:val="1"/>
          <w:numId w:val="4"/>
        </w:numPr>
      </w:pPr>
      <w:r>
        <w:lastRenderedPageBreak/>
        <w:t xml:space="preserve"> </w:t>
      </w:r>
      <w:bookmarkStart w:id="8" w:name="_Toc298951971"/>
      <w:r>
        <w:t>Przygotowania</w:t>
      </w:r>
      <w:bookmarkEnd w:id="8"/>
    </w:p>
    <w:p w:rsidR="00384733" w:rsidRDefault="00384733" w:rsidP="00384733"/>
    <w:p w:rsidR="00384733" w:rsidRDefault="00384733" w:rsidP="003847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Zanim zostanie stworzona pierwsza akcja, model, widok należy wyjaśnić parę spraw. </w:t>
      </w:r>
      <w:r w:rsidR="00FB21DB">
        <w:rPr>
          <w:sz w:val="24"/>
          <w:szCs w:val="24"/>
        </w:rPr>
        <w:t xml:space="preserve">Swoje kontrolery, czyli strony umieszczamy w katalogu </w:t>
      </w:r>
      <w:r w:rsidR="00FB21DB" w:rsidRPr="00FB21DB">
        <w:rPr>
          <w:b/>
          <w:sz w:val="24"/>
          <w:szCs w:val="24"/>
        </w:rPr>
        <w:t>/apps/modules/</w:t>
      </w:r>
      <w:r w:rsidR="00FB21DB">
        <w:rPr>
          <w:b/>
          <w:sz w:val="24"/>
          <w:szCs w:val="24"/>
        </w:rPr>
        <w:t xml:space="preserve"> </w:t>
      </w:r>
      <w:r w:rsidR="00FB21DB">
        <w:rPr>
          <w:sz w:val="24"/>
          <w:szCs w:val="24"/>
        </w:rPr>
        <w:t xml:space="preserve">należy rozróżniać dwa terminy: </w:t>
      </w:r>
    </w:p>
    <w:p w:rsidR="00FB21DB" w:rsidRDefault="00FB21DB" w:rsidP="00FB21D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B21DB">
        <w:rPr>
          <w:b/>
          <w:sz w:val="24"/>
          <w:szCs w:val="24"/>
        </w:rPr>
        <w:t>Kontroler</w:t>
      </w:r>
      <w:r>
        <w:rPr>
          <w:sz w:val="24"/>
          <w:szCs w:val="24"/>
        </w:rPr>
        <w:t xml:space="preserve"> – główny magazyn akcji, można nazwać go grupą, jest kontenerem.</w:t>
      </w:r>
    </w:p>
    <w:p w:rsidR="00FB21DB" w:rsidRDefault="00FB21DB" w:rsidP="00FB21DB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B21DB">
        <w:rPr>
          <w:b/>
          <w:sz w:val="24"/>
          <w:szCs w:val="24"/>
        </w:rPr>
        <w:t>Akcja</w:t>
      </w:r>
      <w:r>
        <w:rPr>
          <w:sz w:val="24"/>
          <w:szCs w:val="24"/>
        </w:rPr>
        <w:t xml:space="preserve"> – przynależy bezpośrednio do kontrolera, odpowiedzialna za logikę aplikacji</w:t>
      </w:r>
    </w:p>
    <w:p w:rsidR="00FB21DB" w:rsidRDefault="00FB21DB" w:rsidP="00FB21DB">
      <w:pPr>
        <w:pStyle w:val="Akapitzlist"/>
        <w:ind w:left="1080"/>
        <w:rPr>
          <w:b/>
          <w:sz w:val="24"/>
          <w:szCs w:val="24"/>
        </w:rPr>
      </w:pPr>
    </w:p>
    <w:p w:rsidR="00FB21DB" w:rsidRDefault="00FB21DB" w:rsidP="00FB21DB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Czym dokładniej jest kontroler? Przeanalizujmy adres strony:</w:t>
      </w:r>
    </w:p>
    <w:p w:rsidR="00FB21DB" w:rsidRPr="00FB21DB" w:rsidRDefault="00FB21DB" w:rsidP="00FB21DB">
      <w:pPr>
        <w:pStyle w:val="Akapitzlist"/>
        <w:ind w:left="360"/>
        <w:rPr>
          <w:b/>
          <w:sz w:val="24"/>
          <w:szCs w:val="24"/>
          <w:lang w:val="en-US"/>
        </w:rPr>
      </w:pPr>
      <w:r w:rsidRPr="00FB21DB">
        <w:rPr>
          <w:b/>
          <w:sz w:val="24"/>
          <w:szCs w:val="24"/>
          <w:lang w:val="en-US"/>
        </w:rPr>
        <w:t>gfengine.pl/user/register.htm</w:t>
      </w:r>
    </w:p>
    <w:p w:rsidR="00FB21DB" w:rsidRDefault="00FB21DB" w:rsidP="00FB21DB">
      <w:pPr>
        <w:pStyle w:val="Akapitzlist"/>
        <w:ind w:left="360"/>
        <w:rPr>
          <w:b/>
          <w:sz w:val="24"/>
          <w:szCs w:val="24"/>
          <w:lang w:val="en-US"/>
        </w:rPr>
      </w:pPr>
      <w:r w:rsidRPr="00FB21DB">
        <w:rPr>
          <w:sz w:val="24"/>
          <w:szCs w:val="24"/>
          <w:lang w:val="en-US"/>
        </w:rPr>
        <w:t xml:space="preserve">oraz: </w:t>
      </w:r>
      <w:r w:rsidRPr="00FB21DB">
        <w:rPr>
          <w:b/>
          <w:sz w:val="24"/>
          <w:szCs w:val="24"/>
          <w:lang w:val="en-US"/>
        </w:rPr>
        <w:t>gfengine.pl/index.php?con=user&amp;act=register</w:t>
      </w:r>
    </w:p>
    <w:p w:rsidR="00FB21DB" w:rsidRPr="00FB21DB" w:rsidRDefault="00FB21DB" w:rsidP="00FB21DB">
      <w:pPr>
        <w:pStyle w:val="Akapitzlist"/>
        <w:ind w:left="360"/>
        <w:rPr>
          <w:sz w:val="24"/>
          <w:szCs w:val="24"/>
        </w:rPr>
      </w:pPr>
      <w:r w:rsidRPr="00FB21DB">
        <w:rPr>
          <w:sz w:val="24"/>
          <w:szCs w:val="24"/>
        </w:rPr>
        <w:t>Oba adresy prowadzą do tego samego miejsca, jednakże należy wybrać w ustawieniach, z których adresów masz korzystać silnik.</w:t>
      </w:r>
    </w:p>
    <w:p w:rsidR="00FB21DB" w:rsidRDefault="00FB21DB" w:rsidP="00FB21DB">
      <w:pPr>
        <w:pStyle w:val="Akapitzlist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W tym przypadku w adresie jest ukryty kontroler, który ma wyszukać silnik oraz akcję W TYM kontrolerze, którą uruchomi </w:t>
      </w:r>
      <w:r w:rsidRPr="00FB21DB">
        <w:rPr>
          <w:b/>
          <w:sz w:val="24"/>
          <w:szCs w:val="24"/>
        </w:rPr>
        <w:t>gfEngine</w:t>
      </w:r>
      <w:r>
        <w:rPr>
          <w:sz w:val="24"/>
          <w:szCs w:val="24"/>
        </w:rPr>
        <w:t xml:space="preserve">. Czyli odpowiednio: w tej sytuacji jako kontroler mamy: </w:t>
      </w:r>
      <w:r w:rsidRPr="00FB21DB">
        <w:rPr>
          <w:i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, a jako akcję: </w:t>
      </w:r>
      <w:r w:rsidRPr="00FB21DB">
        <w:rPr>
          <w:i/>
          <w:sz w:val="24"/>
          <w:szCs w:val="24"/>
          <w:u w:val="single"/>
        </w:rPr>
        <w:t>register</w:t>
      </w:r>
      <w:r>
        <w:rPr>
          <w:sz w:val="24"/>
          <w:szCs w:val="24"/>
        </w:rPr>
        <w:t>, która musi być w danym kontrolerze. Jeżeli silnik jest ustawiony na korzystanie z przyjaznych linków to budowa adresu wygląda tak: gfengine.pl/</w:t>
      </w:r>
      <w:r w:rsidRPr="00FB21DB">
        <w:rPr>
          <w:b/>
          <w:sz w:val="24"/>
          <w:szCs w:val="24"/>
        </w:rPr>
        <w:t>KONTROLER</w:t>
      </w:r>
      <w:r>
        <w:rPr>
          <w:sz w:val="24"/>
          <w:szCs w:val="24"/>
        </w:rPr>
        <w:t>/</w:t>
      </w:r>
      <w:r w:rsidRPr="00FB21DB">
        <w:rPr>
          <w:b/>
          <w:sz w:val="24"/>
          <w:szCs w:val="24"/>
        </w:rPr>
        <w:t>AKCJA</w:t>
      </w:r>
      <w:r>
        <w:rPr>
          <w:sz w:val="24"/>
          <w:szCs w:val="24"/>
        </w:rPr>
        <w:t>, zaś w przypadku korzystania z normalnych linków: gfengine.pl/index.php?con=</w:t>
      </w:r>
      <w:r w:rsidRPr="00FB21DB">
        <w:rPr>
          <w:b/>
          <w:sz w:val="24"/>
          <w:szCs w:val="24"/>
        </w:rPr>
        <w:t>KONTOLER</w:t>
      </w:r>
      <w:r>
        <w:rPr>
          <w:sz w:val="24"/>
          <w:szCs w:val="24"/>
        </w:rPr>
        <w:t>&amp;act=</w:t>
      </w:r>
      <w:r w:rsidRPr="00FB21DB">
        <w:rPr>
          <w:b/>
          <w:sz w:val="24"/>
          <w:szCs w:val="24"/>
        </w:rPr>
        <w:t>AKCJA</w:t>
      </w:r>
    </w:p>
    <w:p w:rsidR="001A412F" w:rsidRDefault="001A412F" w:rsidP="00FB21DB">
      <w:pPr>
        <w:pStyle w:val="Akapitzlist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Jednakże jak to się ma w przypadku budowy katalogów i plików? Należy rozpatrywać folder: </w:t>
      </w:r>
      <w:r w:rsidRPr="001A412F">
        <w:rPr>
          <w:b/>
          <w:sz w:val="24"/>
          <w:szCs w:val="24"/>
        </w:rPr>
        <w:t>/apps/modules/</w:t>
      </w:r>
    </w:p>
    <w:p w:rsidR="001A412F" w:rsidRDefault="001A412F" w:rsidP="00FB21DB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 domyślnej instalacji gfEngine znajdują się 3 foldery: </w:t>
      </w:r>
      <w:r w:rsidRPr="001A412F">
        <w:rPr>
          <w:b/>
          <w:sz w:val="24"/>
          <w:szCs w:val="24"/>
        </w:rPr>
        <w:t>index, error, short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Te właśnie foldery są </w:t>
      </w:r>
      <w:r w:rsidRPr="001A412F">
        <w:rPr>
          <w:b/>
          <w:sz w:val="24"/>
          <w:szCs w:val="24"/>
        </w:rPr>
        <w:t>KONTROLERAMI</w:t>
      </w:r>
      <w:r>
        <w:rPr>
          <w:sz w:val="24"/>
          <w:szCs w:val="24"/>
        </w:rPr>
        <w:t xml:space="preserve">, tak więc odwołując się do strony: </w:t>
      </w:r>
      <w:r w:rsidRPr="001A412F">
        <w:rPr>
          <w:b/>
          <w:sz w:val="24"/>
          <w:szCs w:val="24"/>
        </w:rPr>
        <w:t>gfengine.pl/index</w:t>
      </w:r>
      <w:r>
        <w:rPr>
          <w:sz w:val="24"/>
          <w:szCs w:val="24"/>
        </w:rPr>
        <w:t xml:space="preserve">, odwołamy się bezpośrednio do folderu </w:t>
      </w:r>
      <w:r w:rsidRPr="001A412F">
        <w:rPr>
          <w:b/>
          <w:sz w:val="24"/>
          <w:szCs w:val="24"/>
        </w:rPr>
        <w:t>/apps/modules/index</w:t>
      </w:r>
      <w:r>
        <w:rPr>
          <w:sz w:val="24"/>
          <w:szCs w:val="24"/>
        </w:rPr>
        <w:t xml:space="preserve">, należy od razu wspomnieć o tym, że </w:t>
      </w:r>
      <w:r w:rsidRPr="001A412F">
        <w:rPr>
          <w:b/>
          <w:sz w:val="24"/>
          <w:szCs w:val="24"/>
        </w:rPr>
        <w:t>AKCJA</w:t>
      </w:r>
      <w:r>
        <w:rPr>
          <w:sz w:val="24"/>
          <w:szCs w:val="24"/>
        </w:rPr>
        <w:t xml:space="preserve"> tak jak w tym adresie nie została podana, jeżeli nie wskażemy silnikowi </w:t>
      </w:r>
      <w:r w:rsidRPr="001A412F">
        <w:rPr>
          <w:b/>
          <w:sz w:val="24"/>
          <w:szCs w:val="24"/>
        </w:rPr>
        <w:t>AKCJI</w:t>
      </w:r>
      <w:r>
        <w:rPr>
          <w:sz w:val="24"/>
          <w:szCs w:val="24"/>
        </w:rPr>
        <w:t xml:space="preserve">, </w:t>
      </w:r>
      <w:r w:rsidRPr="001A412F">
        <w:rPr>
          <w:b/>
          <w:sz w:val="24"/>
          <w:szCs w:val="24"/>
        </w:rPr>
        <w:t>gfEngine</w:t>
      </w:r>
      <w:r>
        <w:rPr>
          <w:sz w:val="24"/>
          <w:szCs w:val="24"/>
        </w:rPr>
        <w:t xml:space="preserve"> będzie szukać </w:t>
      </w:r>
      <w:r w:rsidRPr="001A412F">
        <w:rPr>
          <w:i/>
          <w:sz w:val="24"/>
          <w:szCs w:val="24"/>
        </w:rPr>
        <w:t>akcji index w kontrolerze index</w:t>
      </w:r>
      <w:r>
        <w:rPr>
          <w:sz w:val="24"/>
          <w:szCs w:val="24"/>
        </w:rPr>
        <w:t>.</w:t>
      </w:r>
    </w:p>
    <w:p w:rsidR="001A412F" w:rsidRDefault="001A412F" w:rsidP="00FB21DB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Teraz już wiadomo co to jest kontroler, oraz po części akcja. gfEngine wyszukując dany kontroler, otwiera dany folder oraz przeszukuje daną akcję, czyli korzystając z adresu: </w:t>
      </w:r>
      <w:r w:rsidRPr="00847EFB">
        <w:rPr>
          <w:b/>
          <w:sz w:val="24"/>
          <w:szCs w:val="24"/>
        </w:rPr>
        <w:t>gfengine/index/index.htm</w:t>
      </w:r>
      <w:r w:rsidR="00847EFB">
        <w:rPr>
          <w:b/>
          <w:sz w:val="24"/>
          <w:szCs w:val="24"/>
        </w:rPr>
        <w:t xml:space="preserve"> </w:t>
      </w:r>
      <w:r w:rsidR="00847EFB">
        <w:rPr>
          <w:sz w:val="24"/>
          <w:szCs w:val="24"/>
        </w:rPr>
        <w:t xml:space="preserve">gfEngine wyszuka kontroler </w:t>
      </w:r>
      <w:r w:rsidR="00847EFB" w:rsidRPr="004D0925">
        <w:rPr>
          <w:b/>
          <w:sz w:val="24"/>
          <w:szCs w:val="24"/>
        </w:rPr>
        <w:t>INDEX</w:t>
      </w:r>
      <w:r w:rsidR="00847EFB">
        <w:rPr>
          <w:sz w:val="24"/>
          <w:szCs w:val="24"/>
        </w:rPr>
        <w:t xml:space="preserve">, a następnie zacznie szukać akcji </w:t>
      </w:r>
      <w:r w:rsidR="00847EFB" w:rsidRPr="004D0925">
        <w:rPr>
          <w:b/>
          <w:sz w:val="24"/>
          <w:szCs w:val="24"/>
        </w:rPr>
        <w:t>INDEX</w:t>
      </w:r>
      <w:r w:rsidR="00847EFB">
        <w:rPr>
          <w:sz w:val="24"/>
          <w:szCs w:val="24"/>
        </w:rPr>
        <w:t xml:space="preserve"> – struktura kontrolera powinna zawierać w sobie foldery poniżej wymienione:</w:t>
      </w:r>
    </w:p>
    <w:tbl>
      <w:tblPr>
        <w:tblStyle w:val="Tabela-Siatka"/>
        <w:tblpPr w:leftFromText="142" w:rightFromText="142" w:vertAnchor="text" w:tblpY="1"/>
        <w:tblOverlap w:val="never"/>
        <w:tblW w:w="0" w:type="auto"/>
        <w:tblInd w:w="758" w:type="dxa"/>
        <w:tblBorders>
          <w:top w:val="dotted" w:sz="8" w:space="0" w:color="92CDDC" w:themeColor="accent5" w:themeTint="99"/>
          <w:left w:val="dotted" w:sz="8" w:space="0" w:color="92CDDC" w:themeColor="accent5" w:themeTint="99"/>
          <w:bottom w:val="dotted" w:sz="8" w:space="0" w:color="92CDDC" w:themeColor="accent5" w:themeTint="99"/>
          <w:right w:val="dotted" w:sz="8" w:space="0" w:color="92CDDC" w:themeColor="accent5" w:themeTint="99"/>
          <w:insideH w:val="dotted" w:sz="8" w:space="0" w:color="92CDDC" w:themeColor="accent5" w:themeTint="99"/>
          <w:insideV w:val="dotted" w:sz="8" w:space="0" w:color="92CDDC" w:themeColor="accent5" w:themeTint="99"/>
        </w:tblBorders>
        <w:tblLook w:val="04A0"/>
      </w:tblPr>
      <w:tblGrid>
        <w:gridCol w:w="3292"/>
      </w:tblGrid>
      <w:tr w:rsidR="00847EFB" w:rsidTr="00847EFB">
        <w:tc>
          <w:tcPr>
            <w:tcW w:w="3292" w:type="dxa"/>
          </w:tcPr>
          <w:p w:rsidR="00847EFB" w:rsidRDefault="00847EFB" w:rsidP="00847E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</w:t>
            </w:r>
          </w:p>
        </w:tc>
      </w:tr>
      <w:tr w:rsidR="00847EFB" w:rsidTr="00847EFB">
        <w:tc>
          <w:tcPr>
            <w:tcW w:w="3292" w:type="dxa"/>
          </w:tcPr>
          <w:p w:rsidR="00847EFB" w:rsidRDefault="00847EFB" w:rsidP="00847E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models</w:t>
            </w:r>
          </w:p>
        </w:tc>
      </w:tr>
      <w:tr w:rsidR="00847EFB" w:rsidTr="00847EFB">
        <w:tc>
          <w:tcPr>
            <w:tcW w:w="3292" w:type="dxa"/>
          </w:tcPr>
          <w:p w:rsidR="00847EFB" w:rsidRDefault="00847EFB" w:rsidP="00847E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langs</w:t>
            </w:r>
          </w:p>
        </w:tc>
      </w:tr>
      <w:tr w:rsidR="00847EFB" w:rsidTr="00847EFB">
        <w:tc>
          <w:tcPr>
            <w:tcW w:w="3292" w:type="dxa"/>
          </w:tcPr>
          <w:p w:rsidR="00847EFB" w:rsidRDefault="00847EFB" w:rsidP="00847E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</w:tr>
      <w:tr w:rsidR="00847EFB" w:rsidTr="00847EFB">
        <w:tc>
          <w:tcPr>
            <w:tcW w:w="3292" w:type="dxa"/>
          </w:tcPr>
          <w:p w:rsidR="00847EFB" w:rsidRDefault="00847EFB" w:rsidP="00847E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plugins</w:t>
            </w:r>
          </w:p>
        </w:tc>
      </w:tr>
    </w:tbl>
    <w:p w:rsidR="00847EFB" w:rsidRPr="00847EFB" w:rsidRDefault="00847EFB" w:rsidP="00FB21DB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W folerze action znajdują si</w:t>
      </w:r>
      <w:r w:rsidR="004D0925">
        <w:rPr>
          <w:sz w:val="24"/>
          <w:szCs w:val="24"/>
        </w:rPr>
        <w:t xml:space="preserve">ę owe akcje, których szuka </w:t>
      </w:r>
      <w:r w:rsidR="004D0925" w:rsidRPr="004D0925">
        <w:rPr>
          <w:b/>
          <w:sz w:val="24"/>
          <w:szCs w:val="24"/>
        </w:rPr>
        <w:t>gfEngine</w:t>
      </w:r>
      <w:r w:rsidR="004D0925">
        <w:rPr>
          <w:sz w:val="24"/>
          <w:szCs w:val="24"/>
        </w:rPr>
        <w:t xml:space="preserve"> w danym kontrolerze. Dana akcja wiąże się z przynależnością </w:t>
      </w:r>
      <w:r w:rsidR="004D0925" w:rsidRPr="004D0925">
        <w:rPr>
          <w:b/>
          <w:sz w:val="24"/>
          <w:szCs w:val="24"/>
        </w:rPr>
        <w:t>widoków, języków, modeli, wtyczek</w:t>
      </w:r>
      <w:r w:rsidR="004D0925">
        <w:rPr>
          <w:sz w:val="24"/>
          <w:szCs w:val="24"/>
        </w:rPr>
        <w:t xml:space="preserve"> do danej akcji danego kontrolera. Podsumowując: </w:t>
      </w:r>
      <w:r w:rsidR="004D0925" w:rsidRPr="004D0925">
        <w:rPr>
          <w:b/>
          <w:sz w:val="24"/>
          <w:szCs w:val="24"/>
        </w:rPr>
        <w:t>Kontroler</w:t>
      </w:r>
      <w:r w:rsidR="004D0925">
        <w:rPr>
          <w:sz w:val="24"/>
          <w:szCs w:val="24"/>
        </w:rPr>
        <w:t xml:space="preserve"> – kontener zawierający akcje, </w:t>
      </w:r>
      <w:r w:rsidR="004D0925" w:rsidRPr="004D0925">
        <w:rPr>
          <w:b/>
          <w:sz w:val="24"/>
          <w:szCs w:val="24"/>
        </w:rPr>
        <w:t>akcja</w:t>
      </w:r>
      <w:r w:rsidR="004D0925">
        <w:rPr>
          <w:sz w:val="24"/>
          <w:szCs w:val="24"/>
        </w:rPr>
        <w:t xml:space="preserve"> – odpowiedzialne za przetworzenie strony, logikę.</w:t>
      </w:r>
    </w:p>
    <w:p w:rsidR="00847EFB" w:rsidRDefault="00847EFB" w:rsidP="00847EFB">
      <w:pPr>
        <w:pStyle w:val="Nagwek2"/>
        <w:ind w:left="792"/>
      </w:pPr>
    </w:p>
    <w:p w:rsidR="00847EFB" w:rsidRPr="00847EFB" w:rsidRDefault="00847EFB" w:rsidP="00847EFB"/>
    <w:p w:rsidR="00A4546F" w:rsidRDefault="00A4546F" w:rsidP="00847EFB">
      <w:pPr>
        <w:pStyle w:val="Nagwek2"/>
        <w:numPr>
          <w:ilvl w:val="1"/>
          <w:numId w:val="4"/>
        </w:numPr>
      </w:pPr>
      <w:bookmarkStart w:id="9" w:name="_Toc298951972"/>
      <w:r>
        <w:lastRenderedPageBreak/>
        <w:t>Pierwsz</w:t>
      </w:r>
      <w:bookmarkEnd w:id="9"/>
      <w:r w:rsidR="005D6FFD">
        <w:t>y kontroler</w:t>
      </w:r>
    </w:p>
    <w:p w:rsidR="005D6FFD" w:rsidRDefault="005D6FFD" w:rsidP="005D6FFD"/>
    <w:p w:rsidR="005D6FFD" w:rsidRDefault="005D6FFD" w:rsidP="005D6FFD">
      <w:pPr>
        <w:ind w:left="360"/>
        <w:rPr>
          <w:sz w:val="24"/>
          <w:szCs w:val="24"/>
        </w:rPr>
      </w:pPr>
      <w:r w:rsidRPr="005D6FFD">
        <w:rPr>
          <w:sz w:val="24"/>
          <w:szCs w:val="24"/>
        </w:rPr>
        <w:t xml:space="preserve">Aby przystąpić do </w:t>
      </w:r>
      <w:r>
        <w:rPr>
          <w:sz w:val="24"/>
          <w:szCs w:val="24"/>
        </w:rPr>
        <w:t>budowy pierwszej strony należy stworzyć kontroler, który będzie kontenerem akcji. Tworzenie kontrolera nie jest trudnym zadaniem i wiąże się jedynie z utworzeniem folderów i plików pierwszej akcji – szablonu. Aby utworzyć kontroler należy wejść do folderu /apps/modules/ i stworzyć folder o dowolnej nazwie – nazwa ta będzie jednocześnie nazwą kontrolera i będzie wykorzystywana w adresie (chociaż jest możliwe pominięcie tej reguły poprzez zastosowanie Rewriter’a – omówienie w dalszej części podręcznika)</w:t>
      </w:r>
      <w:r w:rsidR="008D31C5">
        <w:rPr>
          <w:sz w:val="24"/>
          <w:szCs w:val="24"/>
        </w:rPr>
        <w:t>. Po stworzeniu nowego foldera, należy otworzyć go i stworzyć następujące katalogi:</w:t>
      </w:r>
    </w:p>
    <w:p w:rsidR="008D31C5" w:rsidRDefault="008D31C5" w:rsidP="008D31C5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</w:p>
    <w:p w:rsidR="008D31C5" w:rsidRDefault="008D31C5" w:rsidP="008D31C5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langs</w:t>
      </w:r>
    </w:p>
    <w:p w:rsidR="008D31C5" w:rsidRDefault="008D31C5" w:rsidP="008D31C5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models</w:t>
      </w:r>
    </w:p>
    <w:p w:rsidR="008D31C5" w:rsidRDefault="008D31C5" w:rsidP="008D31C5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plugins</w:t>
      </w:r>
    </w:p>
    <w:p w:rsidR="008D31C5" w:rsidRDefault="008D31C5" w:rsidP="008D31C5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:rsidR="008D31C5" w:rsidRPr="008D31C5" w:rsidRDefault="008D31C5" w:rsidP="008D31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 utworzeniu tych katalogów można powiedzieć, że schemat kontrolera jest już zbudowany, następnie należy stworzyć domyślne pliki kontrolera – akcji, modelów, widoków </w:t>
      </w:r>
      <w:r w:rsidR="001815F3">
        <w:rPr>
          <w:sz w:val="24"/>
          <w:szCs w:val="24"/>
        </w:rPr>
        <w:t>itd. Są to pliki</w:t>
      </w:r>
    </w:p>
    <w:p w:rsidR="00384733" w:rsidRDefault="005D6FFD" w:rsidP="005D6FFD">
      <w:pPr>
        <w:pStyle w:val="Nagwek2"/>
        <w:numPr>
          <w:ilvl w:val="1"/>
          <w:numId w:val="4"/>
        </w:numPr>
      </w:pPr>
      <w:r>
        <w:t xml:space="preserve"> Pierwsza akcja</w:t>
      </w:r>
    </w:p>
    <w:p w:rsidR="00384733" w:rsidRDefault="00384733" w:rsidP="004D0925">
      <w:pPr>
        <w:ind w:left="360"/>
        <w:rPr>
          <w:sz w:val="24"/>
          <w:szCs w:val="24"/>
        </w:rPr>
      </w:pPr>
    </w:p>
    <w:p w:rsidR="001815F3" w:rsidRPr="00384733" w:rsidRDefault="001815F3" w:rsidP="004D0925">
      <w:pPr>
        <w:ind w:left="360"/>
        <w:rPr>
          <w:sz w:val="24"/>
          <w:szCs w:val="24"/>
        </w:rPr>
      </w:pPr>
    </w:p>
    <w:p w:rsidR="00A4546F" w:rsidRDefault="00A4546F" w:rsidP="00A4546F">
      <w:pPr>
        <w:pStyle w:val="Nagwek2"/>
        <w:numPr>
          <w:ilvl w:val="1"/>
          <w:numId w:val="4"/>
        </w:numPr>
      </w:pPr>
      <w:r>
        <w:lastRenderedPageBreak/>
        <w:t xml:space="preserve"> </w:t>
      </w:r>
      <w:bookmarkStart w:id="10" w:name="_Toc298951973"/>
      <w:r>
        <w:t>Pierwszy widok</w:t>
      </w:r>
      <w:bookmarkEnd w:id="10"/>
    </w:p>
    <w:p w:rsidR="00A4546F" w:rsidRDefault="00A4546F" w:rsidP="00A4546F">
      <w:pPr>
        <w:pStyle w:val="Nagwek2"/>
        <w:numPr>
          <w:ilvl w:val="1"/>
          <w:numId w:val="4"/>
        </w:numPr>
      </w:pPr>
      <w:r>
        <w:t xml:space="preserve"> </w:t>
      </w:r>
      <w:bookmarkStart w:id="11" w:name="_Toc298951974"/>
      <w:r>
        <w:t>Pierwszy model</w:t>
      </w:r>
      <w:bookmarkEnd w:id="11"/>
    </w:p>
    <w:p w:rsidR="00D65EEB" w:rsidRP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12" w:name="_Toc298951975"/>
      <w:r>
        <w:t>Pierwszy system języku</w:t>
      </w:r>
      <w:bookmarkEnd w:id="12"/>
    </w:p>
    <w:p w:rsidR="00A4546F" w:rsidRDefault="00A4546F" w:rsidP="00A4546F">
      <w:pPr>
        <w:pStyle w:val="Nagwek2"/>
        <w:numPr>
          <w:ilvl w:val="1"/>
          <w:numId w:val="4"/>
        </w:numPr>
      </w:pPr>
      <w:r>
        <w:t xml:space="preserve"> </w:t>
      </w:r>
      <w:bookmarkStart w:id="13" w:name="_Toc298951976"/>
      <w:r>
        <w:t>Podsumowanie</w:t>
      </w:r>
      <w:bookmarkEnd w:id="13"/>
    </w:p>
    <w:p w:rsidR="00646F5B" w:rsidRPr="00646F5B" w:rsidRDefault="00646F5B" w:rsidP="00646F5B">
      <w:pPr>
        <w:pStyle w:val="Nagwek1"/>
        <w:numPr>
          <w:ilvl w:val="0"/>
          <w:numId w:val="4"/>
        </w:numPr>
      </w:pPr>
      <w:bookmarkStart w:id="14" w:name="_Toc298951977"/>
      <w:r>
        <w:t>Tworzenie akcji, modeli, widoków z wykorzystaniem gfEngine</w:t>
      </w:r>
      <w:bookmarkEnd w:id="14"/>
    </w:p>
    <w:p w:rsidR="00277E15" w:rsidRDefault="00D65EEB" w:rsidP="00277E15">
      <w:pPr>
        <w:pStyle w:val="Nagwek1"/>
        <w:numPr>
          <w:ilvl w:val="0"/>
          <w:numId w:val="4"/>
        </w:numPr>
      </w:pPr>
      <w:bookmarkStart w:id="15" w:name="_Toc298951978"/>
      <w:r>
        <w:t>Omówienie systemów gfEngine</w:t>
      </w:r>
      <w:bookmarkEnd w:id="15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16" w:name="_Toc298951979"/>
      <w:r>
        <w:t>Biblioteki silnika</w:t>
      </w:r>
      <w:bookmarkEnd w:id="16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17" w:name="_Toc298951980"/>
      <w:r>
        <w:t>Helpery silnika</w:t>
      </w:r>
      <w:bookmarkEnd w:id="17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18" w:name="_Toc298951981"/>
      <w:r>
        <w:t>Biblioteki i helpery użytkownika</w:t>
      </w:r>
      <w:bookmarkEnd w:id="18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19" w:name="_Toc298951982"/>
      <w:r>
        <w:t>Routing – czyli przyjazne adresy</w:t>
      </w:r>
      <w:bookmarkEnd w:id="19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0" w:name="_Toc298951983"/>
      <w:r>
        <w:t>Access Control List – zarządzanie uprawnieniami użytkowników</w:t>
      </w:r>
      <w:bookmarkEnd w:id="20"/>
    </w:p>
    <w:p w:rsidR="00D65EEB" w:rsidRDefault="00D65EEB" w:rsidP="00D65EEB">
      <w:pPr>
        <w:pStyle w:val="Nagwek1"/>
        <w:numPr>
          <w:ilvl w:val="0"/>
          <w:numId w:val="4"/>
        </w:numPr>
      </w:pPr>
      <w:bookmarkStart w:id="21" w:name="_Toc298951984"/>
      <w:r>
        <w:t>Zaawansowane systemy gfEngine</w:t>
      </w:r>
      <w:bookmarkEnd w:id="21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2" w:name="_Toc298951985"/>
      <w:r>
        <w:t>Setters_core</w:t>
      </w:r>
      <w:bookmarkEnd w:id="22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3" w:name="_Toc298951986"/>
      <w:r>
        <w:t>Filtry (gfFilter)</w:t>
      </w:r>
      <w:bookmarkEnd w:id="23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4" w:name="_Toc298951987"/>
      <w:r>
        <w:t>Wtyczki (plugins)</w:t>
      </w:r>
      <w:bookmarkEnd w:id="24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5" w:name="_Toc298951988"/>
      <w:r>
        <w:t>Modyfikowanie adresów (rewriter)</w:t>
      </w:r>
      <w:bookmarkEnd w:id="25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6" w:name="_Toc298951989"/>
      <w:r>
        <w:t>Własne funkcje i klasy (functions)</w:t>
      </w:r>
      <w:bookmarkEnd w:id="26"/>
    </w:p>
    <w:p w:rsidR="00D65EEB" w:rsidRDefault="00D65EEB" w:rsidP="00D65EEB">
      <w:pPr>
        <w:pStyle w:val="Nagwek2"/>
        <w:numPr>
          <w:ilvl w:val="1"/>
          <w:numId w:val="4"/>
        </w:numPr>
      </w:pPr>
      <w:r>
        <w:t xml:space="preserve"> </w:t>
      </w:r>
      <w:bookmarkStart w:id="27" w:name="_Toc298951990"/>
      <w:r>
        <w:t>Logi (Logs)</w:t>
      </w:r>
      <w:bookmarkEnd w:id="27"/>
    </w:p>
    <w:p w:rsidR="00D65EEB" w:rsidRPr="00D65EEB" w:rsidRDefault="00D65EEB" w:rsidP="00D65EEB">
      <w:pPr>
        <w:pStyle w:val="Nagwek1"/>
        <w:numPr>
          <w:ilvl w:val="0"/>
          <w:numId w:val="4"/>
        </w:numPr>
      </w:pPr>
      <w:bookmarkStart w:id="28" w:name="_Toc298951991"/>
      <w:r>
        <w:t xml:space="preserve">Omówienie </w:t>
      </w:r>
      <w:r w:rsidR="00646F5B">
        <w:t>tworzenia akcji z</w:t>
      </w:r>
      <w:bookmarkEnd w:id="28"/>
    </w:p>
    <w:sectPr w:rsidR="00D65EEB" w:rsidRPr="00D65EEB" w:rsidSect="00847E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F0F" w:rsidRDefault="00613F0F" w:rsidP="00B342C3">
      <w:pPr>
        <w:spacing w:after="0" w:line="240" w:lineRule="auto"/>
      </w:pPr>
      <w:r>
        <w:separator/>
      </w:r>
    </w:p>
  </w:endnote>
  <w:endnote w:type="continuationSeparator" w:id="1">
    <w:p w:rsidR="00613F0F" w:rsidRDefault="00613F0F" w:rsidP="00B3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75225"/>
      <w:docPartObj>
        <w:docPartGallery w:val="Page Numbers (Bottom of Page)"/>
        <w:docPartUnique/>
      </w:docPartObj>
    </w:sdtPr>
    <w:sdtContent>
      <w:p w:rsidR="00AE27BC" w:rsidRDefault="00AE27BC">
        <w:pPr>
          <w:pStyle w:val="Stopka"/>
          <w:jc w:val="right"/>
        </w:pPr>
        <w:fldSimple w:instr=" PAGE   \* MERGEFORMAT ">
          <w:r w:rsidR="006C78E7">
            <w:rPr>
              <w:noProof/>
            </w:rPr>
            <w:t>2</w:t>
          </w:r>
        </w:fldSimple>
      </w:p>
    </w:sdtContent>
  </w:sdt>
  <w:p w:rsidR="00AE27BC" w:rsidRDefault="00AE27B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F0F" w:rsidRDefault="00613F0F" w:rsidP="00B342C3">
      <w:pPr>
        <w:spacing w:after="0" w:line="240" w:lineRule="auto"/>
      </w:pPr>
      <w:r>
        <w:separator/>
      </w:r>
    </w:p>
  </w:footnote>
  <w:footnote w:type="continuationSeparator" w:id="1">
    <w:p w:rsidR="00613F0F" w:rsidRDefault="00613F0F" w:rsidP="00B3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733" w:rsidRDefault="00B6604C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04318" o:spid="_x0000_s2051" type="#_x0000_t136" style="position:absolute;margin-left:0;margin-top:0;width:502.5pt;height:13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fEngine v1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733" w:rsidRDefault="00B6604C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04319" o:spid="_x0000_s2052" type="#_x0000_t136" style="position:absolute;margin-left:0;margin-top:0;width:502.5pt;height:13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fEngine v1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733" w:rsidRDefault="00B6604C">
    <w:pPr>
      <w:pStyle w:val="Nagwek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04317" o:spid="_x0000_s2050" type="#_x0000_t136" style="position:absolute;margin-left:0;margin-top:0;width:502.5pt;height:13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fEngine v1.0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3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553A1"/>
    <w:multiLevelType w:val="hybridMultilevel"/>
    <w:tmpl w:val="1A162136"/>
    <w:lvl w:ilvl="0" w:tplc="DA78DD8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078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CC24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64018"/>
    <w:multiLevelType w:val="hybridMultilevel"/>
    <w:tmpl w:val="69289714"/>
    <w:lvl w:ilvl="0" w:tplc="1DA0F5A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DF6C3C"/>
    <w:multiLevelType w:val="hybridMultilevel"/>
    <w:tmpl w:val="1FCAF5A0"/>
    <w:lvl w:ilvl="0" w:tplc="78B8D10A"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5407417"/>
    <w:multiLevelType w:val="hybridMultilevel"/>
    <w:tmpl w:val="BE52FCC2"/>
    <w:lvl w:ilvl="0" w:tplc="DA78DD8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AB22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2157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036DC4"/>
    <w:multiLevelType w:val="hybridMultilevel"/>
    <w:tmpl w:val="7908AB24"/>
    <w:lvl w:ilvl="0" w:tplc="1C12373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3F15432"/>
    <w:multiLevelType w:val="hybridMultilevel"/>
    <w:tmpl w:val="264A6574"/>
    <w:lvl w:ilvl="0" w:tplc="F3603E7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A2E44C3"/>
    <w:multiLevelType w:val="hybridMultilevel"/>
    <w:tmpl w:val="80F24E32"/>
    <w:lvl w:ilvl="0" w:tplc="DA78DD8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613F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2626AA"/>
    <w:multiLevelType w:val="hybridMultilevel"/>
    <w:tmpl w:val="1B4A4316"/>
    <w:lvl w:ilvl="0" w:tplc="DA78DD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2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fillcolor="none [194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42C3"/>
    <w:rsid w:val="001815F3"/>
    <w:rsid w:val="001A412F"/>
    <w:rsid w:val="001B6514"/>
    <w:rsid w:val="00244BB2"/>
    <w:rsid w:val="00277E15"/>
    <w:rsid w:val="00384733"/>
    <w:rsid w:val="0041015B"/>
    <w:rsid w:val="004D0925"/>
    <w:rsid w:val="00545299"/>
    <w:rsid w:val="005D6FFD"/>
    <w:rsid w:val="005E55F4"/>
    <w:rsid w:val="005F2C1E"/>
    <w:rsid w:val="00607987"/>
    <w:rsid w:val="00613F0F"/>
    <w:rsid w:val="00646F5B"/>
    <w:rsid w:val="006972CB"/>
    <w:rsid w:val="006C78E7"/>
    <w:rsid w:val="00726975"/>
    <w:rsid w:val="00847EFB"/>
    <w:rsid w:val="008D31C5"/>
    <w:rsid w:val="008D7AD8"/>
    <w:rsid w:val="00A04008"/>
    <w:rsid w:val="00A4546F"/>
    <w:rsid w:val="00A65B2A"/>
    <w:rsid w:val="00AE27BC"/>
    <w:rsid w:val="00B342C3"/>
    <w:rsid w:val="00B6604C"/>
    <w:rsid w:val="00B84B91"/>
    <w:rsid w:val="00C12436"/>
    <w:rsid w:val="00C139D6"/>
    <w:rsid w:val="00CF2983"/>
    <w:rsid w:val="00D65EEB"/>
    <w:rsid w:val="00DB1CF7"/>
    <w:rsid w:val="00ED280D"/>
    <w:rsid w:val="00F464EB"/>
    <w:rsid w:val="00FB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39D6"/>
  </w:style>
  <w:style w:type="paragraph" w:styleId="Nagwek1">
    <w:name w:val="heading 1"/>
    <w:basedOn w:val="Normalny"/>
    <w:next w:val="Normalny"/>
    <w:link w:val="Nagwek1Znak"/>
    <w:uiPriority w:val="9"/>
    <w:qFormat/>
    <w:rsid w:val="00B34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26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4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link w:val="BezodstpwZnak"/>
    <w:uiPriority w:val="1"/>
    <w:qFormat/>
    <w:rsid w:val="00B342C3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B342C3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42C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B3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342C3"/>
  </w:style>
  <w:style w:type="paragraph" w:styleId="Stopka">
    <w:name w:val="footer"/>
    <w:basedOn w:val="Normalny"/>
    <w:link w:val="StopkaZnak"/>
    <w:uiPriority w:val="99"/>
    <w:unhideWhenUsed/>
    <w:rsid w:val="00B34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2C3"/>
  </w:style>
  <w:style w:type="character" w:customStyle="1" w:styleId="Nagwek1Znak">
    <w:name w:val="Nagłówek 1 Znak"/>
    <w:basedOn w:val="Domylnaczcionkaakapitu"/>
    <w:link w:val="Nagwek1"/>
    <w:uiPriority w:val="9"/>
    <w:rsid w:val="00B34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2C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342C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42C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34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342C3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B342C3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72697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12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C1243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landokumentu">
    <w:name w:val="Document Map"/>
    <w:basedOn w:val="Normalny"/>
    <w:link w:val="PlandokumentuZnak"/>
    <w:uiPriority w:val="99"/>
    <w:semiHidden/>
    <w:unhideWhenUsed/>
    <w:rsid w:val="0084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847EF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E27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39CB7FF5944FB49E9F18067BD8FC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73B353-6A3E-4142-A89C-DA5EAEC133B6}"/>
      </w:docPartPr>
      <w:docPartBody>
        <w:p w:rsidR="0014581C" w:rsidRDefault="0014581C" w:rsidP="0014581C">
          <w:pPr>
            <w:pStyle w:val="A739CB7FF5944FB49E9F18067BD8FC9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[Wpisz tytuł dokumentu]</w:t>
          </w:r>
        </w:p>
      </w:docPartBody>
    </w:docPart>
    <w:docPart>
      <w:docPartPr>
        <w:name w:val="F660F5EC8F6448AB80C5A5B927B5FF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496A1A-587F-4104-8F72-1A65961747DA}"/>
      </w:docPartPr>
      <w:docPartBody>
        <w:p w:rsidR="0014581C" w:rsidRDefault="0014581C" w:rsidP="0014581C">
          <w:pPr>
            <w:pStyle w:val="F660F5EC8F6448AB80C5A5B927B5FFC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[Wybierz datę]</w:t>
          </w:r>
        </w:p>
      </w:docPartBody>
    </w:docPart>
    <w:docPart>
      <w:docPartPr>
        <w:name w:val="7B20DB77014F4B6B8B3BC79EFD80B2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E698AF-7C51-4BE0-B786-A876538CC92B}"/>
      </w:docPartPr>
      <w:docPartBody>
        <w:p w:rsidR="0014581C" w:rsidRDefault="0014581C" w:rsidP="0014581C">
          <w:pPr>
            <w:pStyle w:val="7B20DB77014F4B6B8B3BC79EFD80B28A"/>
          </w:pPr>
          <w:r>
            <w:rPr>
              <w:color w:val="4F81BD" w:themeColor="accent1"/>
              <w:sz w:val="200"/>
              <w:szCs w:val="200"/>
            </w:rPr>
            <w:t>[Rok]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4581C"/>
    <w:rsid w:val="0014581C"/>
    <w:rsid w:val="00403782"/>
    <w:rsid w:val="0099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66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739CB7FF5944FB49E9F18067BD8FC9C">
    <w:name w:val="A739CB7FF5944FB49E9F18067BD8FC9C"/>
    <w:rsid w:val="0014581C"/>
  </w:style>
  <w:style w:type="paragraph" w:customStyle="1" w:styleId="F660F5EC8F6448AB80C5A5B927B5FFC3">
    <w:name w:val="F660F5EC8F6448AB80C5A5B927B5FFC3"/>
    <w:rsid w:val="0014581C"/>
  </w:style>
  <w:style w:type="paragraph" w:customStyle="1" w:styleId="7B20DB77014F4B6B8B3BC79EFD80B28A">
    <w:name w:val="7B20DB77014F4B6B8B3BC79EFD80B28A"/>
    <w:rsid w:val="0014581C"/>
  </w:style>
  <w:style w:type="paragraph" w:customStyle="1" w:styleId="5E0AE7A842694DE698C3F40C288DF1FC">
    <w:name w:val="5E0AE7A842694DE698C3F40C288DF1FC"/>
    <w:rsid w:val="0014581C"/>
  </w:style>
  <w:style w:type="paragraph" w:customStyle="1" w:styleId="BA5E18510349401C9EB3E573BBA8FE8F">
    <w:name w:val="BA5E18510349401C9EB3E573BBA8FE8F"/>
    <w:rsid w:val="0014581C"/>
  </w:style>
  <w:style w:type="character" w:styleId="Tekstzastpczy">
    <w:name w:val="Placeholder Text"/>
    <w:basedOn w:val="Domylnaczcionkaakapitu"/>
    <w:uiPriority w:val="99"/>
    <w:semiHidden/>
    <w:rsid w:val="004037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2012-01-15T00:00:00</PublishDate>
  <Abstract>Podręcznik gfEngine, wprowadzający do programowania aplikacji w silniku gfEngine. Zawiera opis funkcjonalności wraz z licznymi przykładami.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924C89-66C5-4446-B1B3-5DEF0973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9</Pages>
  <Words>1696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gfEngine</vt:lpstr>
    </vt:vector>
  </TitlesOfParts>
  <Company/>
  <LinksUpToDate>false</LinksUpToDate>
  <CharactersWithSpaces>11851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gfEngine</dc:title>
  <dc:subject>Podręcznik wydanie I</dc:subject>
  <dc:creator/>
  <cp:lastModifiedBy>Mistral</cp:lastModifiedBy>
  <cp:revision>16</cp:revision>
  <dcterms:created xsi:type="dcterms:W3CDTF">2011-07-19T10:58:00Z</dcterms:created>
  <dcterms:modified xsi:type="dcterms:W3CDTF">2011-11-20T12:18:00Z</dcterms:modified>
</cp:coreProperties>
</file>