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027" w:rsidRDefault="00335027" w:rsidP="00335027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</w:rPr>
        <w:t>Практически проект работа за</w:t>
      </w:r>
      <w:r>
        <w:rPr>
          <w:rStyle w:val="apple-converted-space"/>
          <w:rFonts w:ascii="Calibri" w:hAnsi="Calibri" w:cs="Calibri"/>
          <w:szCs w:val="40"/>
        </w:rPr>
        <w:t> </w:t>
      </w:r>
      <w:hyperlink r:id="rId8" w:tgtFrame="_top" w:history="1">
        <w:r>
          <w:rPr>
            <w:rStyle w:val="Hyperlink"/>
            <w:rFonts w:ascii="Calibri" w:hAnsi="Calibri" w:cs="Calibri"/>
            <w:color w:val="800080"/>
            <w:szCs w:val="40"/>
          </w:rPr>
          <w:t>Софтуерни технологии курс @ SoftUni</w:t>
        </w:r>
      </w:hyperlink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Разработване и прилагане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прост уеб-базирано приложение</w:t>
      </w:r>
      <w:r>
        <w:rPr>
          <w:rFonts w:ascii="Calibri" w:hAnsi="Calibri" w:cs="Calibri"/>
          <w:color w:val="000000"/>
        </w:rPr>
        <w:t>, например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блог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форум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фото албум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обяви сайт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други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Технологии по избор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Употреба са свободни да изберат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технология стека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разработване на проекти, напр.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JavaScript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+ Express.js + MongoDB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PHP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+ Symfony + MySQL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C#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ASP.NET MVC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+ субект рамка + SQL сървър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Java +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Пролет MVC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+ хибернация + MySQL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Ви е позволено да използват допълнително други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технологии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като Bootstrap SASS, по-малко, MongoDB, Node.js и др.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Ви е позволено да използват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рамки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като AngularJS, ReactJS, Laravel, Symfony, Нанси, искра, игра, JSF и др.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Ви е позволено да използват</w:t>
      </w:r>
      <w:r>
        <w:rPr>
          <w:rFonts w:ascii="Calibri" w:hAnsi="Calibri" w:cs="Calibri"/>
          <w:b/>
          <w:bCs/>
          <w:color w:val="000000"/>
        </w:rPr>
        <w:t>инструменти за разработка</w:t>
      </w:r>
      <w:r>
        <w:rPr>
          <w:rFonts w:ascii="Calibri" w:hAnsi="Calibri" w:cs="Calibri"/>
          <w:color w:val="000000"/>
        </w:rPr>
        <w:t>,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библиотеки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ресурси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като уеб дизайн шаблони, генератори код, код библиотеки, JavaScript библиотеки, PHP композитор пакети, .NET NuGet пакети, Java Maven артефакти и други.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Екип по избор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Вие имате право да работят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екип по избор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или да работят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самостоятелно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Изисквания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екип проекти</w:t>
      </w:r>
      <w:r>
        <w:rPr>
          <w:rFonts w:ascii="Calibri" w:hAnsi="Calibri" w:cs="Calibri"/>
          <w:color w:val="000000"/>
        </w:rPr>
        <w:t>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Всички членове на екипа трябва да бъде част от курс "</w:t>
      </w:r>
      <w:r>
        <w:rPr>
          <w:rFonts w:ascii="Calibri" w:hAnsi="Calibri" w:cs="Calibri"/>
          <w:b/>
          <w:bCs/>
          <w:color w:val="000000"/>
        </w:rPr>
        <w:t>Софтуерни технологии</w:t>
      </w:r>
      <w:r>
        <w:rPr>
          <w:rFonts w:ascii="Calibri" w:hAnsi="Calibri" w:cs="Calibri"/>
          <w:color w:val="000000"/>
        </w:rPr>
        <w:t>" в SoftUni.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На място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онлайн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студентите могат да работят заедно (смесени отбори).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Отбори могат да имат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до 6 членове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Всички членове на екипа трябва да използва хранилището за контроли на източника (като GitHub).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По-големите отбори трябва да разработи по-големи проекти (виж по-долу).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Изисквания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индивидуални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проекти: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Студентите имат право да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работят сами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без екип.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Физическите лица трябва да използва хранилището за контроли на източника (като GitHub).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Всеки трябва да се използва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система за контрол на източник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Използвайте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Git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или друг източник контрол система за разработване на проекти.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Използвайте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GitHub</w:t>
      </w:r>
      <w:r>
        <w:rPr>
          <w:rFonts w:ascii="Calibri" w:hAnsi="Calibri" w:cs="Calibri"/>
          <w:color w:val="000000"/>
        </w:rPr>
        <w:t>,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Bitbucket</w:t>
      </w:r>
      <w:r>
        <w:rPr>
          <w:rFonts w:ascii="Calibri" w:hAnsi="Calibri" w:cs="Calibri"/>
          <w:color w:val="000000"/>
        </w:rPr>
        <w:t>,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CodePlex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или други екип сътрудничество платформа.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Изходния код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трябва да бъде отворен код 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публични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 интернет.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Обхват на проекта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Вашия проект следва да прилагат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най-малко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следните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функционалност</w:t>
      </w:r>
      <w:r>
        <w:rPr>
          <w:rFonts w:ascii="Calibri" w:hAnsi="Calibri" w:cs="Calibri"/>
          <w:color w:val="000000"/>
        </w:rPr>
        <w:t>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Fonts w:ascii="Calibri" w:hAnsi="Calibri" w:cs="Calibri"/>
          <w:color w:val="000000"/>
        </w:rPr>
        <w:t>,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Изглед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някои съдържание (например блог статии, обяви, снимки, въпроси, публикации).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Създай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ново съдържание (например публикувате нова статия блог, Публикувай нова обява, качите нова снимка, създаване на нов проблем).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Вашия проект трябва да запази своите данни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база данни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или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бекенда обслужване</w:t>
      </w:r>
      <w:r>
        <w:rPr>
          <w:rFonts w:ascii="Calibri" w:hAnsi="Calibri" w:cs="Calibri"/>
          <w:color w:val="000000"/>
        </w:rPr>
        <w:t>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Използвайте най-малко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2 таблици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b/>
          <w:bCs/>
          <w:color w:val="000000"/>
        </w:rPr>
        <w:t>колекции</w:t>
      </w:r>
      <w:r>
        <w:rPr>
          <w:rFonts w:ascii="Calibri" w:hAnsi="Calibri" w:cs="Calibri"/>
          <w:color w:val="000000"/>
        </w:rPr>
        <w:t>) с връзка, например потребители и блог постове.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Използване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база данни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(като MySQL или MongoDB) или облак базирани бекенда (като Kinvey, MongoLab или RedisLab).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Вашия проект следва да прилагат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най-малко 4 страници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(изгледи).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lastRenderedPageBreak/>
        <w:t>Вие можете да създадете такъв проект, който 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много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подобна на "блог система"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разработени по време на курса.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Можете дори да вземете блог система изходния код и го променете, за вашите нужди.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Изисквания за индивидуални проекти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Отделните проекти могат да бъдат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малки</w:t>
      </w:r>
      <w:r>
        <w:rPr>
          <w:rFonts w:ascii="Calibri" w:hAnsi="Calibri" w:cs="Calibri"/>
          <w:color w:val="000000"/>
        </w:rPr>
        <w:t>, като "Блог система", разработени по време на курса.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Минимум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4 страници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(изгледи) 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2 таблиците в базата данни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Прилагане на потребителя регистрация, вход, преглед съдържание, създаване на съдържание.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реализира повече функционалност.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Изисквания за екип проекти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По-големите отбори трябва да разработи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по-големи проекти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Минималният брой на прилагане страници и таблиците в базата данни, необходими за проекта зависи от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броя на членовете на екипа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Минимум (3 +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onsolas" w:hAnsi="Consolas" w:cs="Calibri"/>
          <w:b/>
          <w:bCs/>
          <w:color w:val="000000"/>
        </w:rPr>
        <w:t>team_members_count</w:t>
      </w:r>
      <w:r>
        <w:rPr>
          <w:rFonts w:ascii="Calibri" w:hAnsi="Calibri" w:cs="Calibri"/>
          <w:color w:val="000000"/>
        </w:rPr>
        <w:t>)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страници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(изгледи).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Минимална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onsolas" w:hAnsi="Consolas" w:cs="Calibri"/>
          <w:b/>
          <w:bCs/>
          <w:color w:val="000000"/>
        </w:rPr>
        <w:t>team_members_count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таблиците в базата данни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(или събрани данни / образувания).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Прилагане на потребителя регистрация, вход, преглед съдържание, създаване на съдържание.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Прилагат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повече функционалност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чрез избор.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По-големите отбори трябва да реализира повече функционалност.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Забранени техники и инструменти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Вашия проект трябва да бъде създаден главно от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вас и вашия екип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Вие сте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не е позволено да копирате даден проект от интернет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 го представя като си развитие.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Можете да използвате външни библиотеки, рамки и инструменти, но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не да клонинг на проект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 го представя като твоя.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Ангажират трупи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Всеки член на екипа трябва да има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поне 5 задължава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(промени) в хранилището на проекта.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Моля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ангажират всеки ден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време на развитието на проекта да демонстрират напредъка си работа.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Още ангажира (особено в повече от последните 1-2 дни) са по-добре по време на оценката на проекта.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Материали за клиента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Подаване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URL на вашия проект източник код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като краен продукт, например</w:t>
      </w:r>
      <w:r>
        <w:rPr>
          <w:rStyle w:val="apple-converted-space"/>
          <w:rFonts w:ascii="Calibri" w:hAnsi="Calibri" w:cs="Calibri"/>
          <w:color w:val="000000"/>
        </w:rPr>
        <w:t> </w:t>
      </w:r>
      <w:hyperlink r:id="rId9" w:tgtFrame="_top" w:history="1">
        <w:r>
          <w:rPr>
            <w:rStyle w:val="Hyperlink"/>
            <w:rFonts w:ascii="Calibri" w:hAnsi="Calibri" w:cs="Calibri"/>
            <w:color w:val="800080"/>
          </w:rPr>
          <w:t>https://github.com/nakov/TurtleGraphics.NET</w:t>
        </w:r>
      </w:hyperlink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Всеки член на екипа представи същия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URL адрес на източника код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Поставете следните активи в хранилището на проекта: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Пълен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изходния код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на вашия проект (PHP, Java, C#, JS, HTML, CSS, изображения, скриптове и други файлове).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Всеки друг проект активи (по желание): документация, дизайн, база данни примерни данни скриптове, тестове и др.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Не ангажират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библиотеки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, които може да бъде автоматично изтеглен от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пакет мениджър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(npm пакети,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композитор пакети, NuGet пакети, maven пакети).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Защита на публичните проекта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Всеки отбор ще трябва да достави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публична защита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на работата си в предната част на SoftUni преподаватели.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Екипите ще имат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само ~ 15 минути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следното: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Демонстрира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функционалността на приложението (много малко).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Показване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изходния код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 обясни накратко как тя работи.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Най-малко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един член на екипа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трябва да дойде в отбраната.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Съвети за по-добро представяне: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Бъдат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добре подготвени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представяне на повече от вашата работа за минимално време.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Отвори всички проект активи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предварително, за да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спестите време</w:t>
      </w:r>
      <w:r>
        <w:rPr>
          <w:rFonts w:ascii="Calibri" w:hAnsi="Calibri" w:cs="Calibri"/>
          <w:color w:val="000000"/>
        </w:rPr>
        <w:t>: отворите вашия сайт в браузъра, вход и отворен потребител / администратор панел в друг браузър, отворете GitHub проект страницата да се покаже на ангажират трупи и др.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Тест как да свържете вашия преносим компютър с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Мултимедиен проектор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преди отбраната, за да спестите време.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Критерии за оценка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Функционалност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-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0...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70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Какво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се прилага?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Работи правилно?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Има интуитивен интерфейс?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Колко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усилия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сте поставили в този проект?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Е функционалност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достатъчно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екипа размер (по-големи отбори трябва да достави повече)?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Каква част от работата 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собствен код, написани от вашия екип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 какво е готов към употреба рамка?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Работа в екип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0...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30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Индивидуални проекти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показват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ангажират трупи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 хранилището за контроли на източника.</w:t>
      </w:r>
    </w:p>
    <w:p w:rsidR="00335027" w:rsidRDefault="00335027" w:rsidP="00335027">
      <w:pPr>
        <w:pStyle w:val="ListParagraph"/>
        <w:spacing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Екип проекти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показват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ангажират трупи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 обяснява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ролята на всеки член на екипа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Бонус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color w:val="000000"/>
        </w:rPr>
        <w:t>-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0... 30</w:t>
      </w:r>
    </w:p>
    <w:p w:rsidR="00335027" w:rsidRDefault="00335027" w:rsidP="00335027">
      <w:pPr>
        <w:pStyle w:val="ListParagraph"/>
        <w:spacing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</w:rPr>
        <w:t>о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Бонус точка са дадени за прилагане на повече от очакваното.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Примерни проекти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По-долу описаните проекти са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примерни</w:t>
      </w:r>
      <w:r>
        <w:rPr>
          <w:rFonts w:ascii="Calibri" w:hAnsi="Calibri" w:cs="Calibri"/>
          <w:color w:val="000000"/>
        </w:rPr>
        <w:t>, само да ви даде някои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идеи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Вие може да работи по своя проект.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Въпрос следа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Проектиране и изпълнение на проста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система за проследяване на издаването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(бъг тракер).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Изглед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всички въпроси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(по желание с paging), без вход.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Преглед на въпрос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подробности, без вход.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Създайте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нова емисия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(след login).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Въпросите са заглавие, описание, автор, състояние и подаване дата и час.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Членки са: нови, отворени, фиксирани и затворен.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Редактиране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проблем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(след login).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Може да промените само заглавие, описание и състояние.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Добави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нов коментар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съществуващите издаване от посетителите – всеки посетител трябва да попълните текста си името и коментар.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Приложи лента стопанство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Списък на всички проблеми държави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Щракнете върху изход държавата показва всички въпроси съвпадение това състояние.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Функционалност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търсене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заглавие (като подниз).</w:t>
      </w:r>
    </w:p>
    <w:p w:rsidR="00335027" w:rsidRDefault="00335027" w:rsidP="00335027">
      <w:pPr>
        <w:pStyle w:val="ListParagraph"/>
        <w:spacing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Добавяне / редактиране / изтриване на въпроси и коментари, и т.н.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Блог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Проектиране и прилагане на проста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блог система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Покажи всички публикации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(по желание с paging), без вход.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Създайте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нова публикация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от собственика на блога (след login).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желание всяка публикация може да има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Тагове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spacing w:after="20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Добави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коментар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всеки пост от посетителите – всеки посетител трябва да попълнят своето име, електронна поща (по желание) и коментар текст.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Приложи лента държите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Списък на длъжностите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са подредени по месец / година / и т.н. и списък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най-популярни Тагове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Брояч на посещенията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всеки пост.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Функционалност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търсене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тагове.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Добавяне / редактиране / изтриване на публикации, коментари, етикети и др.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Форум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Проектиране и прилагане на система за обикновено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форум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(дъската за обсъждания).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Преглед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на всички въпроси (по желание по категории, по желание с пейджинг), без регистрация.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Задай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нов въпрос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от потребителите на форума (след login).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Незадължителен въпрос може да има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Тагове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категории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Тагове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форума въпроси.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категории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форума въпроси.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Приложи добавяне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отговори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на въпроси от посетителите на форума-всеки посетител трябва да попълнят своето име, електронна поща (по желание) и коментар текст.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Брояч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посещенията за всеки въпрос.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Функционалност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търсене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въпрос, отговор и етикети.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класиране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активност на потребителя.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Добави /edit / изтриване на форум постове, етикети, отговори, категории.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Фото галерия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Проектиране и изпълнение на прости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Фото галерия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(фото албум).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Преглед на албуми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снимки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по желание категории, по желание с пейджинг), без регистрация.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Качване на снимки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(след влизане, по желание утвърждава размера на изображението и тип)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изтегляне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снимки.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Създаване на нов албум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 категория.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Добавяне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коментари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към снимки и албуми.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 албума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класиране система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(например гласува от 1 до 10 или като / не харесвам).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Показване на най-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високо класирани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албума в специален раздел на главната страница.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Функционалност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търсене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 име на албум / категория.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Добавяне / редактиране / изтриване на албуми, снимки, коментари.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Каталог музика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Проектиране и прилагане на прост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онлайн музикален каталог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Холдинг песни и песни.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lastRenderedPageBreak/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Изглед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всички списъци / песни (по желание с paging), без регистрация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Слушане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на песни онлайн.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Изтегляне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песни (по желание).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Качване на песни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(по желание ратифицирам пила размер и тип), след влизане.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Създаване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нов списък за изпълнение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Добавяне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коментари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към песни и плейлисти.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Прикачваемо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жанрове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песни и плейлисти.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 списъци за изпълнение и песни в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система за класиране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Показване на най-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високо класирани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плейлисти в специален раздел на главната страница.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Функционалност за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търсене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филтриране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от плейлиста име / име на песен / жанр.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Добавяне / редактиране / изтриване на песни, плейлисти, жанрове, коментари.</w:t>
      </w:r>
    </w:p>
    <w:p w:rsidR="00335027" w:rsidRDefault="00335027" w:rsidP="00335027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</w:rPr>
        <w:t>Обяви регистрация на сайта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Проектиране и реализиране на прост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сайт рекламна обява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, където потребителите публикуват своите реклами и посетителите могат да ги преглеждате и гледате.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Изисква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Потребителска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регистрация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(и евентуално потребителски профили) 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вход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/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изход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Преглед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всички реклами (по желание от категория и град, по желание с пейджинг), без регистрация.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Публикувай нова обява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(по желание с една снимка) след влизане.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По желание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функционалности: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  <w:lang w:val="en-US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Изпълнява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градове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категории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за рекламите.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Изпълнение преглед по категории / град.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Публикувате нови реклами в състояние "</w:t>
      </w:r>
      <w:r>
        <w:rPr>
          <w:rFonts w:ascii="Calibri" w:hAnsi="Calibri" w:cs="Calibri"/>
          <w:b/>
          <w:bCs/>
          <w:color w:val="000000"/>
        </w:rPr>
        <w:t>чака одобрение</w:t>
      </w:r>
      <w:r>
        <w:rPr>
          <w:rFonts w:ascii="Calibri" w:hAnsi="Calibri" w:cs="Calibri"/>
          <w:color w:val="000000"/>
        </w:rPr>
        <w:t>".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Администраторите могат да видят и да ги одобрите.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Изпълнение на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мини Фото галерия</w:t>
      </w:r>
      <w:r>
        <w:rPr>
          <w:rFonts w:ascii="Calibri" w:hAnsi="Calibri" w:cs="Calibri"/>
          <w:color w:val="000000"/>
        </w:rPr>
        <w:t>: всяка реклама може да притежава набор от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снимки</w:t>
      </w:r>
      <w:r>
        <w:rPr>
          <w:rFonts w:ascii="Calibri" w:hAnsi="Calibri" w:cs="Calibri"/>
          <w:color w:val="000000"/>
        </w:rPr>
        <w:t>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Потребителите може да качване / изтриване на снимки.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Посетителите могат да разглеждат снимки за всяка обява.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color w:val="000000"/>
        </w:rPr>
        <w:t>Една от снимките е определен като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първична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Моите реклами панел</w:t>
      </w:r>
      <w:r>
        <w:rPr>
          <w:rFonts w:ascii="Calibri" w:hAnsi="Calibri" w:cs="Calibri"/>
          <w:color w:val="000000"/>
        </w:rPr>
        <w:t>: преглед / редактиране / изтриване на собствени реклами (Публикувано от текущия потребител).</w:t>
      </w:r>
    </w:p>
    <w:p w:rsidR="00335027" w:rsidRDefault="00335027" w:rsidP="00335027">
      <w:pPr>
        <w:pStyle w:val="ListParagraph"/>
        <w:spacing w:after="20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b/>
          <w:bCs/>
          <w:color w:val="000000"/>
        </w:rPr>
        <w:t>Администраторския панел</w:t>
      </w:r>
      <w:r>
        <w:rPr>
          <w:rFonts w:ascii="Calibri" w:hAnsi="Calibri" w:cs="Calibri"/>
          <w:color w:val="000000"/>
        </w:rPr>
        <w:t>: Добавяне / редактиране / изтриване на потребители, реклами, категоричен, градове.</w:t>
      </w:r>
    </w:p>
    <w:p w:rsidR="00335027" w:rsidRDefault="00335027" w:rsidP="00335027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Краен срок</w:t>
      </w:r>
    </w:p>
    <w:p w:rsidR="00335027" w:rsidRDefault="00335027" w:rsidP="00335027">
      <w:pPr>
        <w:spacing w:line="253" w:lineRule="atLeast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</w:rPr>
        <w:t>Всички проекти трябва да бъдат подадени най-късно до</w:t>
      </w:r>
      <w:r>
        <w:rPr>
          <w:rStyle w:val="apple-converted-space"/>
          <w:rFonts w:ascii="Calibri" w:hAnsi="Calibri" w:cs="Calibri"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28-април-2017 г.</w:t>
      </w:r>
      <w:r>
        <w:rPr>
          <w:rFonts w:ascii="Calibri" w:hAnsi="Calibri" w:cs="Calibri"/>
          <w:color w:val="000000"/>
        </w:rPr>
        <w:t>.</w:t>
      </w:r>
    </w:p>
    <w:p w:rsidR="00335027" w:rsidRDefault="00335027" w:rsidP="00335027">
      <w:pPr>
        <w:spacing w:after="20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EA3EC2" w:rsidRPr="00335027" w:rsidRDefault="00EA3EC2" w:rsidP="00335027">
      <w:bookmarkStart w:id="0" w:name="_GoBack"/>
      <w:bookmarkEnd w:id="0"/>
    </w:p>
    <w:sectPr w:rsidR="00EA3EC2" w:rsidRPr="00335027" w:rsidSect="00564029">
      <w:headerReference w:type="default" r:id="rId10"/>
      <w:footerReference w:type="default" r:id="rId11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ED" w:rsidRDefault="006979ED" w:rsidP="008068A2">
      <w:pPr>
        <w:spacing w:after="0" w:line="240" w:lineRule="auto"/>
      </w:pPr>
      <w:r>
        <w:separator/>
      </w:r>
    </w:p>
  </w:endnote>
  <w:endnote w:type="continuationSeparator" w:id="0">
    <w:p w:rsidR="006979ED" w:rsidRDefault="006979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Pr="00AC77AD" w:rsidRDefault="008663BA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Последвай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Последвай ни: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663BA" w:rsidRPr="008C2B83" w:rsidRDefault="008663B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страница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350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на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35027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663BA" w:rsidRPr="008C2B83" w:rsidRDefault="008663B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страница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35027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на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35027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). Тази работа се разпространява под лиценз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Разрешително.</w:t>
                          </w:r>
                        </w:p>
                        <w:p w:rsidR="008663BA" w:rsidRDefault="008663B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663BA" w:rsidRDefault="008663B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>). Тази работа се разпространява под лиценз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Разрешително.</w:t>
                    </w:r>
                  </w:p>
                  <w:p w:rsidR="008663BA" w:rsidRDefault="008663B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2F1150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63BA" w:rsidRDefault="008663B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663BA" w:rsidRDefault="008663B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ED" w:rsidRDefault="006979ED" w:rsidP="008068A2">
      <w:pPr>
        <w:spacing w:after="0" w:line="240" w:lineRule="auto"/>
      </w:pPr>
      <w:r>
        <w:separator/>
      </w:r>
    </w:p>
  </w:footnote>
  <w:footnote w:type="continuationSeparator" w:id="0">
    <w:p w:rsidR="006979ED" w:rsidRDefault="006979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63BA" w:rsidRDefault="008663B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60397"/>
    <w:multiLevelType w:val="hybridMultilevel"/>
    <w:tmpl w:val="F49E0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72A7F"/>
    <w:multiLevelType w:val="hybridMultilevel"/>
    <w:tmpl w:val="F5DC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3415D"/>
    <w:multiLevelType w:val="hybridMultilevel"/>
    <w:tmpl w:val="777A2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94BE1"/>
    <w:multiLevelType w:val="hybridMultilevel"/>
    <w:tmpl w:val="7834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BF3676"/>
    <w:multiLevelType w:val="hybridMultilevel"/>
    <w:tmpl w:val="F67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1E1758"/>
    <w:multiLevelType w:val="hybridMultilevel"/>
    <w:tmpl w:val="86D4E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AE2479"/>
    <w:multiLevelType w:val="hybridMultilevel"/>
    <w:tmpl w:val="D1A8D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4B2D33"/>
    <w:multiLevelType w:val="hybridMultilevel"/>
    <w:tmpl w:val="B3F2E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4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16"/>
  </w:num>
  <w:num w:numId="8">
    <w:abstractNumId w:val="1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21"/>
  </w:num>
  <w:num w:numId="14">
    <w:abstractNumId w:val="22"/>
  </w:num>
  <w:num w:numId="15">
    <w:abstractNumId w:val="19"/>
  </w:num>
  <w:num w:numId="16">
    <w:abstractNumId w:val="26"/>
  </w:num>
  <w:num w:numId="17">
    <w:abstractNumId w:val="13"/>
  </w:num>
  <w:num w:numId="18">
    <w:abstractNumId w:val="14"/>
  </w:num>
  <w:num w:numId="19">
    <w:abstractNumId w:val="9"/>
  </w:num>
  <w:num w:numId="20">
    <w:abstractNumId w:val="23"/>
  </w:num>
  <w:num w:numId="21">
    <w:abstractNumId w:val="0"/>
  </w:num>
  <w:num w:numId="22">
    <w:abstractNumId w:val="15"/>
  </w:num>
  <w:num w:numId="23">
    <w:abstractNumId w:val="11"/>
  </w:num>
  <w:num w:numId="24">
    <w:abstractNumId w:val="4"/>
  </w:num>
  <w:num w:numId="25">
    <w:abstractNumId w:val="25"/>
  </w:num>
  <w:num w:numId="26">
    <w:abstractNumId w:val="7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27"/>
    <w:rsid w:val="00005D42"/>
    <w:rsid w:val="00007044"/>
    <w:rsid w:val="00014742"/>
    <w:rsid w:val="00020CDE"/>
    <w:rsid w:val="00025F04"/>
    <w:rsid w:val="00027110"/>
    <w:rsid w:val="00040713"/>
    <w:rsid w:val="00064D15"/>
    <w:rsid w:val="00066431"/>
    <w:rsid w:val="00086727"/>
    <w:rsid w:val="000B56F0"/>
    <w:rsid w:val="000C529D"/>
    <w:rsid w:val="000E30BF"/>
    <w:rsid w:val="000E3C3A"/>
    <w:rsid w:val="0010331D"/>
    <w:rsid w:val="00103906"/>
    <w:rsid w:val="00115DA7"/>
    <w:rsid w:val="001271C8"/>
    <w:rsid w:val="001275B9"/>
    <w:rsid w:val="001475D8"/>
    <w:rsid w:val="00147941"/>
    <w:rsid w:val="00160761"/>
    <w:rsid w:val="001619DF"/>
    <w:rsid w:val="00164CDC"/>
    <w:rsid w:val="00167CF1"/>
    <w:rsid w:val="00171021"/>
    <w:rsid w:val="001717EB"/>
    <w:rsid w:val="0018280F"/>
    <w:rsid w:val="00183A2C"/>
    <w:rsid w:val="00183C23"/>
    <w:rsid w:val="001A38E6"/>
    <w:rsid w:val="001C1EED"/>
    <w:rsid w:val="001D2464"/>
    <w:rsid w:val="001E1161"/>
    <w:rsid w:val="001E3FEF"/>
    <w:rsid w:val="001F3CB0"/>
    <w:rsid w:val="002001E8"/>
    <w:rsid w:val="00202683"/>
    <w:rsid w:val="00215ADD"/>
    <w:rsid w:val="00215FCE"/>
    <w:rsid w:val="00216EEF"/>
    <w:rsid w:val="00260EC6"/>
    <w:rsid w:val="00264287"/>
    <w:rsid w:val="0026589D"/>
    <w:rsid w:val="002664E1"/>
    <w:rsid w:val="002730CA"/>
    <w:rsid w:val="00287CD0"/>
    <w:rsid w:val="00287DAF"/>
    <w:rsid w:val="002A2D2D"/>
    <w:rsid w:val="002B3028"/>
    <w:rsid w:val="002C4D6A"/>
    <w:rsid w:val="002D7690"/>
    <w:rsid w:val="002E4103"/>
    <w:rsid w:val="0031348D"/>
    <w:rsid w:val="003233AC"/>
    <w:rsid w:val="0033212E"/>
    <w:rsid w:val="0033490F"/>
    <w:rsid w:val="00335027"/>
    <w:rsid w:val="003446F6"/>
    <w:rsid w:val="00346E99"/>
    <w:rsid w:val="0037205E"/>
    <w:rsid w:val="003817EF"/>
    <w:rsid w:val="00382A45"/>
    <w:rsid w:val="00390BD7"/>
    <w:rsid w:val="00390F9B"/>
    <w:rsid w:val="0039342E"/>
    <w:rsid w:val="003946AD"/>
    <w:rsid w:val="0039666B"/>
    <w:rsid w:val="003A1601"/>
    <w:rsid w:val="003A5602"/>
    <w:rsid w:val="003B1DDE"/>
    <w:rsid w:val="003B6A53"/>
    <w:rsid w:val="003E167F"/>
    <w:rsid w:val="003E2530"/>
    <w:rsid w:val="003E6BFB"/>
    <w:rsid w:val="003F1864"/>
    <w:rsid w:val="003F1ED8"/>
    <w:rsid w:val="003F3AC2"/>
    <w:rsid w:val="003F44CD"/>
    <w:rsid w:val="00401259"/>
    <w:rsid w:val="0043070A"/>
    <w:rsid w:val="004311CA"/>
    <w:rsid w:val="00434B75"/>
    <w:rsid w:val="00470B45"/>
    <w:rsid w:val="0047331A"/>
    <w:rsid w:val="00474412"/>
    <w:rsid w:val="00476D4B"/>
    <w:rsid w:val="00476D68"/>
    <w:rsid w:val="004A2A31"/>
    <w:rsid w:val="004A4567"/>
    <w:rsid w:val="004A6DD7"/>
    <w:rsid w:val="004A7E77"/>
    <w:rsid w:val="004B16E5"/>
    <w:rsid w:val="004D29A9"/>
    <w:rsid w:val="0050017E"/>
    <w:rsid w:val="00504EAB"/>
    <w:rsid w:val="005112E9"/>
    <w:rsid w:val="00517B12"/>
    <w:rsid w:val="0052093E"/>
    <w:rsid w:val="00524789"/>
    <w:rsid w:val="0054562A"/>
    <w:rsid w:val="0054676B"/>
    <w:rsid w:val="00553CCB"/>
    <w:rsid w:val="00564029"/>
    <w:rsid w:val="00564D7B"/>
    <w:rsid w:val="0056527D"/>
    <w:rsid w:val="005803E5"/>
    <w:rsid w:val="005807E5"/>
    <w:rsid w:val="005808E7"/>
    <w:rsid w:val="0058223B"/>
    <w:rsid w:val="00584EDB"/>
    <w:rsid w:val="0058738C"/>
    <w:rsid w:val="00590335"/>
    <w:rsid w:val="00596357"/>
    <w:rsid w:val="005A0B61"/>
    <w:rsid w:val="005A4D09"/>
    <w:rsid w:val="005B51F1"/>
    <w:rsid w:val="005C131C"/>
    <w:rsid w:val="005C6A24"/>
    <w:rsid w:val="005D1E56"/>
    <w:rsid w:val="005E04CE"/>
    <w:rsid w:val="005E6CC9"/>
    <w:rsid w:val="005F360D"/>
    <w:rsid w:val="005F37DA"/>
    <w:rsid w:val="00600497"/>
    <w:rsid w:val="00604363"/>
    <w:rsid w:val="0060547C"/>
    <w:rsid w:val="00617340"/>
    <w:rsid w:val="00624DCF"/>
    <w:rsid w:val="006254EE"/>
    <w:rsid w:val="00626F3C"/>
    <w:rsid w:val="0063342B"/>
    <w:rsid w:val="00637EA1"/>
    <w:rsid w:val="006424D1"/>
    <w:rsid w:val="00670041"/>
    <w:rsid w:val="00671FE2"/>
    <w:rsid w:val="0067317A"/>
    <w:rsid w:val="006756C4"/>
    <w:rsid w:val="00684B09"/>
    <w:rsid w:val="00695634"/>
    <w:rsid w:val="006979ED"/>
    <w:rsid w:val="006B37AD"/>
    <w:rsid w:val="006E2245"/>
    <w:rsid w:val="006E7E50"/>
    <w:rsid w:val="00704432"/>
    <w:rsid w:val="007051DF"/>
    <w:rsid w:val="00705C51"/>
    <w:rsid w:val="007171C7"/>
    <w:rsid w:val="00724DA4"/>
    <w:rsid w:val="00736714"/>
    <w:rsid w:val="00736A64"/>
    <w:rsid w:val="007401A7"/>
    <w:rsid w:val="00741EA7"/>
    <w:rsid w:val="00757006"/>
    <w:rsid w:val="00757A66"/>
    <w:rsid w:val="00763636"/>
    <w:rsid w:val="00772BE8"/>
    <w:rsid w:val="00785258"/>
    <w:rsid w:val="00791F02"/>
    <w:rsid w:val="0079324A"/>
    <w:rsid w:val="00796ABC"/>
    <w:rsid w:val="007A635E"/>
    <w:rsid w:val="007A6B6A"/>
    <w:rsid w:val="007C3E81"/>
    <w:rsid w:val="007D19CF"/>
    <w:rsid w:val="007E0960"/>
    <w:rsid w:val="007E6E20"/>
    <w:rsid w:val="00804FA0"/>
    <w:rsid w:val="008068A2"/>
    <w:rsid w:val="008105A0"/>
    <w:rsid w:val="00841AB2"/>
    <w:rsid w:val="00861625"/>
    <w:rsid w:val="008617B5"/>
    <w:rsid w:val="008663BA"/>
    <w:rsid w:val="00870828"/>
    <w:rsid w:val="0088080B"/>
    <w:rsid w:val="00887EA6"/>
    <w:rsid w:val="00894C1B"/>
    <w:rsid w:val="008B428A"/>
    <w:rsid w:val="008B5504"/>
    <w:rsid w:val="008C2B83"/>
    <w:rsid w:val="008C49F7"/>
    <w:rsid w:val="008E6CF3"/>
    <w:rsid w:val="008E7A29"/>
    <w:rsid w:val="008F202C"/>
    <w:rsid w:val="008F5B43"/>
    <w:rsid w:val="008F5FDB"/>
    <w:rsid w:val="00902E68"/>
    <w:rsid w:val="0090452B"/>
    <w:rsid w:val="00912BC6"/>
    <w:rsid w:val="00931D7B"/>
    <w:rsid w:val="00941FFF"/>
    <w:rsid w:val="00953406"/>
    <w:rsid w:val="00963D47"/>
    <w:rsid w:val="00981E38"/>
    <w:rsid w:val="009A7ACF"/>
    <w:rsid w:val="009B2516"/>
    <w:rsid w:val="009C0C39"/>
    <w:rsid w:val="009D1805"/>
    <w:rsid w:val="00A02545"/>
    <w:rsid w:val="00A05628"/>
    <w:rsid w:val="00A06D89"/>
    <w:rsid w:val="00A231CE"/>
    <w:rsid w:val="00A45A89"/>
    <w:rsid w:val="00A468CE"/>
    <w:rsid w:val="00A47F12"/>
    <w:rsid w:val="00A61314"/>
    <w:rsid w:val="00A668C2"/>
    <w:rsid w:val="00A70227"/>
    <w:rsid w:val="00AA14B8"/>
    <w:rsid w:val="00AA3772"/>
    <w:rsid w:val="00AB106E"/>
    <w:rsid w:val="00AB2224"/>
    <w:rsid w:val="00AB3D20"/>
    <w:rsid w:val="00AB472B"/>
    <w:rsid w:val="00AC60FE"/>
    <w:rsid w:val="00AC77AD"/>
    <w:rsid w:val="00AD3214"/>
    <w:rsid w:val="00AD6717"/>
    <w:rsid w:val="00AE05D3"/>
    <w:rsid w:val="00AE2219"/>
    <w:rsid w:val="00AE6B1A"/>
    <w:rsid w:val="00B148DD"/>
    <w:rsid w:val="00B21056"/>
    <w:rsid w:val="00B22A95"/>
    <w:rsid w:val="00B26365"/>
    <w:rsid w:val="00B63D7B"/>
    <w:rsid w:val="00B63DED"/>
    <w:rsid w:val="00B666F5"/>
    <w:rsid w:val="00B77AE7"/>
    <w:rsid w:val="00B87AF0"/>
    <w:rsid w:val="00B9309B"/>
    <w:rsid w:val="00BA1F40"/>
    <w:rsid w:val="00BA348C"/>
    <w:rsid w:val="00BA4820"/>
    <w:rsid w:val="00BB498D"/>
    <w:rsid w:val="00BC56D6"/>
    <w:rsid w:val="00BD5298"/>
    <w:rsid w:val="00BE276D"/>
    <w:rsid w:val="00BF1775"/>
    <w:rsid w:val="00BF201D"/>
    <w:rsid w:val="00C0490B"/>
    <w:rsid w:val="00C07904"/>
    <w:rsid w:val="00C10F2E"/>
    <w:rsid w:val="00C14C80"/>
    <w:rsid w:val="00C32FD5"/>
    <w:rsid w:val="00C355A5"/>
    <w:rsid w:val="00C43B64"/>
    <w:rsid w:val="00C53F37"/>
    <w:rsid w:val="00C54054"/>
    <w:rsid w:val="00C62A0F"/>
    <w:rsid w:val="00C76F24"/>
    <w:rsid w:val="00C82862"/>
    <w:rsid w:val="00C84E4D"/>
    <w:rsid w:val="00C876E7"/>
    <w:rsid w:val="00C90B02"/>
    <w:rsid w:val="00C94A3E"/>
    <w:rsid w:val="00C96B21"/>
    <w:rsid w:val="00CA012E"/>
    <w:rsid w:val="00CA2E1B"/>
    <w:rsid w:val="00CD53C4"/>
    <w:rsid w:val="00CD7485"/>
    <w:rsid w:val="00CE2459"/>
    <w:rsid w:val="00D03D28"/>
    <w:rsid w:val="00D11CB3"/>
    <w:rsid w:val="00D22895"/>
    <w:rsid w:val="00D34062"/>
    <w:rsid w:val="00D4354E"/>
    <w:rsid w:val="00D6005C"/>
    <w:rsid w:val="00D73957"/>
    <w:rsid w:val="00D8105B"/>
    <w:rsid w:val="00D910AA"/>
    <w:rsid w:val="00DC28E6"/>
    <w:rsid w:val="00DC69AC"/>
    <w:rsid w:val="00DC7D61"/>
    <w:rsid w:val="00DD15D2"/>
    <w:rsid w:val="00DD1E49"/>
    <w:rsid w:val="00DD4E22"/>
    <w:rsid w:val="00DD7BB2"/>
    <w:rsid w:val="00DE1B8E"/>
    <w:rsid w:val="00DF00FA"/>
    <w:rsid w:val="00DF02DC"/>
    <w:rsid w:val="00DF57D8"/>
    <w:rsid w:val="00DF60A1"/>
    <w:rsid w:val="00E122CC"/>
    <w:rsid w:val="00E24C6A"/>
    <w:rsid w:val="00E25811"/>
    <w:rsid w:val="00E32F85"/>
    <w:rsid w:val="00E36FD8"/>
    <w:rsid w:val="00E37380"/>
    <w:rsid w:val="00E465C4"/>
    <w:rsid w:val="00E550CE"/>
    <w:rsid w:val="00E63F64"/>
    <w:rsid w:val="00E70F3B"/>
    <w:rsid w:val="00E86D42"/>
    <w:rsid w:val="00EA3B29"/>
    <w:rsid w:val="00EA3EC2"/>
    <w:rsid w:val="00EA7619"/>
    <w:rsid w:val="00EA7C04"/>
    <w:rsid w:val="00EB7421"/>
    <w:rsid w:val="00EC2173"/>
    <w:rsid w:val="00ED0DEA"/>
    <w:rsid w:val="00ED3125"/>
    <w:rsid w:val="00ED73C4"/>
    <w:rsid w:val="00EF564A"/>
    <w:rsid w:val="00F20B48"/>
    <w:rsid w:val="00F344C1"/>
    <w:rsid w:val="00F44A40"/>
    <w:rsid w:val="00F45766"/>
    <w:rsid w:val="00F46918"/>
    <w:rsid w:val="00F46DDE"/>
    <w:rsid w:val="00F5241D"/>
    <w:rsid w:val="00F7033C"/>
    <w:rsid w:val="00F976AD"/>
    <w:rsid w:val="00FA5B14"/>
    <w:rsid w:val="00FC5720"/>
    <w:rsid w:val="00FC7DCF"/>
    <w:rsid w:val="00FE038F"/>
    <w:rsid w:val="00FE085C"/>
    <w:rsid w:val="00FE287F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8D695-A5ED-4D13-9354-247C31D30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90"/>
    <w:pPr>
      <w:spacing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apple-converted-space">
    <w:name w:val="apple-converted-space"/>
    <w:basedOn w:val="DefaultParagraphFont"/>
    <w:rsid w:val="00335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l.translatoruser.net/bv.aspx?from=en&amp;to=bg&amp;a=https%3A%2F%2Fsoftuni.bg%2Fcourses%2Fsoftware-technologi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sl.translatoruser.net/bv.aspx?from=en&amp;to=bg&amp;a=https%3A%2F%2Fgithub.com%2Fnakov%2FTurtleGraphics.NET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E39D3-165B-4735-906D-61778727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5</Pages>
  <Words>1963</Words>
  <Characters>11191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Practical Project Assignment for the Software Technologies Course @ SoftUni</vt:lpstr>
      <vt:lpstr>Teamwork Project Assignment</vt:lpstr>
    </vt:vector>
  </TitlesOfParts>
  <Company>Software University Foundation - http://softuni.org</Company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Project Assignment for the Software Technologies Course @ SoftUni</dc:title>
  <dc:creator>Software University Foundation</dc:creator>
  <cp:keywords>Sofware University, SoftUni, programming, software development, education, training, course, teamwork, project</cp:keywords>
  <dc:description>Software Technologies Course @ SoftUni - https://softuni.bg/courses/software-technologies</dc:description>
  <cp:lastModifiedBy>Mitko _i_Stefi</cp:lastModifiedBy>
  <cp:revision>103</cp:revision>
  <cp:lastPrinted>2014-02-12T16:33:00Z</cp:lastPrinted>
  <dcterms:created xsi:type="dcterms:W3CDTF">2014-08-07T19:30:00Z</dcterms:created>
  <dcterms:modified xsi:type="dcterms:W3CDTF">2017-03-11T15:40:00Z</dcterms:modified>
  <cp:category>programming, education, software engineering, software development</cp:category>
</cp:coreProperties>
</file>