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AD4E" w14:textId="77777777" w:rsidR="00AE3039" w:rsidRDefault="00AE3039" w:rsidP="00AE3039">
      <w:pPr>
        <w:ind w:left="795" w:hanging="360"/>
        <w:jc w:val="center"/>
        <w:rPr>
          <w:b/>
          <w:bCs/>
          <w:i/>
          <w:iCs/>
          <w:sz w:val="44"/>
          <w:szCs w:val="44"/>
          <w:u w:val="single"/>
        </w:rPr>
      </w:pPr>
      <w:r w:rsidRPr="00AE3039">
        <w:rPr>
          <w:b/>
          <w:bCs/>
          <w:i/>
          <w:iCs/>
          <w:sz w:val="44"/>
          <w:szCs w:val="44"/>
          <w:u w:val="single"/>
        </w:rPr>
        <w:t>Different Testing Techniques</w:t>
      </w:r>
    </w:p>
    <w:p w14:paraId="57CFEBCD" w14:textId="0C0DE31F" w:rsidR="00A028E5" w:rsidRPr="00DF6340" w:rsidRDefault="00AE3039" w:rsidP="00A028E5">
      <w:pPr>
        <w:pStyle w:val="ListParagraph"/>
        <w:numPr>
          <w:ilvl w:val="0"/>
          <w:numId w:val="3"/>
        </w:numPr>
        <w:rPr>
          <w:rFonts w:ascii="Arial" w:hAnsi="Arial"/>
          <w:color w:val="242424"/>
          <w:sz w:val="29"/>
          <w:szCs w:val="29"/>
          <w:shd w:val="clear" w:color="auto" w:fill="FFFFFF"/>
        </w:rPr>
      </w:pPr>
      <w:r w:rsidRPr="00DF6340">
        <w:rPr>
          <w:rFonts w:ascii="Arial" w:hAnsi="Arial"/>
          <w:b/>
          <w:bCs/>
          <w:i/>
          <w:iCs/>
          <w:color w:val="242424"/>
          <w:sz w:val="36"/>
          <w:szCs w:val="36"/>
          <w:u w:val="single"/>
          <w:shd w:val="clear" w:color="auto" w:fill="FFFFFF"/>
        </w:rPr>
        <w:t>BVA (Boundary Valu</w:t>
      </w:r>
      <w:r w:rsidR="00DF6340">
        <w:rPr>
          <w:rFonts w:ascii="Arial" w:hAnsi="Arial"/>
          <w:b/>
          <w:bCs/>
          <w:i/>
          <w:iCs/>
          <w:color w:val="242424"/>
          <w:sz w:val="36"/>
          <w:szCs w:val="36"/>
          <w:u w:val="single"/>
          <w:shd w:val="clear" w:color="auto" w:fill="FFFFFF"/>
        </w:rPr>
        <w:t>e Analysis)</w:t>
      </w:r>
      <w:r w:rsidRPr="00DF6340">
        <w:rPr>
          <w:rFonts w:ascii="Arial" w:hAnsi="Arial"/>
          <w:color w:val="242424"/>
          <w:sz w:val="29"/>
          <w:szCs w:val="29"/>
          <w:shd w:val="clear" w:color="auto" w:fill="FFFFFF"/>
        </w:rPr>
        <w:t xml:space="preserve"> </w:t>
      </w:r>
    </w:p>
    <w:p w14:paraId="15BE6751" w14:textId="77777777" w:rsidR="00A028E5" w:rsidRDefault="00AE3039" w:rsidP="00A028E5">
      <w:pPr>
        <w:pStyle w:val="ListParagraph"/>
        <w:ind w:left="1155"/>
        <w:rPr>
          <w:rFonts w:ascii="Arial" w:hAnsi="Arial"/>
          <w:color w:val="242424"/>
          <w:sz w:val="29"/>
          <w:szCs w:val="29"/>
          <w:shd w:val="clear" w:color="auto" w:fill="FFFFFF"/>
        </w:rPr>
      </w:pPr>
      <w:r w:rsidRPr="00A028E5">
        <w:rPr>
          <w:rFonts w:ascii="Arial" w:hAnsi="Arial"/>
          <w:color w:val="242424"/>
          <w:sz w:val="29"/>
          <w:szCs w:val="29"/>
          <w:shd w:val="clear" w:color="auto" w:fill="FFFFFF"/>
        </w:rPr>
        <w:t>For example, if you are designing a program to accept strings between 5 to 20 characters long, then the boundary values will be 5 and 20. To test this program for boundary value analysis, you should use strings that are 4, 5, 6, 19, and 20 characters long.</w:t>
      </w:r>
    </w:p>
    <w:p w14:paraId="51BA873D" w14:textId="77777777" w:rsidR="00A028E5" w:rsidRPr="00A028E5" w:rsidRDefault="00AE3039" w:rsidP="00A028E5">
      <w:pPr>
        <w:pStyle w:val="ListParagraph"/>
        <w:numPr>
          <w:ilvl w:val="0"/>
          <w:numId w:val="3"/>
        </w:numPr>
        <w:rPr>
          <w:b/>
          <w:bCs/>
          <w:i/>
          <w:iCs/>
          <w:sz w:val="44"/>
          <w:szCs w:val="44"/>
          <w:u w:val="single"/>
        </w:rPr>
      </w:pPr>
      <w:r w:rsidRPr="00DF6340">
        <w:rPr>
          <w:rFonts w:ascii="Arial" w:hAnsi="Arial"/>
          <w:b/>
          <w:bCs/>
          <w:i/>
          <w:iCs/>
          <w:color w:val="242424"/>
          <w:sz w:val="36"/>
          <w:szCs w:val="36"/>
          <w:u w:val="single"/>
          <w:shd w:val="clear" w:color="auto" w:fill="FFFFFF"/>
        </w:rPr>
        <w:t xml:space="preserve">EP( </w:t>
      </w:r>
      <w:r w:rsidRPr="00DF6340">
        <w:rPr>
          <w:rFonts w:ascii="Arial" w:hAnsi="Arial" w:cs="Arial"/>
          <w:b/>
          <w:bCs/>
          <w:i/>
          <w:iCs/>
          <w:color w:val="202124"/>
          <w:sz w:val="36"/>
          <w:szCs w:val="36"/>
          <w:u w:val="single"/>
          <w:shd w:val="clear" w:color="auto" w:fill="FFFFFF"/>
        </w:rPr>
        <w:t>Equivalence Partitioning Techniqu</w:t>
      </w:r>
      <w:r w:rsidRPr="00DF6340">
        <w:rPr>
          <w:rFonts w:ascii="Arial" w:hAnsi="Arial" w:cs="Arial"/>
          <w:color w:val="202124"/>
          <w:sz w:val="36"/>
          <w:szCs w:val="36"/>
          <w:u w:val="single"/>
          <w:shd w:val="clear" w:color="auto" w:fill="FFFFFF"/>
        </w:rPr>
        <w:t>e</w:t>
      </w:r>
      <w:r w:rsidRPr="00DF6340">
        <w:rPr>
          <w:rFonts w:ascii="Arial" w:hAnsi="Arial"/>
          <w:color w:val="242424"/>
          <w:sz w:val="29"/>
          <w:szCs w:val="29"/>
          <w:shd w:val="clear" w:color="auto" w:fill="FFFFFF"/>
        </w:rPr>
        <w:t>)</w:t>
      </w:r>
    </w:p>
    <w:p w14:paraId="01B4CBA4" w14:textId="1567FF51" w:rsidR="00AE3039" w:rsidRPr="00A028E5" w:rsidRDefault="00AE3039" w:rsidP="00A028E5">
      <w:pPr>
        <w:pStyle w:val="ListParagraph"/>
        <w:ind w:left="1155"/>
        <w:rPr>
          <w:b/>
          <w:bCs/>
          <w:i/>
          <w:iCs/>
          <w:sz w:val="44"/>
          <w:szCs w:val="44"/>
          <w:u w:val="single"/>
        </w:rPr>
      </w:pPr>
      <w:r w:rsidRPr="00A028E5">
        <w:rPr>
          <w:rFonts w:ascii="Arial" w:hAnsi="Arial" w:cs="Arial"/>
          <w:sz w:val="28"/>
          <w:szCs w:val="28"/>
          <w:shd w:val="clear" w:color="auto" w:fill="FFFFFF"/>
        </w:rPr>
        <w:t>For example,</w:t>
      </w:r>
      <w:r w:rsidRPr="00A028E5">
        <w:rPr>
          <w:rFonts w:ascii="Arial" w:hAnsi="Arial" w:cs="Arial"/>
          <w:sz w:val="28"/>
          <w:szCs w:val="28"/>
          <w:shd w:val="clear" w:color="auto" w:fill="D3E3FD"/>
        </w:rPr>
        <w:t xml:space="preserve"> a login form with an email field</w:t>
      </w:r>
      <w:r w:rsidRPr="00A028E5">
        <w:rPr>
          <w:rFonts w:ascii="Arial" w:hAnsi="Arial" w:cs="Arial"/>
          <w:sz w:val="28"/>
          <w:szCs w:val="28"/>
          <w:shd w:val="clear" w:color="auto" w:fill="FFFFFF"/>
        </w:rPr>
        <w:t>. Through equivalence partitioning, we can divide the possible input values into equivalence classes such as valid email addresses, invalid email formats, and empty fields.</w:t>
      </w:r>
    </w:p>
    <w:p w14:paraId="50241422" w14:textId="77777777" w:rsidR="00A028E5" w:rsidRPr="00DF6340" w:rsidRDefault="00AE3039" w:rsidP="00A028E5">
      <w:pPr>
        <w:pStyle w:val="ListParagraph"/>
        <w:numPr>
          <w:ilvl w:val="0"/>
          <w:numId w:val="3"/>
        </w:numPr>
        <w:rPr>
          <w:rFonts w:ascii="Arial" w:hAnsi="Arial" w:cs="Arial"/>
          <w:b/>
          <w:bCs/>
          <w:i/>
          <w:iCs/>
          <w:sz w:val="36"/>
          <w:szCs w:val="36"/>
          <w:u w:val="single"/>
          <w:shd w:val="clear" w:color="auto" w:fill="FFFFFF"/>
        </w:rPr>
      </w:pPr>
      <w:r w:rsidRPr="00DF6340">
        <w:rPr>
          <w:rFonts w:ascii="Arial" w:hAnsi="Arial" w:cs="Arial"/>
          <w:b/>
          <w:bCs/>
          <w:i/>
          <w:iCs/>
          <w:sz w:val="36"/>
          <w:szCs w:val="36"/>
          <w:u w:val="single"/>
          <w:shd w:val="clear" w:color="auto" w:fill="FFFFFF"/>
        </w:rPr>
        <w:t>Decision table:</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4777"/>
        <w:gridCol w:w="1945"/>
        <w:gridCol w:w="1945"/>
        <w:gridCol w:w="1945"/>
        <w:gridCol w:w="1945"/>
      </w:tblGrid>
      <w:tr w:rsidR="00A028E5" w:rsidRPr="00A028E5" w14:paraId="0C07CA86" w14:textId="77777777" w:rsidTr="00A028E5">
        <w:tc>
          <w:tcPr>
            <w:tcW w:w="0" w:type="auto"/>
            <w:tcBorders>
              <w:top w:val="nil"/>
              <w:left w:val="nil"/>
              <w:bottom w:val="nil"/>
              <w:right w:val="nil"/>
            </w:tcBorders>
            <w:shd w:val="clear" w:color="auto" w:fill="F9F9F9"/>
            <w:vAlign w:val="center"/>
            <w:hideMark/>
          </w:tcPr>
          <w:p w14:paraId="13254148" w14:textId="77777777" w:rsidR="00A028E5" w:rsidRPr="00A028E5" w:rsidRDefault="00A028E5" w:rsidP="00A028E5">
            <w:pPr>
              <w:spacing w:after="0" w:line="240" w:lineRule="auto"/>
              <w:rPr>
                <w:rFonts w:ascii="Source Sans Pro" w:eastAsia="Times New Roman" w:hAnsi="Source Sans Pro" w:cs="Times New Roman"/>
                <w:b/>
                <w:bCs/>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Conditions</w:t>
            </w:r>
          </w:p>
        </w:tc>
        <w:tc>
          <w:tcPr>
            <w:tcW w:w="0" w:type="auto"/>
            <w:tcBorders>
              <w:top w:val="nil"/>
              <w:left w:val="nil"/>
              <w:bottom w:val="nil"/>
              <w:right w:val="nil"/>
            </w:tcBorders>
            <w:shd w:val="clear" w:color="auto" w:fill="F9F9F9"/>
            <w:vAlign w:val="center"/>
            <w:hideMark/>
          </w:tcPr>
          <w:p w14:paraId="17463456" w14:textId="77777777" w:rsidR="00A028E5" w:rsidRPr="00A028E5" w:rsidRDefault="00A028E5" w:rsidP="00A028E5">
            <w:pPr>
              <w:spacing w:after="0" w:line="240" w:lineRule="auto"/>
              <w:rPr>
                <w:rFonts w:ascii="Source Sans Pro" w:eastAsia="Times New Roman" w:hAnsi="Source Sans Pro" w:cs="Times New Roman"/>
                <w:b/>
                <w:bCs/>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Rule 1</w:t>
            </w:r>
          </w:p>
        </w:tc>
        <w:tc>
          <w:tcPr>
            <w:tcW w:w="0" w:type="auto"/>
            <w:tcBorders>
              <w:top w:val="nil"/>
              <w:left w:val="nil"/>
              <w:bottom w:val="nil"/>
              <w:right w:val="nil"/>
            </w:tcBorders>
            <w:shd w:val="clear" w:color="auto" w:fill="F9F9F9"/>
            <w:vAlign w:val="center"/>
            <w:hideMark/>
          </w:tcPr>
          <w:p w14:paraId="7B527E29" w14:textId="77777777" w:rsidR="00A028E5" w:rsidRPr="00A028E5" w:rsidRDefault="00A028E5" w:rsidP="00A028E5">
            <w:pPr>
              <w:spacing w:after="0" w:line="240" w:lineRule="auto"/>
              <w:rPr>
                <w:rFonts w:ascii="Source Sans Pro" w:eastAsia="Times New Roman" w:hAnsi="Source Sans Pro" w:cs="Times New Roman"/>
                <w:b/>
                <w:bCs/>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Rule 2</w:t>
            </w:r>
          </w:p>
        </w:tc>
        <w:tc>
          <w:tcPr>
            <w:tcW w:w="0" w:type="auto"/>
            <w:tcBorders>
              <w:top w:val="nil"/>
              <w:left w:val="nil"/>
              <w:bottom w:val="nil"/>
              <w:right w:val="nil"/>
            </w:tcBorders>
            <w:shd w:val="clear" w:color="auto" w:fill="F9F9F9"/>
            <w:vAlign w:val="center"/>
            <w:hideMark/>
          </w:tcPr>
          <w:p w14:paraId="26BEF092" w14:textId="77777777" w:rsidR="00A028E5" w:rsidRPr="00A028E5" w:rsidRDefault="00A028E5" w:rsidP="00A028E5">
            <w:pPr>
              <w:spacing w:after="0" w:line="240" w:lineRule="auto"/>
              <w:rPr>
                <w:rFonts w:ascii="Source Sans Pro" w:eastAsia="Times New Roman" w:hAnsi="Source Sans Pro" w:cs="Times New Roman"/>
                <w:b/>
                <w:bCs/>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Rule 3</w:t>
            </w:r>
          </w:p>
        </w:tc>
        <w:tc>
          <w:tcPr>
            <w:tcW w:w="0" w:type="auto"/>
            <w:tcBorders>
              <w:top w:val="nil"/>
              <w:left w:val="nil"/>
              <w:bottom w:val="nil"/>
              <w:right w:val="nil"/>
            </w:tcBorders>
            <w:shd w:val="clear" w:color="auto" w:fill="F9F9F9"/>
            <w:vAlign w:val="center"/>
            <w:hideMark/>
          </w:tcPr>
          <w:p w14:paraId="061FC651" w14:textId="77777777" w:rsidR="00A028E5" w:rsidRPr="00A028E5" w:rsidRDefault="00A028E5" w:rsidP="00A028E5">
            <w:pPr>
              <w:spacing w:after="0" w:line="240" w:lineRule="auto"/>
              <w:rPr>
                <w:rFonts w:ascii="Source Sans Pro" w:eastAsia="Times New Roman" w:hAnsi="Source Sans Pro" w:cs="Times New Roman"/>
                <w:b/>
                <w:bCs/>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Rule 4</w:t>
            </w:r>
          </w:p>
        </w:tc>
      </w:tr>
      <w:tr w:rsidR="00A028E5" w:rsidRPr="00A028E5" w14:paraId="17A83E64" w14:textId="77777777" w:rsidTr="00A028E5">
        <w:tc>
          <w:tcPr>
            <w:tcW w:w="0" w:type="auto"/>
            <w:tcBorders>
              <w:top w:val="single" w:sz="6" w:space="0" w:color="EEEEEE"/>
              <w:left w:val="nil"/>
              <w:bottom w:val="nil"/>
              <w:right w:val="nil"/>
            </w:tcBorders>
            <w:shd w:val="clear" w:color="auto" w:fill="FFFFFF"/>
            <w:vAlign w:val="center"/>
            <w:hideMark/>
          </w:tcPr>
          <w:p w14:paraId="21F139E4"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Username (T/F)</w:t>
            </w:r>
          </w:p>
        </w:tc>
        <w:tc>
          <w:tcPr>
            <w:tcW w:w="0" w:type="auto"/>
            <w:tcBorders>
              <w:top w:val="single" w:sz="6" w:space="0" w:color="EEEEEE"/>
              <w:left w:val="nil"/>
              <w:bottom w:val="nil"/>
              <w:right w:val="nil"/>
            </w:tcBorders>
            <w:shd w:val="clear" w:color="auto" w:fill="FFFFFF"/>
            <w:vAlign w:val="center"/>
            <w:hideMark/>
          </w:tcPr>
          <w:p w14:paraId="3E46B70C"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F</w:t>
            </w:r>
          </w:p>
        </w:tc>
        <w:tc>
          <w:tcPr>
            <w:tcW w:w="0" w:type="auto"/>
            <w:tcBorders>
              <w:top w:val="single" w:sz="6" w:space="0" w:color="EEEEEE"/>
              <w:left w:val="nil"/>
              <w:bottom w:val="nil"/>
              <w:right w:val="nil"/>
            </w:tcBorders>
            <w:shd w:val="clear" w:color="auto" w:fill="FFFFFF"/>
            <w:vAlign w:val="center"/>
            <w:hideMark/>
          </w:tcPr>
          <w:p w14:paraId="39E90B52"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T</w:t>
            </w:r>
          </w:p>
        </w:tc>
        <w:tc>
          <w:tcPr>
            <w:tcW w:w="0" w:type="auto"/>
            <w:tcBorders>
              <w:top w:val="single" w:sz="6" w:space="0" w:color="EEEEEE"/>
              <w:left w:val="nil"/>
              <w:bottom w:val="nil"/>
              <w:right w:val="nil"/>
            </w:tcBorders>
            <w:shd w:val="clear" w:color="auto" w:fill="FFFFFF"/>
            <w:vAlign w:val="center"/>
            <w:hideMark/>
          </w:tcPr>
          <w:p w14:paraId="3C6418F6"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F</w:t>
            </w:r>
          </w:p>
        </w:tc>
        <w:tc>
          <w:tcPr>
            <w:tcW w:w="0" w:type="auto"/>
            <w:tcBorders>
              <w:top w:val="single" w:sz="6" w:space="0" w:color="EEEEEE"/>
              <w:left w:val="nil"/>
              <w:bottom w:val="nil"/>
              <w:right w:val="nil"/>
            </w:tcBorders>
            <w:shd w:val="clear" w:color="auto" w:fill="FFFFFF"/>
            <w:vAlign w:val="center"/>
            <w:hideMark/>
          </w:tcPr>
          <w:p w14:paraId="671E7CD7"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T</w:t>
            </w:r>
          </w:p>
        </w:tc>
      </w:tr>
      <w:tr w:rsidR="00A028E5" w:rsidRPr="00A028E5" w14:paraId="286597C3" w14:textId="77777777" w:rsidTr="00A028E5">
        <w:tc>
          <w:tcPr>
            <w:tcW w:w="0" w:type="auto"/>
            <w:tcBorders>
              <w:top w:val="single" w:sz="6" w:space="0" w:color="EEEEEE"/>
              <w:left w:val="nil"/>
              <w:bottom w:val="nil"/>
              <w:right w:val="nil"/>
            </w:tcBorders>
            <w:shd w:val="clear" w:color="auto" w:fill="F9F9F9"/>
            <w:vAlign w:val="center"/>
            <w:hideMark/>
          </w:tcPr>
          <w:p w14:paraId="2C6E4697"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Password (T/F)</w:t>
            </w:r>
          </w:p>
        </w:tc>
        <w:tc>
          <w:tcPr>
            <w:tcW w:w="0" w:type="auto"/>
            <w:tcBorders>
              <w:top w:val="single" w:sz="6" w:space="0" w:color="EEEEEE"/>
              <w:left w:val="nil"/>
              <w:bottom w:val="nil"/>
              <w:right w:val="nil"/>
            </w:tcBorders>
            <w:shd w:val="clear" w:color="auto" w:fill="F9F9F9"/>
            <w:vAlign w:val="center"/>
            <w:hideMark/>
          </w:tcPr>
          <w:p w14:paraId="1D96D48B"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F</w:t>
            </w:r>
          </w:p>
        </w:tc>
        <w:tc>
          <w:tcPr>
            <w:tcW w:w="0" w:type="auto"/>
            <w:tcBorders>
              <w:top w:val="single" w:sz="6" w:space="0" w:color="EEEEEE"/>
              <w:left w:val="nil"/>
              <w:bottom w:val="nil"/>
              <w:right w:val="nil"/>
            </w:tcBorders>
            <w:shd w:val="clear" w:color="auto" w:fill="F9F9F9"/>
            <w:vAlign w:val="center"/>
            <w:hideMark/>
          </w:tcPr>
          <w:p w14:paraId="3E648920"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F</w:t>
            </w:r>
          </w:p>
        </w:tc>
        <w:tc>
          <w:tcPr>
            <w:tcW w:w="0" w:type="auto"/>
            <w:tcBorders>
              <w:top w:val="single" w:sz="6" w:space="0" w:color="EEEEEE"/>
              <w:left w:val="nil"/>
              <w:bottom w:val="nil"/>
              <w:right w:val="nil"/>
            </w:tcBorders>
            <w:shd w:val="clear" w:color="auto" w:fill="F9F9F9"/>
            <w:vAlign w:val="center"/>
            <w:hideMark/>
          </w:tcPr>
          <w:p w14:paraId="31ED660B"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T</w:t>
            </w:r>
          </w:p>
        </w:tc>
        <w:tc>
          <w:tcPr>
            <w:tcW w:w="0" w:type="auto"/>
            <w:tcBorders>
              <w:top w:val="single" w:sz="6" w:space="0" w:color="EEEEEE"/>
              <w:left w:val="nil"/>
              <w:bottom w:val="nil"/>
              <w:right w:val="nil"/>
            </w:tcBorders>
            <w:shd w:val="clear" w:color="auto" w:fill="F9F9F9"/>
            <w:vAlign w:val="center"/>
            <w:hideMark/>
          </w:tcPr>
          <w:p w14:paraId="7B709087"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T</w:t>
            </w:r>
          </w:p>
        </w:tc>
      </w:tr>
      <w:tr w:rsidR="00A028E5" w:rsidRPr="00A028E5" w14:paraId="05F1B102" w14:textId="77777777" w:rsidTr="00A028E5">
        <w:tc>
          <w:tcPr>
            <w:tcW w:w="0" w:type="auto"/>
            <w:tcBorders>
              <w:top w:val="single" w:sz="6" w:space="0" w:color="EEEEEE"/>
              <w:left w:val="nil"/>
              <w:bottom w:val="nil"/>
              <w:right w:val="nil"/>
            </w:tcBorders>
            <w:shd w:val="clear" w:color="auto" w:fill="FFFFFF"/>
            <w:vAlign w:val="center"/>
            <w:hideMark/>
          </w:tcPr>
          <w:p w14:paraId="5C7BCC1C"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Output (E/H)</w:t>
            </w:r>
          </w:p>
        </w:tc>
        <w:tc>
          <w:tcPr>
            <w:tcW w:w="0" w:type="auto"/>
            <w:tcBorders>
              <w:top w:val="single" w:sz="6" w:space="0" w:color="EEEEEE"/>
              <w:left w:val="nil"/>
              <w:bottom w:val="nil"/>
              <w:right w:val="nil"/>
            </w:tcBorders>
            <w:shd w:val="clear" w:color="auto" w:fill="FFFFFF"/>
            <w:vAlign w:val="center"/>
            <w:hideMark/>
          </w:tcPr>
          <w:p w14:paraId="145237D3"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E</w:t>
            </w:r>
          </w:p>
        </w:tc>
        <w:tc>
          <w:tcPr>
            <w:tcW w:w="0" w:type="auto"/>
            <w:tcBorders>
              <w:top w:val="single" w:sz="6" w:space="0" w:color="EEEEEE"/>
              <w:left w:val="nil"/>
              <w:bottom w:val="nil"/>
              <w:right w:val="nil"/>
            </w:tcBorders>
            <w:shd w:val="clear" w:color="auto" w:fill="FFFFFF"/>
            <w:vAlign w:val="center"/>
            <w:hideMark/>
          </w:tcPr>
          <w:p w14:paraId="3134517A"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E</w:t>
            </w:r>
          </w:p>
        </w:tc>
        <w:tc>
          <w:tcPr>
            <w:tcW w:w="0" w:type="auto"/>
            <w:tcBorders>
              <w:top w:val="single" w:sz="6" w:space="0" w:color="EEEEEE"/>
              <w:left w:val="nil"/>
              <w:bottom w:val="nil"/>
              <w:right w:val="nil"/>
            </w:tcBorders>
            <w:shd w:val="clear" w:color="auto" w:fill="FFFFFF"/>
            <w:vAlign w:val="center"/>
            <w:hideMark/>
          </w:tcPr>
          <w:p w14:paraId="3F267529"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E</w:t>
            </w:r>
          </w:p>
        </w:tc>
        <w:tc>
          <w:tcPr>
            <w:tcW w:w="0" w:type="auto"/>
            <w:tcBorders>
              <w:top w:val="single" w:sz="6" w:space="0" w:color="EEEEEE"/>
              <w:left w:val="nil"/>
              <w:bottom w:val="nil"/>
              <w:right w:val="nil"/>
            </w:tcBorders>
            <w:shd w:val="clear" w:color="auto" w:fill="FFFFFF"/>
            <w:vAlign w:val="center"/>
            <w:hideMark/>
          </w:tcPr>
          <w:p w14:paraId="41697671" w14:textId="77777777" w:rsidR="00A028E5" w:rsidRPr="00A028E5" w:rsidRDefault="00A028E5" w:rsidP="00A028E5">
            <w:pPr>
              <w:spacing w:after="0"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H</w:t>
            </w:r>
          </w:p>
        </w:tc>
      </w:tr>
    </w:tbl>
    <w:p w14:paraId="2420590B" w14:textId="77777777" w:rsidR="00A028E5" w:rsidRPr="00A028E5" w:rsidRDefault="00A028E5" w:rsidP="00A028E5">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Legend:</w:t>
      </w:r>
    </w:p>
    <w:p w14:paraId="0804C122" w14:textId="77777777" w:rsidR="00A028E5" w:rsidRPr="00A028E5" w:rsidRDefault="00A028E5" w:rsidP="00A028E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T</w:t>
      </w:r>
      <w:r w:rsidRPr="00A028E5">
        <w:rPr>
          <w:rFonts w:ascii="Source Sans Pro" w:eastAsia="Times New Roman" w:hAnsi="Source Sans Pro" w:cs="Times New Roman"/>
          <w:color w:val="222222"/>
          <w:kern w:val="0"/>
          <w:sz w:val="30"/>
          <w:szCs w:val="30"/>
          <w:lang w:eastAsia="en-IN"/>
          <w14:ligatures w14:val="none"/>
        </w:rPr>
        <w:t> – Correct username/password</w:t>
      </w:r>
    </w:p>
    <w:p w14:paraId="3971E96D" w14:textId="77777777" w:rsidR="00A028E5" w:rsidRPr="00A028E5" w:rsidRDefault="00A028E5" w:rsidP="00A028E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F</w:t>
      </w:r>
      <w:r w:rsidRPr="00A028E5">
        <w:rPr>
          <w:rFonts w:ascii="Source Sans Pro" w:eastAsia="Times New Roman" w:hAnsi="Source Sans Pro" w:cs="Times New Roman"/>
          <w:color w:val="222222"/>
          <w:kern w:val="0"/>
          <w:sz w:val="30"/>
          <w:szCs w:val="30"/>
          <w:lang w:eastAsia="en-IN"/>
          <w14:ligatures w14:val="none"/>
        </w:rPr>
        <w:t> – Wrong username/password</w:t>
      </w:r>
    </w:p>
    <w:p w14:paraId="6214DDA7" w14:textId="77777777" w:rsidR="00A028E5" w:rsidRPr="00A028E5" w:rsidRDefault="00A028E5" w:rsidP="00A028E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E</w:t>
      </w:r>
      <w:r w:rsidRPr="00A028E5">
        <w:rPr>
          <w:rFonts w:ascii="Source Sans Pro" w:eastAsia="Times New Roman" w:hAnsi="Source Sans Pro" w:cs="Times New Roman"/>
          <w:color w:val="222222"/>
          <w:kern w:val="0"/>
          <w:sz w:val="30"/>
          <w:szCs w:val="30"/>
          <w:lang w:eastAsia="en-IN"/>
          <w14:ligatures w14:val="none"/>
        </w:rPr>
        <w:t> – Error message is displayed</w:t>
      </w:r>
    </w:p>
    <w:p w14:paraId="3AA4C3A5" w14:textId="32C58F68" w:rsidR="00AE3039" w:rsidRPr="00A028E5" w:rsidRDefault="00A028E5" w:rsidP="00A028E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0"/>
          <w:szCs w:val="30"/>
          <w:lang w:eastAsia="en-IN"/>
          <w14:ligatures w14:val="none"/>
        </w:rPr>
        <w:t>H</w:t>
      </w:r>
      <w:r w:rsidRPr="00A028E5">
        <w:rPr>
          <w:rFonts w:ascii="Source Sans Pro" w:eastAsia="Times New Roman" w:hAnsi="Source Sans Pro" w:cs="Times New Roman"/>
          <w:color w:val="222222"/>
          <w:kern w:val="0"/>
          <w:sz w:val="30"/>
          <w:szCs w:val="30"/>
          <w:lang w:eastAsia="en-IN"/>
          <w14:ligatures w14:val="none"/>
        </w:rPr>
        <w:t> – Home screen is displaye</w:t>
      </w:r>
      <w:r>
        <w:rPr>
          <w:rFonts w:ascii="Source Sans Pro" w:eastAsia="Times New Roman" w:hAnsi="Source Sans Pro" w:cs="Times New Roman"/>
          <w:color w:val="222222"/>
          <w:kern w:val="0"/>
          <w:sz w:val="30"/>
          <w:szCs w:val="30"/>
          <w:lang w:eastAsia="en-IN"/>
          <w14:ligatures w14:val="none"/>
        </w:rPr>
        <w:t>d</w:t>
      </w:r>
    </w:p>
    <w:p w14:paraId="4945815A" w14:textId="77777777" w:rsidR="00A028E5" w:rsidRDefault="00A028E5" w:rsidP="00A028E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Enter the correct username and correct password and click on login, and the expected result will be the user should be navigated to the homepage</w:t>
      </w:r>
    </w:p>
    <w:p w14:paraId="0E588CF9" w14:textId="77777777" w:rsidR="00A028E5" w:rsidRDefault="00A028E5" w:rsidP="00A028E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Enter wrong username and wrong password and click on login, and the expected result will be the user should get an error message</w:t>
      </w:r>
    </w:p>
    <w:p w14:paraId="22658944" w14:textId="77777777" w:rsidR="00A028E5" w:rsidRDefault="00A028E5" w:rsidP="00A028E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Enter correct username and wrong password and click on login, and the expected result will be the user should get an error message</w:t>
      </w:r>
    </w:p>
    <w:p w14:paraId="65381F42" w14:textId="18DE4764" w:rsidR="00A028E5" w:rsidRPr="00A028E5" w:rsidRDefault="00A028E5" w:rsidP="00A028E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lastRenderedPageBreak/>
        <w:t>Enter wrong username and correct password and click on login, and the expected result will be the user should get an error message</w:t>
      </w:r>
    </w:p>
    <w:p w14:paraId="36B9F95B" w14:textId="77777777" w:rsidR="00A028E5" w:rsidRPr="00A028E5" w:rsidRDefault="00A028E5" w:rsidP="00A028E5">
      <w:pPr>
        <w:pStyle w:val="ListParagraph"/>
        <w:ind w:left="1155"/>
        <w:rPr>
          <w:rFonts w:ascii="Arial" w:hAnsi="Arial" w:cs="Arial"/>
          <w:sz w:val="28"/>
          <w:szCs w:val="28"/>
          <w:shd w:val="clear" w:color="auto" w:fill="FFFFFF"/>
        </w:rPr>
      </w:pPr>
    </w:p>
    <w:p w14:paraId="14111A06" w14:textId="465C40AB" w:rsidR="00AE3039" w:rsidRPr="00A028E5" w:rsidRDefault="00AE3039" w:rsidP="00A028E5">
      <w:pPr>
        <w:pStyle w:val="ListParagraph"/>
        <w:numPr>
          <w:ilvl w:val="0"/>
          <w:numId w:val="3"/>
        </w:numPr>
        <w:rPr>
          <w:rFonts w:ascii="Arial" w:hAnsi="Arial" w:cs="Arial"/>
          <w:b/>
          <w:bCs/>
          <w:i/>
          <w:iCs/>
          <w:sz w:val="36"/>
          <w:szCs w:val="36"/>
          <w:u w:val="single"/>
          <w:shd w:val="clear" w:color="auto" w:fill="FFFFFF"/>
        </w:rPr>
      </w:pPr>
      <w:r w:rsidRPr="00A028E5">
        <w:rPr>
          <w:rFonts w:ascii="Arial" w:hAnsi="Arial" w:cs="Arial"/>
          <w:b/>
          <w:bCs/>
          <w:i/>
          <w:iCs/>
          <w:sz w:val="36"/>
          <w:szCs w:val="36"/>
          <w:u w:val="single"/>
          <w:shd w:val="clear" w:color="auto" w:fill="FFFFFF"/>
        </w:rPr>
        <w:t>State Transition:</w:t>
      </w:r>
    </w:p>
    <w:p w14:paraId="10EE8734" w14:textId="04C568D8" w:rsidR="00A028E5" w:rsidRPr="00A028E5" w:rsidRDefault="00A028E5" w:rsidP="00A028E5">
      <w:pPr>
        <w:pStyle w:val="ListParagraph"/>
        <w:shd w:val="clear" w:color="auto" w:fill="FFFFFF"/>
        <w:spacing w:after="100" w:afterAutospacing="1" w:line="240" w:lineRule="auto"/>
        <w:ind w:left="1155"/>
        <w:rPr>
          <w:rFonts w:ascii="Source Sans Pro" w:eastAsia="Times New Roman" w:hAnsi="Source Sans Pro" w:cs="Times New Roman"/>
          <w:color w:val="222222"/>
          <w:kern w:val="0"/>
          <w:sz w:val="30"/>
          <w:szCs w:val="30"/>
          <w:lang w:eastAsia="en-IN"/>
          <w14:ligatures w14:val="none"/>
        </w:rPr>
      </w:pPr>
      <w:r>
        <w:rPr>
          <w:rFonts w:ascii="Source Sans Pro" w:eastAsia="Times New Roman" w:hAnsi="Source Sans Pro" w:cs="Times New Roman"/>
          <w:color w:val="222222"/>
          <w:kern w:val="0"/>
          <w:sz w:val="30"/>
          <w:szCs w:val="30"/>
          <w:lang w:eastAsia="en-IN"/>
          <w14:ligatures w14:val="none"/>
        </w:rPr>
        <w:t>A</w:t>
      </w:r>
      <w:r w:rsidRPr="00A028E5">
        <w:rPr>
          <w:rFonts w:ascii="Source Sans Pro" w:eastAsia="Times New Roman" w:hAnsi="Source Sans Pro" w:cs="Times New Roman"/>
          <w:color w:val="222222"/>
          <w:kern w:val="0"/>
          <w:sz w:val="30"/>
          <w:szCs w:val="30"/>
          <w:lang w:eastAsia="en-IN"/>
          <w14:ligatures w14:val="none"/>
        </w:rPr>
        <w:t>n ATM system function where if the user enters the invalid password three times the account will be locked.</w:t>
      </w:r>
    </w:p>
    <w:p w14:paraId="02974A1A" w14:textId="77777777" w:rsidR="00A028E5" w:rsidRDefault="00A028E5" w:rsidP="00A028E5">
      <w:pPr>
        <w:pStyle w:val="ListParagraph"/>
        <w:shd w:val="clear" w:color="auto" w:fill="FFFFFF"/>
        <w:spacing w:after="100" w:afterAutospacing="1" w:line="240" w:lineRule="auto"/>
        <w:ind w:left="1155"/>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color w:val="222222"/>
          <w:kern w:val="0"/>
          <w:sz w:val="30"/>
          <w:szCs w:val="30"/>
          <w:lang w:eastAsia="en-IN"/>
          <w14:ligatures w14:val="none"/>
        </w:rPr>
        <w:t>In this system, if the user enters a valid password in any of the first three attempts the user will be logged in successfully. If the user enters the invalid password in the first or second try, the user will be asked to re-enter the password. And finally, if the user enters incorrect password 3</w:t>
      </w:r>
      <w:r w:rsidRPr="00A028E5">
        <w:rPr>
          <w:rFonts w:ascii="Source Sans Pro" w:eastAsia="Times New Roman" w:hAnsi="Source Sans Pro" w:cs="Times New Roman"/>
          <w:color w:val="222222"/>
          <w:kern w:val="0"/>
          <w:sz w:val="23"/>
          <w:szCs w:val="23"/>
          <w:vertAlign w:val="superscript"/>
          <w:lang w:eastAsia="en-IN"/>
          <w14:ligatures w14:val="none"/>
        </w:rPr>
        <w:t>rd</w:t>
      </w:r>
      <w:r w:rsidRPr="00A028E5">
        <w:rPr>
          <w:rFonts w:ascii="Source Sans Pro" w:eastAsia="Times New Roman" w:hAnsi="Source Sans Pro" w:cs="Times New Roman"/>
          <w:color w:val="222222"/>
          <w:kern w:val="0"/>
          <w:sz w:val="30"/>
          <w:szCs w:val="30"/>
          <w:lang w:eastAsia="en-IN"/>
          <w14:ligatures w14:val="none"/>
        </w:rPr>
        <w:t> time, the account will be blocked.</w:t>
      </w:r>
    </w:p>
    <w:p w14:paraId="1DAEC4BB" w14:textId="51D20F06" w:rsidR="00A028E5" w:rsidRPr="00A028E5" w:rsidRDefault="00A028E5" w:rsidP="00A028E5">
      <w:pPr>
        <w:pStyle w:val="ListParagraph"/>
        <w:shd w:val="clear" w:color="auto" w:fill="FFFFFF"/>
        <w:spacing w:after="100" w:afterAutospacing="1" w:line="240" w:lineRule="auto"/>
        <w:ind w:left="1155"/>
        <w:rPr>
          <w:rFonts w:ascii="Source Sans Pro" w:eastAsia="Times New Roman" w:hAnsi="Source Sans Pro" w:cs="Times New Roman"/>
          <w:color w:val="222222"/>
          <w:kern w:val="0"/>
          <w:sz w:val="30"/>
          <w:szCs w:val="30"/>
          <w:lang w:eastAsia="en-IN"/>
          <w14:ligatures w14:val="none"/>
        </w:rPr>
      </w:pPr>
      <w:r w:rsidRPr="00A028E5">
        <w:rPr>
          <w:rFonts w:ascii="Source Sans Pro" w:eastAsia="Times New Roman" w:hAnsi="Source Sans Pro" w:cs="Times New Roman"/>
          <w:b/>
          <w:bCs/>
          <w:color w:val="222222"/>
          <w:kern w:val="0"/>
          <w:sz w:val="36"/>
          <w:szCs w:val="36"/>
          <w:lang w:eastAsia="en-IN"/>
          <w14:ligatures w14:val="none"/>
        </w:rPr>
        <w:t>State transition diagram</w:t>
      </w:r>
    </w:p>
    <w:p w14:paraId="54BE07C8" w14:textId="1D911679" w:rsidR="00A028E5" w:rsidRPr="00A028E5" w:rsidRDefault="00A028E5" w:rsidP="00A028E5">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A028E5">
        <w:rPr>
          <w:noProof/>
          <w:lang w:eastAsia="en-IN"/>
        </w:rPr>
        <w:drawing>
          <wp:inline distT="0" distB="0" distL="0" distR="0" wp14:anchorId="6324AC30" wp14:editId="78101F63">
            <wp:extent cx="5731510" cy="3255645"/>
            <wp:effectExtent l="0" t="0" r="2540" b="1905"/>
            <wp:docPr id="109783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p>
    <w:p w14:paraId="115EF095" w14:textId="77777777" w:rsidR="00A028E5" w:rsidRPr="00A028E5" w:rsidRDefault="00A028E5" w:rsidP="00A028E5">
      <w:pPr>
        <w:pStyle w:val="ListParagraph"/>
        <w:ind w:left="1155"/>
        <w:rPr>
          <w:rFonts w:ascii="Arial" w:hAnsi="Arial" w:cs="Arial"/>
          <w:sz w:val="28"/>
          <w:szCs w:val="28"/>
          <w:shd w:val="clear" w:color="auto" w:fill="FFFFFF"/>
        </w:rPr>
      </w:pPr>
    </w:p>
    <w:p w14:paraId="5BF63580" w14:textId="77777777" w:rsidR="00DF6340" w:rsidRDefault="00AE3039" w:rsidP="00DF6340">
      <w:pPr>
        <w:pStyle w:val="NormalWeb"/>
        <w:numPr>
          <w:ilvl w:val="0"/>
          <w:numId w:val="3"/>
        </w:numPr>
        <w:shd w:val="clear" w:color="auto" w:fill="FFFFFF"/>
        <w:jc w:val="both"/>
        <w:rPr>
          <w:rFonts w:ascii="Arial" w:hAnsi="Arial" w:cs="Arial"/>
        </w:rPr>
      </w:pPr>
      <w:r w:rsidRPr="00A028E5">
        <w:rPr>
          <w:rFonts w:ascii="Arial" w:hAnsi="Arial" w:cs="Arial"/>
          <w:b/>
          <w:bCs/>
          <w:sz w:val="28"/>
          <w:szCs w:val="28"/>
          <w:u w:val="single"/>
          <w:shd w:val="clear" w:color="auto" w:fill="FFFFFF"/>
        </w:rPr>
        <w:t>Error Guessing</w:t>
      </w:r>
      <w:r w:rsidRPr="00A028E5">
        <w:rPr>
          <w:rFonts w:ascii="Arial" w:hAnsi="Arial" w:cs="Arial"/>
          <w:sz w:val="28"/>
          <w:szCs w:val="28"/>
          <w:shd w:val="clear" w:color="auto" w:fill="FFFFFF"/>
        </w:rPr>
        <w:t>:</w:t>
      </w:r>
      <w:r w:rsidR="00A028E5" w:rsidRPr="00A028E5">
        <w:rPr>
          <w:rFonts w:ascii="Segoe UI" w:hAnsi="Segoe UI" w:cs="Segoe UI"/>
          <w:color w:val="333333"/>
        </w:rPr>
        <w:t xml:space="preserve"> </w:t>
      </w:r>
      <w:r w:rsidR="00A028E5" w:rsidRPr="00A028E5">
        <w:rPr>
          <w:rFonts w:ascii="Arial" w:hAnsi="Arial" w:cs="Arial"/>
        </w:rPr>
        <w:t>A function of the application requires a mobile number which must be of 10 characters. Now, below are the techniques that can be applied to guess error in the mobile number field:</w:t>
      </w:r>
    </w:p>
    <w:p w14:paraId="614F829D" w14:textId="77777777" w:rsidR="00DF6340" w:rsidRDefault="00A028E5" w:rsidP="00DF6340">
      <w:pPr>
        <w:pStyle w:val="NormalWeb"/>
        <w:numPr>
          <w:ilvl w:val="0"/>
          <w:numId w:val="8"/>
        </w:numPr>
        <w:shd w:val="clear" w:color="auto" w:fill="FFFFFF"/>
        <w:jc w:val="both"/>
        <w:rPr>
          <w:rFonts w:ascii="Arial" w:hAnsi="Arial" w:cs="Arial"/>
        </w:rPr>
      </w:pPr>
      <w:r w:rsidRPr="00DF6340">
        <w:rPr>
          <w:rFonts w:ascii="Arial" w:hAnsi="Arial" w:cs="Arial"/>
        </w:rPr>
        <w:t>What will be the result, if the entered character is other than a number?</w:t>
      </w:r>
    </w:p>
    <w:p w14:paraId="4AB468F9" w14:textId="77777777" w:rsidR="00DF6340" w:rsidRDefault="00A028E5" w:rsidP="00DF6340">
      <w:pPr>
        <w:pStyle w:val="NormalWeb"/>
        <w:numPr>
          <w:ilvl w:val="0"/>
          <w:numId w:val="8"/>
        </w:numPr>
        <w:shd w:val="clear" w:color="auto" w:fill="FFFFFF"/>
        <w:jc w:val="both"/>
        <w:rPr>
          <w:rFonts w:ascii="Arial" w:hAnsi="Arial" w:cs="Arial"/>
        </w:rPr>
      </w:pPr>
      <w:r w:rsidRPr="00DF6340">
        <w:rPr>
          <w:rFonts w:ascii="Arial" w:hAnsi="Arial" w:cs="Arial"/>
        </w:rPr>
        <w:lastRenderedPageBreak/>
        <w:t>What will be the result, if entered characters are less than 10 digits?</w:t>
      </w:r>
    </w:p>
    <w:p w14:paraId="1116B38D" w14:textId="77777777" w:rsidR="00DF6340" w:rsidRDefault="00A028E5" w:rsidP="00A028E5">
      <w:pPr>
        <w:pStyle w:val="NormalWeb"/>
        <w:numPr>
          <w:ilvl w:val="0"/>
          <w:numId w:val="8"/>
        </w:numPr>
        <w:shd w:val="clear" w:color="auto" w:fill="FFFFFF"/>
        <w:jc w:val="both"/>
        <w:rPr>
          <w:rFonts w:ascii="Arial" w:hAnsi="Arial" w:cs="Arial"/>
        </w:rPr>
      </w:pPr>
      <w:r w:rsidRPr="00DF6340">
        <w:rPr>
          <w:rFonts w:ascii="Arial" w:hAnsi="Arial" w:cs="Arial"/>
        </w:rPr>
        <w:t>What will be the result, if the mobile field is left blank?</w:t>
      </w:r>
    </w:p>
    <w:p w14:paraId="4800C1D7" w14:textId="2D8CE415" w:rsidR="00AE3039" w:rsidRPr="00DF6340" w:rsidRDefault="00A028E5" w:rsidP="00DF6340">
      <w:pPr>
        <w:pStyle w:val="NormalWeb"/>
        <w:shd w:val="clear" w:color="auto" w:fill="FFFFFF"/>
        <w:ind w:left="1875"/>
        <w:jc w:val="both"/>
        <w:rPr>
          <w:rFonts w:ascii="Arial" w:hAnsi="Arial" w:cs="Arial"/>
        </w:rPr>
      </w:pPr>
      <w:r w:rsidRPr="00DF6340">
        <w:rPr>
          <w:rFonts w:ascii="Arial" w:hAnsi="Arial" w:cs="Arial"/>
        </w:rPr>
        <w:t>After implementing these techniques, if the output is similar to the expected result, the function is considered to be bug-free, but if the output is not similar to the expected result, so it is sent to the development team to fix the defects.</w:t>
      </w:r>
    </w:p>
    <w:p w14:paraId="534DFFD7" w14:textId="77777777" w:rsidR="00AE3039" w:rsidRPr="00AE3039" w:rsidRDefault="00AE3039" w:rsidP="00AE3039">
      <w:pPr>
        <w:pStyle w:val="ListParagraph"/>
        <w:ind w:left="795"/>
        <w:rPr>
          <w:rFonts w:ascii="Arial" w:hAnsi="Arial"/>
          <w:color w:val="242424"/>
          <w:sz w:val="29"/>
          <w:szCs w:val="29"/>
          <w:shd w:val="clear" w:color="auto" w:fill="FFFFFF"/>
        </w:rPr>
      </w:pPr>
    </w:p>
    <w:p w14:paraId="75ABA4DC" w14:textId="77777777" w:rsidR="00AE3039" w:rsidRPr="00AE3039" w:rsidRDefault="00AE3039" w:rsidP="00AE3039"/>
    <w:sectPr w:rsidR="00AE3039" w:rsidRPr="00AE30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351FB" w14:textId="77777777" w:rsidR="00AE3039" w:rsidRDefault="00AE3039" w:rsidP="00AE3039">
      <w:pPr>
        <w:spacing w:after="0" w:line="240" w:lineRule="auto"/>
      </w:pPr>
      <w:r>
        <w:separator/>
      </w:r>
    </w:p>
  </w:endnote>
  <w:endnote w:type="continuationSeparator" w:id="0">
    <w:p w14:paraId="05B7C8F9" w14:textId="77777777" w:rsidR="00AE3039" w:rsidRDefault="00AE3039" w:rsidP="00AE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F02F" w14:textId="77777777" w:rsidR="00AE3039" w:rsidRDefault="00AE3039" w:rsidP="00AE3039">
      <w:pPr>
        <w:spacing w:after="0" w:line="240" w:lineRule="auto"/>
      </w:pPr>
      <w:r>
        <w:separator/>
      </w:r>
    </w:p>
  </w:footnote>
  <w:footnote w:type="continuationSeparator" w:id="0">
    <w:p w14:paraId="54865BCD" w14:textId="77777777" w:rsidR="00AE3039" w:rsidRDefault="00AE3039" w:rsidP="00AE3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F2A"/>
    <w:multiLevelType w:val="hybridMultilevel"/>
    <w:tmpl w:val="19229B3C"/>
    <w:lvl w:ilvl="0" w:tplc="4009000F">
      <w:start w:val="1"/>
      <w:numFmt w:val="decimal"/>
      <w:lvlText w:val="%1."/>
      <w:lvlJc w:val="left"/>
      <w:pPr>
        <w:ind w:left="1155" w:hanging="360"/>
      </w:p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 w15:restartNumberingAfterBreak="0">
    <w:nsid w:val="1A44520E"/>
    <w:multiLevelType w:val="hybridMultilevel"/>
    <w:tmpl w:val="0246B6A4"/>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25E5733F"/>
    <w:multiLevelType w:val="multilevel"/>
    <w:tmpl w:val="15D05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88919B3"/>
    <w:multiLevelType w:val="multilevel"/>
    <w:tmpl w:val="2F44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52D65"/>
    <w:multiLevelType w:val="hybridMultilevel"/>
    <w:tmpl w:val="7F3A69BA"/>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5" w15:restartNumberingAfterBreak="0">
    <w:nsid w:val="555D1B7E"/>
    <w:multiLevelType w:val="multilevel"/>
    <w:tmpl w:val="C31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880BCE"/>
    <w:multiLevelType w:val="hybridMultilevel"/>
    <w:tmpl w:val="21E22F70"/>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7" w15:restartNumberingAfterBreak="0">
    <w:nsid w:val="78F93121"/>
    <w:multiLevelType w:val="multilevel"/>
    <w:tmpl w:val="0548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7123328">
    <w:abstractNumId w:val="1"/>
  </w:num>
  <w:num w:numId="2" w16cid:durableId="466629330">
    <w:abstractNumId w:val="6"/>
  </w:num>
  <w:num w:numId="3" w16cid:durableId="1884057987">
    <w:abstractNumId w:val="0"/>
  </w:num>
  <w:num w:numId="4" w16cid:durableId="1519386624">
    <w:abstractNumId w:val="5"/>
  </w:num>
  <w:num w:numId="5" w16cid:durableId="209921353">
    <w:abstractNumId w:val="3"/>
  </w:num>
  <w:num w:numId="6" w16cid:durableId="584843739">
    <w:abstractNumId w:val="7"/>
  </w:num>
  <w:num w:numId="7" w16cid:durableId="797837453">
    <w:abstractNumId w:val="2"/>
  </w:num>
  <w:num w:numId="8" w16cid:durableId="1075860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39"/>
    <w:rsid w:val="00A028E5"/>
    <w:rsid w:val="00AE3039"/>
    <w:rsid w:val="00DF6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AA6D"/>
  <w15:chartTrackingRefBased/>
  <w15:docId w15:val="{9FCCB981-B949-4597-B388-0238B4BE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28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039"/>
    <w:pPr>
      <w:ind w:left="720"/>
      <w:contextualSpacing/>
    </w:pPr>
  </w:style>
  <w:style w:type="paragraph" w:styleId="Header">
    <w:name w:val="header"/>
    <w:basedOn w:val="Normal"/>
    <w:link w:val="HeaderChar"/>
    <w:uiPriority w:val="99"/>
    <w:unhideWhenUsed/>
    <w:rsid w:val="00AE3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39"/>
  </w:style>
  <w:style w:type="paragraph" w:styleId="Footer">
    <w:name w:val="footer"/>
    <w:basedOn w:val="Normal"/>
    <w:link w:val="FooterChar"/>
    <w:uiPriority w:val="99"/>
    <w:unhideWhenUsed/>
    <w:rsid w:val="00AE3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39"/>
  </w:style>
  <w:style w:type="paragraph" w:styleId="NormalWeb">
    <w:name w:val="Normal (Web)"/>
    <w:basedOn w:val="Normal"/>
    <w:uiPriority w:val="99"/>
    <w:unhideWhenUsed/>
    <w:rsid w:val="00A028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28E5"/>
    <w:rPr>
      <w:b/>
      <w:bCs/>
    </w:rPr>
  </w:style>
  <w:style w:type="character" w:customStyle="1" w:styleId="Heading3Char">
    <w:name w:val="Heading 3 Char"/>
    <w:basedOn w:val="DefaultParagraphFont"/>
    <w:link w:val="Heading3"/>
    <w:uiPriority w:val="9"/>
    <w:rsid w:val="00A028E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4584">
      <w:bodyDiv w:val="1"/>
      <w:marLeft w:val="0"/>
      <w:marRight w:val="0"/>
      <w:marTop w:val="0"/>
      <w:marBottom w:val="0"/>
      <w:divBdr>
        <w:top w:val="none" w:sz="0" w:space="0" w:color="auto"/>
        <w:left w:val="none" w:sz="0" w:space="0" w:color="auto"/>
        <w:bottom w:val="none" w:sz="0" w:space="0" w:color="auto"/>
        <w:right w:val="none" w:sz="0" w:space="0" w:color="auto"/>
      </w:divBdr>
    </w:div>
    <w:div w:id="816873346">
      <w:bodyDiv w:val="1"/>
      <w:marLeft w:val="0"/>
      <w:marRight w:val="0"/>
      <w:marTop w:val="0"/>
      <w:marBottom w:val="0"/>
      <w:divBdr>
        <w:top w:val="none" w:sz="0" w:space="0" w:color="auto"/>
        <w:left w:val="none" w:sz="0" w:space="0" w:color="auto"/>
        <w:bottom w:val="none" w:sz="0" w:space="0" w:color="auto"/>
        <w:right w:val="none" w:sz="0" w:space="0" w:color="auto"/>
      </w:divBdr>
    </w:div>
    <w:div w:id="1318027259">
      <w:bodyDiv w:val="1"/>
      <w:marLeft w:val="0"/>
      <w:marRight w:val="0"/>
      <w:marTop w:val="0"/>
      <w:marBottom w:val="0"/>
      <w:divBdr>
        <w:top w:val="none" w:sz="0" w:space="0" w:color="auto"/>
        <w:left w:val="none" w:sz="0" w:space="0" w:color="auto"/>
        <w:bottom w:val="none" w:sz="0" w:space="0" w:color="auto"/>
        <w:right w:val="none" w:sz="0" w:space="0" w:color="auto"/>
      </w:divBdr>
    </w:div>
    <w:div w:id="134200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Mittal</dc:creator>
  <cp:keywords/>
  <dc:description/>
  <cp:lastModifiedBy>Mitali Mittal</cp:lastModifiedBy>
  <cp:revision>1</cp:revision>
  <dcterms:created xsi:type="dcterms:W3CDTF">2024-03-13T08:02:00Z</dcterms:created>
  <dcterms:modified xsi:type="dcterms:W3CDTF">2024-03-13T08:28:00Z</dcterms:modified>
</cp:coreProperties>
</file>