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887BD8" w14:textId="77777777" w:rsidR="006935CB" w:rsidRDefault="00145540">
      <w:pPr>
        <w:spacing w:after="120"/>
      </w:pPr>
      <w:proofErr w:type="spellStart"/>
      <w:r>
        <w:rPr>
          <w:b/>
          <w:bCs/>
          <w:color w:val="1F3A5F"/>
          <w:sz w:val="48"/>
          <w:szCs w:val="48"/>
        </w:rPr>
        <w:t>SwiftPay</w:t>
      </w:r>
      <w:proofErr w:type="spellEnd"/>
      <w:r>
        <w:rPr>
          <w:b/>
          <w:bCs/>
          <w:color w:val="1F3A5F"/>
          <w:sz w:val="48"/>
          <w:szCs w:val="48"/>
        </w:rPr>
        <w:t xml:space="preserve"> — Prompt Playbook</w:t>
      </w:r>
    </w:p>
    <w:p w14:paraId="52BEDCFF" w14:textId="244949C6" w:rsidR="006935CB" w:rsidRDefault="00145540" w:rsidP="00325288">
      <w:pPr>
        <w:spacing w:after="300"/>
      </w:pPr>
      <w:r>
        <w:rPr>
          <w:i/>
          <w:iCs/>
          <w:color w:val="2E6F95"/>
          <w:sz w:val="26"/>
          <w:szCs w:val="26"/>
        </w:rPr>
        <w:t xml:space="preserve">Copy-paste prompts for building the Real-Time Payment Ledger with </w:t>
      </w:r>
      <w:proofErr w:type="spellStart"/>
      <w:r>
        <w:rPr>
          <w:i/>
          <w:iCs/>
          <w:color w:val="2E6F95"/>
          <w:sz w:val="26"/>
          <w:szCs w:val="26"/>
        </w:rPr>
        <w:t>Copilot</w:t>
      </w:r>
      <w:proofErr w:type="spellEnd"/>
      <w:r>
        <w:rPr>
          <w:i/>
          <w:iCs/>
          <w:color w:val="2E6F95"/>
          <w:sz w:val="26"/>
          <w:szCs w:val="26"/>
        </w:rPr>
        <w:t xml:space="preserve"> / Cursor</w:t>
      </w:r>
    </w:p>
    <w:p w14:paraId="7F310BFB" w14:textId="751263A1" w:rsidR="006935CB" w:rsidRDefault="00145540">
      <w:pPr>
        <w:spacing w:after="140" w:line="300" w:lineRule="auto"/>
      </w:pPr>
      <w:r>
        <w:rPr>
          <w:i/>
          <w:iCs/>
          <w:color w:val="555555"/>
        </w:rPr>
        <w:t xml:space="preserve">How to use this document: work top </w:t>
      </w:r>
      <w:r w:rsidR="00325288">
        <w:rPr>
          <w:i/>
          <w:iCs/>
          <w:color w:val="555555"/>
        </w:rPr>
        <w:t xml:space="preserve">to </w:t>
      </w:r>
      <w:proofErr w:type="gramStart"/>
      <w:r w:rsidR="00325288">
        <w:rPr>
          <w:i/>
          <w:iCs/>
          <w:color w:val="555555"/>
        </w:rPr>
        <w:t>bottom.</w:t>
      </w:r>
      <w:proofErr w:type="gramEnd"/>
      <w:r w:rsidR="00325288">
        <w:rPr>
          <w:i/>
          <w:iCs/>
          <w:color w:val="555555"/>
        </w:rPr>
        <w:t xml:space="preserve"> Open</w:t>
      </w:r>
      <w:r>
        <w:rPr>
          <w:i/>
          <w:iCs/>
          <w:color w:val="555555"/>
        </w:rPr>
        <w:t xml:space="preserve"> the module the prompt targets, paste the prompt exactly as written, and let the AI generate the code. Rea</w:t>
      </w:r>
      <w:r w:rsidR="00325288">
        <w:rPr>
          <w:i/>
          <w:iCs/>
          <w:color w:val="555555"/>
        </w:rPr>
        <w:t xml:space="preserve">d the output before moving on, </w:t>
      </w:r>
      <w:r>
        <w:rPr>
          <w:i/>
          <w:iCs/>
          <w:color w:val="555555"/>
        </w:rPr>
        <w:t>pay closest attention to Prompts 6 and 8, where the transaction boundaries and Kafka retry logic live; those are the easiest places for a subtle bug to slip in.</w:t>
      </w:r>
    </w:p>
    <w:p w14:paraId="17A5AB39" w14:textId="77777777" w:rsidR="006935CB" w:rsidRDefault="006935CB">
      <w:pPr>
        <w:spacing w:after="200"/>
      </w:pPr>
    </w:p>
    <w:p w14:paraId="49A67A1B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1 — Scaffold the Repository</w:t>
      </w:r>
    </w:p>
    <w:p w14:paraId="12A733D4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>Run this first, before anything else. It creates the three-module Maven project and the supporting folders everything else lives in.</w:t>
      </w:r>
    </w:p>
    <w:p w14:paraId="337C1393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3A07B3C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Create a multi-module Java 21 / Spring Boot 3 Maven project named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swiftpay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 with three</w:t>
      </w:r>
    </w:p>
    <w:p w14:paraId="5489078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independent Spring Boot modules: service-a-gateway, service-b-ledger, service-c-analytics.</w:t>
      </w:r>
    </w:p>
    <w:p w14:paraId="27F19F6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Each module has its own pom.xml and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(not a parent aggregator POM — they must be</w:t>
      </w:r>
    </w:p>
    <w:p w14:paraId="7B7D0D7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independently buildable and independently containerized). Use the package structure:</w:t>
      </w:r>
    </w:p>
    <w:p w14:paraId="077A0F9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com.swiftpay.gateway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com.swiftpay.ledger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com.swiftpay.analytics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respectively.</w:t>
      </w:r>
    </w:p>
    <w:p w14:paraId="70B484F1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Add these dependencies to service-a-gateway and service-b-ledger: spring-boot-starter-web,</w:t>
      </w:r>
    </w:p>
    <w:p w14:paraId="585D0C2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spring-boot-starter-data-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jpa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spring-boot-starter-validation, spring-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spring-boot-starter-data-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</w:p>
    <w:p w14:paraId="04A7547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springdoc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openapi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-starter-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webmvc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postgresql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driver,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lombok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spring-boot-starter-actuator.</w:t>
      </w:r>
    </w:p>
    <w:p w14:paraId="2260F49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Add to service-c-analytics: spring-boot-starter, spring-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spring-boot-starter-data-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jpa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(or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jdbc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</w:t>
      </w:r>
    </w:p>
    <w:p w14:paraId="7C94DD2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postgresql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driver (as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ClickHouse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mock),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lombok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spring-boot-starter-actuator.</w:t>
      </w:r>
    </w:p>
    <w:p w14:paraId="75F55B9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Also scaffold: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 folder, k8s/ folder, load-test/ folder,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/workflows/ folder, and a root</w:t>
      </w:r>
    </w:p>
    <w:p w14:paraId="60C786B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docker-compose.yml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placeholder. Give me the full directory tree when done.</w:t>
      </w:r>
    </w:p>
    <w:p w14:paraId="61874895" w14:textId="77777777" w:rsidR="006935CB" w:rsidRDefault="006935CB">
      <w:pPr>
        <w:spacing w:after="120"/>
      </w:pPr>
    </w:p>
    <w:p w14:paraId="1DF867E1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2 — Database Schema &amp; Flyway Migrations</w:t>
      </w:r>
    </w:p>
    <w:p w14:paraId="5DB5DDDB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>Creates versioned SQL migrations for all three modules and seeds ten test accounts with funds.</w:t>
      </w:r>
    </w:p>
    <w:p w14:paraId="250D0077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7ED789E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Using Flyway (add flyway-core + flyway-database-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postgresql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dependency), create versioned SQL</w:t>
      </w:r>
    </w:p>
    <w:p w14:paraId="2DD2575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migration files under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src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/main/resources/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/migration for each module:</w:t>
      </w:r>
    </w:p>
    <w:p w14:paraId="796E223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- service-a-gateway: V1__create_payments_table.sql (use the payments schema I specify)</w:t>
      </w:r>
    </w:p>
    <w:p w14:paraId="1124526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- service-b-ledger: V1__create_accounts_table.sql, V2__create_ledger_entries_table.sql</w:t>
      </w:r>
    </w:p>
    <w:p w14:paraId="3979335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- service-c-analytics: V1__create_payment_analytics_table.sql</w:t>
      </w:r>
    </w:p>
    <w:p w14:paraId="79B49F1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Also add a V2__seed_accounts.sql for service-b-ledger that inserts 10 sample accounts</w:t>
      </w:r>
    </w:p>
    <w:p w14:paraId="2147746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user_id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U001..U010) each with balance 10000.00 and currency USD, so the demo has funds to move.</w:t>
      </w:r>
    </w:p>
    <w:p w14:paraId="4D490E1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Here are the exact schemas to use: [paste the SQL blocks from Section 4 of the Playbook]</w:t>
      </w:r>
    </w:p>
    <w:p w14:paraId="06AEB2E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Configure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application.yml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 each module to enable flyway and point to its own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datasource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.</w:t>
      </w:r>
    </w:p>
    <w:p w14:paraId="7711BE8D" w14:textId="77777777" w:rsidR="006935CB" w:rsidRDefault="006935CB">
      <w:pPr>
        <w:spacing w:after="120"/>
      </w:pPr>
    </w:p>
    <w:p w14:paraId="7EC80C5F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3 — Kafka Producers, Consumers &amp; Event Contracts</w:t>
      </w:r>
    </w:p>
    <w:p w14:paraId="5B8FA0F4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 xml:space="preserve">Wires the </w:t>
      </w:r>
      <w:proofErr w:type="spellStart"/>
      <w:r>
        <w:rPr>
          <w:i/>
          <w:iCs/>
          <w:color w:val="666666"/>
          <w:sz w:val="20"/>
          <w:szCs w:val="20"/>
        </w:rPr>
        <w:t>PaymentInitiated</w:t>
      </w:r>
      <w:proofErr w:type="spellEnd"/>
      <w:r>
        <w:rPr>
          <w:i/>
          <w:iCs/>
          <w:color w:val="666666"/>
          <w:sz w:val="20"/>
          <w:szCs w:val="20"/>
        </w:rPr>
        <w:t xml:space="preserve"> / </w:t>
      </w:r>
      <w:proofErr w:type="spellStart"/>
      <w:r>
        <w:rPr>
          <w:i/>
          <w:iCs/>
          <w:color w:val="666666"/>
          <w:sz w:val="20"/>
          <w:szCs w:val="20"/>
        </w:rPr>
        <w:t>PaymentCompleted</w:t>
      </w:r>
      <w:proofErr w:type="spellEnd"/>
      <w:r>
        <w:rPr>
          <w:i/>
          <w:iCs/>
          <w:color w:val="666666"/>
          <w:sz w:val="20"/>
          <w:szCs w:val="20"/>
        </w:rPr>
        <w:t xml:space="preserve"> / </w:t>
      </w:r>
      <w:proofErr w:type="spellStart"/>
      <w:r>
        <w:rPr>
          <w:i/>
          <w:iCs/>
          <w:color w:val="666666"/>
          <w:sz w:val="20"/>
          <w:szCs w:val="20"/>
        </w:rPr>
        <w:t>PaymentFailed</w:t>
      </w:r>
      <w:proofErr w:type="spellEnd"/>
      <w:r>
        <w:rPr>
          <w:i/>
          <w:iCs/>
          <w:color w:val="666666"/>
          <w:sz w:val="20"/>
          <w:szCs w:val="20"/>
        </w:rPr>
        <w:t xml:space="preserve"> events across Service A, B and C.</w:t>
      </w:r>
    </w:p>
    <w:p w14:paraId="301EA801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lastRenderedPageBreak/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231FEF6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In service-a-gateway, create a Kafka producer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KafkaTemplate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&lt;String, String&gt; with a</w:t>
      </w:r>
    </w:p>
    <w:p w14:paraId="1B300F5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JSON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serializer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or use spring-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kafka's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JsonSerializer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and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PaymentEventProducer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class with a</w:t>
      </w:r>
    </w:p>
    <w:p w14:paraId="1DCA77E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method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publishPaymentInitiated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PaymentInitiatedEvent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event) that sends to topic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payment.initiated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</w:t>
      </w:r>
    </w:p>
    <w:p w14:paraId="7B66517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keyed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. Define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PaymentInitiatedEvent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a Java record with fields: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eventId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</w:p>
    <w:p w14:paraId="1F51760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receiverId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amount, currency, timestamp.</w:t>
      </w:r>
    </w:p>
    <w:p w14:paraId="13293B1E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2FCDA23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In service-b-ledger, create:</w:t>
      </w:r>
    </w:p>
    <w:p w14:paraId="7ED4501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1. A @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KafkaListener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on topic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payment.initiated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", group id "ledger-service", that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deserializes</w:t>
      </w:r>
      <w:proofErr w:type="spellEnd"/>
    </w:p>
    <w:p w14:paraId="3212AE0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into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PaymentInitiatedEvent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and calls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LedgerService.processPayment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(event).</w:t>
      </w:r>
    </w:p>
    <w:p w14:paraId="11ABD4B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2.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PaymentEventProducer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with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publishPaymentCompleted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(...) and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publishPaymentFailed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(...) methods</w:t>
      </w:r>
    </w:p>
    <w:p w14:paraId="080BEF2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sending to topics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payment.completed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 and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payment.failed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 respectively, using the schemas I</w:t>
      </w:r>
    </w:p>
    <w:p w14:paraId="4CE1BAD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specify: [paste the JSON event schemas from Section 5 of the Playbook].</w:t>
      </w:r>
    </w:p>
    <w:p w14:paraId="0ACA0C5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Configure the consumer with a manual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mode and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enable.auto.commit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=false so we can control</w:t>
      </w:r>
    </w:p>
    <w:p w14:paraId="0447787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acknowledgment after the DB transaction commits successfully (this ties into the retry/resilience</w:t>
      </w:r>
    </w:p>
    <w:p w14:paraId="44E4219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requirement later).</w:t>
      </w:r>
    </w:p>
    <w:p w14:paraId="7EE8E9C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485D6E4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In service-c-analytics, create a @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KafkaListener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on topic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payment.completed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group id</w:t>
      </w:r>
    </w:p>
    <w:p w14:paraId="435C84B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"analytics-service", that inserts a row into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payment_analytics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via a repository.</w:t>
      </w:r>
    </w:p>
    <w:p w14:paraId="4F5C4209" w14:textId="77777777" w:rsidR="006935CB" w:rsidRDefault="006935CB">
      <w:pPr>
        <w:spacing w:after="120"/>
      </w:pPr>
    </w:p>
    <w:p w14:paraId="215E4024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 xml:space="preserve">Prompt 4 — </w:t>
      </w:r>
      <w:proofErr w:type="spellStart"/>
      <w:r>
        <w:rPr>
          <w:b/>
          <w:bCs/>
          <w:color w:val="1F3A5F"/>
          <w:sz w:val="30"/>
          <w:szCs w:val="30"/>
        </w:rPr>
        <w:t>Redis</w:t>
      </w:r>
      <w:proofErr w:type="spellEnd"/>
      <w:r>
        <w:rPr>
          <w:b/>
          <w:bCs/>
          <w:color w:val="1F3A5F"/>
          <w:sz w:val="30"/>
          <w:szCs w:val="30"/>
        </w:rPr>
        <w:t xml:space="preserve"> — </w:t>
      </w:r>
      <w:proofErr w:type="spellStart"/>
      <w:r>
        <w:rPr>
          <w:b/>
          <w:bCs/>
          <w:color w:val="1F3A5F"/>
          <w:sz w:val="30"/>
          <w:szCs w:val="30"/>
        </w:rPr>
        <w:t>Idempotency</w:t>
      </w:r>
      <w:proofErr w:type="spellEnd"/>
      <w:r>
        <w:rPr>
          <w:b/>
          <w:bCs/>
          <w:color w:val="1F3A5F"/>
          <w:sz w:val="30"/>
          <w:szCs w:val="30"/>
        </w:rPr>
        <w:t xml:space="preserve"> &amp; Balance Cache</w:t>
      </w:r>
    </w:p>
    <w:p w14:paraId="37CF7BFF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 xml:space="preserve">Adds the </w:t>
      </w:r>
      <w:proofErr w:type="spellStart"/>
      <w:r>
        <w:rPr>
          <w:i/>
          <w:iCs/>
          <w:color w:val="666666"/>
          <w:sz w:val="20"/>
          <w:szCs w:val="20"/>
        </w:rPr>
        <w:t>idempotency</w:t>
      </w:r>
      <w:proofErr w:type="spellEnd"/>
      <w:r>
        <w:rPr>
          <w:i/>
          <w:iCs/>
          <w:color w:val="666666"/>
          <w:sz w:val="20"/>
          <w:szCs w:val="20"/>
        </w:rPr>
        <w:t xml:space="preserve"> guard on POST /v1/payments and the balance cache Service A reads before accepting a payment.</w:t>
      </w:r>
    </w:p>
    <w:p w14:paraId="2DD4B417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540D90A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In service-a-gateway, add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RedisConfig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using Lettuce, with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StringRedisTemplate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(or</w:t>
      </w:r>
    </w:p>
    <w:p w14:paraId="2773164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RedisTemplate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&lt;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String,String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&gt; with Jackson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serializer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for objects). Create an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IdempotencyService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with:</w:t>
      </w:r>
    </w:p>
    <w:p w14:paraId="052AAA2B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- Optional&lt;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PaymentResponse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&gt; get(String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</w:t>
      </w:r>
    </w:p>
    <w:p w14:paraId="50CED73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boolean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tryLock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(String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-- uses SETNX with 24h TTL as a processing lock</w:t>
      </w:r>
    </w:p>
    <w:p w14:paraId="2A23172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void save(String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PaymentResponse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response) -- stores final response, 24h TTL</w:t>
      </w:r>
    </w:p>
    <w:p w14:paraId="1F3CC3A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Wire this into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PaymentController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: check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idempotency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before inserting into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or publishing</w:t>
      </w:r>
    </w:p>
    <w:p w14:paraId="792BDC1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to Kafka; if a request is a duplicate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return the previously stored response with</w:t>
      </w:r>
    </w:p>
    <w:p w14:paraId="22A7AEE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the same original HTTP status.</w:t>
      </w:r>
    </w:p>
    <w:p w14:paraId="15ECDB1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3A9CA8D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Also add a simple balance cache helper: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getCachedBalance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(String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and</w:t>
      </w:r>
    </w:p>
    <w:p w14:paraId="27050FA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setCachedBalance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(String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BigDecimal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balance, Duration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ttl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). Use it in the pre-flight balance</w:t>
      </w:r>
    </w:p>
    <w:p w14:paraId="0836363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check before accepting a payment, but document in a code comment that Service B's atomic DB</w:t>
      </w:r>
    </w:p>
    <w:p w14:paraId="22CA867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transaction is the real source of truth for whether the debit succeeds.</w:t>
      </w:r>
    </w:p>
    <w:p w14:paraId="4E955CB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5311EDDB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In service-b-ledger, after a successful debit/credit, publish the updated balances into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keys</w:t>
      </w:r>
    </w:p>
    <w:p w14:paraId="71DED88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balance:{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} so service-a-gateway's cache is refreshed.</w:t>
      </w:r>
    </w:p>
    <w:p w14:paraId="0D268BF1" w14:textId="77777777" w:rsidR="006935CB" w:rsidRDefault="006935CB">
      <w:pPr>
        <w:spacing w:after="120"/>
      </w:pPr>
    </w:p>
    <w:p w14:paraId="1AD353A0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5 — Service A — REST Layer (POST /v1/payments)</w:t>
      </w:r>
    </w:p>
    <w:p w14:paraId="383BE802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 xml:space="preserve">Builds the full gateway request flow: </w:t>
      </w:r>
      <w:proofErr w:type="spellStart"/>
      <w:r>
        <w:rPr>
          <w:i/>
          <w:iCs/>
          <w:color w:val="666666"/>
          <w:sz w:val="20"/>
          <w:szCs w:val="20"/>
        </w:rPr>
        <w:t>idempotency</w:t>
      </w:r>
      <w:proofErr w:type="spellEnd"/>
      <w:r>
        <w:rPr>
          <w:i/>
          <w:iCs/>
          <w:color w:val="666666"/>
          <w:sz w:val="20"/>
          <w:szCs w:val="20"/>
        </w:rPr>
        <w:t xml:space="preserve"> check, validation, pre-flight balance check, DB insert, Kafka publish, and Swagger docs.</w:t>
      </w:r>
    </w:p>
    <w:p w14:paraId="6D40681F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5AE74D7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In service-a-gateway, create:</w:t>
      </w:r>
    </w:p>
    <w:p w14:paraId="7693D71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1.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PaymentRequest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DTO (record) with fields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(UUID),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receiverId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(String),</w:t>
      </w:r>
    </w:p>
    <w:p w14:paraId="20B0BAF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amount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BigDecimal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@Positive), currency (String, @Pattern for 3-letter ISO code) — use</w:t>
      </w:r>
    </w:p>
    <w:p w14:paraId="3702905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jakarta.validation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annotations.</w:t>
      </w:r>
    </w:p>
    <w:p w14:paraId="7868534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2.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PaymentResponse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DTO with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status, message,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createdAt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.</w:t>
      </w:r>
    </w:p>
    <w:p w14:paraId="5550171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3.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ErrorResponse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DTO with timestamp, status, error, message, path.</w:t>
      </w:r>
    </w:p>
    <w:p w14:paraId="7C93E6F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4.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GlobalExceptionHandler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(@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RestControllerAdvice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that converts validation errors,</w:t>
      </w:r>
    </w:p>
    <w:p w14:paraId="511152D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IllegalStateException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(insufficient funds), and generic exceptions into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ErrorResponse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with</w:t>
      </w:r>
    </w:p>
    <w:p w14:paraId="20A5227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correct HTTP status codes (400, 409, 500).</w:t>
      </w:r>
    </w:p>
    <w:p w14:paraId="7A28B0FB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5.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PaymentController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with POST /v1/payments implementing this flow: check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idempotency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(return</w:t>
      </w:r>
    </w:p>
    <w:p w14:paraId="061A876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cached + 200 if duplicate) -&gt; validate request -&gt; pre-flight balance check against cached/ledger</w:t>
      </w:r>
    </w:p>
    <w:p w14:paraId="42C8EB0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balance (throw a custom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InsufficientFundsException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-&gt; 409 if clearly insufficient) -&gt; save</w:t>
      </w:r>
    </w:p>
    <w:p w14:paraId="30EE6F3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Payment entity with status PENDING -&gt; publish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PaymentInitiated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to Kafka -&gt; store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idempotency</w:t>
      </w:r>
      <w:proofErr w:type="spellEnd"/>
    </w:p>
    <w:p w14:paraId="462DB03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record -&gt; return 202 Accepted with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PaymentResponse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.</w:t>
      </w:r>
    </w:p>
    <w:p w14:paraId="61CD943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6. Add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springdoc-openapi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annotations (@Operation, @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ApiResponse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documenting all response codes</w:t>
      </w:r>
    </w:p>
    <w:p w14:paraId="26BB7C8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above, so Swagger UI at /swagger-ui.html shows the full contract.</w:t>
      </w:r>
    </w:p>
    <w:p w14:paraId="01A47D7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7. Add a custom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HealthController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or extend Actuator's health indicator to check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</w:p>
    <w:p w14:paraId="1E6E09D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and Kafka connectivity, exposed at /health.</w:t>
      </w:r>
    </w:p>
    <w:p w14:paraId="7E7C14C8" w14:textId="77777777" w:rsidR="006935CB" w:rsidRDefault="006935CB">
      <w:pPr>
        <w:spacing w:after="120"/>
      </w:pPr>
    </w:p>
    <w:p w14:paraId="79363147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6 — Service B — Core Ledger Logic &amp; Transaction History</w:t>
      </w:r>
    </w:p>
    <w:p w14:paraId="2F0D798A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>The atomic debit/credit transaction, the idempotent ledger-entry insert, and the paginated transaction history endpoint.</w:t>
      </w:r>
    </w:p>
    <w:p w14:paraId="32FC69A4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186D8F7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In service-b-ledger, implement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LedgerService.processPayment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PaymentInitiatedEvent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event) as a</w:t>
      </w:r>
    </w:p>
    <w:p w14:paraId="3E26C99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single @Transactional method that:</w:t>
      </w:r>
    </w:p>
    <w:p w14:paraId="7110602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1. Loads the sender Account with pessimistic write lock (SELECT ... FOR UPDATE via</w:t>
      </w:r>
    </w:p>
    <w:p w14:paraId="1C4577C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@Lock(LockModeType.PESSIMISTIC_WRITE) in the repository).</w:t>
      </w:r>
    </w:p>
    <w:p w14:paraId="301115B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2. If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sender.balance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event.amount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(), throw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InsufficientFundsException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.</w:t>
      </w:r>
    </w:p>
    <w:p w14:paraId="1A7BC49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3. Debits sender, credits receiver (load receiver account too), saves both accounts.</w:t>
      </w:r>
    </w:p>
    <w:p w14:paraId="1931689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4. Inserts two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LedgerEntry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rows (DEBIT for sender, CREDIT for receiver) with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balance_after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snapshots.</w:t>
      </w:r>
    </w:p>
    <w:p w14:paraId="17852D6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Rely on the unique constraint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account_id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entry_type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to make this idempotent</w:t>
      </w:r>
    </w:p>
    <w:p w14:paraId="6B2AF6F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if the same Kafka message is redelivered.</w:t>
      </w:r>
    </w:p>
    <w:p w14:paraId="6A51774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5. Returns a result object with both updated balances.</w:t>
      </w:r>
    </w:p>
    <w:p w14:paraId="525A1AA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In the @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KafkaListener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catch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InsufficientFundsException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specifically -&gt; publish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PaymentFailed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with</w:t>
      </w:r>
    </w:p>
    <w:p w14:paraId="65BCC75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reason INSUFFICIENT_FUNDS -&gt; manually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the message (this is a business failure, not a retry case).</w:t>
      </w:r>
    </w:p>
    <w:p w14:paraId="1639270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For any other unexpected exception (e.g.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DataAccessException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from DB being down), do NOT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—</w:t>
      </w:r>
    </w:p>
    <w:p w14:paraId="299C2FF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let it flow to the container's error handler for retry (wire this to the resilience mechanism below).</w:t>
      </w:r>
    </w:p>
    <w:p w14:paraId="67E99F9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On success, publish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PaymentCompleted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refresh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balance cache for both accounts, then ack.</w:t>
      </w:r>
    </w:p>
    <w:p w14:paraId="089CB49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7EC97A1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Also implement GET /v1/users/{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}/transactions with pagination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Pageable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 querying</w:t>
      </w:r>
    </w:p>
    <w:p w14:paraId="125DD81E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LedgerEntry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account_id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ordered by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created_at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desc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mapped to the response shape I specify:</w:t>
      </w:r>
    </w:p>
    <w:p w14:paraId="3538B1DE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[paste the JSON response shape from Section 8 of the Playbook].</w:t>
      </w:r>
    </w:p>
    <w:p w14:paraId="5B0C699D" w14:textId="77777777" w:rsidR="006935CB" w:rsidRDefault="006935CB">
      <w:pPr>
        <w:spacing w:after="120"/>
      </w:pPr>
    </w:p>
    <w:p w14:paraId="063C8F52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7 — Service C — Analytics Worker (Bonus)</w:t>
      </w:r>
    </w:p>
    <w:p w14:paraId="5C52E3C0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>Consumes completed payments into the mock OLAP table and exposes a volume-monitoring endpoint.</w:t>
      </w:r>
    </w:p>
    <w:p w14:paraId="72F827F8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3522528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In service-c-analytics, implement a @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KafkaListener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consuming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payment.completed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 (group id</w:t>
      </w:r>
    </w:p>
    <w:p w14:paraId="00C4BB1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"analytics-service") that maps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PaymentCompletedEvent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into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PaymentAnalytics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entity and saves it</w:t>
      </w:r>
    </w:p>
    <w:p w14:paraId="1649539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via a repository into the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payment_analytics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table (acting as our mock OLAP/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ClickHouse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table).</w:t>
      </w:r>
    </w:p>
    <w:p w14:paraId="1618AE9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Add a simple GET /v1/analytics/volume endpoint that returns total transaction count and total</w:t>
      </w:r>
    </w:p>
    <w:p w14:paraId="4BEE709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lastRenderedPageBreak/>
        <w:t xml:space="preserve">amount over a given time window (query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params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from/to), to simulate real-time volume monitoring.</w:t>
      </w:r>
    </w:p>
    <w:p w14:paraId="15624CF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Include @Operation/OpenAPI docs and a /health endpoint like the other services.</w:t>
      </w:r>
    </w:p>
    <w:p w14:paraId="772FD534" w14:textId="77777777" w:rsidR="006935CB" w:rsidRDefault="006935CB">
      <w:pPr>
        <w:spacing w:after="120"/>
      </w:pPr>
    </w:p>
    <w:p w14:paraId="0113298D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8 — Resilience — Kafka Consumer Retry &amp; Dead Letter Topic</w:t>
      </w:r>
    </w:p>
    <w:p w14:paraId="572DAADD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 xml:space="preserve">Covers the 'DB temporarily down' requirement with exponential </w:t>
      </w:r>
      <w:proofErr w:type="spellStart"/>
      <w:r>
        <w:rPr>
          <w:i/>
          <w:iCs/>
          <w:color w:val="666666"/>
          <w:sz w:val="20"/>
          <w:szCs w:val="20"/>
        </w:rPr>
        <w:t>backoff</w:t>
      </w:r>
      <w:proofErr w:type="spellEnd"/>
      <w:r>
        <w:rPr>
          <w:i/>
          <w:iCs/>
          <w:color w:val="666666"/>
          <w:sz w:val="20"/>
          <w:szCs w:val="20"/>
        </w:rPr>
        <w:t xml:space="preserve"> and a DLT for exhausted retries.</w:t>
      </w:r>
    </w:p>
    <w:p w14:paraId="0E00B34F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4BEBA68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In service-b-ledger's Kafka consumer configuration, configure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DefaultErrorHandler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with an</w:t>
      </w:r>
    </w:p>
    <w:p w14:paraId="2A60782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ExponentialBackOff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(initial interval 1000ms, multiplier 2.0, max interval 10000ms, max retries 5).</w:t>
      </w:r>
    </w:p>
    <w:p w14:paraId="51EEA50B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Wrap it so that transient exceptions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DataAccessException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CannotAcquireLockException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</w:p>
    <w:p w14:paraId="4B3E834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org.apache.kafka's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TimeoutException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) trigger retries, while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InsufficientFundsException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and other</w:t>
      </w:r>
    </w:p>
    <w:p w14:paraId="383EB39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business-logic exceptions do NOT retry (treat as non-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retryable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publish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PaymentFailed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immediately).</w:t>
      </w:r>
    </w:p>
    <w:p w14:paraId="587CE40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After retries are exhausted, route the message to a dead-letter topic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payment.initiated.DLT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 using</w:t>
      </w:r>
    </w:p>
    <w:p w14:paraId="4A43B1A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DeadLetterPublishingRecoverer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. Log every retry attempt with the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and attempt count.</w:t>
      </w:r>
    </w:p>
    <w:p w14:paraId="22037C2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Apply the same pattern to service-c-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analytics's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consumer for DB-down scenarios.</w:t>
      </w:r>
    </w:p>
    <w:p w14:paraId="7ABFDE1A" w14:textId="77777777" w:rsidR="006935CB" w:rsidRDefault="006935CB">
      <w:pPr>
        <w:spacing w:after="120"/>
      </w:pPr>
    </w:p>
    <w:p w14:paraId="2DB89324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9 — Observability — Health Checks &amp; Structured Logging</w:t>
      </w:r>
    </w:p>
    <w:p w14:paraId="1CF1A41F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 xml:space="preserve">Actuator health details plus MDC-based </w:t>
      </w:r>
      <w:proofErr w:type="spellStart"/>
      <w:r>
        <w:rPr>
          <w:i/>
          <w:iCs/>
          <w:color w:val="666666"/>
          <w:sz w:val="20"/>
          <w:szCs w:val="20"/>
        </w:rPr>
        <w:t>transactionId</w:t>
      </w:r>
      <w:proofErr w:type="spellEnd"/>
      <w:r>
        <w:rPr>
          <w:i/>
          <w:iCs/>
          <w:color w:val="666666"/>
          <w:sz w:val="20"/>
          <w:szCs w:val="20"/>
        </w:rPr>
        <w:t xml:space="preserve"> correlation across all three services' logs.</w:t>
      </w:r>
    </w:p>
    <w:p w14:paraId="7D31FD25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01C9640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In all three services, add spring-boot-starter-actuator and expose /actuator/health and</w:t>
      </w:r>
    </w:p>
    <w:p w14:paraId="260E8C6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/actuator/info. Configure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application.yml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to show component details</w:t>
      </w:r>
    </w:p>
    <w:p w14:paraId="172CFF9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management.endpoint.health.show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-details=always) including custom health indicators for</w:t>
      </w:r>
    </w:p>
    <w:p w14:paraId="34555EB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(service-a and service-b), and Kafka connectivity. Add structured logging using</w:t>
      </w:r>
    </w:p>
    <w:p w14:paraId="4A1EF0F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SLF4J with a consistent pattern that includes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as an MDC key on every log line</w:t>
      </w:r>
    </w:p>
    <w:p w14:paraId="200FEC5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related to a payment, so logs can be correlated across services (Service A logs "Received payment</w:t>
      </w:r>
    </w:p>
    <w:p w14:paraId="1DEA4B3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request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txn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=...", Service B logs "Processing payment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txn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=...",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etc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). Use logback-spring.xml to</w:t>
      </w:r>
    </w:p>
    <w:p w14:paraId="4054BB7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configure a JSON-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ish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or clearly formatted console pattern including timestamp, level, service</w:t>
      </w:r>
    </w:p>
    <w:p w14:paraId="0DA7FA4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name, and MDC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.</w:t>
      </w:r>
    </w:p>
    <w:p w14:paraId="003944EC" w14:textId="77777777" w:rsidR="006935CB" w:rsidRDefault="006935CB">
      <w:pPr>
        <w:spacing w:after="120"/>
      </w:pPr>
    </w:p>
    <w:p w14:paraId="3015BE05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 xml:space="preserve">Prompt 10 — </w:t>
      </w:r>
      <w:proofErr w:type="spellStart"/>
      <w:r>
        <w:rPr>
          <w:b/>
          <w:bCs/>
          <w:color w:val="1F3A5F"/>
          <w:sz w:val="30"/>
          <w:szCs w:val="30"/>
        </w:rPr>
        <w:t>Dockerfiles</w:t>
      </w:r>
      <w:proofErr w:type="spellEnd"/>
      <w:r>
        <w:rPr>
          <w:b/>
          <w:bCs/>
          <w:color w:val="1F3A5F"/>
          <w:sz w:val="30"/>
          <w:szCs w:val="30"/>
        </w:rPr>
        <w:t xml:space="preserve"> (multi-stage)</w:t>
      </w:r>
    </w:p>
    <w:p w14:paraId="4D2786B5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 xml:space="preserve">One multi-stage </w:t>
      </w:r>
      <w:proofErr w:type="spellStart"/>
      <w:r>
        <w:rPr>
          <w:i/>
          <w:iCs/>
          <w:color w:val="666666"/>
          <w:sz w:val="20"/>
          <w:szCs w:val="20"/>
        </w:rPr>
        <w:t>Dockerfile</w:t>
      </w:r>
      <w:proofErr w:type="spellEnd"/>
      <w:r>
        <w:rPr>
          <w:i/>
          <w:iCs/>
          <w:color w:val="666666"/>
          <w:sz w:val="20"/>
          <w:szCs w:val="20"/>
        </w:rPr>
        <w:t xml:space="preserve"> per service, each with a health check.</w:t>
      </w:r>
    </w:p>
    <w:p w14:paraId="00679B29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21B8195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Create a multi-stage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for each of the three services (service-a-gateway,</w:t>
      </w:r>
    </w:p>
    <w:p w14:paraId="2EB1B15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service-b-ledger, service-c-analytics): stage 1 uses eclipse-temurin:21-jdk-alpine (or a Maven</w:t>
      </w:r>
    </w:p>
    <w:p w14:paraId="71EE4E4B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image) to run 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mvn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-f &lt;module&gt;/pom.xml clean package 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DskipTests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` and produce a fat jar; stage 2</w:t>
      </w:r>
    </w:p>
    <w:p w14:paraId="5E3E89B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uses eclipse-temurin:21-jre-alpine, copies only the jar, exposes the correct port (8081 for</w:t>
      </w:r>
    </w:p>
    <w:p w14:paraId="2035C55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service-a, 8082 for service-b, 8083 for service-c), and runs `java -jar app.jar`. Add a</w:t>
      </w:r>
    </w:p>
    <w:p w14:paraId="49E0534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HEALTHCHECK instruction in each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Dockerfile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that curls /actuator/health.</w:t>
      </w:r>
    </w:p>
    <w:p w14:paraId="3DE6A461" w14:textId="77777777" w:rsidR="006935CB" w:rsidRDefault="006935CB">
      <w:pPr>
        <w:spacing w:after="120"/>
      </w:pPr>
    </w:p>
    <w:p w14:paraId="543CE6D1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 xml:space="preserve">Prompt 11 — </w:t>
      </w:r>
      <w:proofErr w:type="spellStart"/>
      <w:r>
        <w:rPr>
          <w:b/>
          <w:bCs/>
          <w:color w:val="1F3A5F"/>
          <w:sz w:val="30"/>
          <w:szCs w:val="30"/>
        </w:rPr>
        <w:t>docker-compose.yml</w:t>
      </w:r>
      <w:proofErr w:type="spellEnd"/>
      <w:r>
        <w:rPr>
          <w:b/>
          <w:bCs/>
          <w:color w:val="1F3A5F"/>
          <w:sz w:val="30"/>
          <w:szCs w:val="30"/>
        </w:rPr>
        <w:t xml:space="preserve"> (full stack)</w:t>
      </w:r>
    </w:p>
    <w:p w14:paraId="3F6FC800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 xml:space="preserve">Brings up all three </w:t>
      </w:r>
      <w:proofErr w:type="spellStart"/>
      <w:r>
        <w:rPr>
          <w:i/>
          <w:iCs/>
          <w:color w:val="666666"/>
          <w:sz w:val="20"/>
          <w:szCs w:val="20"/>
        </w:rPr>
        <w:t>Postgres</w:t>
      </w:r>
      <w:proofErr w:type="spellEnd"/>
      <w:r>
        <w:rPr>
          <w:i/>
          <w:iCs/>
          <w:color w:val="666666"/>
          <w:sz w:val="20"/>
          <w:szCs w:val="20"/>
        </w:rPr>
        <w:t xml:space="preserve"> instances, </w:t>
      </w:r>
      <w:proofErr w:type="spellStart"/>
      <w:r>
        <w:rPr>
          <w:i/>
          <w:iCs/>
          <w:color w:val="666666"/>
          <w:sz w:val="20"/>
          <w:szCs w:val="20"/>
        </w:rPr>
        <w:t>Redis</w:t>
      </w:r>
      <w:proofErr w:type="spellEnd"/>
      <w:r>
        <w:rPr>
          <w:i/>
          <w:iCs/>
          <w:color w:val="666666"/>
          <w:sz w:val="20"/>
          <w:szCs w:val="20"/>
        </w:rPr>
        <w:t>, Kafka/Zookeeper, a topic-</w:t>
      </w:r>
      <w:proofErr w:type="spellStart"/>
      <w:r>
        <w:rPr>
          <w:i/>
          <w:iCs/>
          <w:color w:val="666666"/>
          <w:sz w:val="20"/>
          <w:szCs w:val="20"/>
        </w:rPr>
        <w:t>init</w:t>
      </w:r>
      <w:proofErr w:type="spellEnd"/>
      <w:r>
        <w:rPr>
          <w:i/>
          <w:iCs/>
          <w:color w:val="666666"/>
          <w:sz w:val="20"/>
          <w:szCs w:val="20"/>
        </w:rPr>
        <w:t xml:space="preserve"> job, and all three services with no manual steps.</w:t>
      </w:r>
    </w:p>
    <w:p w14:paraId="3E588D4E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lastRenderedPageBreak/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6631B2F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Create a root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docker-compose.yml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that spins up the entire ecosystem:</w:t>
      </w:r>
    </w:p>
    <w:p w14:paraId="1BAC82F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-gateway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16,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gateway_db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port 5432)</w:t>
      </w:r>
    </w:p>
    <w:p w14:paraId="4428ABD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-ledger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16,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ledger_db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port 5433)</w:t>
      </w:r>
    </w:p>
    <w:p w14:paraId="675487AE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-analytics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16,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analytics_db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", port 5434)</w:t>
      </w:r>
    </w:p>
    <w:p w14:paraId="30E609B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7, port 6379)</w:t>
      </w:r>
    </w:p>
    <w:p w14:paraId="04103DE1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zookeeper +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(Confluent or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Bitnami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images), exposing port 9092, with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healthcheck</w:t>
      </w:r>
      <w:proofErr w:type="spellEnd"/>
    </w:p>
    <w:p w14:paraId="7E22864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kafka-init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: a one-off container that creates topics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payment.initiated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payment.completed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</w:p>
    <w:p w14:paraId="0D862BB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payment.failed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payment.initiated.DLT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with 3 partitions each</w:t>
      </w:r>
    </w:p>
    <w:p w14:paraId="6F47976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service-a-gateway: build from ./service-a-gateway,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depends_on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-gateway,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</w:t>
      </w:r>
      <w:proofErr w:type="spellEnd"/>
    </w:p>
    <w:p w14:paraId="2887D2F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(all with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healthcheck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service_healthy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" conditions), port 8081:8081,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for DB/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/Kafka</w:t>
      </w:r>
    </w:p>
    <w:p w14:paraId="7DB4F5F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connection pointing at the compose service names</w:t>
      </w:r>
    </w:p>
    <w:p w14:paraId="224CF35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service-b-ledger: build from ./service-b-ledger,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depends_on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-ledger,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 port</w:t>
      </w:r>
    </w:p>
    <w:p w14:paraId="7D1F94E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8082:8082</w:t>
      </w:r>
    </w:p>
    <w:p w14:paraId="3F9FAB3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service-c-analytics: build from ./service-c-analytics,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depends_on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-analytics,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</w:p>
    <w:p w14:paraId="6B786C9E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port 8083:8083</w:t>
      </w:r>
    </w:p>
    <w:p w14:paraId="05EBCB1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Use a shared Docker network "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swiftpay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-net". Add named volumes for each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instance so data</w:t>
      </w:r>
    </w:p>
    <w:p w14:paraId="41DB9F41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persists across restarts. Make sure 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-compose up` alone brings up a fully working system with</w:t>
      </w:r>
    </w:p>
    <w:p w14:paraId="21794F4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no manual steps.</w:t>
      </w:r>
    </w:p>
    <w:p w14:paraId="45E39915" w14:textId="77777777" w:rsidR="006935CB" w:rsidRDefault="006935CB">
      <w:pPr>
        <w:spacing w:after="120"/>
      </w:pPr>
    </w:p>
    <w:p w14:paraId="4774943E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12 — Kubernetes Manifests (Local/</w:t>
      </w:r>
      <w:proofErr w:type="spellStart"/>
      <w:r>
        <w:rPr>
          <w:b/>
          <w:bCs/>
          <w:color w:val="1F3A5F"/>
          <w:sz w:val="30"/>
          <w:szCs w:val="30"/>
        </w:rPr>
        <w:t>Minikube</w:t>
      </w:r>
      <w:proofErr w:type="spellEnd"/>
      <w:r>
        <w:rPr>
          <w:b/>
          <w:bCs/>
          <w:color w:val="1F3A5F"/>
          <w:sz w:val="30"/>
          <w:szCs w:val="30"/>
        </w:rPr>
        <w:t>)</w:t>
      </w:r>
    </w:p>
    <w:p w14:paraId="5E67F1A7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 xml:space="preserve">Optional but scores well — Deployment/Service pairs for every component, </w:t>
      </w:r>
      <w:proofErr w:type="spellStart"/>
      <w:r>
        <w:rPr>
          <w:i/>
          <w:iCs/>
          <w:color w:val="666666"/>
          <w:sz w:val="20"/>
          <w:szCs w:val="20"/>
        </w:rPr>
        <w:t>ConfigMaps</w:t>
      </w:r>
      <w:proofErr w:type="spellEnd"/>
      <w:r>
        <w:rPr>
          <w:i/>
          <w:iCs/>
          <w:color w:val="666666"/>
          <w:sz w:val="20"/>
          <w:szCs w:val="20"/>
        </w:rPr>
        <w:t>, Secrets and PVCs.</w:t>
      </w:r>
    </w:p>
    <w:p w14:paraId="54AE796B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4474F15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Create Kubernetes manifests under k8s/ for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Minikube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deployment: Deployment + Service for each</w:t>
      </w:r>
    </w:p>
    <w:p w14:paraId="555B468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of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-gateway,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-ledger,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-analytics,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zookeeper (or use a</w:t>
      </w:r>
    </w:p>
    <w:p w14:paraId="29AEBF61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single-node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KRaft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-mode Kafka to simplify), service-a-gateway, service-b-ledger,</w:t>
      </w:r>
    </w:p>
    <w:p w14:paraId="2FF0C781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service-c-analytics. Use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ConfigMaps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for non-secret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env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vars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and Secrets for DB</w:t>
      </w:r>
    </w:p>
    <w:p w14:paraId="43225C7B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passwords/credentials. Use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PersistentVolumeClaims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for each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instance. Expose</w:t>
      </w:r>
    </w:p>
    <w:p w14:paraId="1842B281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service-a-gateway via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NodePort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or Ingress so it's reachable from outside the cluster. Include a</w:t>
      </w:r>
    </w:p>
    <w:p w14:paraId="51C6ADD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k8s/README.md with the exact 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kubectl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apply -f k8s/` order and 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minikube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service` commands to</w:t>
      </w:r>
    </w:p>
    <w:p w14:paraId="4E080D0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access the gateway and Swagger UI.</w:t>
      </w:r>
    </w:p>
    <w:p w14:paraId="25E8FCBF" w14:textId="77777777" w:rsidR="006935CB" w:rsidRDefault="006935CB">
      <w:pPr>
        <w:spacing w:after="120"/>
      </w:pPr>
    </w:p>
    <w:p w14:paraId="7634E321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13 — CI/CD — GitHub Actions</w:t>
      </w:r>
    </w:p>
    <w:p w14:paraId="65FA6E95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>Build + test matrix across the three modules, plus a compose smoke test job.</w:t>
      </w:r>
    </w:p>
    <w:p w14:paraId="5371453C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3B79F95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Create .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/workflows/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ci.yml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that triggers on push and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pull_request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to main. It should have a</w:t>
      </w:r>
    </w:p>
    <w:p w14:paraId="515F8A0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matrix job for the three modules (service-a-gateway, service-b-ledger, service-c-analytics) that:</w:t>
      </w:r>
    </w:p>
    <w:p w14:paraId="593FC97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1. Checks out the repo.</w:t>
      </w:r>
    </w:p>
    <w:p w14:paraId="7F20FBF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2. Sets up JDK 21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temurin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with Maven caching.</w:t>
      </w:r>
    </w:p>
    <w:p w14:paraId="2F706C0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3. Runs 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mvn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-f &lt;module&gt;/pom.xml clean verify` (this should run both unit tests and</w:t>
      </w:r>
    </w:p>
    <w:p w14:paraId="06EE500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Testcontainers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-based integration tests — make sure Docker is available on the runner, which</w:t>
      </w:r>
    </w:p>
    <w:p w14:paraId="7F81929B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GitHub-hosted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ubuntu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-latest runners support natively).</w:t>
      </w:r>
    </w:p>
    <w:p w14:paraId="28E231A1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4. Builds the Docker image for that module using 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build -t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swiftpay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/&lt;module&gt;:${{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github.sha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}} .`</w:t>
      </w:r>
    </w:p>
    <w:p w14:paraId="0896C7EE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(build only, no push required unless I ask for a registry step later).</w:t>
      </w:r>
    </w:p>
    <w:p w14:paraId="1B80B228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Add a final job "compose-smoke-test" that depends on all three module jobs succeeding, runs</w:t>
      </w:r>
    </w:p>
    <w:p w14:paraId="333F60F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compose up -d`, waits for all health checks to pass (use a simple retry loop curling</w:t>
      </w:r>
    </w:p>
    <w:p w14:paraId="217741D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/actuator/health on all three services), then runs 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compose down`. Fail the workflow if any</w:t>
      </w:r>
    </w:p>
    <w:p w14:paraId="7726913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health check doesn't pass within 2 minutes.</w:t>
      </w:r>
    </w:p>
    <w:p w14:paraId="1D9E4506" w14:textId="77777777" w:rsidR="006935CB" w:rsidRDefault="006935CB">
      <w:pPr>
        <w:spacing w:after="120"/>
      </w:pPr>
    </w:p>
    <w:p w14:paraId="5BCAC0AF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14 — Unit &amp; Integration Tests (</w:t>
      </w:r>
      <w:proofErr w:type="spellStart"/>
      <w:r>
        <w:rPr>
          <w:b/>
          <w:bCs/>
          <w:color w:val="1F3A5F"/>
          <w:sz w:val="30"/>
          <w:szCs w:val="30"/>
        </w:rPr>
        <w:t>Testcontainers</w:t>
      </w:r>
      <w:proofErr w:type="spellEnd"/>
      <w:r>
        <w:rPr>
          <w:b/>
          <w:bCs/>
          <w:color w:val="1F3A5F"/>
          <w:sz w:val="30"/>
          <w:szCs w:val="30"/>
        </w:rPr>
        <w:t>)</w:t>
      </w:r>
      <w:bookmarkStart w:id="0" w:name="_GoBack"/>
      <w:bookmarkEnd w:id="0"/>
    </w:p>
    <w:p w14:paraId="0C4EDAAF" w14:textId="77777777" w:rsidR="006935CB" w:rsidRDefault="00145540">
      <w:pPr>
        <w:spacing w:after="160"/>
      </w:pPr>
      <w:proofErr w:type="spellStart"/>
      <w:r>
        <w:rPr>
          <w:i/>
          <w:iCs/>
          <w:color w:val="666666"/>
          <w:sz w:val="20"/>
          <w:szCs w:val="20"/>
        </w:rPr>
        <w:t>Mockito</w:t>
      </w:r>
      <w:proofErr w:type="spellEnd"/>
      <w:r>
        <w:rPr>
          <w:i/>
          <w:iCs/>
          <w:color w:val="666666"/>
          <w:sz w:val="20"/>
          <w:szCs w:val="20"/>
        </w:rPr>
        <w:t xml:space="preserve"> unit tests plus real </w:t>
      </w:r>
      <w:proofErr w:type="spellStart"/>
      <w:r>
        <w:rPr>
          <w:i/>
          <w:iCs/>
          <w:color w:val="666666"/>
          <w:sz w:val="20"/>
          <w:szCs w:val="20"/>
        </w:rPr>
        <w:t>Postgres</w:t>
      </w:r>
      <w:proofErr w:type="spellEnd"/>
      <w:r>
        <w:rPr>
          <w:i/>
          <w:iCs/>
          <w:color w:val="666666"/>
          <w:sz w:val="20"/>
          <w:szCs w:val="20"/>
        </w:rPr>
        <w:t xml:space="preserve">/Kafka </w:t>
      </w:r>
      <w:proofErr w:type="spellStart"/>
      <w:r>
        <w:rPr>
          <w:i/>
          <w:iCs/>
          <w:color w:val="666666"/>
          <w:sz w:val="20"/>
          <w:szCs w:val="20"/>
        </w:rPr>
        <w:t>Testcontainers</w:t>
      </w:r>
      <w:proofErr w:type="spellEnd"/>
      <w:r>
        <w:rPr>
          <w:i/>
          <w:iCs/>
          <w:color w:val="666666"/>
          <w:sz w:val="20"/>
          <w:szCs w:val="20"/>
        </w:rPr>
        <w:t xml:space="preserve"> integration tests for Services A and B.</w:t>
      </w:r>
    </w:p>
    <w:p w14:paraId="48282EA3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4891EC7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Add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Testcontainers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dependencies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testcontainers-junit-jupiter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testcontainers-postgresql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,</w:t>
      </w:r>
    </w:p>
    <w:p w14:paraId="212A905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testcontainers-kafka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 to service-a-gateway and service-b-ledger's test scope. Write:</w:t>
      </w:r>
    </w:p>
    <w:p w14:paraId="78F0290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3062E01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For service-a-gateway:</w:t>
      </w:r>
    </w:p>
    <w:p w14:paraId="5C3A9CA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PaymentServiceUnitTest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mock repository/Kafka producer/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test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idempotency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short-circuit,</w:t>
      </w:r>
    </w:p>
    <w:p w14:paraId="4F98A08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test insufficient-funds path throws correctly, test happy path saves PENDING and publishes event.</w:t>
      </w:r>
    </w:p>
    <w:p w14:paraId="2D52A65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PaymentControllerIntegrationTest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use @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SpringBootTest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with @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Testcontainers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spinning up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</w:p>
    <w:p w14:paraId="56C549C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and Kafka containers, @DynamicPropertySource to wire connection properties, and an embedded/mock</w:t>
      </w:r>
    </w:p>
    <w:p w14:paraId="69AB3047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(e.g.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Testcontainers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image or a lightweight embedded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lib). Test: POST a valid</w:t>
      </w:r>
    </w:p>
    <w:p w14:paraId="6767F25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payment returns 202 and a row appears in the payments table; POST the same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twice</w:t>
      </w:r>
    </w:p>
    <w:p w14:paraId="19C94961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returns 200 with identical response the second time; POST with negative amount returns 400.</w:t>
      </w:r>
    </w:p>
    <w:p w14:paraId="5A10CA2E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</w:p>
    <w:p w14:paraId="51292C8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For service-b-ledger:</w:t>
      </w:r>
    </w:p>
    <w:p w14:paraId="339E7E3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LedgerServiceUnitTest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unit test the debit/credit math and the insufficient-funds branch.</w:t>
      </w:r>
    </w:p>
    <w:p w14:paraId="625C631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LedgerConsumerIntegrationTest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: use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Testcontainers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+ Kafka, publish a raw</w:t>
      </w:r>
    </w:p>
    <w:p w14:paraId="0D5226C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PaymentInitiated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event to the real Kafka topic, assert the consumer processes it,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ledger_entries</w:t>
      </w:r>
      <w:proofErr w:type="spellEnd"/>
    </w:p>
    <w:p w14:paraId="23A737D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rows appear, balances update correctly, and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PaymentCompleted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event is published (consume it</w:t>
      </w:r>
    </w:p>
    <w:p w14:paraId="6116749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back with a test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KafkaConsumer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to verify). Add a second test that sends a payment exceeding the</w:t>
      </w:r>
    </w:p>
    <w:p w14:paraId="3582DEBB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sender's balance and asserts a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PaymentFailed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event is published with reason INSUFFICIENT_FUNDS.</w:t>
      </w:r>
    </w:p>
    <w:p w14:paraId="78A76FAA" w14:textId="77777777" w:rsidR="006935CB" w:rsidRDefault="006935CB">
      <w:pPr>
        <w:spacing w:after="120"/>
      </w:pPr>
    </w:p>
    <w:p w14:paraId="4A73D4C1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t>Prompt 15 — Load Test Script (k6, 250 TPS / 1,000,000 transactions)</w:t>
      </w:r>
    </w:p>
    <w:p w14:paraId="58B5BDAA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 xml:space="preserve">Writes the k6 script and its README. You still run the test, capture the PCAP with </w:t>
      </w:r>
      <w:proofErr w:type="spellStart"/>
      <w:r>
        <w:rPr>
          <w:i/>
          <w:iCs/>
          <w:color w:val="666666"/>
          <w:sz w:val="20"/>
          <w:szCs w:val="20"/>
        </w:rPr>
        <w:t>tcpdump</w:t>
      </w:r>
      <w:proofErr w:type="spellEnd"/>
      <w:r>
        <w:rPr>
          <w:i/>
          <w:iCs/>
          <w:color w:val="666666"/>
          <w:sz w:val="20"/>
          <w:szCs w:val="20"/>
        </w:rPr>
        <w:t>, and commit the results yourself — Cursor only writes the tooling.</w:t>
      </w:r>
    </w:p>
    <w:p w14:paraId="4F39FC85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7E996B61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Write a k6 load test script at load-test/swiftpay.js that:</w:t>
      </w:r>
    </w:p>
    <w:p w14:paraId="5EB96C1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- Uses the constant-arrival-rate executor: rate 250 per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timeUnit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'1s', for a duration that</w:t>
      </w:r>
    </w:p>
    <w:p w14:paraId="0A75626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totals 1,000,000 iterations (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preAllocatedVUs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: 300,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maxVUs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: 800 as a starting point).</w:t>
      </w:r>
    </w:p>
    <w:p w14:paraId="544C3F3D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- Each iteration POSTs to http://localhost:8081/v1/payments with a JSON body containing a fresh</w:t>
      </w:r>
    </w:p>
    <w:p w14:paraId="0C22E7B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random UUID as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transactionId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senderId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receiverId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randomly picked from a pool of the 10 seeded</w:t>
      </w:r>
    </w:p>
    <w:p w14:paraId="3221430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test accounts (U001-U010, never sender == receiver), amount a random small value like 1.00-5.00,</w:t>
      </w:r>
    </w:p>
    <w:p w14:paraId="4115700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and currency "USD".</w:t>
      </w:r>
    </w:p>
    <w:p w14:paraId="6E77D2D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- Adds a check() that the response status is 202 or 200.</w:t>
      </w:r>
    </w:p>
    <w:p w14:paraId="05E0B6E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- Exports a summary at the end (p95, p99 latency, error rate, actual achieved throughput) to</w:t>
      </w:r>
    </w:p>
    <w:p w14:paraId="18D5C7A9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load-test/results-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summary.json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using k6's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handleSummary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function.</w:t>
      </w:r>
    </w:p>
    <w:p w14:paraId="5C596F04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Also write load-test/README.md documenting:</w:t>
      </w:r>
    </w:p>
    <w:p w14:paraId="6E04D760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1. Exact k6 command to run it: `k6 run load-test/swiftpay.js`</w:t>
      </w:r>
    </w:p>
    <w:p w14:paraId="4AC75F6E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2. Exact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tcpdump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command to capture the PCAP alongside it, e.g.</w:t>
      </w:r>
    </w:p>
    <w:p w14:paraId="5DA4EBD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tcpdump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lo -w load-test/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swiftpay-loadtest.pcap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tcp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port 8081`</w:t>
      </w:r>
    </w:p>
    <w:p w14:paraId="1AF8214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(run this in a separate terminal right before starting k6, stop it right after k6 finishes).</w:t>
      </w:r>
    </w:p>
    <w:p w14:paraId="3C222F0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3. A results template section (throughput achieved, p95/p99, error rate, and a written paragraph</w:t>
      </w:r>
    </w:p>
    <w:p w14:paraId="0674331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identifying the bottleneck found — e.g.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Postgres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connection pool exhaustion, Kafka producer</w:t>
      </w:r>
    </w:p>
    <w:p w14:paraId="32D978C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linger.ms tuning,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Redis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connection pool size — with the specific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config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change you'd make to fix</w:t>
      </w:r>
    </w:p>
    <w:p w14:paraId="5BFB9906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   it).</w:t>
      </w:r>
    </w:p>
    <w:p w14:paraId="5E2A6B7F" w14:textId="77777777" w:rsidR="006935CB" w:rsidRDefault="006935CB">
      <w:pPr>
        <w:spacing w:after="120"/>
      </w:pPr>
    </w:p>
    <w:p w14:paraId="1C6ACBB1" w14:textId="77777777" w:rsidR="006935CB" w:rsidRDefault="00145540">
      <w:pPr>
        <w:pStyle w:val="Heading1"/>
        <w:pBdr>
          <w:bottom w:val="single" w:sz="6" w:space="4" w:color="1F3A5F"/>
        </w:pBdr>
        <w:spacing w:before="400" w:after="200"/>
      </w:pPr>
      <w:r>
        <w:rPr>
          <w:b/>
          <w:bCs/>
          <w:color w:val="1F3A5F"/>
          <w:sz w:val="30"/>
          <w:szCs w:val="30"/>
        </w:rPr>
        <w:lastRenderedPageBreak/>
        <w:t>Prompt 16 — README &amp; Submission Write-Up</w:t>
      </w:r>
    </w:p>
    <w:p w14:paraId="48151600" w14:textId="77777777" w:rsidR="006935CB" w:rsidRDefault="00145540">
      <w:pPr>
        <w:spacing w:after="160"/>
      </w:pPr>
      <w:r>
        <w:rPr>
          <w:i/>
          <w:iCs/>
          <w:color w:val="666666"/>
          <w:sz w:val="20"/>
          <w:szCs w:val="20"/>
        </w:rPr>
        <w:t>The last prompt — run it once everything above works end to end.</w:t>
      </w:r>
    </w:p>
    <w:p w14:paraId="6BF9C986" w14:textId="77777777" w:rsidR="006935CB" w:rsidRDefault="00145540">
      <w:pPr>
        <w:spacing w:before="120" w:after="60"/>
      </w:pPr>
      <w:r>
        <w:rPr>
          <w:b/>
          <w:bCs/>
          <w:color w:val="1F3A5F"/>
          <w:sz w:val="20"/>
          <w:szCs w:val="20"/>
        </w:rPr>
        <w:t xml:space="preserve">Paste into </w:t>
      </w:r>
      <w:proofErr w:type="spellStart"/>
      <w:r>
        <w:rPr>
          <w:b/>
          <w:bCs/>
          <w:color w:val="1F3A5F"/>
          <w:sz w:val="20"/>
          <w:szCs w:val="20"/>
        </w:rPr>
        <w:t>Copilot</w:t>
      </w:r>
      <w:proofErr w:type="spellEnd"/>
      <w:r>
        <w:rPr>
          <w:b/>
          <w:bCs/>
          <w:color w:val="1F3A5F"/>
          <w:sz w:val="20"/>
          <w:szCs w:val="20"/>
        </w:rPr>
        <w:t xml:space="preserve"> / Cursor:</w:t>
      </w:r>
    </w:p>
    <w:p w14:paraId="68B51D7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Write a root README.md covering: project overview, architecture diagram (ASCII is fine), how to</w:t>
      </w:r>
    </w:p>
    <w:p w14:paraId="0738BEA5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run everything with 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docker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-compose up`, how to access Swagger UI for each service</w:t>
      </w:r>
    </w:p>
    <w:p w14:paraId="26F673F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(http://localhost:8081/swagger-ui.html, etc.), example curl commands for POST /v1/payments and</w:t>
      </w:r>
    </w:p>
    <w:p w14:paraId="57CAC0A3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GET /v1/users/{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userId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}/transactions, how to run tests (`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mvn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clean verify` per module, Docker</w:t>
      </w:r>
    </w:p>
    <w:p w14:paraId="184D101F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required for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Testcontainers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>), how to run the load test and where the PCAP/results live, known</w:t>
      </w:r>
    </w:p>
    <w:p w14:paraId="5F70461C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limitations, and the design decision write-up for: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idempotency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strategy, balance-check strategy</w:t>
      </w:r>
    </w:p>
    <w:p w14:paraId="713E79A2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 xml:space="preserve">(cache vs ledger), how </w:t>
      </w:r>
      <w:proofErr w:type="spellStart"/>
      <w:r>
        <w:rPr>
          <w:rFonts w:ascii="Consolas" w:eastAsia="Consolas" w:hAnsi="Consolas" w:cs="Consolas"/>
          <w:color w:val="1B1B1B"/>
          <w:sz w:val="18"/>
          <w:szCs w:val="18"/>
        </w:rPr>
        <w:t>payments.status</w:t>
      </w:r>
      <w:proofErr w:type="spellEnd"/>
      <w:r>
        <w:rPr>
          <w:rFonts w:ascii="Consolas" w:eastAsia="Consolas" w:hAnsi="Consolas" w:cs="Consolas"/>
          <w:color w:val="1B1B1B"/>
          <w:sz w:val="18"/>
          <w:szCs w:val="18"/>
        </w:rPr>
        <w:t xml:space="preserve"> gets synced from Service B back to Service A, and the retry/</w:t>
      </w:r>
    </w:p>
    <w:p w14:paraId="04CD376A" w14:textId="77777777" w:rsidR="006935CB" w:rsidRDefault="00145540">
      <w:pPr>
        <w:pBdr>
          <w:left w:val="single" w:sz="18" w:space="8" w:color="2E6F95"/>
        </w:pBdr>
        <w:shd w:val="clear" w:color="auto" w:fill="F2F2F2"/>
        <w:spacing w:line="264" w:lineRule="auto"/>
        <w:ind w:left="200"/>
      </w:pPr>
      <w:r>
        <w:rPr>
          <w:rFonts w:ascii="Consolas" w:eastAsia="Consolas" w:hAnsi="Consolas" w:cs="Consolas"/>
          <w:color w:val="1B1B1B"/>
          <w:sz w:val="18"/>
          <w:szCs w:val="18"/>
        </w:rPr>
        <w:t>DLT strategy for Kafka consumers.</w:t>
      </w:r>
    </w:p>
    <w:sectPr w:rsidR="006935CB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11C6F"/>
    <w:multiLevelType w:val="hybridMultilevel"/>
    <w:tmpl w:val="FFFFFFFF"/>
    <w:lvl w:ilvl="0" w:tplc="2AD0B9D0">
      <w:start w:val="1"/>
      <w:numFmt w:val="bullet"/>
      <w:lvlText w:val="●"/>
      <w:lvlJc w:val="left"/>
      <w:pPr>
        <w:ind w:left="720" w:hanging="360"/>
      </w:pPr>
    </w:lvl>
    <w:lvl w:ilvl="1" w:tplc="D598BE3E">
      <w:start w:val="1"/>
      <w:numFmt w:val="bullet"/>
      <w:lvlText w:val="○"/>
      <w:lvlJc w:val="left"/>
      <w:pPr>
        <w:ind w:left="1440" w:hanging="360"/>
      </w:pPr>
    </w:lvl>
    <w:lvl w:ilvl="2" w:tplc="F4EA5390">
      <w:start w:val="1"/>
      <w:numFmt w:val="bullet"/>
      <w:lvlText w:val="■"/>
      <w:lvlJc w:val="left"/>
      <w:pPr>
        <w:ind w:left="2160" w:hanging="360"/>
      </w:pPr>
    </w:lvl>
    <w:lvl w:ilvl="3" w:tplc="357AF13A">
      <w:start w:val="1"/>
      <w:numFmt w:val="bullet"/>
      <w:lvlText w:val="●"/>
      <w:lvlJc w:val="left"/>
      <w:pPr>
        <w:ind w:left="2880" w:hanging="360"/>
      </w:pPr>
    </w:lvl>
    <w:lvl w:ilvl="4" w:tplc="03BA2F9E">
      <w:start w:val="1"/>
      <w:numFmt w:val="bullet"/>
      <w:lvlText w:val="○"/>
      <w:lvlJc w:val="left"/>
      <w:pPr>
        <w:ind w:left="3600" w:hanging="360"/>
      </w:pPr>
    </w:lvl>
    <w:lvl w:ilvl="5" w:tplc="13E0E824">
      <w:start w:val="1"/>
      <w:numFmt w:val="bullet"/>
      <w:lvlText w:val="■"/>
      <w:lvlJc w:val="left"/>
      <w:pPr>
        <w:ind w:left="4320" w:hanging="360"/>
      </w:pPr>
    </w:lvl>
    <w:lvl w:ilvl="6" w:tplc="6C5A2E84">
      <w:start w:val="1"/>
      <w:numFmt w:val="bullet"/>
      <w:lvlText w:val="●"/>
      <w:lvlJc w:val="left"/>
      <w:pPr>
        <w:ind w:left="5040" w:hanging="360"/>
      </w:pPr>
    </w:lvl>
    <w:lvl w:ilvl="7" w:tplc="0C940530">
      <w:start w:val="1"/>
      <w:numFmt w:val="bullet"/>
      <w:lvlText w:val="●"/>
      <w:lvlJc w:val="left"/>
      <w:pPr>
        <w:ind w:left="5760" w:hanging="360"/>
      </w:pPr>
    </w:lvl>
    <w:lvl w:ilvl="8" w:tplc="7F8A2E4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35CB"/>
    <w:rsid w:val="00145540"/>
    <w:rsid w:val="00325288"/>
    <w:rsid w:val="006935CB"/>
    <w:rsid w:val="00E5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568D6"/>
  <w15:docId w15:val="{3E37484C-EFFF-8F46-A5D2-D1EDDF48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2923</Words>
  <Characters>16663</Characters>
  <Application>Microsoft Office Word</Application>
  <DocSecurity>0</DocSecurity>
  <Lines>138</Lines>
  <Paragraphs>39</Paragraphs>
  <ScaleCrop>false</ScaleCrop>
  <Company/>
  <LinksUpToDate>false</LinksUpToDate>
  <CharactersWithSpaces>19547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2026-09-24T04:26:00Z</dcterms:created>
  <dcterms:modified xsi:type="dcterms:W3CDTF">2026-09-24T05:23:00Z</dcterms:modified>
</cp:coreProperties>
</file>