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35B1" w:rsidRPr="00F031B8" w:rsidRDefault="00000000">
      <w:pPr>
        <w:pStyle w:val="Title"/>
        <w:rPr>
          <w:color w:val="7030A0"/>
        </w:rPr>
      </w:pPr>
      <w:r w:rsidRPr="00F031B8">
        <w:rPr>
          <w:color w:val="7030A0"/>
        </w:rPr>
        <w:t>Internship Reflection &amp; Takeaway – NullClass</w:t>
      </w:r>
    </w:p>
    <w:p w:rsidR="001035B1" w:rsidRPr="00F031B8" w:rsidRDefault="00000000">
      <w:pPr>
        <w:pStyle w:val="Heading1"/>
        <w:rPr>
          <w:color w:val="7030A0"/>
        </w:rPr>
      </w:pPr>
      <w:r w:rsidRPr="00F031B8">
        <w:rPr>
          <w:color w:val="7030A0"/>
        </w:rPr>
        <w:t>Takeaway:</w:t>
      </w:r>
    </w:p>
    <w:p w:rsidR="001035B1" w:rsidRDefault="00000000">
      <w:r>
        <w:t>This Data Science internship has been a valuable learning journey, enhancing my understanding of natural language processing, computer vision, GANs, and diffusion models. I’m grateful for the opportunity and the support from NullClass throughout this project.</w:t>
      </w:r>
    </w:p>
    <w:p w:rsidR="001035B1" w:rsidRPr="00F031B8" w:rsidRDefault="00000000">
      <w:pPr>
        <w:pStyle w:val="Heading1"/>
        <w:rPr>
          <w:color w:val="7030A0"/>
        </w:rPr>
      </w:pPr>
      <w:r w:rsidRPr="00F031B8">
        <w:rPr>
          <w:color w:val="7030A0"/>
        </w:rPr>
        <w:t>Reflections:</w:t>
      </w:r>
    </w:p>
    <w:p w:rsidR="001035B1" w:rsidRDefault="00000000">
      <w:r>
        <w:t>Tasks 1, 2, and 3 were relatively smooth to handle.</w:t>
      </w:r>
    </w:p>
    <w:p w:rsidR="001035B1" w:rsidRDefault="00000000">
      <w:r>
        <w:t>Due to occasional network issues and Jupyter Notebook's memory limitations, Task 4 was executed with some image quality issues, but still offered significant learning, especially on GAN architectures and attention mechanisms.</w:t>
      </w:r>
    </w:p>
    <w:p w:rsidR="001035B1" w:rsidRDefault="00000000">
      <w:r>
        <w:t>Task 5 posed challenges in dataset loading, but I was able to successfully implement Stable Diffusion and generate outputs.</w:t>
      </w:r>
    </w:p>
    <w:p w:rsidR="00726DE8" w:rsidRDefault="00726DE8">
      <w:r>
        <w:t>Thank you for this opportunity.</w:t>
      </w:r>
    </w:p>
    <w:p w:rsidR="00F031B8" w:rsidRDefault="00F031B8"/>
    <w:sectPr w:rsidR="00F03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568056">
    <w:abstractNumId w:val="8"/>
  </w:num>
  <w:num w:numId="2" w16cid:durableId="1606573993">
    <w:abstractNumId w:val="6"/>
  </w:num>
  <w:num w:numId="3" w16cid:durableId="146091328">
    <w:abstractNumId w:val="5"/>
  </w:num>
  <w:num w:numId="4" w16cid:durableId="815145352">
    <w:abstractNumId w:val="4"/>
  </w:num>
  <w:num w:numId="5" w16cid:durableId="1354963746">
    <w:abstractNumId w:val="7"/>
  </w:num>
  <w:num w:numId="6" w16cid:durableId="1358039308">
    <w:abstractNumId w:val="3"/>
  </w:num>
  <w:num w:numId="7" w16cid:durableId="685667903">
    <w:abstractNumId w:val="2"/>
  </w:num>
  <w:num w:numId="8" w16cid:durableId="416561732">
    <w:abstractNumId w:val="1"/>
  </w:num>
  <w:num w:numId="9" w16cid:durableId="15185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5B1"/>
    <w:rsid w:val="0015074B"/>
    <w:rsid w:val="0029639D"/>
    <w:rsid w:val="00326F90"/>
    <w:rsid w:val="005E01F7"/>
    <w:rsid w:val="00726DE8"/>
    <w:rsid w:val="00AA1D8D"/>
    <w:rsid w:val="00B47730"/>
    <w:rsid w:val="00C43921"/>
    <w:rsid w:val="00CB0664"/>
    <w:rsid w:val="00F031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799EF"/>
  <w14:defaultImageDpi w14:val="300"/>
  <w15:docId w15:val="{93A59FC1-50EC-4F06-813F-CB3DEA3F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mitaligaware@gmail.com</cp:lastModifiedBy>
  <cp:revision>2</cp:revision>
  <dcterms:created xsi:type="dcterms:W3CDTF">2025-05-21T08:33:00Z</dcterms:created>
  <dcterms:modified xsi:type="dcterms:W3CDTF">2025-05-21T08:33:00Z</dcterms:modified>
  <cp:category/>
</cp:coreProperties>
</file>