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EF7B7DA" wp14:editId="105518C4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2B" w:rsidRPr="00393E2B" w:rsidRDefault="00393E2B" w:rsidP="00393E2B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14954D0" wp14:editId="4547764B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68D50" wp14:editId="1FF83D03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3E2B" w:rsidRPr="004E459B" w:rsidRDefault="00393E2B" w:rsidP="00393E2B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393E2B" w:rsidRPr="004E459B" w:rsidRDefault="00393E2B" w:rsidP="00393E2B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Default="00393E2B" w:rsidP="00393E2B">
      <w:pPr>
        <w:pStyle w:val="Geenafstand"/>
        <w:rPr>
          <w:rFonts w:ascii="Arial" w:hAnsi="Arial" w:cs="Arial"/>
          <w:sz w:val="52"/>
          <w:szCs w:val="52"/>
        </w:rPr>
      </w:pP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>
        <w:rPr>
          <w:rFonts w:ascii="Arial" w:hAnsi="Arial" w:cs="Arial"/>
          <w:sz w:val="52"/>
          <w:szCs w:val="52"/>
        </w:rPr>
        <w:t>Hernieuwde opdracht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393E2B" w:rsidRPr="00393E2B" w:rsidRDefault="00393E2B" w:rsidP="00393E2B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393E2B" w:rsidRPr="00393E2B" w:rsidRDefault="00393E2B" w:rsidP="00393E2B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393E2B" w:rsidRPr="00393E2B" w:rsidRDefault="00393E2B" w:rsidP="00393E2B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5C7704" w:rsidRDefault="005C7704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393E2B" w:rsidRDefault="00393E2B">
      <w:pPr>
        <w:rPr>
          <w:rFonts w:ascii="Arial" w:hAnsi="Arial" w:cs="Arial"/>
        </w:rPr>
      </w:pPr>
    </w:p>
    <w:p w:rsidR="00B372A9" w:rsidRDefault="00B372A9" w:rsidP="00B372A9">
      <w:pPr>
        <w:rPr>
          <w:rFonts w:ascii="Arial" w:hAnsi="Arial"/>
        </w:rPr>
      </w:pPr>
      <w:r w:rsidRPr="00B372A9">
        <w:rPr>
          <w:rFonts w:ascii="Arial" w:hAnsi="Arial" w:cs="Arial"/>
          <w:b/>
          <w:smallCaps/>
          <w:color w:val="1F497D" w:themeColor="text2"/>
          <w:spacing w:val="5"/>
          <w:sz w:val="36"/>
          <w:szCs w:val="36"/>
        </w:rPr>
        <w:lastRenderedPageBreak/>
        <w:t>MOSCOW-ANALYSE</w:t>
      </w:r>
      <w:r w:rsidR="00393E2B">
        <w:rPr>
          <w:rFonts w:ascii="Arial" w:hAnsi="Arial"/>
        </w:rPr>
        <w:br/>
      </w:r>
      <w:r w:rsidR="00393E2B" w:rsidRPr="00393E2B">
        <w:rPr>
          <w:rFonts w:ascii="Arial" w:hAnsi="Arial"/>
        </w:rPr>
        <w:t>We hebben vanuit de interviews de volgende zaken op een rijtje gezet.</w:t>
      </w:r>
      <w:r>
        <w:rPr>
          <w:rFonts w:ascii="Arial" w:hAnsi="Arial"/>
        </w:rPr>
        <w:br/>
        <w:t>We noteren dit in de Moscow methode.</w:t>
      </w:r>
    </w:p>
    <w:p w:rsidR="00AF5ED8" w:rsidRDefault="00AF5ED8" w:rsidP="00B372A9">
      <w:pPr>
        <w:rPr>
          <w:rFonts w:ascii="Arial" w:hAnsi="Arial"/>
        </w:rPr>
      </w:pPr>
    </w:p>
    <w:tbl>
      <w:tblPr>
        <w:tblStyle w:val="Tabelraster"/>
        <w:tblW w:w="11800" w:type="dxa"/>
        <w:tblInd w:w="-1237" w:type="dxa"/>
        <w:tblLook w:val="04A0" w:firstRow="1" w:lastRow="0" w:firstColumn="1" w:lastColumn="0" w:noHBand="0" w:noVBand="1"/>
      </w:tblPr>
      <w:tblGrid>
        <w:gridCol w:w="3225"/>
        <w:gridCol w:w="2675"/>
        <w:gridCol w:w="2950"/>
        <w:gridCol w:w="2950"/>
      </w:tblGrid>
      <w:tr w:rsidR="00AF5ED8" w:rsidTr="00AF5ED8">
        <w:trPr>
          <w:trHeight w:val="305"/>
        </w:trPr>
        <w:tc>
          <w:tcPr>
            <w:tcW w:w="3225" w:type="dxa"/>
          </w:tcPr>
          <w:p w:rsidR="00AF5ED8" w:rsidRPr="00AF5ED8" w:rsidRDefault="00AF5ED8" w:rsidP="00B372A9">
            <w:pPr>
              <w:rPr>
                <w:rFonts w:ascii="Arial" w:hAnsi="Arial"/>
                <w:b/>
              </w:rPr>
            </w:pPr>
            <w:r w:rsidRPr="00AF5ED8">
              <w:rPr>
                <w:rFonts w:ascii="Arial" w:hAnsi="Arial"/>
                <w:b/>
                <w:color w:val="4F81BD" w:themeColor="accent1"/>
              </w:rPr>
              <w:t>Must have</w:t>
            </w:r>
          </w:p>
        </w:tc>
        <w:tc>
          <w:tcPr>
            <w:tcW w:w="2675" w:type="dxa"/>
          </w:tcPr>
          <w:p w:rsidR="00AF5ED8" w:rsidRPr="00AF5ED8" w:rsidRDefault="00AF5ED8" w:rsidP="00B372A9">
            <w:pPr>
              <w:rPr>
                <w:rFonts w:ascii="Arial" w:hAnsi="Arial"/>
                <w:b/>
              </w:rPr>
            </w:pPr>
            <w:proofErr w:type="spellStart"/>
            <w:r w:rsidRPr="00AF5ED8">
              <w:rPr>
                <w:rFonts w:ascii="Arial" w:hAnsi="Arial"/>
                <w:b/>
                <w:color w:val="4F81BD" w:themeColor="accent1"/>
              </w:rPr>
              <w:t>Should</w:t>
            </w:r>
            <w:proofErr w:type="spellEnd"/>
            <w:r w:rsidRPr="00AF5ED8">
              <w:rPr>
                <w:rFonts w:ascii="Arial" w:hAnsi="Arial"/>
                <w:b/>
                <w:color w:val="4F81BD" w:themeColor="accent1"/>
              </w:rPr>
              <w:t xml:space="preserve"> have</w:t>
            </w:r>
          </w:p>
        </w:tc>
        <w:tc>
          <w:tcPr>
            <w:tcW w:w="2950" w:type="dxa"/>
          </w:tcPr>
          <w:p w:rsidR="00AF5ED8" w:rsidRPr="00AF5ED8" w:rsidRDefault="00AF5ED8" w:rsidP="00B372A9">
            <w:pPr>
              <w:rPr>
                <w:rFonts w:ascii="Arial" w:hAnsi="Arial"/>
                <w:b/>
              </w:rPr>
            </w:pPr>
            <w:proofErr w:type="spellStart"/>
            <w:r w:rsidRPr="00AF5ED8">
              <w:rPr>
                <w:rFonts w:ascii="Arial" w:hAnsi="Arial"/>
                <w:b/>
                <w:color w:val="4F81BD" w:themeColor="accent1"/>
              </w:rPr>
              <w:t>Could</w:t>
            </w:r>
            <w:proofErr w:type="spellEnd"/>
            <w:r w:rsidRPr="00AF5ED8">
              <w:rPr>
                <w:rFonts w:ascii="Arial" w:hAnsi="Arial"/>
                <w:b/>
                <w:color w:val="4F81BD" w:themeColor="accent1"/>
              </w:rPr>
              <w:t xml:space="preserve"> have</w:t>
            </w:r>
          </w:p>
        </w:tc>
        <w:tc>
          <w:tcPr>
            <w:tcW w:w="2950" w:type="dxa"/>
          </w:tcPr>
          <w:p w:rsidR="00AF5ED8" w:rsidRPr="00AF5ED8" w:rsidRDefault="00AF5ED8" w:rsidP="00B372A9">
            <w:pPr>
              <w:rPr>
                <w:rFonts w:ascii="Arial" w:hAnsi="Arial"/>
                <w:b/>
                <w:color w:val="4F81BD" w:themeColor="accent1"/>
              </w:rPr>
            </w:pPr>
            <w:proofErr w:type="spellStart"/>
            <w:r w:rsidRPr="00AF5ED8">
              <w:rPr>
                <w:rFonts w:ascii="Arial" w:hAnsi="Arial"/>
                <w:b/>
                <w:color w:val="4F81BD" w:themeColor="accent1"/>
              </w:rPr>
              <w:t>Won’t</w:t>
            </w:r>
            <w:proofErr w:type="spellEnd"/>
            <w:r w:rsidRPr="00AF5ED8">
              <w:rPr>
                <w:rFonts w:ascii="Arial" w:hAnsi="Arial"/>
                <w:b/>
                <w:color w:val="4F81BD" w:themeColor="accent1"/>
              </w:rPr>
              <w:t xml:space="preserve"> have</w:t>
            </w:r>
          </w:p>
        </w:tc>
      </w:tr>
      <w:tr w:rsidR="00AF5ED8" w:rsidTr="00AF5ED8">
        <w:trPr>
          <w:trHeight w:val="287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Voetbalsensatie app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Originele home pagina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Facebook inlog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  <w:proofErr w:type="spellStart"/>
            <w:r w:rsidRPr="00AF5ED8">
              <w:rPr>
                <w:rFonts w:ascii="Arial" w:hAnsi="Arial"/>
              </w:rPr>
              <w:t>Social</w:t>
            </w:r>
            <w:proofErr w:type="spellEnd"/>
            <w:r w:rsidRPr="00AF5ED8">
              <w:rPr>
                <w:rFonts w:ascii="Arial" w:hAnsi="Arial"/>
              </w:rPr>
              <w:t xml:space="preserve"> media buttons</w:t>
            </w:r>
          </w:p>
        </w:tc>
      </w:tr>
      <w:tr w:rsidR="00AF5ED8" w:rsidTr="00AF5ED8">
        <w:trPr>
          <w:trHeight w:val="609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De Mobile app wordt gemaakt voor IOS.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Voorkeur instellingen als er ingelogd is.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App voor Android maken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Geen informatie terug laten komen van de website.</w:t>
            </w:r>
          </w:p>
        </w:tc>
      </w:tr>
      <w:tr w:rsidR="00AF5ED8" w:rsidTr="00AF5ED8">
        <w:trPr>
          <w:trHeight w:val="1200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Blauw, Oranje en wit zijn de kleuren die gebruikt moeten worden in de app.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Logo van voetbalsensatie gebruiken op de Mobile APP</w:t>
            </w: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  <w:tr w:rsidR="00AF5ED8" w:rsidTr="00AF5ED8">
        <w:trPr>
          <w:trHeight w:val="287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Een inlog systeem voor gebruikers.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  <w:tr w:rsidR="00AF5ED8" w:rsidTr="00AF5ED8">
        <w:trPr>
          <w:trHeight w:val="305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  <w:r w:rsidRPr="00AF5ED8">
              <w:rPr>
                <w:rFonts w:ascii="Arial" w:hAnsi="Arial"/>
              </w:rPr>
              <w:t>Ranglijst van de competities moeten erin + live scores en extra info</w:t>
            </w: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  <w:bookmarkStart w:id="0" w:name="_GoBack"/>
            <w:bookmarkEnd w:id="0"/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  <w:tr w:rsidR="00AF5ED8" w:rsidTr="00AF5ED8">
        <w:trPr>
          <w:trHeight w:val="287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  <w:tr w:rsidR="00AF5ED8" w:rsidTr="00AF5ED8">
        <w:trPr>
          <w:trHeight w:val="305"/>
        </w:trPr>
        <w:tc>
          <w:tcPr>
            <w:tcW w:w="322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675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  <w:tc>
          <w:tcPr>
            <w:tcW w:w="2950" w:type="dxa"/>
          </w:tcPr>
          <w:p w:rsidR="00AF5ED8" w:rsidRDefault="00AF5ED8" w:rsidP="00B372A9">
            <w:pPr>
              <w:rPr>
                <w:rFonts w:ascii="Arial" w:hAnsi="Arial"/>
              </w:rPr>
            </w:pPr>
          </w:p>
        </w:tc>
      </w:tr>
    </w:tbl>
    <w:p w:rsidR="00AF5ED8" w:rsidRPr="00B372A9" w:rsidRDefault="00AF5ED8" w:rsidP="00B372A9">
      <w:pPr>
        <w:rPr>
          <w:rFonts w:ascii="Arial" w:hAnsi="Arial"/>
        </w:rPr>
      </w:pPr>
    </w:p>
    <w:p w:rsidR="00B372A9" w:rsidRPr="00B372A9" w:rsidRDefault="00B372A9" w:rsidP="00B372A9">
      <w:pPr>
        <w:rPr>
          <w:rFonts w:ascii="Arial" w:hAnsi="Arial" w:cs="Arial"/>
        </w:rPr>
      </w:pPr>
    </w:p>
    <w:p w:rsidR="00B372A9" w:rsidRPr="00B372A9" w:rsidRDefault="00B372A9" w:rsidP="00AF5ED8">
      <w:pPr>
        <w:rPr>
          <w:rFonts w:ascii="Arial" w:hAnsi="Arial" w:cs="Arial"/>
        </w:rPr>
      </w:pPr>
    </w:p>
    <w:p w:rsidR="00393E2B" w:rsidRPr="0064251A" w:rsidRDefault="00393E2B" w:rsidP="00393E2B">
      <w:pPr>
        <w:pStyle w:val="Lijstalinea"/>
        <w:rPr>
          <w:rFonts w:ascii="Arial" w:hAnsi="Arial"/>
          <w:sz w:val="20"/>
          <w:szCs w:val="20"/>
        </w:rPr>
      </w:pPr>
    </w:p>
    <w:p w:rsidR="00393E2B" w:rsidRPr="00393E2B" w:rsidRDefault="00393E2B" w:rsidP="00393E2B"/>
    <w:p w:rsidR="000E1216" w:rsidRDefault="000E1216" w:rsidP="000E1216">
      <w:pPr>
        <w:numPr>
          <w:ilvl w:val="0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De hernieuwde opdracht komt overeen met de resultaten van het interview (</w:t>
      </w:r>
      <w:proofErr w:type="spellStart"/>
      <w:r>
        <w:rPr>
          <w:rFonts w:cs="Calibri"/>
          <w:bCs/>
          <w:sz w:val="20"/>
          <w:szCs w:val="20"/>
        </w:rPr>
        <w:t>MoSCoW</w:t>
      </w:r>
      <w:proofErr w:type="spellEnd"/>
      <w:r>
        <w:rPr>
          <w:rFonts w:cs="Calibri"/>
          <w:bCs/>
          <w:sz w:val="20"/>
          <w:szCs w:val="20"/>
        </w:rPr>
        <w:t>)</w:t>
      </w:r>
    </w:p>
    <w:p w:rsidR="000E1216" w:rsidRDefault="000E1216" w:rsidP="000E1216">
      <w:pPr>
        <w:numPr>
          <w:ilvl w:val="1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Grafische eisen</w:t>
      </w:r>
    </w:p>
    <w:p w:rsidR="000E1216" w:rsidRDefault="000E1216" w:rsidP="000E1216">
      <w:pPr>
        <w:numPr>
          <w:ilvl w:val="1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Functionele eisen</w:t>
      </w:r>
    </w:p>
    <w:p w:rsidR="000E1216" w:rsidRDefault="000E1216" w:rsidP="000E1216">
      <w:pPr>
        <w:numPr>
          <w:ilvl w:val="1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Technische eisen</w:t>
      </w:r>
    </w:p>
    <w:p w:rsidR="000E1216" w:rsidRDefault="000E1216" w:rsidP="000E1216">
      <w:pPr>
        <w:numPr>
          <w:ilvl w:val="1"/>
          <w:numId w:val="3"/>
        </w:numPr>
        <w:spacing w:after="0" w:line="240" w:lineRule="auto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Projecteisen (communicatie, aanleveren content, budget, oplevering, enz. )</w:t>
      </w:r>
    </w:p>
    <w:p w:rsidR="00393E2B" w:rsidRPr="00393E2B" w:rsidRDefault="00393E2B">
      <w:pPr>
        <w:rPr>
          <w:rFonts w:ascii="Arial" w:hAnsi="Arial" w:cs="Arial"/>
        </w:rPr>
      </w:pPr>
    </w:p>
    <w:sectPr w:rsidR="00393E2B" w:rsidRPr="00393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412D"/>
    <w:multiLevelType w:val="hybridMultilevel"/>
    <w:tmpl w:val="4E7AED04"/>
    <w:lvl w:ilvl="0" w:tplc="F4E467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9F40EF6"/>
    <w:multiLevelType w:val="hybridMultilevel"/>
    <w:tmpl w:val="3DB0E57C"/>
    <w:lvl w:ilvl="0" w:tplc="B2F05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D1961"/>
    <w:multiLevelType w:val="hybridMultilevel"/>
    <w:tmpl w:val="2EA02482"/>
    <w:lvl w:ilvl="0" w:tplc="4F7E1E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E2B"/>
    <w:rsid w:val="000E1216"/>
    <w:rsid w:val="00146664"/>
    <w:rsid w:val="001D09D2"/>
    <w:rsid w:val="002C0754"/>
    <w:rsid w:val="00393E2B"/>
    <w:rsid w:val="005C7704"/>
    <w:rsid w:val="0071599E"/>
    <w:rsid w:val="007410D6"/>
    <w:rsid w:val="00AF5ED8"/>
    <w:rsid w:val="00B3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  <w:style w:type="table" w:styleId="Tabelraster">
    <w:name w:val="Table Grid"/>
    <w:basedOn w:val="Standaardtabel"/>
    <w:uiPriority w:val="59"/>
    <w:rsid w:val="00AF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93E2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393E2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2A9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link w:val="GeenafstandChar"/>
    <w:qFormat/>
    <w:rsid w:val="00393E2B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9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93E2B"/>
    <w:rPr>
      <w:rFonts w:ascii="Tahoma" w:eastAsiaTheme="majorEastAsi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93E2B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jstalinea">
    <w:name w:val="List Paragraph"/>
    <w:basedOn w:val="Standaard"/>
    <w:uiPriority w:val="34"/>
    <w:qFormat/>
    <w:rsid w:val="00393E2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Kop2Char">
    <w:name w:val="Kop 2 Char"/>
    <w:basedOn w:val="Standaardalinea-lettertype"/>
    <w:link w:val="Kop2"/>
    <w:uiPriority w:val="9"/>
    <w:rsid w:val="00B37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rsid w:val="00B372A9"/>
    <w:rPr>
      <w:rFonts w:asciiTheme="majorHAnsi" w:eastAsiaTheme="majorEastAsia" w:hAnsiTheme="majorHAnsi" w:cstheme="majorBidi"/>
    </w:rPr>
  </w:style>
  <w:style w:type="table" w:styleId="Tabelraster">
    <w:name w:val="Table Grid"/>
    <w:basedOn w:val="Standaardtabel"/>
    <w:uiPriority w:val="59"/>
    <w:rsid w:val="00AF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4</cp:revision>
  <dcterms:created xsi:type="dcterms:W3CDTF">2016-04-11T07:33:00Z</dcterms:created>
  <dcterms:modified xsi:type="dcterms:W3CDTF">2016-04-13T13:14:00Z</dcterms:modified>
</cp:coreProperties>
</file>