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Klas: Med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  <w:r w:rsidR="00A05963">
        <w:rPr>
          <w:sz w:val="52"/>
          <w:szCs w:val="52"/>
        </w:rPr>
        <w:t xml:space="preserve"> kerntaak 1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</w:t>
      </w:r>
      <w:r w:rsidR="0087607F" w:rsidRPr="00A65AD3">
        <w:rPr>
          <w:rFonts w:ascii="Arial" w:hAnsi="Arial" w:cs="Arial"/>
          <w:b/>
          <w:i/>
        </w:rPr>
        <w:t>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A81E9E">
        <w:rPr>
          <w:rFonts w:ascii="Arial" w:hAnsi="Arial" w:cs="Arial"/>
        </w:rPr>
        <w:t xml:space="preserve">- </w:t>
      </w:r>
      <w:r w:rsidR="00A81E9E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Interview houden met opdrachtgever</w:t>
      </w:r>
      <w:r w:rsidR="00A81E9E">
        <w:rPr>
          <w:rFonts w:ascii="Arial" w:hAnsi="Arial" w:cs="Arial"/>
        </w:rPr>
        <w:t xml:space="preserve"> </w:t>
      </w:r>
      <w:r w:rsidR="00A81E9E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t xml:space="preserve">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A81E9E">
        <w:rPr>
          <w:rFonts w:ascii="Arial" w:hAnsi="Arial" w:cs="Arial"/>
        </w:rPr>
        <w:t xml:space="preserve"> -</w:t>
      </w:r>
      <w:r w:rsidR="00A81E9E" w:rsidRPr="00A65AD3">
        <w:rPr>
          <w:rFonts w:ascii="Arial" w:hAnsi="Arial" w:cs="Arial"/>
          <w:b/>
          <w:i/>
        </w:rPr>
        <w:t>Bart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</w:rPr>
        <w:t xml:space="preserve"> </w:t>
      </w:r>
      <w:r w:rsidR="00A65AD3" w:rsidRPr="00A65AD3">
        <w:rPr>
          <w:rFonts w:ascii="Arial" w:hAnsi="Arial" w:cs="Arial"/>
          <w:b/>
          <w:i/>
        </w:rPr>
        <w:t>Dean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736D75" w:rsidRPr="00A65AD3">
        <w:rPr>
          <w:rFonts w:ascii="Arial" w:hAnsi="Arial" w:cs="Arial"/>
          <w:i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  <w:i/>
        </w:rPr>
        <w:t xml:space="preserve">– </w:t>
      </w:r>
      <w:r w:rsidR="00A65AD3" w:rsidRPr="00A65AD3">
        <w:rPr>
          <w:rFonts w:ascii="Arial" w:hAnsi="Arial" w:cs="Arial"/>
          <w:b/>
          <w:i/>
        </w:rPr>
        <w:t>Dean/Mitch</w:t>
      </w:r>
      <w:r w:rsidR="00BB6F08" w:rsidRPr="00A65AD3">
        <w:rPr>
          <w:rFonts w:ascii="Arial" w:hAnsi="Arial" w:cs="Arial"/>
          <w:b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5C7704" w:rsidRPr="00A65AD3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</w:rPr>
        <w:t>12-04-2016:</w:t>
      </w:r>
      <w:r w:rsidR="00444515">
        <w:rPr>
          <w:rFonts w:ascii="Arial" w:hAnsi="Arial" w:cs="Arial"/>
        </w:rPr>
        <w:br/>
      </w:r>
      <w:r w:rsidR="00444515" w:rsidRPr="00151692">
        <w:rPr>
          <w:rFonts w:ascii="Arial" w:hAnsi="Arial" w:cs="Arial"/>
        </w:rPr>
        <w:t>•</w:t>
      </w:r>
      <w:r w:rsidR="00444515" w:rsidRPr="00151692">
        <w:rPr>
          <w:rFonts w:ascii="Arial" w:hAnsi="Arial" w:cs="Arial"/>
        </w:rPr>
        <w:tab/>
      </w:r>
      <w:r w:rsidR="0044451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– 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="00444515">
        <w:rPr>
          <w:rFonts w:ascii="Arial" w:hAnsi="Arial" w:cs="Arial"/>
        </w:rPr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444515">
        <w:rPr>
          <w:rFonts w:ascii="Arial" w:hAnsi="Arial" w:cs="Arial"/>
        </w:rPr>
        <w:t xml:space="preserve"> (</w:t>
      </w:r>
      <w:r w:rsidR="00444515" w:rsidRPr="00456DAD">
        <w:rPr>
          <w:rFonts w:ascii="Arial" w:hAnsi="Arial" w:cs="Arial"/>
        </w:rPr>
        <w:t>Use Case Diagram en Use Case Templates</w:t>
      </w:r>
      <w:r w:rsidR="00444515">
        <w:rPr>
          <w:rFonts w:ascii="Arial" w:hAnsi="Arial" w:cs="Arial"/>
        </w:rPr>
        <w:t>)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>
        <w:rPr>
          <w:rFonts w:ascii="Arial" w:hAnsi="Arial" w:cs="Arial"/>
        </w:rPr>
        <w:t xml:space="preserve">Modeldictionary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r w:rsidR="00ED41E7">
        <w:rPr>
          <w:rFonts w:ascii="Arial" w:hAnsi="Arial" w:cs="Arial"/>
        </w:rPr>
        <w:t xml:space="preserve">Datadictionary 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>
        <w:rPr>
          <w:rFonts w:ascii="Arial" w:hAnsi="Arial" w:cs="Arial"/>
        </w:rPr>
        <w:t>Datadictionary</w:t>
      </w:r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Sequentiediagrammen</w:t>
      </w:r>
      <w:r w:rsidR="00A65AD3">
        <w:rPr>
          <w:rFonts w:ascii="Arial" w:hAnsi="Arial" w:cs="Arial"/>
        </w:rPr>
        <w:t xml:space="preserve"> – </w:t>
      </w:r>
      <w:r w:rsidR="00A65AD3" w:rsidRPr="00A65AD3">
        <w:rPr>
          <w:rFonts w:ascii="Arial" w:hAnsi="Arial" w:cs="Arial"/>
          <w:b/>
          <w:i/>
        </w:rPr>
        <w:t>Dean</w:t>
      </w:r>
      <w:r w:rsidR="00A65AD3">
        <w:rPr>
          <w:rFonts w:ascii="Arial" w:hAnsi="Arial" w:cs="Arial"/>
          <w:b/>
          <w:i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Taakverdeling Ontwikkelomgeving</w:t>
      </w:r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Materialenlijst: Hard- en software van de ontwikkelomgeving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</w:p>
    <w:p w:rsidR="007D2417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18-04-2016</w:t>
      </w:r>
      <w:r w:rsidR="007D2417">
        <w:rPr>
          <w:rFonts w:ascii="Arial" w:hAnsi="Arial" w:cs="Arial"/>
        </w:rPr>
        <w:br/>
      </w:r>
      <w:r w:rsidR="007D2417" w:rsidRPr="00151692">
        <w:rPr>
          <w:rFonts w:ascii="Arial" w:hAnsi="Arial" w:cs="Arial"/>
        </w:rPr>
        <w:t>•</w:t>
      </w:r>
      <w:r w:rsidR="007D241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Back-up procedure</w:t>
      </w:r>
      <w:r w:rsidR="00A65AD3">
        <w:rPr>
          <w:rFonts w:ascii="Arial" w:hAnsi="Arial" w:cs="Arial"/>
        </w:rPr>
        <w:t xml:space="preserve"> - </w:t>
      </w:r>
      <w:r w:rsidR="00A65AD3">
        <w:rPr>
          <w:rFonts w:ascii="Arial" w:hAnsi="Arial" w:cs="Arial"/>
          <w:b/>
          <w:i/>
        </w:rPr>
        <w:t>Dean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19-04-2016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20-04-2016</w:t>
      </w:r>
      <w:r w:rsidR="0013329B">
        <w:rPr>
          <w:rFonts w:ascii="Arial" w:hAnsi="Arial" w:cs="Arial"/>
        </w:rPr>
        <w:br/>
      </w:r>
      <w:r w:rsidR="0013329B" w:rsidRPr="00151692">
        <w:rPr>
          <w:rFonts w:ascii="Arial" w:hAnsi="Arial" w:cs="Arial"/>
        </w:rPr>
        <w:t>•</w:t>
      </w:r>
      <w:r w:rsidR="0013329B">
        <w:rPr>
          <w:rFonts w:ascii="Arial" w:hAnsi="Arial" w:cs="Arial"/>
        </w:rPr>
        <w:tab/>
        <w:t>Bewijskaarten maken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A05963" w:rsidRDefault="0013329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21-04-2016/22-04-2016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Optimalisatie van alle bestanden</w:t>
      </w:r>
    </w:p>
    <w:p w:rsidR="00A05963" w:rsidRDefault="00A05963" w:rsidP="00A05963">
      <w:pPr>
        <w:rPr>
          <w:rFonts w:ascii="Arial" w:hAnsi="Arial" w:cs="Arial"/>
        </w:rPr>
      </w:pPr>
    </w:p>
    <w:p w:rsidR="00A05963" w:rsidRDefault="00A059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A05963" w:rsidRDefault="00A05963" w:rsidP="00A05963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  <w:r>
        <w:rPr>
          <w:sz w:val="52"/>
          <w:szCs w:val="52"/>
        </w:rPr>
        <w:t xml:space="preserve"> kerntaak2</w:t>
      </w:r>
    </w:p>
    <w:p w:rsidR="00A05963" w:rsidRDefault="00A05963" w:rsidP="00A0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5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p w:rsidR="00DE3170" w:rsidRPr="00DE3170" w:rsidRDefault="00DE3170" w:rsidP="00A0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5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Mitch: 1, 3</w:t>
      </w:r>
      <w:r>
        <w:rPr>
          <w:rFonts w:ascii="Arial" w:hAnsi="Arial" w:cs="Arial"/>
        </w:rPr>
        <w:br/>
        <w:t xml:space="preserve"> Dean: 2, 4</w:t>
      </w:r>
      <w:bookmarkStart w:id="0" w:name="_GoBack"/>
      <w:bookmarkEnd w:id="0"/>
    </w:p>
    <w:p w:rsidR="0013329B" w:rsidRPr="00A05963" w:rsidRDefault="0013329B" w:rsidP="00A05963">
      <w:pPr>
        <w:rPr>
          <w:rFonts w:ascii="Arial" w:hAnsi="Arial" w:cs="Arial"/>
        </w:rPr>
      </w:pPr>
    </w:p>
    <w:sectPr w:rsidR="0013329B" w:rsidRPr="00A0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3329B"/>
    <w:rsid w:val="00151692"/>
    <w:rsid w:val="001E7C44"/>
    <w:rsid w:val="002870DB"/>
    <w:rsid w:val="00444515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B36A6"/>
    <w:rsid w:val="009C24FC"/>
    <w:rsid w:val="00A05963"/>
    <w:rsid w:val="00A65AD3"/>
    <w:rsid w:val="00A81E9E"/>
    <w:rsid w:val="00B225D3"/>
    <w:rsid w:val="00BB6F08"/>
    <w:rsid w:val="00BF4296"/>
    <w:rsid w:val="00C02D41"/>
    <w:rsid w:val="00DE3170"/>
    <w:rsid w:val="00E36D0C"/>
    <w:rsid w:val="00E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11</cp:revision>
  <dcterms:created xsi:type="dcterms:W3CDTF">2016-04-11T13:58:00Z</dcterms:created>
  <dcterms:modified xsi:type="dcterms:W3CDTF">2016-05-18T08:05:00Z</dcterms:modified>
</cp:coreProperties>
</file>