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78DC8" w14:textId="77777777" w:rsidR="00F670B6" w:rsidRPr="00393E2B" w:rsidRDefault="00F670B6" w:rsidP="00F670B6">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5D1CEC87" wp14:editId="39AAECC2">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54E70CEB" w14:textId="77777777" w:rsidR="00F670B6" w:rsidRPr="00393E2B" w:rsidRDefault="00F670B6" w:rsidP="00F670B6">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6D498FA9" wp14:editId="3A1947A6">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76DE6B84" wp14:editId="4DCF9A58">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14:paraId="0F9EBA23" w14:textId="77777777" w:rsidR="00F670B6" w:rsidRPr="004E459B" w:rsidRDefault="00F670B6" w:rsidP="00F670B6">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" filled="f" stroked="f">
                <v:path arrowok="t"/>
                <v:textbox style="mso-fit-shape-to-text:t">
                  <w:txbxContent>
                    <w:p w14:paraId="0F9EBA23" w14:textId="77777777" w:rsidR="00F670B6" w:rsidRPr="004E459B" w:rsidRDefault="00F670B6" w:rsidP="00F670B6">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14:paraId="3EE7765A" w14:textId="77777777" w:rsidR="00F670B6" w:rsidRPr="00393E2B" w:rsidRDefault="00F670B6" w:rsidP="00F670B6">
      <w:pPr>
        <w:pStyle w:val="Geenafstand"/>
        <w:rPr>
          <w:rFonts w:ascii="Arial" w:hAnsi="Arial" w:cs="Arial"/>
          <w:b/>
          <w:color w:val="262626" w:themeColor="text1" w:themeTint="D9"/>
          <w:sz w:val="40"/>
        </w:rPr>
      </w:pPr>
    </w:p>
    <w:p w14:paraId="50B43283" w14:textId="77777777" w:rsidR="00F670B6" w:rsidRPr="00393E2B" w:rsidRDefault="00F670B6" w:rsidP="00F670B6">
      <w:pPr>
        <w:pStyle w:val="Geenafstand"/>
        <w:rPr>
          <w:rFonts w:ascii="Arial" w:hAnsi="Arial" w:cs="Arial"/>
          <w:b/>
          <w:color w:val="262626" w:themeColor="text1" w:themeTint="D9"/>
          <w:sz w:val="40"/>
        </w:rPr>
      </w:pPr>
    </w:p>
    <w:p w14:paraId="2C02A0EF" w14:textId="77777777" w:rsidR="00F670B6" w:rsidRPr="00EE671F" w:rsidRDefault="00F670B6" w:rsidP="00F670B6">
      <w:pPr>
        <w:pStyle w:val="Geenafstand"/>
        <w:jc w:val="center"/>
        <w:rPr>
          <w:rFonts w:ascii="Arial" w:hAnsi="Arial" w:cs="Arial"/>
          <w:b/>
          <w:color w:val="262626" w:themeColor="text1" w:themeTint="D9"/>
          <w:sz w:val="40"/>
          <w:u w:val="single"/>
        </w:rPr>
      </w:pPr>
    </w:p>
    <w:p w14:paraId="7BE4C664" w14:textId="77777777" w:rsidR="00F670B6" w:rsidRDefault="00F670B6" w:rsidP="00F670B6">
      <w:pPr>
        <w:pStyle w:val="Geenafstand"/>
        <w:rPr>
          <w:rFonts w:ascii="Arial" w:hAnsi="Arial" w:cs="Arial"/>
          <w:sz w:val="52"/>
          <w:szCs w:val="52"/>
        </w:rPr>
      </w:pPr>
    </w:p>
    <w:p w14:paraId="129BD4CE" w14:textId="77777777" w:rsidR="00F670B6" w:rsidRDefault="00F670B6" w:rsidP="00F670B6">
      <w:pPr>
        <w:pStyle w:val="Geenafstand"/>
        <w:rPr>
          <w:rFonts w:ascii="Arial" w:hAnsi="Arial" w:cs="Arial"/>
          <w:sz w:val="52"/>
          <w:szCs w:val="52"/>
        </w:rPr>
      </w:pPr>
    </w:p>
    <w:p w14:paraId="7F3F9AA7" w14:textId="77777777" w:rsidR="00F670B6" w:rsidRDefault="00F670B6" w:rsidP="00F670B6">
      <w:pPr>
        <w:pStyle w:val="Geenafstand"/>
        <w:rPr>
          <w:rFonts w:ascii="Arial" w:hAnsi="Arial" w:cs="Arial"/>
          <w:sz w:val="52"/>
          <w:szCs w:val="52"/>
        </w:rPr>
      </w:pPr>
    </w:p>
    <w:p w14:paraId="461D053C" w14:textId="77777777" w:rsidR="00F670B6" w:rsidRDefault="00F670B6" w:rsidP="00F670B6">
      <w:pPr>
        <w:pStyle w:val="Geenafstand"/>
        <w:rPr>
          <w:rFonts w:ascii="Arial" w:hAnsi="Arial" w:cs="Arial"/>
          <w:sz w:val="52"/>
          <w:szCs w:val="52"/>
        </w:rPr>
      </w:pPr>
    </w:p>
    <w:p w14:paraId="625E9F58" w14:textId="77777777" w:rsidR="00F670B6" w:rsidRDefault="00F670B6" w:rsidP="00F670B6">
      <w:pPr>
        <w:pStyle w:val="Geenafstand"/>
        <w:rPr>
          <w:rFonts w:ascii="Arial" w:hAnsi="Arial" w:cs="Arial"/>
          <w:sz w:val="52"/>
          <w:szCs w:val="52"/>
        </w:rPr>
      </w:pPr>
    </w:p>
    <w:p w14:paraId="6313D6EC" w14:textId="77777777" w:rsidR="00F670B6" w:rsidRDefault="00F670B6" w:rsidP="00F670B6">
      <w:pPr>
        <w:pStyle w:val="Geenafstand"/>
        <w:rPr>
          <w:rFonts w:ascii="Arial" w:hAnsi="Arial" w:cs="Arial"/>
          <w:sz w:val="52"/>
          <w:szCs w:val="52"/>
        </w:rPr>
      </w:pPr>
    </w:p>
    <w:p w14:paraId="0B29016A" w14:textId="77777777" w:rsidR="00F670B6" w:rsidRDefault="00F670B6" w:rsidP="00F670B6">
      <w:pPr>
        <w:pStyle w:val="Geenafstand"/>
        <w:rPr>
          <w:rFonts w:ascii="Arial" w:hAnsi="Arial" w:cs="Arial"/>
          <w:sz w:val="52"/>
          <w:szCs w:val="52"/>
        </w:rPr>
      </w:pPr>
    </w:p>
    <w:p w14:paraId="3F2805A4" w14:textId="77777777" w:rsidR="00F670B6" w:rsidRPr="00393E2B" w:rsidRDefault="00F670B6" w:rsidP="00F670B6">
      <w:pPr>
        <w:pStyle w:val="Geenafstand"/>
        <w:rPr>
          <w:rFonts w:ascii="Arial" w:hAnsi="Arial" w:cs="Arial"/>
          <w:b/>
          <w:color w:val="262626" w:themeColor="text1" w:themeTint="D9"/>
          <w:sz w:val="52"/>
          <w:szCs w:val="52"/>
        </w:rPr>
      </w:pPr>
      <w:bookmarkStart w:id="0" w:name="_Toc450579451"/>
      <w:r>
        <w:rPr>
          <w:rStyle w:val="Kop1Teken"/>
        </w:rPr>
        <w:t>T</w:t>
      </w:r>
      <w:r w:rsidRPr="009366B8">
        <w:rPr>
          <w:rStyle w:val="Kop1Teken"/>
        </w:rPr>
        <w:t xml:space="preserve">echnische test opstellen (wat en hoe!) </w:t>
      </w:r>
      <w:r>
        <w:rPr>
          <w:rStyle w:val="Kop1Teken"/>
        </w:rPr>
        <w:t>(7)</w:t>
      </w:r>
      <w:bookmarkEnd w:id="0"/>
      <w:r w:rsidRPr="00393E2B">
        <w:rPr>
          <w:rFonts w:ascii="Arial" w:hAnsi="Arial" w:cs="Arial"/>
          <w:sz w:val="52"/>
          <w:szCs w:val="52"/>
        </w:rPr>
        <w:br/>
        <w:t xml:space="preserve">Proeve van bekwaamheid </w:t>
      </w:r>
    </w:p>
    <w:p w14:paraId="7D6D3F03" w14:textId="77777777" w:rsidR="00F670B6" w:rsidRPr="00393E2B" w:rsidRDefault="00F670B6" w:rsidP="00F670B6">
      <w:pPr>
        <w:pStyle w:val="Geenafstand"/>
        <w:rPr>
          <w:rFonts w:ascii="Arial" w:hAnsi="Arial" w:cs="Arial"/>
          <w:b/>
          <w:color w:val="262626" w:themeColor="text1" w:themeTint="D9"/>
          <w:sz w:val="40"/>
        </w:rPr>
      </w:pPr>
    </w:p>
    <w:p w14:paraId="63175F82" w14:textId="77777777" w:rsidR="00F670B6" w:rsidRPr="00393E2B" w:rsidRDefault="00F670B6" w:rsidP="00F670B6">
      <w:pPr>
        <w:tabs>
          <w:tab w:val="left" w:pos="6150"/>
        </w:tabs>
        <w:rPr>
          <w:rFonts w:ascii="Arial" w:hAnsi="Arial" w:cs="Arial"/>
          <w:sz w:val="52"/>
          <w:szCs w:val="52"/>
        </w:rPr>
      </w:pPr>
      <w:r w:rsidRPr="00393E2B">
        <w:rPr>
          <w:rFonts w:ascii="Arial" w:hAnsi="Arial" w:cs="Arial"/>
          <w:sz w:val="52"/>
          <w:szCs w:val="52"/>
        </w:rPr>
        <w:t xml:space="preserve">Dean </w:t>
      </w:r>
      <w:proofErr w:type="gramStart"/>
      <w:r w:rsidRPr="00393E2B">
        <w:rPr>
          <w:rFonts w:ascii="Arial" w:hAnsi="Arial" w:cs="Arial"/>
          <w:sz w:val="52"/>
          <w:szCs w:val="52"/>
        </w:rPr>
        <w:t>Vermeulen /</w:t>
      </w:r>
      <w:proofErr w:type="gramEnd"/>
      <w:r w:rsidRPr="00393E2B">
        <w:rPr>
          <w:rFonts w:ascii="Arial" w:hAnsi="Arial" w:cs="Arial"/>
          <w:sz w:val="52"/>
          <w:szCs w:val="52"/>
        </w:rPr>
        <w:t xml:space="preserve"> Mitch Walravens</w:t>
      </w:r>
      <w:r w:rsidRPr="00393E2B">
        <w:rPr>
          <w:rFonts w:ascii="Arial" w:hAnsi="Arial" w:cs="Arial"/>
          <w:sz w:val="52"/>
          <w:szCs w:val="52"/>
        </w:rPr>
        <w:tab/>
      </w:r>
    </w:p>
    <w:p w14:paraId="12B7DD2A" w14:textId="77777777" w:rsidR="00F670B6" w:rsidRPr="00393E2B" w:rsidRDefault="00F670B6" w:rsidP="00F670B6">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14:paraId="32AC4D0E" w14:textId="77777777" w:rsidR="00F670B6" w:rsidRPr="00393E2B" w:rsidRDefault="00F670B6" w:rsidP="00F670B6">
      <w:pPr>
        <w:rPr>
          <w:rFonts w:ascii="Arial" w:hAnsi="Arial" w:cs="Arial"/>
          <w:sz w:val="40"/>
          <w:szCs w:val="40"/>
        </w:rPr>
      </w:pPr>
      <w:r w:rsidRPr="00393E2B">
        <w:rPr>
          <w:rFonts w:ascii="Arial" w:hAnsi="Arial" w:cs="Arial"/>
          <w:sz w:val="40"/>
          <w:szCs w:val="40"/>
        </w:rPr>
        <w:t>2015-2016</w:t>
      </w:r>
    </w:p>
    <w:p w14:paraId="1714DFCA" w14:textId="77777777" w:rsidR="00F670B6" w:rsidRPr="00E41ABA" w:rsidRDefault="00F670B6" w:rsidP="00F670B6">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14:paraId="16DA09B9" w14:textId="77777777" w:rsidR="00F670B6" w:rsidRDefault="00F670B6" w:rsidP="00F670B6">
      <w:pPr>
        <w:ind w:left="5664"/>
      </w:pPr>
      <w:r>
        <w:t xml:space="preserve">Hierbij gaat u akkoord met de </w:t>
      </w:r>
      <w:r w:rsidRPr="009366B8">
        <w:t>technische test opstellen (wat en hoe!)</w:t>
      </w:r>
      <w:r>
        <w:t>:</w:t>
      </w:r>
      <w:r>
        <w:br/>
      </w:r>
      <w:r>
        <w:br/>
        <w:t>--------------------------------------</w:t>
      </w:r>
    </w:p>
    <w:p w14:paraId="45B3C0AB" w14:textId="77777777" w:rsidR="00F670B6" w:rsidRDefault="00F670B6" w:rsidP="00F670B6">
      <w:pPr>
        <w:spacing w:after="200" w:line="276" w:lineRule="auto"/>
      </w:pPr>
      <w:r>
        <w:br w:type="page"/>
      </w:r>
    </w:p>
    <w:p w14:paraId="1BF33E62" w14:textId="77777777" w:rsidR="00F670B6" w:rsidRDefault="00F670B6" w:rsidP="00F670B6">
      <w:pPr>
        <w:pStyle w:val="Kop2"/>
      </w:pPr>
      <w:r>
        <w:lastRenderedPageBreak/>
        <w:t>Technische test uitvoeren</w:t>
      </w:r>
    </w:p>
    <w:p w14:paraId="5DACFC68" w14:textId="77777777" w:rsidR="00F670B6" w:rsidRDefault="00F670B6" w:rsidP="00F670B6"/>
    <w:p w14:paraId="505C1492" w14:textId="77777777" w:rsidR="00F670B6" w:rsidRDefault="00F670B6" w:rsidP="00F670B6">
      <w:pPr>
        <w:rPr>
          <w:rFonts w:ascii="Arial" w:hAnsi="Arial" w:cs="Arial"/>
          <w:sz w:val="22"/>
          <w:szCs w:val="22"/>
        </w:rPr>
      </w:pPr>
      <w:r w:rsidRPr="009A007A">
        <w:rPr>
          <w:rFonts w:ascii="Arial" w:hAnsi="Arial" w:cs="Arial"/>
          <w:sz w:val="22"/>
          <w:szCs w:val="22"/>
        </w:rPr>
        <w:t xml:space="preserve">Bij deze </w:t>
      </w:r>
      <w:r>
        <w:rPr>
          <w:rFonts w:ascii="Arial" w:hAnsi="Arial" w:cs="Arial"/>
          <w:sz w:val="22"/>
          <w:szCs w:val="22"/>
        </w:rPr>
        <w:t>technische</w:t>
      </w:r>
      <w:r w:rsidRPr="009A007A">
        <w:rPr>
          <w:rFonts w:ascii="Arial" w:hAnsi="Arial" w:cs="Arial"/>
          <w:sz w:val="22"/>
          <w:szCs w:val="22"/>
        </w:rPr>
        <w:t xml:space="preserve"> test is het de bedoeling dat we de </w:t>
      </w:r>
      <w:proofErr w:type="spellStart"/>
      <w:r w:rsidRPr="009A007A">
        <w:rPr>
          <w:rFonts w:ascii="Arial" w:hAnsi="Arial" w:cs="Arial"/>
          <w:sz w:val="22"/>
          <w:szCs w:val="22"/>
        </w:rPr>
        <w:t>app</w:t>
      </w:r>
      <w:proofErr w:type="spellEnd"/>
      <w:r w:rsidRPr="009A007A">
        <w:rPr>
          <w:rFonts w:ascii="Arial" w:hAnsi="Arial" w:cs="Arial"/>
          <w:sz w:val="22"/>
          <w:szCs w:val="22"/>
        </w:rPr>
        <w:t xml:space="preserve"> gaan </w:t>
      </w:r>
      <w:r>
        <w:rPr>
          <w:rFonts w:ascii="Arial" w:hAnsi="Arial" w:cs="Arial"/>
          <w:sz w:val="22"/>
          <w:szCs w:val="22"/>
        </w:rPr>
        <w:t xml:space="preserve">testen in verschillende </w:t>
      </w:r>
      <w:proofErr w:type="spellStart"/>
      <w:r>
        <w:rPr>
          <w:rFonts w:ascii="Arial" w:hAnsi="Arial" w:cs="Arial"/>
          <w:sz w:val="22"/>
          <w:szCs w:val="22"/>
        </w:rPr>
        <w:t>iPhones</w:t>
      </w:r>
      <w:proofErr w:type="spellEnd"/>
      <w:r>
        <w:rPr>
          <w:rFonts w:ascii="Arial" w:hAnsi="Arial" w:cs="Arial"/>
          <w:sz w:val="22"/>
          <w:szCs w:val="22"/>
        </w:rPr>
        <w:t xml:space="preserve">. We gaan kijken of de </w:t>
      </w:r>
      <w:proofErr w:type="spellStart"/>
      <w:r>
        <w:rPr>
          <w:rFonts w:ascii="Arial" w:hAnsi="Arial" w:cs="Arial"/>
          <w:sz w:val="22"/>
          <w:szCs w:val="22"/>
        </w:rPr>
        <w:t>app</w:t>
      </w:r>
      <w:proofErr w:type="spellEnd"/>
      <w:r>
        <w:rPr>
          <w:rFonts w:ascii="Arial" w:hAnsi="Arial" w:cs="Arial"/>
          <w:sz w:val="22"/>
          <w:szCs w:val="22"/>
        </w:rPr>
        <w:t xml:space="preserve"> goed functioneert vanaf een iPhone 4 tot iPhone 6s plus</w:t>
      </w:r>
      <w:r w:rsidRPr="009A007A">
        <w:rPr>
          <w:rFonts w:ascii="Arial" w:hAnsi="Arial" w:cs="Arial"/>
          <w:sz w:val="22"/>
          <w:szCs w:val="22"/>
        </w:rPr>
        <w:t xml:space="preserve">. We hebben </w:t>
      </w:r>
      <w:r>
        <w:rPr>
          <w:rFonts w:ascii="Arial" w:hAnsi="Arial" w:cs="Arial"/>
          <w:sz w:val="22"/>
          <w:szCs w:val="22"/>
        </w:rPr>
        <w:t xml:space="preserve">geprobeerd een speedtest te vinden, zodat we onze </w:t>
      </w:r>
      <w:proofErr w:type="spellStart"/>
      <w:r>
        <w:rPr>
          <w:rFonts w:ascii="Arial" w:hAnsi="Arial" w:cs="Arial"/>
          <w:sz w:val="22"/>
          <w:szCs w:val="22"/>
        </w:rPr>
        <w:t>app</w:t>
      </w:r>
      <w:proofErr w:type="spellEnd"/>
      <w:r>
        <w:rPr>
          <w:rFonts w:ascii="Arial" w:hAnsi="Arial" w:cs="Arial"/>
          <w:sz w:val="22"/>
          <w:szCs w:val="22"/>
        </w:rPr>
        <w:t xml:space="preserve"> op snelheid kunnen testen. Dit is ons niet gelukt, er is weinig te vinden over een speedtest op </w:t>
      </w:r>
      <w:proofErr w:type="spellStart"/>
      <w:r>
        <w:rPr>
          <w:rFonts w:ascii="Arial" w:hAnsi="Arial" w:cs="Arial"/>
          <w:sz w:val="22"/>
          <w:szCs w:val="22"/>
        </w:rPr>
        <w:t>apps</w:t>
      </w:r>
      <w:proofErr w:type="spellEnd"/>
      <w:r>
        <w:rPr>
          <w:rFonts w:ascii="Arial" w:hAnsi="Arial" w:cs="Arial"/>
          <w:sz w:val="22"/>
          <w:szCs w:val="22"/>
        </w:rPr>
        <w:t xml:space="preserve"> in google.</w:t>
      </w:r>
      <w:r>
        <w:rPr>
          <w:rFonts w:ascii="Arial" w:hAnsi="Arial" w:cs="Arial"/>
          <w:sz w:val="22"/>
          <w:szCs w:val="22"/>
        </w:rPr>
        <w:br/>
        <w:t xml:space="preserve">Verder hebben we ook getest of de beveiliging goed is binnen de </w:t>
      </w:r>
      <w:proofErr w:type="spellStart"/>
      <w:r>
        <w:rPr>
          <w:rFonts w:ascii="Arial" w:hAnsi="Arial" w:cs="Arial"/>
          <w:sz w:val="22"/>
          <w:szCs w:val="22"/>
        </w:rPr>
        <w:t>app</w:t>
      </w:r>
      <w:proofErr w:type="spellEnd"/>
      <w:r>
        <w:rPr>
          <w:rFonts w:ascii="Arial" w:hAnsi="Arial" w:cs="Arial"/>
          <w:sz w:val="22"/>
          <w:szCs w:val="22"/>
        </w:rPr>
        <w:t>, maar ook van de database!</w:t>
      </w:r>
      <w:r>
        <w:rPr>
          <w:rFonts w:ascii="Arial" w:hAnsi="Arial" w:cs="Arial"/>
          <w:sz w:val="22"/>
          <w:szCs w:val="22"/>
        </w:rPr>
        <w:br/>
      </w:r>
    </w:p>
    <w:p w14:paraId="778E095D" w14:textId="4E3C6409" w:rsidR="00F670B6" w:rsidRPr="00932CBB" w:rsidRDefault="00F670B6" w:rsidP="00F670B6">
      <w:pPr>
        <w:rPr>
          <w:rFonts w:ascii="Arial" w:hAnsi="Arial" w:cs="Arial"/>
          <w:sz w:val="22"/>
          <w:szCs w:val="22"/>
        </w:rPr>
      </w:pPr>
      <w:r>
        <w:rPr>
          <w:rFonts w:ascii="Arial" w:hAnsi="Arial" w:cs="Arial"/>
          <w:noProof/>
          <w:sz w:val="22"/>
          <w:szCs w:val="22"/>
        </w:rPr>
        <w:drawing>
          <wp:inline distT="0" distB="0" distL="0" distR="0" wp14:anchorId="7EFB7404" wp14:editId="7EAD0241">
            <wp:extent cx="3345815" cy="2872105"/>
            <wp:effectExtent l="0" t="0" r="6985" b="4445"/>
            <wp:docPr id="3" name="Afbeelding 3" descr="15626990a15cd9b4797bbe5bf76535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626990a15cd9b4797bbe5bf76535e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5815" cy="2872105"/>
                    </a:xfrm>
                    <a:prstGeom prst="rect">
                      <a:avLst/>
                    </a:prstGeom>
                    <a:noFill/>
                    <a:ln>
                      <a:noFill/>
                    </a:ln>
                  </pic:spPr>
                </pic:pic>
              </a:graphicData>
            </a:graphic>
          </wp:inline>
        </w:drawing>
      </w:r>
      <w:r>
        <w:rPr>
          <w:rFonts w:ascii="Arial" w:hAnsi="Arial" w:cs="Arial"/>
          <w:sz w:val="22"/>
          <w:szCs w:val="22"/>
        </w:rPr>
        <w:br/>
      </w:r>
      <w:r>
        <w:rPr>
          <w:rFonts w:ascii="Arial" w:hAnsi="Arial" w:cs="Arial"/>
          <w:sz w:val="22"/>
          <w:szCs w:val="22"/>
        </w:rPr>
        <w:br/>
        <w:t xml:space="preserve">Omdat we gegevens uit de database moeten halen, maar niet willen dat iedereen hier zomaar bij kan, hebben we onze database beveiligd met deze security </w:t>
      </w:r>
      <w:proofErr w:type="spellStart"/>
      <w:r>
        <w:rPr>
          <w:rFonts w:ascii="Arial" w:hAnsi="Arial" w:cs="Arial"/>
          <w:sz w:val="22"/>
          <w:szCs w:val="22"/>
        </w:rPr>
        <w:t>rules</w:t>
      </w:r>
      <w:proofErr w:type="spellEnd"/>
      <w:r>
        <w:rPr>
          <w:rFonts w:ascii="Arial" w:hAnsi="Arial" w:cs="Arial"/>
          <w:sz w:val="22"/>
          <w:szCs w:val="22"/>
        </w:rPr>
        <w:t xml:space="preserve">. We zeggen hier simpel, dat je alleen bij deze data kan komen als de gebruiker is ingelogd, en zo zijn informatie te zien krijgt. De database zelf is beveiligd door </w:t>
      </w:r>
      <w:proofErr w:type="spellStart"/>
      <w:r>
        <w:rPr>
          <w:rFonts w:ascii="Arial" w:hAnsi="Arial" w:cs="Arial"/>
          <w:sz w:val="22"/>
          <w:szCs w:val="22"/>
        </w:rPr>
        <w:t>firebase</w:t>
      </w:r>
      <w:proofErr w:type="spellEnd"/>
      <w:r>
        <w:rPr>
          <w:rFonts w:ascii="Arial" w:hAnsi="Arial" w:cs="Arial"/>
          <w:sz w:val="22"/>
          <w:szCs w:val="22"/>
        </w:rPr>
        <w:t xml:space="preserve"> zelf, en daar kan je alleen inkomen als je de inlog gegevens hebt. Deze gegevens hebben alleen: Dean Vermeulen en Mitch Walravens.</w:t>
      </w:r>
      <w:r>
        <w:rPr>
          <w:rFonts w:ascii="Arial" w:hAnsi="Arial" w:cs="Arial"/>
          <w:sz w:val="22"/>
          <w:szCs w:val="22"/>
        </w:rPr>
        <w:br/>
      </w:r>
    </w:p>
    <w:p w14:paraId="1F0A3D4F" w14:textId="77777777" w:rsidR="00F670B6" w:rsidRDefault="00F670B6" w:rsidP="00F670B6">
      <w:pPr>
        <w:pStyle w:val="Kop2"/>
      </w:pPr>
      <w:r>
        <w:t>Technische test</w:t>
      </w:r>
    </w:p>
    <w:p w14:paraId="66DEB160" w14:textId="77777777" w:rsidR="00F670B6" w:rsidRDefault="00F670B6" w:rsidP="00F670B6"/>
    <w:p w14:paraId="08479A21" w14:textId="77777777" w:rsidR="00F670B6" w:rsidRPr="00246146" w:rsidRDefault="00F670B6" w:rsidP="00F670B6">
      <w:pPr>
        <w:rPr>
          <w:rFonts w:ascii="Arial" w:hAnsi="Arial" w:cs="Arial"/>
          <w:sz w:val="22"/>
          <w:szCs w:val="22"/>
        </w:rPr>
      </w:pPr>
      <w:r w:rsidRPr="00246146">
        <w:rPr>
          <w:rFonts w:ascii="Arial" w:hAnsi="Arial" w:cs="Arial"/>
          <w:sz w:val="22"/>
          <w:szCs w:val="22"/>
        </w:rPr>
        <w:t>Een technische test kijkt vooral naar de “achterkant” van een programma, dus de code. Een functionele test (zie hierna) kijkt vooral naar de “voorkant” van een programma, dus de interface. Technische tests worden heel vaak geautomatiseerd uitgevoerd. Er zijn programma’s die dit voor een ontwikkelaar kunnen doen. Daarnaast test een ontwikkelaar zelf een gedeelte van het programma. Vooral als dit gaat om het testen van de code zelf. Als het gaat om het testen van het programma zelf, dan zit hier vaak een professionele tester op. Deze tester probeert dan op basis van de geschreven test en zijn eigen kennis bugs naar boven te krijgen die worden gerapporteerd aan het ontwikkelteam.</w:t>
      </w:r>
    </w:p>
    <w:p w14:paraId="3DF086D5" w14:textId="77777777" w:rsidR="00F670B6" w:rsidRPr="00246146" w:rsidRDefault="00F670B6" w:rsidP="00F670B6">
      <w:pPr>
        <w:rPr>
          <w:rFonts w:ascii="Arial" w:hAnsi="Arial" w:cs="Arial"/>
          <w:sz w:val="22"/>
          <w:szCs w:val="22"/>
        </w:rPr>
      </w:pPr>
    </w:p>
    <w:p w14:paraId="4F715E9D" w14:textId="77777777" w:rsidR="00F670B6" w:rsidRPr="00246146" w:rsidRDefault="00F670B6" w:rsidP="00F670B6">
      <w:pPr>
        <w:rPr>
          <w:rFonts w:ascii="Arial" w:hAnsi="Arial" w:cs="Arial"/>
          <w:sz w:val="22"/>
          <w:szCs w:val="22"/>
        </w:rPr>
      </w:pPr>
      <w:r w:rsidRPr="00246146">
        <w:rPr>
          <w:rFonts w:ascii="Arial" w:hAnsi="Arial" w:cs="Arial"/>
          <w:sz w:val="22"/>
          <w:szCs w:val="22"/>
        </w:rPr>
        <w:t>De technische test heeft onder meer tot doel:</w:t>
      </w:r>
    </w:p>
    <w:p w14:paraId="4B478094" w14:textId="77777777" w:rsidR="00F670B6" w:rsidRPr="00246146" w:rsidRDefault="00F670B6" w:rsidP="00F670B6">
      <w:pPr>
        <w:rPr>
          <w:rFonts w:ascii="Arial" w:hAnsi="Arial" w:cs="Arial"/>
          <w:sz w:val="22"/>
          <w:szCs w:val="22"/>
        </w:rPr>
      </w:pPr>
    </w:p>
    <w:p w14:paraId="111C9BEA" w14:textId="77777777" w:rsidR="00F670B6" w:rsidRPr="00246146" w:rsidRDefault="00F670B6" w:rsidP="00F670B6">
      <w:pPr>
        <w:rPr>
          <w:rFonts w:ascii="Arial" w:hAnsi="Arial" w:cs="Arial"/>
          <w:sz w:val="22"/>
          <w:szCs w:val="22"/>
        </w:rPr>
      </w:pPr>
      <w:r w:rsidRPr="00246146">
        <w:rPr>
          <w:rFonts w:ascii="Arial" w:hAnsi="Arial" w:cs="Arial"/>
          <w:sz w:val="22"/>
          <w:szCs w:val="22"/>
        </w:rPr>
        <w:t>- te meten hoe de performance is;</w:t>
      </w:r>
    </w:p>
    <w:p w14:paraId="119613F0" w14:textId="77777777" w:rsidR="00F670B6" w:rsidRPr="00246146" w:rsidRDefault="00F670B6" w:rsidP="00F670B6">
      <w:pPr>
        <w:rPr>
          <w:rFonts w:ascii="Arial" w:hAnsi="Arial" w:cs="Arial"/>
          <w:sz w:val="22"/>
          <w:szCs w:val="22"/>
        </w:rPr>
      </w:pPr>
    </w:p>
    <w:p w14:paraId="45878CF1" w14:textId="77777777" w:rsidR="00F670B6" w:rsidRPr="00246146" w:rsidRDefault="00F670B6" w:rsidP="00F670B6">
      <w:pPr>
        <w:rPr>
          <w:rFonts w:ascii="Arial" w:hAnsi="Arial" w:cs="Arial"/>
          <w:sz w:val="22"/>
          <w:szCs w:val="22"/>
        </w:rPr>
      </w:pPr>
      <w:r w:rsidRPr="00246146">
        <w:rPr>
          <w:rFonts w:ascii="Arial" w:hAnsi="Arial" w:cs="Arial"/>
          <w:sz w:val="22"/>
          <w:szCs w:val="22"/>
        </w:rPr>
        <w:t>- na te gaan welke effecten de software heeft op de werking van andere software;</w:t>
      </w:r>
    </w:p>
    <w:p w14:paraId="7C36E093" w14:textId="77777777" w:rsidR="00F670B6" w:rsidRPr="00246146" w:rsidRDefault="00F670B6" w:rsidP="00F670B6">
      <w:pPr>
        <w:rPr>
          <w:rFonts w:ascii="Arial" w:hAnsi="Arial" w:cs="Arial"/>
          <w:sz w:val="22"/>
          <w:szCs w:val="22"/>
        </w:rPr>
      </w:pPr>
    </w:p>
    <w:p w14:paraId="52F6274C" w14:textId="010A768B" w:rsidR="00F670B6" w:rsidRDefault="00F670B6" w:rsidP="0007684B">
      <w:pPr>
        <w:rPr>
          <w:rFonts w:ascii="Arial" w:hAnsi="Arial" w:cs="Arial"/>
          <w:sz w:val="22"/>
          <w:szCs w:val="22"/>
        </w:rPr>
      </w:pPr>
      <w:r w:rsidRPr="00246146">
        <w:rPr>
          <w:rFonts w:ascii="Arial" w:hAnsi="Arial" w:cs="Arial"/>
          <w:sz w:val="22"/>
          <w:szCs w:val="22"/>
        </w:rPr>
        <w:t>- na te gaan welke problemen zich kunnen voordoen en hoe deze verholpen kunnen worden.</w:t>
      </w:r>
    </w:p>
    <w:p w14:paraId="3E3C3E3B" w14:textId="77777777" w:rsidR="0007684B" w:rsidRDefault="0007684B" w:rsidP="0007684B">
      <w:pPr>
        <w:rPr>
          <w:rFonts w:ascii="Arial" w:hAnsi="Arial" w:cs="Arial"/>
          <w:sz w:val="22"/>
          <w:szCs w:val="22"/>
        </w:rPr>
      </w:pPr>
    </w:p>
    <w:tbl>
      <w:tblPr>
        <w:tblStyle w:val="Lichtraster-accent5"/>
        <w:tblpPr w:leftFromText="141" w:rightFromText="141" w:horzAnchor="page" w:tblpX="400" w:tblpY="-203"/>
        <w:tblW w:w="9606" w:type="dxa"/>
        <w:tblLayout w:type="fixed"/>
        <w:tblLook w:val="0400" w:firstRow="0" w:lastRow="0" w:firstColumn="0" w:lastColumn="0" w:noHBand="0" w:noVBand="1"/>
      </w:tblPr>
      <w:tblGrid>
        <w:gridCol w:w="1082"/>
        <w:gridCol w:w="1252"/>
        <w:gridCol w:w="42"/>
        <w:gridCol w:w="2598"/>
        <w:gridCol w:w="946"/>
        <w:gridCol w:w="2126"/>
        <w:gridCol w:w="1560"/>
      </w:tblGrid>
      <w:tr w:rsidR="0007684B" w:rsidRPr="002564C6" w14:paraId="22200B57" w14:textId="20B11EE3" w:rsidTr="0007684B">
        <w:trPr>
          <w:cnfStyle w:val="000000100000" w:firstRow="0" w:lastRow="0" w:firstColumn="0" w:lastColumn="0" w:oddVBand="0" w:evenVBand="0" w:oddHBand="1" w:evenHBand="0" w:firstRowFirstColumn="0" w:firstRowLastColumn="0" w:lastRowFirstColumn="0" w:lastRowLastColumn="0"/>
          <w:trHeight w:val="222"/>
        </w:trPr>
        <w:tc>
          <w:tcPr>
            <w:tcW w:w="1082" w:type="dxa"/>
          </w:tcPr>
          <w:p w14:paraId="484E5FFB"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b/>
                <w:bCs/>
                <w:color w:val="000000"/>
                <w:sz w:val="23"/>
                <w:szCs w:val="23"/>
                <w:lang w:eastAsia="en-US"/>
              </w:rPr>
              <w:t>Testcode</w:t>
            </w:r>
          </w:p>
        </w:tc>
        <w:tc>
          <w:tcPr>
            <w:tcW w:w="1294" w:type="dxa"/>
            <w:gridSpan w:val="2"/>
          </w:tcPr>
          <w:p w14:paraId="01C50411"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b/>
                <w:bCs/>
                <w:color w:val="000000"/>
                <w:sz w:val="23"/>
                <w:szCs w:val="23"/>
                <w:lang w:eastAsia="en-US"/>
              </w:rPr>
              <w:t xml:space="preserve">Actie </w:t>
            </w:r>
          </w:p>
        </w:tc>
        <w:tc>
          <w:tcPr>
            <w:tcW w:w="2598" w:type="dxa"/>
          </w:tcPr>
          <w:p w14:paraId="7E39B885"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b/>
                <w:bCs/>
                <w:color w:val="000000"/>
                <w:sz w:val="23"/>
                <w:szCs w:val="23"/>
                <w:lang w:eastAsia="en-US"/>
              </w:rPr>
              <w:t xml:space="preserve">Verwacht resultaat </w:t>
            </w:r>
          </w:p>
        </w:tc>
        <w:tc>
          <w:tcPr>
            <w:tcW w:w="946" w:type="dxa"/>
          </w:tcPr>
          <w:p w14:paraId="0768B6F1" w14:textId="77777777" w:rsidR="0007684B" w:rsidRPr="002564C6" w:rsidRDefault="0007684B" w:rsidP="00E040DD">
            <w:pPr>
              <w:autoSpaceDE w:val="0"/>
              <w:autoSpaceDN w:val="0"/>
              <w:adjustRightInd w:val="0"/>
              <w:rPr>
                <w:rFonts w:ascii="Calibri" w:eastAsiaTheme="minorHAnsi" w:hAnsi="Calibri" w:cs="Calibri"/>
                <w:b/>
                <w:bCs/>
                <w:color w:val="000000"/>
                <w:sz w:val="23"/>
                <w:szCs w:val="23"/>
                <w:lang w:eastAsia="en-US"/>
              </w:rPr>
            </w:pPr>
            <w:r>
              <w:rPr>
                <w:rFonts w:ascii="Calibri" w:eastAsiaTheme="minorHAnsi" w:hAnsi="Calibri" w:cs="Calibri"/>
                <w:b/>
                <w:bCs/>
                <w:color w:val="000000"/>
                <w:sz w:val="23"/>
                <w:szCs w:val="23"/>
                <w:lang w:eastAsia="en-US"/>
              </w:rPr>
              <w:t>Werkt?</w:t>
            </w:r>
          </w:p>
        </w:tc>
        <w:tc>
          <w:tcPr>
            <w:tcW w:w="2126" w:type="dxa"/>
          </w:tcPr>
          <w:p w14:paraId="573EDFE4" w14:textId="77777777" w:rsidR="0007684B" w:rsidRDefault="0007684B" w:rsidP="00E040DD">
            <w:pPr>
              <w:autoSpaceDE w:val="0"/>
              <w:autoSpaceDN w:val="0"/>
              <w:adjustRightInd w:val="0"/>
              <w:rPr>
                <w:rFonts w:ascii="Calibri" w:eastAsiaTheme="minorHAnsi" w:hAnsi="Calibri" w:cs="Calibri"/>
                <w:b/>
                <w:bCs/>
                <w:color w:val="000000"/>
                <w:sz w:val="23"/>
                <w:szCs w:val="23"/>
                <w:lang w:eastAsia="en-US"/>
              </w:rPr>
            </w:pPr>
            <w:r>
              <w:rPr>
                <w:rFonts w:ascii="Calibri" w:eastAsiaTheme="minorHAnsi" w:hAnsi="Calibri" w:cs="Calibri"/>
                <w:b/>
                <w:bCs/>
                <w:color w:val="000000"/>
                <w:sz w:val="23"/>
                <w:szCs w:val="23"/>
                <w:lang w:eastAsia="en-US"/>
              </w:rPr>
              <w:t>Opmerking</w:t>
            </w:r>
          </w:p>
        </w:tc>
        <w:tc>
          <w:tcPr>
            <w:tcW w:w="1560" w:type="dxa"/>
          </w:tcPr>
          <w:p w14:paraId="45FAAC54" w14:textId="0577FCC9" w:rsidR="0007684B" w:rsidRDefault="0007684B" w:rsidP="00E040DD">
            <w:pPr>
              <w:autoSpaceDE w:val="0"/>
              <w:autoSpaceDN w:val="0"/>
              <w:adjustRightInd w:val="0"/>
              <w:rPr>
                <w:rFonts w:ascii="Calibri" w:eastAsiaTheme="minorHAnsi" w:hAnsi="Calibri" w:cs="Calibri"/>
                <w:b/>
                <w:bCs/>
                <w:color w:val="000000"/>
                <w:sz w:val="23"/>
                <w:szCs w:val="23"/>
                <w:lang w:eastAsia="en-US"/>
              </w:rPr>
            </w:pPr>
            <w:r>
              <w:rPr>
                <w:rFonts w:ascii="Calibri" w:eastAsiaTheme="minorHAnsi" w:hAnsi="Calibri" w:cs="Calibri"/>
                <w:b/>
                <w:bCs/>
                <w:color w:val="000000"/>
                <w:sz w:val="23"/>
                <w:szCs w:val="23"/>
                <w:lang w:eastAsia="en-US"/>
              </w:rPr>
              <w:t>Oplossing</w:t>
            </w:r>
          </w:p>
        </w:tc>
      </w:tr>
      <w:tr w:rsidR="0007684B" w:rsidRPr="002564C6" w14:paraId="219492D7" w14:textId="3CB1DF65" w:rsidTr="0007684B">
        <w:trPr>
          <w:cnfStyle w:val="000000010000" w:firstRow="0" w:lastRow="0" w:firstColumn="0" w:lastColumn="0" w:oddVBand="0" w:evenVBand="0" w:oddHBand="0" w:evenHBand="1" w:firstRowFirstColumn="0" w:firstRowLastColumn="0" w:lastRowFirstColumn="0" w:lastRowLastColumn="0"/>
          <w:trHeight w:val="502"/>
        </w:trPr>
        <w:tc>
          <w:tcPr>
            <w:tcW w:w="1082" w:type="dxa"/>
            <w:shd w:val="clear" w:color="auto" w:fill="FFFFFF" w:themeFill="background1"/>
          </w:tcPr>
          <w:p w14:paraId="425FD675"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1.1 </w:t>
            </w:r>
          </w:p>
        </w:tc>
        <w:tc>
          <w:tcPr>
            <w:tcW w:w="1252" w:type="dxa"/>
          </w:tcPr>
          <w:p w14:paraId="71B315C6"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6s Plus IOS 9.3 simulator</w:t>
            </w:r>
          </w:p>
        </w:tc>
        <w:tc>
          <w:tcPr>
            <w:tcW w:w="2640" w:type="dxa"/>
            <w:gridSpan w:val="2"/>
            <w:shd w:val="clear" w:color="auto" w:fill="auto"/>
          </w:tcPr>
          <w:p w14:paraId="7E5753DF"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roofErr w:type="spellStart"/>
            <w:r>
              <w:rPr>
                <w:rFonts w:ascii="Calibri" w:eastAsiaTheme="minorHAnsi" w:hAnsi="Calibri" w:cs="Calibri"/>
                <w:color w:val="000000"/>
                <w:sz w:val="23"/>
                <w:szCs w:val="23"/>
                <w:lang w:eastAsia="en-US"/>
              </w:rPr>
              <w:t>App</w:t>
            </w:r>
            <w:proofErr w:type="spellEnd"/>
            <w:r>
              <w:rPr>
                <w:rFonts w:ascii="Calibri" w:eastAsiaTheme="minorHAnsi" w:hAnsi="Calibri" w:cs="Calibri"/>
                <w:color w:val="000000"/>
                <w:sz w:val="23"/>
                <w:szCs w:val="23"/>
                <w:lang w:eastAsia="en-US"/>
              </w:rPr>
              <w:t xml:space="preserve"> werkt goed in iPhone 6s Plus</w:t>
            </w:r>
          </w:p>
          <w:p w14:paraId="77399775"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46" w:type="dxa"/>
          </w:tcPr>
          <w:p w14:paraId="777450AC"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2126" w:type="dxa"/>
          </w:tcPr>
          <w:p w14:paraId="4447C959"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110446B5"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6C194C64"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1560" w:type="dxa"/>
          </w:tcPr>
          <w:p w14:paraId="2352C1F0"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38E6DCB8"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0BAE5218"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39900EA1"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668DFAE5"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6FDF1D2C"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0ED3E71B"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r>
      <w:tr w:rsidR="0007684B" w:rsidRPr="002564C6" w14:paraId="007E10F5" w14:textId="7255C03C" w:rsidTr="0007684B">
        <w:trPr>
          <w:cnfStyle w:val="000000100000" w:firstRow="0" w:lastRow="0" w:firstColumn="0" w:lastColumn="0" w:oddVBand="0" w:evenVBand="0" w:oddHBand="1" w:evenHBand="0" w:firstRowFirstColumn="0" w:firstRowLastColumn="0" w:lastRowFirstColumn="0" w:lastRowLastColumn="0"/>
          <w:trHeight w:val="492"/>
        </w:trPr>
        <w:tc>
          <w:tcPr>
            <w:tcW w:w="1082" w:type="dxa"/>
          </w:tcPr>
          <w:p w14:paraId="5BD1F4FB"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1.1</w:t>
            </w:r>
          </w:p>
        </w:tc>
        <w:tc>
          <w:tcPr>
            <w:tcW w:w="1252" w:type="dxa"/>
          </w:tcPr>
          <w:p w14:paraId="20B027D6"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6s IOS 9.1 simulator</w:t>
            </w:r>
          </w:p>
        </w:tc>
        <w:tc>
          <w:tcPr>
            <w:tcW w:w="2640" w:type="dxa"/>
            <w:gridSpan w:val="2"/>
          </w:tcPr>
          <w:p w14:paraId="20F510BD"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roofErr w:type="spellStart"/>
            <w:r>
              <w:rPr>
                <w:rFonts w:ascii="Calibri" w:eastAsiaTheme="minorHAnsi" w:hAnsi="Calibri" w:cs="Calibri"/>
                <w:color w:val="000000"/>
                <w:sz w:val="23"/>
                <w:szCs w:val="23"/>
                <w:lang w:eastAsia="en-US"/>
              </w:rPr>
              <w:t>App</w:t>
            </w:r>
            <w:proofErr w:type="spellEnd"/>
            <w:r>
              <w:rPr>
                <w:rFonts w:ascii="Calibri" w:eastAsiaTheme="minorHAnsi" w:hAnsi="Calibri" w:cs="Calibri"/>
                <w:color w:val="000000"/>
                <w:sz w:val="23"/>
                <w:szCs w:val="23"/>
                <w:lang w:eastAsia="en-US"/>
              </w:rPr>
              <w:t xml:space="preserve"> werkt goed in iPhone 6s </w:t>
            </w:r>
          </w:p>
          <w:p w14:paraId="748FEDE3"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46" w:type="dxa"/>
          </w:tcPr>
          <w:p w14:paraId="50A60564"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2126" w:type="dxa"/>
          </w:tcPr>
          <w:p w14:paraId="0C29A4C6"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34A2F26F"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6A3B5022"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1560" w:type="dxa"/>
          </w:tcPr>
          <w:p w14:paraId="5D6F1619"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09AF9354"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2FB3B39D"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1BFE6D6C"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0AB8847B"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63BF17A8"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5EBCBE4C"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r>
      <w:tr w:rsidR="0007684B" w:rsidRPr="002564C6" w14:paraId="12B1FEA8" w14:textId="09DD573C" w:rsidTr="0007684B">
        <w:trPr>
          <w:cnfStyle w:val="000000010000" w:firstRow="0" w:lastRow="0" w:firstColumn="0" w:lastColumn="0" w:oddVBand="0" w:evenVBand="0" w:oddHBand="0" w:evenHBand="1" w:firstRowFirstColumn="0" w:firstRowLastColumn="0" w:lastRowFirstColumn="0" w:lastRowLastColumn="0"/>
          <w:trHeight w:val="502"/>
        </w:trPr>
        <w:tc>
          <w:tcPr>
            <w:tcW w:w="1082" w:type="dxa"/>
          </w:tcPr>
          <w:p w14:paraId="7F5D29FE"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1.1</w:t>
            </w:r>
          </w:p>
        </w:tc>
        <w:tc>
          <w:tcPr>
            <w:tcW w:w="1252" w:type="dxa"/>
          </w:tcPr>
          <w:p w14:paraId="3420EECF"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6 Plus IOS 9.1 simulator</w:t>
            </w:r>
          </w:p>
        </w:tc>
        <w:tc>
          <w:tcPr>
            <w:tcW w:w="2640" w:type="dxa"/>
            <w:gridSpan w:val="2"/>
          </w:tcPr>
          <w:p w14:paraId="6E76520A"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roofErr w:type="spellStart"/>
            <w:r>
              <w:rPr>
                <w:rFonts w:ascii="Calibri" w:eastAsiaTheme="minorHAnsi" w:hAnsi="Calibri" w:cs="Calibri"/>
                <w:color w:val="000000"/>
                <w:sz w:val="23"/>
                <w:szCs w:val="23"/>
                <w:lang w:eastAsia="en-US"/>
              </w:rPr>
              <w:t>App</w:t>
            </w:r>
            <w:proofErr w:type="spellEnd"/>
            <w:r>
              <w:rPr>
                <w:rFonts w:ascii="Calibri" w:eastAsiaTheme="minorHAnsi" w:hAnsi="Calibri" w:cs="Calibri"/>
                <w:color w:val="000000"/>
                <w:sz w:val="23"/>
                <w:szCs w:val="23"/>
                <w:lang w:eastAsia="en-US"/>
              </w:rPr>
              <w:t xml:space="preserve"> werkt goed in iPhone 6s </w:t>
            </w:r>
          </w:p>
          <w:p w14:paraId="4C36377A" w14:textId="153E39D5"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46" w:type="dxa"/>
          </w:tcPr>
          <w:p w14:paraId="56FB283F"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2126" w:type="dxa"/>
          </w:tcPr>
          <w:p w14:paraId="7C43EC6C"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54D1EEE2"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14C6337D"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1560" w:type="dxa"/>
          </w:tcPr>
          <w:p w14:paraId="78698556"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0B684250"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r>
      <w:tr w:rsidR="0007684B" w:rsidRPr="002564C6" w14:paraId="61146092" w14:textId="39C49C4D" w:rsidTr="0007684B">
        <w:trPr>
          <w:cnfStyle w:val="000000100000" w:firstRow="0" w:lastRow="0" w:firstColumn="0" w:lastColumn="0" w:oddVBand="0" w:evenVBand="0" w:oddHBand="1" w:evenHBand="0" w:firstRowFirstColumn="0" w:firstRowLastColumn="0" w:lastRowFirstColumn="0" w:lastRowLastColumn="0"/>
          <w:trHeight w:val="502"/>
        </w:trPr>
        <w:tc>
          <w:tcPr>
            <w:tcW w:w="1082" w:type="dxa"/>
          </w:tcPr>
          <w:p w14:paraId="51832801"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w:t>
            </w:r>
          </w:p>
        </w:tc>
        <w:tc>
          <w:tcPr>
            <w:tcW w:w="1252" w:type="dxa"/>
          </w:tcPr>
          <w:p w14:paraId="2FA29850"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6 IOS 9.3</w:t>
            </w:r>
          </w:p>
          <w:p w14:paraId="0BBA08C3"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simulator</w:t>
            </w:r>
          </w:p>
        </w:tc>
        <w:tc>
          <w:tcPr>
            <w:tcW w:w="2640" w:type="dxa"/>
            <w:gridSpan w:val="2"/>
          </w:tcPr>
          <w:p w14:paraId="7AEED031"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roofErr w:type="spellStart"/>
            <w:r>
              <w:rPr>
                <w:rFonts w:ascii="Calibri" w:eastAsiaTheme="minorHAnsi" w:hAnsi="Calibri" w:cs="Calibri"/>
                <w:color w:val="000000"/>
                <w:sz w:val="23"/>
                <w:szCs w:val="23"/>
                <w:lang w:eastAsia="en-US"/>
              </w:rPr>
              <w:t>App</w:t>
            </w:r>
            <w:proofErr w:type="spellEnd"/>
            <w:r>
              <w:rPr>
                <w:rFonts w:ascii="Calibri" w:eastAsiaTheme="minorHAnsi" w:hAnsi="Calibri" w:cs="Calibri"/>
                <w:color w:val="000000"/>
                <w:sz w:val="23"/>
                <w:szCs w:val="23"/>
                <w:lang w:eastAsia="en-US"/>
              </w:rPr>
              <w:t xml:space="preserve"> werkt goed in iPhone 6</w:t>
            </w:r>
          </w:p>
          <w:p w14:paraId="2BD0071F"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p w14:paraId="66ADECA7"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36B5E036"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946" w:type="dxa"/>
          </w:tcPr>
          <w:p w14:paraId="7A674D8F"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2126" w:type="dxa"/>
          </w:tcPr>
          <w:p w14:paraId="68174DE6"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c>
          <w:tcPr>
            <w:tcW w:w="1560" w:type="dxa"/>
          </w:tcPr>
          <w:p w14:paraId="032D283C"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766D402A"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58437834"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2F6757DB"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2AA234CB"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46AD1A60"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r>
      <w:tr w:rsidR="0007684B" w:rsidRPr="002564C6" w14:paraId="6165CA4D" w14:textId="79D9BDFF" w:rsidTr="0007684B">
        <w:trPr>
          <w:cnfStyle w:val="000000010000" w:firstRow="0" w:lastRow="0" w:firstColumn="0" w:lastColumn="0" w:oddVBand="0" w:evenVBand="0" w:oddHBand="0" w:evenHBand="1" w:firstRowFirstColumn="0" w:firstRowLastColumn="0" w:lastRowFirstColumn="0" w:lastRowLastColumn="0"/>
          <w:trHeight w:val="502"/>
        </w:trPr>
        <w:tc>
          <w:tcPr>
            <w:tcW w:w="1082" w:type="dxa"/>
          </w:tcPr>
          <w:p w14:paraId="65C9B015"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w:t>
            </w:r>
          </w:p>
        </w:tc>
        <w:tc>
          <w:tcPr>
            <w:tcW w:w="1252" w:type="dxa"/>
          </w:tcPr>
          <w:p w14:paraId="0574F6D1"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5</w:t>
            </w:r>
            <w:proofErr w:type="gramStart"/>
            <w:r>
              <w:rPr>
                <w:rFonts w:ascii="Calibri" w:eastAsiaTheme="minorHAnsi" w:hAnsi="Calibri" w:cs="Calibri"/>
                <w:color w:val="000000"/>
                <w:sz w:val="23"/>
                <w:szCs w:val="23"/>
                <w:lang w:eastAsia="en-US"/>
              </w:rPr>
              <w:t>s  IOS</w:t>
            </w:r>
            <w:proofErr w:type="gramEnd"/>
            <w:r>
              <w:rPr>
                <w:rFonts w:ascii="Calibri" w:eastAsiaTheme="minorHAnsi" w:hAnsi="Calibri" w:cs="Calibri"/>
                <w:color w:val="000000"/>
                <w:sz w:val="23"/>
                <w:szCs w:val="23"/>
                <w:lang w:eastAsia="en-US"/>
              </w:rPr>
              <w:t xml:space="preserve"> 9.3</w:t>
            </w:r>
          </w:p>
          <w:p w14:paraId="732D5397"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simulator</w:t>
            </w:r>
          </w:p>
        </w:tc>
        <w:tc>
          <w:tcPr>
            <w:tcW w:w="2640" w:type="dxa"/>
            <w:gridSpan w:val="2"/>
          </w:tcPr>
          <w:p w14:paraId="2CECB361"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roofErr w:type="spellStart"/>
            <w:r>
              <w:rPr>
                <w:rFonts w:ascii="Calibri" w:eastAsiaTheme="minorHAnsi" w:hAnsi="Calibri" w:cs="Calibri"/>
                <w:color w:val="000000"/>
                <w:sz w:val="23"/>
                <w:szCs w:val="23"/>
                <w:lang w:eastAsia="en-US"/>
              </w:rPr>
              <w:t>App</w:t>
            </w:r>
            <w:proofErr w:type="spellEnd"/>
            <w:r>
              <w:rPr>
                <w:rFonts w:ascii="Calibri" w:eastAsiaTheme="minorHAnsi" w:hAnsi="Calibri" w:cs="Calibri"/>
                <w:color w:val="000000"/>
                <w:sz w:val="23"/>
                <w:szCs w:val="23"/>
                <w:lang w:eastAsia="en-US"/>
              </w:rPr>
              <w:t xml:space="preserve"> werkt goed in iPhone 5s </w:t>
            </w:r>
          </w:p>
          <w:p w14:paraId="1FAE2816"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p w14:paraId="774490C2"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0FAA5CE5"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946" w:type="dxa"/>
          </w:tcPr>
          <w:p w14:paraId="15BA69B4"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2126" w:type="dxa"/>
          </w:tcPr>
          <w:p w14:paraId="2B75CDD2"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c>
          <w:tcPr>
            <w:tcW w:w="1560" w:type="dxa"/>
          </w:tcPr>
          <w:p w14:paraId="315AD9C5"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r>
      <w:tr w:rsidR="0007684B" w:rsidRPr="002564C6" w14:paraId="2A8F53C6" w14:textId="05613768" w:rsidTr="0007684B">
        <w:trPr>
          <w:cnfStyle w:val="000000100000" w:firstRow="0" w:lastRow="0" w:firstColumn="0" w:lastColumn="0" w:oddVBand="0" w:evenVBand="0" w:oddHBand="1" w:evenHBand="0" w:firstRowFirstColumn="0" w:firstRowLastColumn="0" w:lastRowFirstColumn="0" w:lastRowLastColumn="0"/>
          <w:trHeight w:val="502"/>
        </w:trPr>
        <w:tc>
          <w:tcPr>
            <w:tcW w:w="1082" w:type="dxa"/>
          </w:tcPr>
          <w:p w14:paraId="190EE416"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w:t>
            </w:r>
          </w:p>
        </w:tc>
        <w:tc>
          <w:tcPr>
            <w:tcW w:w="1252" w:type="dxa"/>
          </w:tcPr>
          <w:p w14:paraId="6B50D9FC"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iPhone </w:t>
            </w:r>
            <w:proofErr w:type="gramStart"/>
            <w:r>
              <w:rPr>
                <w:rFonts w:ascii="Calibri" w:eastAsiaTheme="minorHAnsi" w:hAnsi="Calibri" w:cs="Calibri"/>
                <w:color w:val="000000"/>
                <w:sz w:val="23"/>
                <w:szCs w:val="23"/>
                <w:lang w:eastAsia="en-US"/>
              </w:rPr>
              <w:t>5  IOS</w:t>
            </w:r>
            <w:proofErr w:type="gramEnd"/>
            <w:r>
              <w:rPr>
                <w:rFonts w:ascii="Calibri" w:eastAsiaTheme="minorHAnsi" w:hAnsi="Calibri" w:cs="Calibri"/>
                <w:color w:val="000000"/>
                <w:sz w:val="23"/>
                <w:szCs w:val="23"/>
                <w:lang w:eastAsia="en-US"/>
              </w:rPr>
              <w:t xml:space="preserve"> 9.1</w:t>
            </w:r>
          </w:p>
          <w:p w14:paraId="17C78904"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simulator</w:t>
            </w:r>
          </w:p>
        </w:tc>
        <w:tc>
          <w:tcPr>
            <w:tcW w:w="2640" w:type="dxa"/>
            <w:gridSpan w:val="2"/>
          </w:tcPr>
          <w:p w14:paraId="5CE02AA7"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roofErr w:type="spellStart"/>
            <w:r>
              <w:rPr>
                <w:rFonts w:ascii="Calibri" w:eastAsiaTheme="minorHAnsi" w:hAnsi="Calibri" w:cs="Calibri"/>
                <w:color w:val="000000"/>
                <w:sz w:val="23"/>
                <w:szCs w:val="23"/>
                <w:lang w:eastAsia="en-US"/>
              </w:rPr>
              <w:t>App</w:t>
            </w:r>
            <w:proofErr w:type="spellEnd"/>
            <w:r>
              <w:rPr>
                <w:rFonts w:ascii="Calibri" w:eastAsiaTheme="minorHAnsi" w:hAnsi="Calibri" w:cs="Calibri"/>
                <w:color w:val="000000"/>
                <w:sz w:val="23"/>
                <w:szCs w:val="23"/>
                <w:lang w:eastAsia="en-US"/>
              </w:rPr>
              <w:t xml:space="preserve"> werkt goed in iPhone 5 </w:t>
            </w:r>
          </w:p>
          <w:p w14:paraId="1ED13E75"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46" w:type="dxa"/>
          </w:tcPr>
          <w:p w14:paraId="5C55D6A9"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2126" w:type="dxa"/>
          </w:tcPr>
          <w:p w14:paraId="6418E829"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c>
          <w:tcPr>
            <w:tcW w:w="1560" w:type="dxa"/>
          </w:tcPr>
          <w:p w14:paraId="7D974647"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r>
      <w:tr w:rsidR="0007684B" w:rsidRPr="002564C6" w14:paraId="10E31BE4" w14:textId="2F700628" w:rsidTr="0007684B">
        <w:trPr>
          <w:cnfStyle w:val="000000010000" w:firstRow="0" w:lastRow="0" w:firstColumn="0" w:lastColumn="0" w:oddVBand="0" w:evenVBand="0" w:oddHBand="0" w:evenHBand="1" w:firstRowFirstColumn="0" w:firstRowLastColumn="0" w:lastRowFirstColumn="0" w:lastRowLastColumn="0"/>
          <w:trHeight w:val="502"/>
        </w:trPr>
        <w:tc>
          <w:tcPr>
            <w:tcW w:w="1082" w:type="dxa"/>
          </w:tcPr>
          <w:p w14:paraId="578D9577"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w:t>
            </w:r>
          </w:p>
        </w:tc>
        <w:tc>
          <w:tcPr>
            <w:tcW w:w="1252" w:type="dxa"/>
          </w:tcPr>
          <w:p w14:paraId="6DABDB75"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4</w:t>
            </w:r>
            <w:proofErr w:type="gramStart"/>
            <w:r>
              <w:rPr>
                <w:rFonts w:ascii="Calibri" w:eastAsiaTheme="minorHAnsi" w:hAnsi="Calibri" w:cs="Calibri"/>
                <w:color w:val="000000"/>
                <w:sz w:val="23"/>
                <w:szCs w:val="23"/>
                <w:lang w:eastAsia="en-US"/>
              </w:rPr>
              <w:t>s  IOS</w:t>
            </w:r>
            <w:proofErr w:type="gramEnd"/>
            <w:r>
              <w:rPr>
                <w:rFonts w:ascii="Calibri" w:eastAsiaTheme="minorHAnsi" w:hAnsi="Calibri" w:cs="Calibri"/>
                <w:color w:val="000000"/>
                <w:sz w:val="23"/>
                <w:szCs w:val="23"/>
                <w:lang w:eastAsia="en-US"/>
              </w:rPr>
              <w:t xml:space="preserve"> 9.1</w:t>
            </w:r>
          </w:p>
          <w:p w14:paraId="750F008D"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simulator</w:t>
            </w:r>
          </w:p>
        </w:tc>
        <w:tc>
          <w:tcPr>
            <w:tcW w:w="2640" w:type="dxa"/>
            <w:gridSpan w:val="2"/>
          </w:tcPr>
          <w:p w14:paraId="5B951489"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roofErr w:type="spellStart"/>
            <w:r>
              <w:rPr>
                <w:rFonts w:ascii="Calibri" w:eastAsiaTheme="minorHAnsi" w:hAnsi="Calibri" w:cs="Calibri"/>
                <w:color w:val="000000"/>
                <w:sz w:val="23"/>
                <w:szCs w:val="23"/>
                <w:lang w:eastAsia="en-US"/>
              </w:rPr>
              <w:t>App</w:t>
            </w:r>
            <w:proofErr w:type="spellEnd"/>
            <w:r>
              <w:rPr>
                <w:rFonts w:ascii="Calibri" w:eastAsiaTheme="minorHAnsi" w:hAnsi="Calibri" w:cs="Calibri"/>
                <w:color w:val="000000"/>
                <w:sz w:val="23"/>
                <w:szCs w:val="23"/>
                <w:lang w:eastAsia="en-US"/>
              </w:rPr>
              <w:t xml:space="preserve"> werkt goed in iPhone 4s</w:t>
            </w:r>
          </w:p>
          <w:p w14:paraId="0141BA98"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46" w:type="dxa"/>
          </w:tcPr>
          <w:p w14:paraId="519FFF22"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2126" w:type="dxa"/>
          </w:tcPr>
          <w:p w14:paraId="020B91C0"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c>
          <w:tcPr>
            <w:tcW w:w="1560" w:type="dxa"/>
          </w:tcPr>
          <w:p w14:paraId="77A909D0"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r>
      <w:tr w:rsidR="0007684B" w:rsidRPr="002564C6" w14:paraId="17377178" w14:textId="2AEA763C" w:rsidTr="0007684B">
        <w:trPr>
          <w:cnfStyle w:val="000000100000" w:firstRow="0" w:lastRow="0" w:firstColumn="0" w:lastColumn="0" w:oddVBand="0" w:evenVBand="0" w:oddHBand="1" w:evenHBand="0" w:firstRowFirstColumn="0" w:firstRowLastColumn="0" w:lastRowFirstColumn="0" w:lastRowLastColumn="0"/>
          <w:trHeight w:val="502"/>
        </w:trPr>
        <w:tc>
          <w:tcPr>
            <w:tcW w:w="1082" w:type="dxa"/>
          </w:tcPr>
          <w:p w14:paraId="73B1A297"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w:t>
            </w:r>
          </w:p>
        </w:tc>
        <w:tc>
          <w:tcPr>
            <w:tcW w:w="1252" w:type="dxa"/>
          </w:tcPr>
          <w:p w14:paraId="00B76482"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Zijn de input fields beveiligd?</w:t>
            </w:r>
          </w:p>
        </w:tc>
        <w:tc>
          <w:tcPr>
            <w:tcW w:w="2640" w:type="dxa"/>
            <w:gridSpan w:val="2"/>
          </w:tcPr>
          <w:p w14:paraId="16978733"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Mensen kunnen geen </w:t>
            </w:r>
            <w:proofErr w:type="spellStart"/>
            <w:r>
              <w:rPr>
                <w:rFonts w:ascii="Calibri" w:eastAsiaTheme="minorHAnsi" w:hAnsi="Calibri" w:cs="Calibri"/>
                <w:color w:val="000000"/>
                <w:sz w:val="23"/>
                <w:szCs w:val="23"/>
                <w:lang w:eastAsia="en-US"/>
              </w:rPr>
              <w:t>sql</w:t>
            </w:r>
            <w:proofErr w:type="spellEnd"/>
            <w:r>
              <w:rPr>
                <w:rFonts w:ascii="Calibri" w:eastAsiaTheme="minorHAnsi" w:hAnsi="Calibri" w:cs="Calibri"/>
                <w:color w:val="000000"/>
                <w:sz w:val="23"/>
                <w:szCs w:val="23"/>
                <w:lang w:eastAsia="en-US"/>
              </w:rPr>
              <w:t xml:space="preserve"> injecties bij ons invoeren, velden zijn niet hack baar</w:t>
            </w:r>
          </w:p>
        </w:tc>
        <w:tc>
          <w:tcPr>
            <w:tcW w:w="946" w:type="dxa"/>
          </w:tcPr>
          <w:p w14:paraId="4E2A7D4E"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2126" w:type="dxa"/>
          </w:tcPr>
          <w:p w14:paraId="4F15ED25"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c>
          <w:tcPr>
            <w:tcW w:w="1560" w:type="dxa"/>
          </w:tcPr>
          <w:p w14:paraId="7FC6B76E"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r>
      <w:tr w:rsidR="006106A8" w:rsidRPr="002564C6" w14:paraId="2C86B888" w14:textId="77777777" w:rsidTr="0007684B">
        <w:trPr>
          <w:cnfStyle w:val="000000010000" w:firstRow="0" w:lastRow="0" w:firstColumn="0" w:lastColumn="0" w:oddVBand="0" w:evenVBand="0" w:oddHBand="0" w:evenHBand="1" w:firstRowFirstColumn="0" w:firstRowLastColumn="0" w:lastRowFirstColumn="0" w:lastRowLastColumn="0"/>
          <w:trHeight w:val="502"/>
        </w:trPr>
        <w:tc>
          <w:tcPr>
            <w:tcW w:w="1082" w:type="dxa"/>
          </w:tcPr>
          <w:p w14:paraId="265D82E5" w14:textId="4761F5E0" w:rsidR="006106A8" w:rsidRDefault="006106A8"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lastRenderedPageBreak/>
              <w:t>1.3</w:t>
            </w:r>
          </w:p>
        </w:tc>
        <w:tc>
          <w:tcPr>
            <w:tcW w:w="1252" w:type="dxa"/>
          </w:tcPr>
          <w:p w14:paraId="6C73560B" w14:textId="14225C42" w:rsidR="006106A8" w:rsidRDefault="006106A8"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Is de APP bestand tegen veel data </w:t>
            </w:r>
            <w:proofErr w:type="spellStart"/>
            <w:r>
              <w:rPr>
                <w:rFonts w:ascii="Calibri" w:eastAsiaTheme="minorHAnsi" w:hAnsi="Calibri" w:cs="Calibri"/>
                <w:color w:val="000000"/>
                <w:sz w:val="23"/>
                <w:szCs w:val="23"/>
                <w:lang w:eastAsia="en-US"/>
              </w:rPr>
              <w:t>requests</w:t>
            </w:r>
            <w:proofErr w:type="spellEnd"/>
          </w:p>
        </w:tc>
        <w:tc>
          <w:tcPr>
            <w:tcW w:w="2640" w:type="dxa"/>
            <w:gridSpan w:val="2"/>
          </w:tcPr>
          <w:p w14:paraId="1FB8CF72" w14:textId="053A0734" w:rsidR="006106A8" w:rsidRDefault="006106A8" w:rsidP="00E040DD">
            <w:pPr>
              <w:autoSpaceDE w:val="0"/>
              <w:autoSpaceDN w:val="0"/>
              <w:adjustRightInd w:val="0"/>
              <w:rPr>
                <w:rFonts w:ascii="Calibri" w:eastAsiaTheme="minorHAnsi" w:hAnsi="Calibri" w:cs="Calibri"/>
                <w:color w:val="000000"/>
                <w:sz w:val="23"/>
                <w:szCs w:val="23"/>
                <w:lang w:eastAsia="en-US"/>
              </w:rPr>
            </w:pPr>
            <w:proofErr w:type="spellStart"/>
            <w:r>
              <w:rPr>
                <w:rFonts w:ascii="Calibri" w:eastAsiaTheme="minorHAnsi" w:hAnsi="Calibri" w:cs="Calibri"/>
                <w:color w:val="000000"/>
                <w:sz w:val="23"/>
                <w:szCs w:val="23"/>
                <w:lang w:eastAsia="en-US"/>
              </w:rPr>
              <w:t>App</w:t>
            </w:r>
            <w:proofErr w:type="spellEnd"/>
            <w:r>
              <w:rPr>
                <w:rFonts w:ascii="Calibri" w:eastAsiaTheme="minorHAnsi" w:hAnsi="Calibri" w:cs="Calibri"/>
                <w:color w:val="000000"/>
                <w:sz w:val="23"/>
                <w:szCs w:val="23"/>
                <w:lang w:eastAsia="en-US"/>
              </w:rPr>
              <w:t xml:space="preserve"> werkt goed en gegevens word allemaal goed opgeslagen in de database. </w:t>
            </w:r>
          </w:p>
        </w:tc>
        <w:tc>
          <w:tcPr>
            <w:tcW w:w="946" w:type="dxa"/>
          </w:tcPr>
          <w:p w14:paraId="0FFB0E2D" w14:textId="77777777" w:rsidR="006106A8" w:rsidRPr="002564C6" w:rsidRDefault="006106A8" w:rsidP="00E040DD">
            <w:pPr>
              <w:autoSpaceDE w:val="0"/>
              <w:autoSpaceDN w:val="0"/>
              <w:adjustRightInd w:val="0"/>
              <w:rPr>
                <w:rFonts w:ascii="Calibri" w:eastAsiaTheme="minorHAnsi" w:hAnsi="Calibri" w:cs="Calibri"/>
                <w:color w:val="000000"/>
                <w:sz w:val="23"/>
                <w:szCs w:val="23"/>
                <w:lang w:eastAsia="en-US"/>
              </w:rPr>
            </w:pPr>
          </w:p>
        </w:tc>
        <w:tc>
          <w:tcPr>
            <w:tcW w:w="2126" w:type="dxa"/>
          </w:tcPr>
          <w:p w14:paraId="2D5B8BF2" w14:textId="77777777" w:rsidR="006106A8" w:rsidRDefault="006106A8" w:rsidP="00E040DD">
            <w:pPr>
              <w:autoSpaceDE w:val="0"/>
              <w:autoSpaceDN w:val="0"/>
              <w:adjustRightInd w:val="0"/>
              <w:rPr>
                <w:rFonts w:ascii="Calibri" w:eastAsiaTheme="minorHAnsi" w:hAnsi="Calibri" w:cs="Calibri"/>
                <w:color w:val="000000"/>
                <w:sz w:val="23"/>
                <w:szCs w:val="23"/>
                <w:lang w:eastAsia="en-US"/>
              </w:rPr>
            </w:pPr>
          </w:p>
        </w:tc>
        <w:tc>
          <w:tcPr>
            <w:tcW w:w="1560" w:type="dxa"/>
          </w:tcPr>
          <w:p w14:paraId="2C149436" w14:textId="77777777" w:rsidR="006106A8" w:rsidRDefault="006106A8" w:rsidP="00E040DD">
            <w:pPr>
              <w:autoSpaceDE w:val="0"/>
              <w:autoSpaceDN w:val="0"/>
              <w:adjustRightInd w:val="0"/>
              <w:rPr>
                <w:rFonts w:ascii="Calibri" w:eastAsiaTheme="minorHAnsi" w:hAnsi="Calibri" w:cs="Calibri"/>
                <w:color w:val="000000"/>
                <w:sz w:val="23"/>
                <w:szCs w:val="23"/>
                <w:lang w:eastAsia="en-US"/>
              </w:rPr>
            </w:pPr>
          </w:p>
        </w:tc>
      </w:tr>
      <w:tr w:rsidR="006106A8" w:rsidRPr="002564C6" w14:paraId="4AD5CF86" w14:textId="77777777" w:rsidTr="0007684B">
        <w:trPr>
          <w:cnfStyle w:val="000000100000" w:firstRow="0" w:lastRow="0" w:firstColumn="0" w:lastColumn="0" w:oddVBand="0" w:evenVBand="0" w:oddHBand="1" w:evenHBand="0" w:firstRowFirstColumn="0" w:firstRowLastColumn="0" w:lastRowFirstColumn="0" w:lastRowLastColumn="0"/>
          <w:trHeight w:val="502"/>
        </w:trPr>
        <w:tc>
          <w:tcPr>
            <w:tcW w:w="1082" w:type="dxa"/>
          </w:tcPr>
          <w:p w14:paraId="25D30814" w14:textId="0787354E" w:rsidR="006106A8" w:rsidRDefault="006106A8"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1.4</w:t>
            </w:r>
            <w:bookmarkStart w:id="1" w:name="_GoBack"/>
            <w:bookmarkEnd w:id="1"/>
          </w:p>
        </w:tc>
        <w:tc>
          <w:tcPr>
            <w:tcW w:w="1252" w:type="dxa"/>
          </w:tcPr>
          <w:p w14:paraId="2BE9B245" w14:textId="77777777" w:rsidR="006106A8" w:rsidRDefault="006106A8" w:rsidP="00E040DD">
            <w:pPr>
              <w:autoSpaceDE w:val="0"/>
              <w:autoSpaceDN w:val="0"/>
              <w:adjustRightInd w:val="0"/>
              <w:rPr>
                <w:rFonts w:ascii="Calibri" w:eastAsiaTheme="minorHAnsi" w:hAnsi="Calibri" w:cs="Calibri"/>
                <w:color w:val="000000"/>
                <w:sz w:val="23"/>
                <w:szCs w:val="23"/>
                <w:lang w:eastAsia="en-US"/>
              </w:rPr>
            </w:pPr>
          </w:p>
        </w:tc>
        <w:tc>
          <w:tcPr>
            <w:tcW w:w="2640" w:type="dxa"/>
            <w:gridSpan w:val="2"/>
          </w:tcPr>
          <w:p w14:paraId="3F68D416" w14:textId="77777777" w:rsidR="006106A8" w:rsidRDefault="006106A8" w:rsidP="00E040DD">
            <w:pPr>
              <w:autoSpaceDE w:val="0"/>
              <w:autoSpaceDN w:val="0"/>
              <w:adjustRightInd w:val="0"/>
              <w:rPr>
                <w:rFonts w:ascii="Calibri" w:eastAsiaTheme="minorHAnsi" w:hAnsi="Calibri" w:cs="Calibri"/>
                <w:color w:val="000000"/>
                <w:sz w:val="23"/>
                <w:szCs w:val="23"/>
                <w:lang w:eastAsia="en-US"/>
              </w:rPr>
            </w:pPr>
          </w:p>
        </w:tc>
        <w:tc>
          <w:tcPr>
            <w:tcW w:w="946" w:type="dxa"/>
          </w:tcPr>
          <w:p w14:paraId="339D33B9" w14:textId="77777777" w:rsidR="006106A8" w:rsidRPr="002564C6" w:rsidRDefault="006106A8" w:rsidP="00E040DD">
            <w:pPr>
              <w:autoSpaceDE w:val="0"/>
              <w:autoSpaceDN w:val="0"/>
              <w:adjustRightInd w:val="0"/>
              <w:rPr>
                <w:rFonts w:ascii="Calibri" w:eastAsiaTheme="minorHAnsi" w:hAnsi="Calibri" w:cs="Calibri"/>
                <w:color w:val="000000"/>
                <w:sz w:val="23"/>
                <w:szCs w:val="23"/>
                <w:lang w:eastAsia="en-US"/>
              </w:rPr>
            </w:pPr>
          </w:p>
        </w:tc>
        <w:tc>
          <w:tcPr>
            <w:tcW w:w="2126" w:type="dxa"/>
          </w:tcPr>
          <w:p w14:paraId="30D610FB" w14:textId="77777777" w:rsidR="006106A8" w:rsidRDefault="006106A8" w:rsidP="00E040DD">
            <w:pPr>
              <w:autoSpaceDE w:val="0"/>
              <w:autoSpaceDN w:val="0"/>
              <w:adjustRightInd w:val="0"/>
              <w:rPr>
                <w:rFonts w:ascii="Calibri" w:eastAsiaTheme="minorHAnsi" w:hAnsi="Calibri" w:cs="Calibri"/>
                <w:color w:val="000000"/>
                <w:sz w:val="23"/>
                <w:szCs w:val="23"/>
                <w:lang w:eastAsia="en-US"/>
              </w:rPr>
            </w:pPr>
          </w:p>
        </w:tc>
        <w:tc>
          <w:tcPr>
            <w:tcW w:w="1560" w:type="dxa"/>
          </w:tcPr>
          <w:p w14:paraId="1F563FAF" w14:textId="77777777" w:rsidR="006106A8" w:rsidRDefault="006106A8" w:rsidP="00E040DD">
            <w:pPr>
              <w:autoSpaceDE w:val="0"/>
              <w:autoSpaceDN w:val="0"/>
              <w:adjustRightInd w:val="0"/>
              <w:rPr>
                <w:rFonts w:ascii="Calibri" w:eastAsiaTheme="minorHAnsi" w:hAnsi="Calibri" w:cs="Calibri"/>
                <w:color w:val="000000"/>
                <w:sz w:val="23"/>
                <w:szCs w:val="23"/>
                <w:lang w:eastAsia="en-US"/>
              </w:rPr>
            </w:pPr>
          </w:p>
        </w:tc>
      </w:tr>
    </w:tbl>
    <w:p w14:paraId="4508D7F1" w14:textId="77777777" w:rsidR="00F670B6" w:rsidRDefault="00F670B6" w:rsidP="00F670B6">
      <w:pPr>
        <w:rPr>
          <w:rFonts w:ascii="Arial" w:hAnsi="Arial" w:cs="Arial"/>
          <w:sz w:val="22"/>
          <w:szCs w:val="22"/>
        </w:rPr>
      </w:pPr>
    </w:p>
    <w:p w14:paraId="7F512019" w14:textId="77777777" w:rsidR="00F670B6" w:rsidRDefault="00F670B6" w:rsidP="00F670B6">
      <w:pPr>
        <w:rPr>
          <w:rFonts w:ascii="Arial" w:hAnsi="Arial" w:cs="Arial"/>
          <w:sz w:val="22"/>
          <w:szCs w:val="22"/>
        </w:rPr>
      </w:pPr>
    </w:p>
    <w:p w14:paraId="66496055" w14:textId="77777777" w:rsidR="00F670B6" w:rsidRDefault="00F670B6" w:rsidP="00F670B6">
      <w:pPr>
        <w:rPr>
          <w:rFonts w:ascii="Arial" w:hAnsi="Arial" w:cs="Arial"/>
          <w:sz w:val="22"/>
          <w:szCs w:val="22"/>
        </w:rPr>
      </w:pPr>
    </w:p>
    <w:p w14:paraId="28018375" w14:textId="77777777" w:rsidR="00F670B6" w:rsidRPr="00246146" w:rsidRDefault="00F670B6" w:rsidP="00F670B6">
      <w:pPr>
        <w:rPr>
          <w:rFonts w:ascii="Arial" w:hAnsi="Arial" w:cs="Arial"/>
          <w:sz w:val="22"/>
          <w:szCs w:val="22"/>
        </w:rPr>
      </w:pPr>
    </w:p>
    <w:p w14:paraId="3D163D05" w14:textId="33C21F11" w:rsidR="0007684B" w:rsidRDefault="0007684B">
      <w:pPr>
        <w:spacing w:after="200" w:line="276" w:lineRule="auto"/>
      </w:pPr>
    </w:p>
    <w:sectPr w:rsidR="00076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146"/>
    <w:rsid w:val="000056F5"/>
    <w:rsid w:val="0007684B"/>
    <w:rsid w:val="000A7C12"/>
    <w:rsid w:val="00130ED7"/>
    <w:rsid w:val="00242BE0"/>
    <w:rsid w:val="00246146"/>
    <w:rsid w:val="002D2C65"/>
    <w:rsid w:val="003D5235"/>
    <w:rsid w:val="004351AF"/>
    <w:rsid w:val="004E4136"/>
    <w:rsid w:val="005C7704"/>
    <w:rsid w:val="006106A8"/>
    <w:rsid w:val="00734EBD"/>
    <w:rsid w:val="009B1D43"/>
    <w:rsid w:val="00A72944"/>
    <w:rsid w:val="00B7115A"/>
    <w:rsid w:val="00C81BD2"/>
    <w:rsid w:val="00D03D13"/>
    <w:rsid w:val="00F670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B1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46146"/>
    <w:pPr>
      <w:spacing w:after="0" w:line="240" w:lineRule="auto"/>
    </w:pPr>
    <w:rPr>
      <w:rFonts w:eastAsiaTheme="minorEastAsia"/>
      <w:sz w:val="24"/>
      <w:szCs w:val="24"/>
      <w:lang w:eastAsia="nl-NL"/>
    </w:rPr>
  </w:style>
  <w:style w:type="paragraph" w:styleId="Kop1">
    <w:name w:val="heading 1"/>
    <w:basedOn w:val="Standaard"/>
    <w:next w:val="Standaard"/>
    <w:link w:val="Kop1Teken"/>
    <w:uiPriority w:val="9"/>
    <w:qFormat/>
    <w:rsid w:val="00246146"/>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Teken"/>
    <w:uiPriority w:val="9"/>
    <w:unhideWhenUsed/>
    <w:qFormat/>
    <w:rsid w:val="0024614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246146"/>
    <w:rPr>
      <w:rFonts w:ascii="Arial" w:eastAsiaTheme="majorEastAsia" w:hAnsi="Arial" w:cstheme="majorBidi"/>
      <w:b/>
      <w:bCs/>
      <w:color w:val="000000" w:themeColor="text1"/>
      <w:sz w:val="48"/>
      <w:szCs w:val="28"/>
    </w:rPr>
  </w:style>
  <w:style w:type="paragraph" w:styleId="Geenafstand">
    <w:name w:val="No Spacing"/>
    <w:basedOn w:val="Standaard"/>
    <w:link w:val="GeenafstandTeken"/>
    <w:uiPriority w:val="1"/>
    <w:qFormat/>
    <w:rsid w:val="00246146"/>
    <w:rPr>
      <w:rFonts w:asciiTheme="majorHAnsi" w:eastAsiaTheme="majorEastAsia" w:hAnsiTheme="majorHAnsi" w:cstheme="majorBidi"/>
      <w:sz w:val="22"/>
      <w:szCs w:val="22"/>
      <w:lang w:eastAsia="en-US"/>
    </w:rPr>
  </w:style>
  <w:style w:type="character" w:customStyle="1" w:styleId="GeenafstandTeken">
    <w:name w:val="Geen afstand Teken"/>
    <w:basedOn w:val="Standaardalinea-lettertype"/>
    <w:link w:val="Geenafstand"/>
    <w:uiPriority w:val="1"/>
    <w:rsid w:val="00246146"/>
    <w:rPr>
      <w:rFonts w:asciiTheme="majorHAnsi" w:eastAsiaTheme="majorEastAsia" w:hAnsiTheme="majorHAnsi" w:cstheme="majorBidi"/>
    </w:rPr>
  </w:style>
  <w:style w:type="paragraph" w:styleId="Ballontekst">
    <w:name w:val="Balloon Text"/>
    <w:basedOn w:val="Standaard"/>
    <w:link w:val="BallontekstTeken"/>
    <w:uiPriority w:val="99"/>
    <w:semiHidden/>
    <w:unhideWhenUsed/>
    <w:rsid w:val="00246146"/>
    <w:rPr>
      <w:rFonts w:ascii="Tahoma" w:hAnsi="Tahoma" w:cs="Tahoma"/>
      <w:sz w:val="16"/>
      <w:szCs w:val="16"/>
    </w:rPr>
  </w:style>
  <w:style w:type="character" w:customStyle="1" w:styleId="BallontekstTeken">
    <w:name w:val="Ballontekst Teken"/>
    <w:basedOn w:val="Standaardalinea-lettertype"/>
    <w:link w:val="Ballontekst"/>
    <w:uiPriority w:val="99"/>
    <w:semiHidden/>
    <w:rsid w:val="00246146"/>
    <w:rPr>
      <w:rFonts w:ascii="Tahoma" w:eastAsiaTheme="minorEastAsia" w:hAnsi="Tahoma" w:cs="Tahoma"/>
      <w:sz w:val="16"/>
      <w:szCs w:val="16"/>
      <w:lang w:eastAsia="nl-NL"/>
    </w:rPr>
  </w:style>
  <w:style w:type="character" w:customStyle="1" w:styleId="Kop2Teken">
    <w:name w:val="Kop 2 Teken"/>
    <w:basedOn w:val="Standaardalinea-lettertype"/>
    <w:link w:val="Kop2"/>
    <w:uiPriority w:val="9"/>
    <w:rsid w:val="00246146"/>
    <w:rPr>
      <w:rFonts w:asciiTheme="majorHAnsi" w:eastAsiaTheme="majorEastAsia" w:hAnsiTheme="majorHAnsi" w:cstheme="majorBidi"/>
      <w:b/>
      <w:bCs/>
      <w:color w:val="4F81BD" w:themeColor="accent1"/>
      <w:sz w:val="26"/>
      <w:szCs w:val="26"/>
      <w:lang w:eastAsia="nl-NL"/>
    </w:rPr>
  </w:style>
  <w:style w:type="table" w:styleId="Tabelraster">
    <w:name w:val="Table Grid"/>
    <w:basedOn w:val="Standaardtabel"/>
    <w:uiPriority w:val="59"/>
    <w:rsid w:val="00D03D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accent5">
    <w:name w:val="Light Shading Accent 5"/>
    <w:basedOn w:val="Standaardtabel"/>
    <w:uiPriority w:val="60"/>
    <w:rsid w:val="00D03D1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raster-accent1">
    <w:name w:val="Light Grid Accent 1"/>
    <w:basedOn w:val="Standaardtabel"/>
    <w:uiPriority w:val="62"/>
    <w:rsid w:val="00D03D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elijst-accent5">
    <w:name w:val="Light List Accent 5"/>
    <w:basedOn w:val="Standaardtabel"/>
    <w:uiPriority w:val="61"/>
    <w:rsid w:val="00D03D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emiddeldearcering1-accent5">
    <w:name w:val="Medium Shading 1 Accent 5"/>
    <w:basedOn w:val="Standaardtabel"/>
    <w:uiPriority w:val="63"/>
    <w:rsid w:val="00D03D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D03D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raster-accent5">
    <w:name w:val="Light Grid Accent 5"/>
    <w:basedOn w:val="Standaardtabel"/>
    <w:uiPriority w:val="62"/>
    <w:rsid w:val="00D03D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9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521</Words>
  <Characters>2867</Characters>
  <Application>Microsoft Macintosh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Walravens, Mitch (student)</cp:lastModifiedBy>
  <cp:revision>10</cp:revision>
  <cp:lastPrinted>2016-06-02T12:32:00Z</cp:lastPrinted>
  <dcterms:created xsi:type="dcterms:W3CDTF">2016-06-01T13:16:00Z</dcterms:created>
  <dcterms:modified xsi:type="dcterms:W3CDTF">2016-06-07T13:35:00Z</dcterms:modified>
</cp:coreProperties>
</file>