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613F" w14:textId="49A8DBB0" w:rsidR="00AA7E5E" w:rsidRPr="00AA7E5E" w:rsidRDefault="00AA7E5E" w:rsidP="00AA7E5E">
      <w:r w:rsidRPr="00AA7E5E">
        <w:drawing>
          <wp:inline distT="0" distB="0" distL="0" distR="0" wp14:anchorId="5A8114A4" wp14:editId="5A38A1ED">
            <wp:extent cx="2847975" cy="5915025"/>
            <wp:effectExtent l="0" t="0" r="9525" b="9525"/>
            <wp:docPr id="29552438" name="Grafik 18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i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61AA" w14:textId="77777777" w:rsidR="00AA7E5E" w:rsidRPr="00AA7E5E" w:rsidRDefault="00AA7E5E" w:rsidP="00AA7E5E">
      <w:r w:rsidRPr="00AA7E5E">
        <w:t xml:space="preserve">die rot durchgestrichenen </w:t>
      </w:r>
      <w:proofErr w:type="gramStart"/>
      <w:r w:rsidRPr="00AA7E5E">
        <w:t>kannst</w:t>
      </w:r>
      <w:proofErr w:type="gramEnd"/>
      <w:r w:rsidRPr="00AA7E5E">
        <w:t xml:space="preserve"> ignorieren</w:t>
      </w:r>
    </w:p>
    <w:p w14:paraId="30207DF1" w14:textId="77777777" w:rsidR="00AA7E5E" w:rsidRPr="00AA7E5E" w:rsidRDefault="00AA7E5E" w:rsidP="00AA7E5E">
      <w:r w:rsidRPr="00AA7E5E">
        <w:t xml:space="preserve">die mit </w:t>
      </w:r>
      <w:proofErr w:type="spellStart"/>
      <w:r w:rsidRPr="00AA7E5E">
        <w:t>pfeil</w:t>
      </w:r>
      <w:proofErr w:type="spellEnd"/>
      <w:r w:rsidRPr="00AA7E5E">
        <w:t xml:space="preserve"> daneben sind die wichtigen</w:t>
      </w:r>
    </w:p>
    <w:p w14:paraId="698C4F74" w14:textId="77777777" w:rsidR="00AA7E5E" w:rsidRPr="00AA7E5E" w:rsidRDefault="00AA7E5E" w:rsidP="00AA7E5E">
      <w:r w:rsidRPr="00AA7E5E">
        <w:t xml:space="preserve">wir haben auch noch </w:t>
      </w:r>
      <w:proofErr w:type="spellStart"/>
      <w:r w:rsidRPr="00AA7E5E">
        <w:t>module</w:t>
      </w:r>
      <w:proofErr w:type="spellEnd"/>
      <w:r w:rsidRPr="00AA7E5E">
        <w:t>...das ist noch etwas altmodisch in Relation zu Angular 20</w:t>
      </w:r>
    </w:p>
    <w:p w14:paraId="46D10B3A" w14:textId="77777777" w:rsidR="00AA7E5E" w:rsidRPr="00AA7E5E" w:rsidRDefault="00AA7E5E" w:rsidP="00AA7E5E">
      <w:r w:rsidRPr="00AA7E5E">
        <w:t> </w:t>
      </w:r>
    </w:p>
    <w:p w14:paraId="5CA89419" w14:textId="77777777" w:rsidR="00AA7E5E" w:rsidRPr="00AA7E5E" w:rsidRDefault="00AA7E5E" w:rsidP="00AA7E5E">
      <w:r w:rsidRPr="00AA7E5E">
        <w:t>Infrastructure Layer</w:t>
      </w:r>
    </w:p>
    <w:p w14:paraId="4A466FBA" w14:textId="77777777" w:rsidR="00AA7E5E" w:rsidRPr="00AA7E5E" w:rsidRDefault="00AA7E5E" w:rsidP="00AA7E5E">
      <w:r w:rsidRPr="00AA7E5E">
        <w:t xml:space="preserve">beinhaltet nur Services, die irgendwelche API-Calls ausführen und selbst keinen State besitzen, also nur Methoden, die etwas zurückgeben, aber nichts in der Klasse selbst speichern. Die Ordnerstruktur innerhalb eines Layers sieht im </w:t>
      </w:r>
      <w:proofErr w:type="spellStart"/>
      <w:r w:rsidRPr="00AA7E5E">
        <w:t>Application</w:t>
      </w:r>
      <w:proofErr w:type="spellEnd"/>
      <w:r w:rsidRPr="00AA7E5E">
        <w:t>-Layer genauso aus.</w:t>
      </w:r>
    </w:p>
    <w:p w14:paraId="0B391AF3" w14:textId="79C5A7FF" w:rsidR="00AA7E5E" w:rsidRPr="00AA7E5E" w:rsidRDefault="00AA7E5E" w:rsidP="00AA7E5E">
      <w:r w:rsidRPr="00AA7E5E">
        <w:lastRenderedPageBreak/>
        <w:drawing>
          <wp:inline distT="0" distB="0" distL="0" distR="0" wp14:anchorId="2501CF9D" wp14:editId="351B778A">
            <wp:extent cx="2133600" cy="1485900"/>
            <wp:effectExtent l="0" t="0" r="0" b="0"/>
            <wp:docPr id="487668487" name="Grafik 17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i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90BB" w14:textId="77777777" w:rsidR="00AA7E5E" w:rsidRPr="00AA7E5E" w:rsidRDefault="00AA7E5E" w:rsidP="00AA7E5E">
      <w:proofErr w:type="spellStart"/>
      <w:r w:rsidRPr="00AA7E5E">
        <w:t>abstractions</w:t>
      </w:r>
      <w:proofErr w:type="spellEnd"/>
      <w:r w:rsidRPr="00AA7E5E">
        <w:t xml:space="preserve"> -&gt; da sind die ganzen abstrakten </w:t>
      </w:r>
      <w:proofErr w:type="spellStart"/>
      <w:r w:rsidRPr="00AA7E5E">
        <w:t>klassen</w:t>
      </w:r>
      <w:proofErr w:type="spellEnd"/>
      <w:r w:rsidRPr="00AA7E5E">
        <w:t xml:space="preserve"> drinnen, also die </w:t>
      </w:r>
      <w:proofErr w:type="spellStart"/>
      <w:r w:rsidRPr="00AA7E5E">
        <w:t>definition</w:t>
      </w:r>
      <w:proofErr w:type="spellEnd"/>
      <w:r w:rsidRPr="00AA7E5E">
        <w:t xml:space="preserve"> was welcher </w:t>
      </w:r>
      <w:proofErr w:type="spellStart"/>
      <w:r w:rsidRPr="00AA7E5E">
        <w:t>service</w:t>
      </w:r>
      <w:proofErr w:type="spellEnd"/>
      <w:r w:rsidRPr="00AA7E5E">
        <w:t xml:space="preserve"> macht, hier ein </w:t>
      </w:r>
      <w:proofErr w:type="spellStart"/>
      <w:r w:rsidRPr="00AA7E5E">
        <w:t>beispiel</w:t>
      </w:r>
      <w:proofErr w:type="spellEnd"/>
      <w:r w:rsidRPr="00AA7E5E">
        <w:t>:</w:t>
      </w:r>
    </w:p>
    <w:p w14:paraId="247C0F1B" w14:textId="77777777" w:rsidR="00AA7E5E" w:rsidRPr="00AA7E5E" w:rsidRDefault="00AA7E5E" w:rsidP="00AA7E5E">
      <w:r w:rsidRPr="00AA7E5E">
        <w:t> </w:t>
      </w:r>
    </w:p>
    <w:p w14:paraId="465C48FD" w14:textId="4AB63295" w:rsidR="00AA7E5E" w:rsidRPr="00AA7E5E" w:rsidRDefault="00AA7E5E" w:rsidP="00AA7E5E">
      <w:r w:rsidRPr="00AA7E5E">
        <w:drawing>
          <wp:inline distT="0" distB="0" distL="0" distR="0" wp14:anchorId="5186936D" wp14:editId="53B10FC1">
            <wp:extent cx="2486025" cy="3200400"/>
            <wp:effectExtent l="0" t="0" r="9525" b="0"/>
            <wp:docPr id="2120184914" name="Grafik 16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i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E5E">
        <w:drawing>
          <wp:inline distT="0" distB="0" distL="0" distR="0" wp14:anchorId="32D28AD3" wp14:editId="26C4B448">
            <wp:extent cx="5372100" cy="1790700"/>
            <wp:effectExtent l="0" t="0" r="0" b="0"/>
            <wp:docPr id="1554834697" name="Grafik 15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i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E501" w14:textId="77777777" w:rsidR="00AA7E5E" w:rsidRPr="00AA7E5E" w:rsidRDefault="00AA7E5E" w:rsidP="00AA7E5E">
      <w:proofErr w:type="spellStart"/>
      <w:r w:rsidRPr="00AA7E5E">
        <w:t>helpers</w:t>
      </w:r>
      <w:proofErr w:type="spellEnd"/>
      <w:r w:rsidRPr="00AA7E5E">
        <w:t xml:space="preserve"> -&gt; beinhaltet nur </w:t>
      </w:r>
      <w:proofErr w:type="spellStart"/>
      <w:r w:rsidRPr="00AA7E5E">
        <w:t>hilfsklassen</w:t>
      </w:r>
      <w:proofErr w:type="spellEnd"/>
    </w:p>
    <w:p w14:paraId="1C264210" w14:textId="77777777" w:rsidR="00AA7E5E" w:rsidRPr="00AA7E5E" w:rsidRDefault="00AA7E5E" w:rsidP="00AA7E5E">
      <w:proofErr w:type="spellStart"/>
      <w:r w:rsidRPr="00AA7E5E">
        <w:t>implementations</w:t>
      </w:r>
      <w:proofErr w:type="spellEnd"/>
      <w:r w:rsidRPr="00AA7E5E">
        <w:t xml:space="preserve"> -&gt; sind dann die tatsächlichen </w:t>
      </w:r>
      <w:proofErr w:type="spellStart"/>
      <w:r w:rsidRPr="00AA7E5E">
        <w:t>implementierungen</w:t>
      </w:r>
      <w:proofErr w:type="spellEnd"/>
      <w:r w:rsidRPr="00AA7E5E">
        <w:t xml:space="preserve"> zu den abstrakten </w:t>
      </w:r>
      <w:proofErr w:type="spellStart"/>
      <w:r w:rsidRPr="00AA7E5E">
        <w:t>klassen</w:t>
      </w:r>
      <w:proofErr w:type="spellEnd"/>
      <w:r w:rsidRPr="00AA7E5E">
        <w:t xml:space="preserve">, hier das gleiche </w:t>
      </w:r>
      <w:proofErr w:type="spellStart"/>
      <w:r w:rsidRPr="00AA7E5E">
        <w:t>beispiel</w:t>
      </w:r>
      <w:proofErr w:type="spellEnd"/>
      <w:r w:rsidRPr="00AA7E5E">
        <w:t xml:space="preserve"> von vorher aber implementiert:</w:t>
      </w:r>
    </w:p>
    <w:p w14:paraId="02C12C78" w14:textId="5A5177C9" w:rsidR="00AA7E5E" w:rsidRPr="00AA7E5E" w:rsidRDefault="00AA7E5E" w:rsidP="00AA7E5E">
      <w:r w:rsidRPr="00AA7E5E">
        <w:lastRenderedPageBreak/>
        <w:drawing>
          <wp:inline distT="0" distB="0" distL="0" distR="0" wp14:anchorId="52248C67" wp14:editId="704320E2">
            <wp:extent cx="2305050" cy="3571875"/>
            <wp:effectExtent l="0" t="0" r="0" b="9525"/>
            <wp:docPr id="2021924552" name="Grafik 14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E5E">
        <w:drawing>
          <wp:inline distT="0" distB="0" distL="0" distR="0" wp14:anchorId="5F2B3DC2" wp14:editId="49243459">
            <wp:extent cx="5760720" cy="4399915"/>
            <wp:effectExtent l="0" t="0" r="0" b="635"/>
            <wp:docPr id="2067615214" name="Grafik 13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i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A41A" w14:textId="77777777" w:rsidR="00AA7E5E" w:rsidRPr="00AA7E5E" w:rsidRDefault="00AA7E5E" w:rsidP="00AA7E5E">
      <w:proofErr w:type="spellStart"/>
      <w:r w:rsidRPr="00AA7E5E">
        <w:t>models</w:t>
      </w:r>
      <w:proofErr w:type="spellEnd"/>
      <w:r w:rsidRPr="00AA7E5E">
        <w:t xml:space="preserve"> -&gt; beinhaltet zusätzliche </w:t>
      </w:r>
      <w:proofErr w:type="spellStart"/>
      <w:r w:rsidRPr="00AA7E5E">
        <w:t>modelle</w:t>
      </w:r>
      <w:proofErr w:type="spellEnd"/>
      <w:r w:rsidRPr="00AA7E5E">
        <w:t xml:space="preserve">...hier könntest du dir die </w:t>
      </w:r>
      <w:proofErr w:type="spellStart"/>
      <w:r w:rsidRPr="00AA7E5E">
        <w:t>definitionen</w:t>
      </w:r>
      <w:proofErr w:type="spellEnd"/>
      <w:r w:rsidRPr="00AA7E5E">
        <w:t xml:space="preserve"> für die </w:t>
      </w:r>
      <w:proofErr w:type="spellStart"/>
      <w:r w:rsidRPr="00AA7E5E">
        <w:t>jsons</w:t>
      </w:r>
      <w:proofErr w:type="spellEnd"/>
      <w:r w:rsidRPr="00AA7E5E">
        <w:t xml:space="preserve"> schreiben, die vom backend kommen</w:t>
      </w:r>
    </w:p>
    <w:p w14:paraId="1D4B4F3E" w14:textId="77777777" w:rsidR="00AA7E5E" w:rsidRPr="00AA7E5E" w:rsidRDefault="00AA7E5E" w:rsidP="00AA7E5E">
      <w:r w:rsidRPr="00AA7E5E">
        <w:t> </w:t>
      </w:r>
    </w:p>
    <w:p w14:paraId="6D2BC72D" w14:textId="77777777" w:rsidR="00AA7E5E" w:rsidRPr="00AA7E5E" w:rsidRDefault="00AA7E5E" w:rsidP="00AA7E5E">
      <w:proofErr w:type="gramStart"/>
      <w:r w:rsidRPr="00AA7E5E">
        <w:lastRenderedPageBreak/>
        <w:t>ACHTUNG!:</w:t>
      </w:r>
      <w:proofErr w:type="gramEnd"/>
      <w:r w:rsidRPr="00AA7E5E">
        <w:t xml:space="preserve"> Die gezeigte Ordnerstruktur hat sich als etwas mühsam erwiesen, weil man dann immer zwischen </w:t>
      </w:r>
      <w:proofErr w:type="spellStart"/>
      <w:r w:rsidRPr="00AA7E5E">
        <w:t>implementations</w:t>
      </w:r>
      <w:proofErr w:type="spellEnd"/>
      <w:r w:rsidRPr="00AA7E5E">
        <w:t xml:space="preserve"> und </w:t>
      </w:r>
      <w:proofErr w:type="spellStart"/>
      <w:r w:rsidRPr="00AA7E5E">
        <w:t>abstractions</w:t>
      </w:r>
      <w:proofErr w:type="spellEnd"/>
      <w:r w:rsidRPr="00AA7E5E">
        <w:t xml:space="preserve"> hin und her wechselt und das geht einem auf Dauer richtig 'am zager'! Meine Empfehlung: Mach dir direkt unterhalb vom </w:t>
      </w:r>
      <w:proofErr w:type="spellStart"/>
      <w:r w:rsidRPr="00AA7E5E">
        <w:t>Abstraction</w:t>
      </w:r>
      <w:proofErr w:type="spellEnd"/>
      <w:r w:rsidRPr="00AA7E5E">
        <w:t xml:space="preserve"> und Infrastructure Layer die Ordner die du für unterschiedliche Aufgaben brauchst. In unserem Fall wäre es, um auf das gezeigte Beispiel zurückzukehren, der Ordner '</w:t>
      </w:r>
      <w:proofErr w:type="spellStart"/>
      <w:r w:rsidRPr="00AA7E5E">
        <w:t>pharos</w:t>
      </w:r>
      <w:proofErr w:type="spellEnd"/>
      <w:r w:rsidRPr="00AA7E5E">
        <w:t>'. Der wäre besser direkt unter Infrastructure-</w:t>
      </w:r>
      <w:proofErr w:type="spellStart"/>
      <w:r w:rsidRPr="00AA7E5E">
        <w:t>layer</w:t>
      </w:r>
      <w:proofErr w:type="spellEnd"/>
      <w:r w:rsidRPr="00AA7E5E">
        <w:t xml:space="preserve"> anzusiedeln und in dem </w:t>
      </w:r>
      <w:proofErr w:type="gramStart"/>
      <w:r w:rsidRPr="00AA7E5E">
        <w:t>kannst</w:t>
      </w:r>
      <w:proofErr w:type="gramEnd"/>
      <w:r w:rsidRPr="00AA7E5E">
        <w:t xml:space="preserve"> dann direkt die abstrakten Klassen und Implementierungen ablegen.</w:t>
      </w:r>
    </w:p>
    <w:p w14:paraId="4384F864" w14:textId="77777777" w:rsidR="00AA7E5E" w:rsidRPr="00AA7E5E" w:rsidRDefault="00AA7E5E" w:rsidP="00AA7E5E">
      <w:r w:rsidRPr="00AA7E5E">
        <w:t> </w:t>
      </w:r>
    </w:p>
    <w:p w14:paraId="5F39F5A9" w14:textId="77777777" w:rsidR="00AA7E5E" w:rsidRPr="00AA7E5E" w:rsidRDefault="00AA7E5E" w:rsidP="00AA7E5E">
      <w:proofErr w:type="spellStart"/>
      <w:r w:rsidRPr="00AA7E5E">
        <w:t>Application</w:t>
      </w:r>
      <w:proofErr w:type="spellEnd"/>
      <w:r w:rsidRPr="00AA7E5E">
        <w:t xml:space="preserve"> Layer</w:t>
      </w:r>
    </w:p>
    <w:p w14:paraId="4D922C5C" w14:textId="77777777" w:rsidR="00AA7E5E" w:rsidRPr="00AA7E5E" w:rsidRDefault="00AA7E5E" w:rsidP="00AA7E5E">
      <w:r w:rsidRPr="00AA7E5E">
        <w:t xml:space="preserve">enthält auch nur Services, die die Programmlogik verwalten und im Unterschied zum Infrastructure Layer sehr wohl auch Zustände haben (das könnten jetzt Signals sein oder </w:t>
      </w:r>
      <w:proofErr w:type="spellStart"/>
      <w:r w:rsidRPr="00AA7E5E">
        <w:t>BehaviorSubjects</w:t>
      </w:r>
      <w:proofErr w:type="spellEnd"/>
      <w:r w:rsidRPr="00AA7E5E">
        <w:t xml:space="preserve"> von </w:t>
      </w:r>
      <w:proofErr w:type="spellStart"/>
      <w:r w:rsidRPr="00AA7E5E">
        <w:t>rxjs</w:t>
      </w:r>
      <w:proofErr w:type="spellEnd"/>
      <w:r w:rsidRPr="00AA7E5E">
        <w:t xml:space="preserve">). Der </w:t>
      </w:r>
      <w:proofErr w:type="spellStart"/>
      <w:r w:rsidRPr="00AA7E5E">
        <w:t>Application</w:t>
      </w:r>
      <w:proofErr w:type="spellEnd"/>
      <w:r w:rsidRPr="00AA7E5E">
        <w:t xml:space="preserve"> Layer ruft Funktionen aus dem Infrastructure Layer auf und reicht die errechneten/transformierten Ergebnisse weiter an den </w:t>
      </w:r>
      <w:proofErr w:type="spellStart"/>
      <w:r w:rsidRPr="00AA7E5E">
        <w:t>Presentation</w:t>
      </w:r>
      <w:proofErr w:type="spellEnd"/>
      <w:r w:rsidRPr="00AA7E5E">
        <w:t xml:space="preserve"> Layer. Von der Ordnerstruktur ist der genauso aufgebaut wie der </w:t>
      </w:r>
      <w:proofErr w:type="spellStart"/>
      <w:r w:rsidRPr="00AA7E5E">
        <w:t>Presentation</w:t>
      </w:r>
      <w:proofErr w:type="spellEnd"/>
      <w:r w:rsidRPr="00AA7E5E">
        <w:t xml:space="preserve"> Layer:</w:t>
      </w:r>
    </w:p>
    <w:p w14:paraId="7BBCA8B3" w14:textId="64189EF8" w:rsidR="00AA7E5E" w:rsidRPr="00AA7E5E" w:rsidRDefault="00AA7E5E" w:rsidP="00AA7E5E">
      <w:r w:rsidRPr="00AA7E5E">
        <w:drawing>
          <wp:inline distT="0" distB="0" distL="0" distR="0" wp14:anchorId="18ED1C5D" wp14:editId="6E08D678">
            <wp:extent cx="2771775" cy="4276725"/>
            <wp:effectExtent l="0" t="0" r="9525" b="9525"/>
            <wp:docPr id="1311712882" name="Grafik 12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CEB8" w14:textId="77777777" w:rsidR="00AA7E5E" w:rsidRPr="00AA7E5E" w:rsidRDefault="00AA7E5E" w:rsidP="00AA7E5E">
      <w:r w:rsidRPr="00AA7E5E">
        <w:t xml:space="preserve">Gleiches Konzept mit gleicher Warnung wie zuvor. Mach es lieber anders, </w:t>
      </w:r>
      <w:proofErr w:type="gramStart"/>
      <w:r w:rsidRPr="00AA7E5E">
        <w:t>weil</w:t>
      </w:r>
      <w:proofErr w:type="gramEnd"/>
      <w:r w:rsidRPr="00AA7E5E">
        <w:t xml:space="preserve"> so ist es nur mühsam.</w:t>
      </w:r>
    </w:p>
    <w:p w14:paraId="27272DB4" w14:textId="77777777" w:rsidR="00AA7E5E" w:rsidRPr="00AA7E5E" w:rsidRDefault="00AA7E5E" w:rsidP="00AA7E5E">
      <w:r w:rsidRPr="00AA7E5E">
        <w:t> </w:t>
      </w:r>
    </w:p>
    <w:p w14:paraId="25112976" w14:textId="77777777" w:rsidR="00AA7E5E" w:rsidRPr="00AA7E5E" w:rsidRDefault="00AA7E5E" w:rsidP="00AA7E5E">
      <w:proofErr w:type="spellStart"/>
      <w:r w:rsidRPr="00AA7E5E">
        <w:t>Presentation</w:t>
      </w:r>
      <w:proofErr w:type="spellEnd"/>
      <w:r w:rsidRPr="00AA7E5E">
        <w:t xml:space="preserve"> Layer</w:t>
      </w:r>
    </w:p>
    <w:p w14:paraId="1E7049E5" w14:textId="77777777" w:rsidR="00AA7E5E" w:rsidRPr="00AA7E5E" w:rsidRDefault="00AA7E5E" w:rsidP="00AA7E5E">
      <w:r w:rsidRPr="00AA7E5E">
        <w:t xml:space="preserve">Enthält die ganzen Komponenten wie bei klassischem Angular. Diese </w:t>
      </w:r>
      <w:proofErr w:type="spellStart"/>
      <w:r w:rsidRPr="00AA7E5E">
        <w:t>injecten</w:t>
      </w:r>
      <w:proofErr w:type="spellEnd"/>
      <w:r w:rsidRPr="00AA7E5E">
        <w:t xml:space="preserve"> die Services aus dem </w:t>
      </w:r>
      <w:proofErr w:type="spellStart"/>
      <w:r w:rsidRPr="00AA7E5E">
        <w:t>Application</w:t>
      </w:r>
      <w:proofErr w:type="spellEnd"/>
      <w:r w:rsidRPr="00AA7E5E">
        <w:t xml:space="preserve"> Layer und stellen die Dinge einfach nur dar und schicken aber auch Outputs an den </w:t>
      </w:r>
      <w:proofErr w:type="spellStart"/>
      <w:r w:rsidRPr="00AA7E5E">
        <w:t>Application</w:t>
      </w:r>
      <w:proofErr w:type="spellEnd"/>
      <w:r w:rsidRPr="00AA7E5E">
        <w:t xml:space="preserve"> Layer. Die Komponenten verwenden ihrerseits Komponenten aus unserer UI-</w:t>
      </w:r>
      <w:proofErr w:type="spellStart"/>
      <w:r w:rsidRPr="00AA7E5E">
        <w:lastRenderedPageBreak/>
        <w:t>library</w:t>
      </w:r>
      <w:proofErr w:type="spellEnd"/>
      <w:r w:rsidRPr="00AA7E5E">
        <w:t xml:space="preserve">. Das heißt der </w:t>
      </w:r>
      <w:proofErr w:type="spellStart"/>
      <w:r w:rsidRPr="00AA7E5E">
        <w:t>Presentation</w:t>
      </w:r>
      <w:proofErr w:type="spellEnd"/>
      <w:r w:rsidRPr="00AA7E5E">
        <w:t xml:space="preserve"> Layer ist in dem Fall Schnittstelle zwischen </w:t>
      </w:r>
      <w:proofErr w:type="spellStart"/>
      <w:r w:rsidRPr="00AA7E5E">
        <w:t>Application</w:t>
      </w:r>
      <w:proofErr w:type="spellEnd"/>
      <w:r w:rsidRPr="00AA7E5E">
        <w:t xml:space="preserve"> Layer und UI-Komponenten (die können jetzt entweder aus einer Library kommen oder eigens in einem Ordner angelegt werden)</w:t>
      </w:r>
    </w:p>
    <w:p w14:paraId="54CF883E" w14:textId="709A7680" w:rsidR="00AA7E5E" w:rsidRPr="00AA7E5E" w:rsidRDefault="00AA7E5E" w:rsidP="00AA7E5E">
      <w:r w:rsidRPr="00AA7E5E">
        <w:drawing>
          <wp:inline distT="0" distB="0" distL="0" distR="0" wp14:anchorId="5B65C9F1" wp14:editId="559C84AB">
            <wp:extent cx="2457450" cy="5248275"/>
            <wp:effectExtent l="0" t="0" r="0" b="9525"/>
            <wp:docPr id="1358303028" name="Grafik 11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il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9940" w14:textId="77777777" w:rsidR="00AA7E5E" w:rsidRPr="00AA7E5E" w:rsidRDefault="00AA7E5E" w:rsidP="00AA7E5E">
      <w:r w:rsidRPr="00AA7E5E">
        <w:t xml:space="preserve">Wie du siehst für jede Page in der Web-Applikation gibt es einen Ordner und darin Komponenten oder wiederum Ordner, die Komponenten beinhalten wie zum </w:t>
      </w:r>
      <w:proofErr w:type="spellStart"/>
      <w:r w:rsidRPr="00AA7E5E">
        <w:t>Bsp</w:t>
      </w:r>
      <w:proofErr w:type="spellEnd"/>
      <w:r w:rsidRPr="00AA7E5E">
        <w:t>:</w:t>
      </w:r>
    </w:p>
    <w:p w14:paraId="03C60738" w14:textId="118CFCB4" w:rsidR="00AA7E5E" w:rsidRPr="00AA7E5E" w:rsidRDefault="00AA7E5E" w:rsidP="00AA7E5E">
      <w:r w:rsidRPr="00AA7E5E">
        <w:lastRenderedPageBreak/>
        <w:drawing>
          <wp:inline distT="0" distB="0" distL="0" distR="0" wp14:anchorId="6B00F831" wp14:editId="00CB47C5">
            <wp:extent cx="2286000" cy="3429000"/>
            <wp:effectExtent l="0" t="0" r="0" b="0"/>
            <wp:docPr id="787858186" name="Grafik 10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i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9016" w14:textId="77777777" w:rsidR="00AA7E5E" w:rsidRPr="00AA7E5E" w:rsidRDefault="00AA7E5E" w:rsidP="00AA7E5E">
      <w:r w:rsidRPr="00AA7E5E">
        <w:t> </w:t>
      </w:r>
    </w:p>
    <w:p w14:paraId="0570B91D" w14:textId="77777777" w:rsidR="007C143F" w:rsidRDefault="007C143F"/>
    <w:sectPr w:rsidR="007C1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5E"/>
    <w:rsid w:val="00561D06"/>
    <w:rsid w:val="00793ADE"/>
    <w:rsid w:val="007C143F"/>
    <w:rsid w:val="00AA7E5E"/>
    <w:rsid w:val="00B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BC8C"/>
  <w15:chartTrackingRefBased/>
  <w15:docId w15:val="{2FEB7C7A-B0FA-49FE-A901-571E3482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7E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7E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7E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7E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7E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7E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7E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7E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7E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7E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Reichenauer</dc:creator>
  <cp:keywords/>
  <dc:description/>
  <cp:lastModifiedBy>Michael Reichenauer</cp:lastModifiedBy>
  <cp:revision>1</cp:revision>
  <dcterms:created xsi:type="dcterms:W3CDTF">2025-10-16T13:49:00Z</dcterms:created>
  <dcterms:modified xsi:type="dcterms:W3CDTF">2025-10-16T13:49:00Z</dcterms:modified>
</cp:coreProperties>
</file>