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A4" w:rsidRPr="00F347DC" w:rsidRDefault="004D1D8F" w:rsidP="004D1D8F">
      <w:pPr>
        <w:jc w:val="center"/>
        <w:rPr>
          <w:b/>
          <w:sz w:val="28"/>
        </w:rPr>
      </w:pPr>
      <w:r w:rsidRPr="00F347DC">
        <w:rPr>
          <w:b/>
          <w:sz w:val="28"/>
        </w:rPr>
        <w:t>UNIVERSIDAD DE LA AMAZONIA, FACULTAD DE INGENIERÍAS, PROGRAMA INGENIERÍA DE SISTEMAS</w:t>
      </w:r>
    </w:p>
    <w:p w:rsidR="004D1D8F" w:rsidRPr="00F347DC" w:rsidRDefault="004D1D8F" w:rsidP="004D1D8F">
      <w:pPr>
        <w:jc w:val="center"/>
        <w:rPr>
          <w:b/>
          <w:sz w:val="28"/>
        </w:rPr>
      </w:pPr>
      <w:r w:rsidRPr="00F347DC">
        <w:rPr>
          <w:b/>
          <w:sz w:val="28"/>
        </w:rPr>
        <w:t>GRUPO DE INVESTIGACIÓN Y GESTIÓN DEL CONOCIMIENTO GIECOM</w:t>
      </w:r>
    </w:p>
    <w:p w:rsidR="004D1D8F" w:rsidRDefault="004D1D8F" w:rsidP="004D1D8F">
      <w:pPr>
        <w:jc w:val="center"/>
      </w:pPr>
      <w:r>
        <w:rPr>
          <w:b/>
        </w:rPr>
        <w:t>“</w:t>
      </w:r>
      <w:r>
        <w:t>MAICOL STEVEN AGUILAR PÉREZ”</w:t>
      </w:r>
    </w:p>
    <w:p w:rsidR="004D1D8F" w:rsidRDefault="004D1D8F" w:rsidP="004D1D8F">
      <w:pPr>
        <w:jc w:val="center"/>
      </w:pPr>
      <w:r>
        <w:t>EST. INGENIERÍA DE SISTEMAS</w:t>
      </w:r>
    </w:p>
    <w:p w:rsidR="004D1D8F" w:rsidRDefault="004D1D8F" w:rsidP="004D1D8F">
      <w:pPr>
        <w:jc w:val="center"/>
      </w:pPr>
      <w:r>
        <w:t>CC: 1.117.553.160</w:t>
      </w:r>
    </w:p>
    <w:p w:rsidR="004D1D8F" w:rsidRDefault="004D1D8F" w:rsidP="004D1D8F">
      <w:pPr>
        <w:jc w:val="center"/>
      </w:pPr>
    </w:p>
    <w:p w:rsidR="004D1D8F" w:rsidRPr="004D1D8F" w:rsidRDefault="004D1D8F" w:rsidP="004D1D8F">
      <w:pPr>
        <w:jc w:val="center"/>
      </w:pPr>
      <w:r>
        <w:t>PLANEACIÓN DE ACTIVIDADES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369"/>
        <w:gridCol w:w="6617"/>
      </w:tblGrid>
      <w:tr w:rsidR="00F347DC" w:rsidTr="00A55A2D">
        <w:tc>
          <w:tcPr>
            <w:tcW w:w="12986" w:type="dxa"/>
            <w:gridSpan w:val="2"/>
            <w:shd w:val="clear" w:color="auto" w:fill="70AD47" w:themeFill="accent6"/>
          </w:tcPr>
          <w:p w:rsidR="00F347DC" w:rsidRDefault="00F347DC" w:rsidP="00F347DC">
            <w:pPr>
              <w:jc w:val="center"/>
            </w:pPr>
            <w:r>
              <w:t>DATOS DE IDENTIFICACIÓN</w:t>
            </w:r>
          </w:p>
        </w:tc>
      </w:tr>
      <w:tr w:rsidR="00F347DC" w:rsidTr="00F347DC">
        <w:tc>
          <w:tcPr>
            <w:tcW w:w="6369" w:type="dxa"/>
          </w:tcPr>
          <w:p w:rsidR="00F347DC" w:rsidRDefault="00F347DC" w:rsidP="004D1D8F">
            <w:r>
              <w:t>ASIGNATURA: CURSO EXCEL.</w:t>
            </w:r>
          </w:p>
          <w:p w:rsidR="00F347DC" w:rsidRDefault="00F347DC" w:rsidP="004D1D8F">
            <w:r>
              <w:t>INTENSIDAD: 20 HORAS</w:t>
            </w:r>
          </w:p>
        </w:tc>
        <w:tc>
          <w:tcPr>
            <w:tcW w:w="6617" w:type="dxa"/>
          </w:tcPr>
          <w:p w:rsidR="00F347DC" w:rsidRDefault="00F347DC" w:rsidP="004D1D8F">
            <w:r>
              <w:t>PLAN DE CLASES: JULIO 2017</w:t>
            </w:r>
          </w:p>
        </w:tc>
      </w:tr>
    </w:tbl>
    <w:p w:rsidR="004D1D8F" w:rsidRDefault="004D1D8F" w:rsidP="004D1D8F"/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86"/>
      </w:tblGrid>
      <w:tr w:rsidR="00F347DC" w:rsidTr="008A42E6">
        <w:tc>
          <w:tcPr>
            <w:tcW w:w="12986" w:type="dxa"/>
            <w:shd w:val="clear" w:color="auto" w:fill="70AD47" w:themeFill="accent6"/>
          </w:tcPr>
          <w:p w:rsidR="00F347DC" w:rsidRDefault="00F347DC" w:rsidP="008A42E6">
            <w:pPr>
              <w:jc w:val="center"/>
            </w:pPr>
            <w:r>
              <w:t>PROPÓSITO GENERAL DEL CURSO</w:t>
            </w:r>
          </w:p>
        </w:tc>
      </w:tr>
      <w:tr w:rsidR="00F347DC" w:rsidTr="0071788E">
        <w:tc>
          <w:tcPr>
            <w:tcW w:w="12986" w:type="dxa"/>
          </w:tcPr>
          <w:p w:rsidR="00F347DC" w:rsidRDefault="00F347DC" w:rsidP="008A42E6">
            <w:r>
              <w:t xml:space="preserve">En este curso, </w:t>
            </w:r>
            <w:r w:rsidR="0097019E">
              <w:t>se explicarán algunas de las funciones de la herramienta Excel, el propósito de este curso es el apre</w:t>
            </w:r>
            <w:r w:rsidR="00026AB9">
              <w:t xml:space="preserve">ndizaje de los conceptos básicos e intermedios, del trabajo que se puede realizar utilizando </w:t>
            </w:r>
            <w:r w:rsidR="004468E8">
              <w:t>esta</w:t>
            </w:r>
            <w:r w:rsidR="00026AB9">
              <w:t xml:space="preserve"> herramienta.</w:t>
            </w:r>
          </w:p>
        </w:tc>
      </w:tr>
    </w:tbl>
    <w:p w:rsidR="004D1D8F" w:rsidRDefault="004D1D8F" w:rsidP="004D1D8F">
      <w:pPr>
        <w:jc w:val="center"/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86"/>
      </w:tblGrid>
      <w:tr w:rsidR="004468E8" w:rsidTr="008A42E6">
        <w:tc>
          <w:tcPr>
            <w:tcW w:w="12986" w:type="dxa"/>
            <w:shd w:val="clear" w:color="auto" w:fill="70AD47" w:themeFill="accent6"/>
          </w:tcPr>
          <w:p w:rsidR="004468E8" w:rsidRDefault="004468E8" w:rsidP="008A42E6">
            <w:pPr>
              <w:jc w:val="center"/>
            </w:pPr>
            <w:r>
              <w:t xml:space="preserve">PROPÓSITO </w:t>
            </w:r>
            <w:r>
              <w:t>FORMATIVO</w:t>
            </w:r>
          </w:p>
        </w:tc>
      </w:tr>
      <w:tr w:rsidR="004468E8" w:rsidTr="008A42E6">
        <w:tc>
          <w:tcPr>
            <w:tcW w:w="12986" w:type="dxa"/>
          </w:tcPr>
          <w:p w:rsidR="004468E8" w:rsidRDefault="0051549D" w:rsidP="008A42E6">
            <w:r>
              <w:t xml:space="preserve">Al término del curso los alumnos serán capaces de organizar, analizar y asociar diversos tipos de información usando las </w:t>
            </w:r>
            <w:r w:rsidR="00D00F58">
              <w:t>opciones básicas y medias</w:t>
            </w:r>
            <w:r>
              <w:t xml:space="preserve"> del software de planilla electrónica MS Excel.</w:t>
            </w:r>
          </w:p>
        </w:tc>
      </w:tr>
    </w:tbl>
    <w:p w:rsidR="0097019E" w:rsidRDefault="0097019E" w:rsidP="004D1D8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7F42D7" w:rsidTr="007F42D7">
        <w:tc>
          <w:tcPr>
            <w:tcW w:w="3249" w:type="dxa"/>
            <w:shd w:val="clear" w:color="auto" w:fill="70AD47" w:themeFill="accent6"/>
          </w:tcPr>
          <w:p w:rsidR="007F42D7" w:rsidRDefault="007F42D7" w:rsidP="004D1D8F">
            <w:pPr>
              <w:jc w:val="center"/>
            </w:pPr>
            <w:r>
              <w:t>BLOQUE</w:t>
            </w:r>
            <w:r w:rsidR="00EA4E82">
              <w:t xml:space="preserve"> </w:t>
            </w:r>
          </w:p>
        </w:tc>
        <w:tc>
          <w:tcPr>
            <w:tcW w:w="3249" w:type="dxa"/>
            <w:shd w:val="clear" w:color="auto" w:fill="70AD47" w:themeFill="accent6"/>
          </w:tcPr>
          <w:p w:rsidR="007F42D7" w:rsidRDefault="007F42D7" w:rsidP="004D1D8F">
            <w:pPr>
              <w:jc w:val="center"/>
            </w:pPr>
            <w:r>
              <w:t>COMPETENCIAS DE APRENDIZAJE</w:t>
            </w:r>
          </w:p>
        </w:tc>
        <w:tc>
          <w:tcPr>
            <w:tcW w:w="3249" w:type="dxa"/>
            <w:shd w:val="clear" w:color="auto" w:fill="70AD47" w:themeFill="accent6"/>
          </w:tcPr>
          <w:p w:rsidR="007F42D7" w:rsidRDefault="007F42D7" w:rsidP="004D1D8F">
            <w:pPr>
              <w:jc w:val="center"/>
            </w:pPr>
            <w:r>
              <w:t>EVIDENCIAS D</w:t>
            </w:r>
            <w:r w:rsidR="00DB73E5">
              <w:t>E</w:t>
            </w:r>
            <w:r>
              <w:t xml:space="preserve"> APRENDIZAJE</w:t>
            </w:r>
          </w:p>
        </w:tc>
        <w:tc>
          <w:tcPr>
            <w:tcW w:w="3249" w:type="dxa"/>
            <w:shd w:val="clear" w:color="auto" w:fill="70AD47" w:themeFill="accent6"/>
          </w:tcPr>
          <w:p w:rsidR="007F42D7" w:rsidRDefault="007F42D7" w:rsidP="004D1D8F">
            <w:pPr>
              <w:jc w:val="center"/>
            </w:pPr>
            <w:r>
              <w:t>RECURSOS</w:t>
            </w:r>
          </w:p>
        </w:tc>
      </w:tr>
      <w:tr w:rsidR="007F42D7" w:rsidTr="008769FC">
        <w:tc>
          <w:tcPr>
            <w:tcW w:w="3249" w:type="dxa"/>
            <w:vAlign w:val="center"/>
          </w:tcPr>
          <w:p w:rsidR="007F42D7" w:rsidRDefault="002A4B5E" w:rsidP="007A5B07">
            <w:pPr>
              <w:jc w:val="center"/>
            </w:pPr>
            <w:r>
              <w:t>1.- Nivelación e introducción</w:t>
            </w:r>
          </w:p>
        </w:tc>
        <w:tc>
          <w:tcPr>
            <w:tcW w:w="3249" w:type="dxa"/>
          </w:tcPr>
          <w:p w:rsidR="007F42D7" w:rsidRDefault="005308C3" w:rsidP="004D1D8F">
            <w:pPr>
              <w:jc w:val="center"/>
            </w:pPr>
            <w:r>
              <w:t>Reconoce e</w:t>
            </w:r>
            <w:r w:rsidR="007A5B07">
              <w:t>l entorno de Excel, sus funciones básicas, y principios fundamentales.</w:t>
            </w:r>
          </w:p>
        </w:tc>
        <w:tc>
          <w:tcPr>
            <w:tcW w:w="3249" w:type="dxa"/>
            <w:vAlign w:val="center"/>
          </w:tcPr>
          <w:p w:rsidR="007F42D7" w:rsidRDefault="008769FC" w:rsidP="008769FC">
            <w:pPr>
              <w:jc w:val="center"/>
            </w:pPr>
            <w:r>
              <w:t xml:space="preserve">Sin evidencias </w:t>
            </w:r>
            <w:bookmarkStart w:id="0" w:name="_GoBack"/>
            <w:bookmarkEnd w:id="0"/>
            <w:r>
              <w:t>practicas</w:t>
            </w:r>
          </w:p>
        </w:tc>
        <w:tc>
          <w:tcPr>
            <w:tcW w:w="3249" w:type="dxa"/>
            <w:vAlign w:val="center"/>
          </w:tcPr>
          <w:p w:rsidR="007F42D7" w:rsidRDefault="0024209C" w:rsidP="008769FC">
            <w:pPr>
              <w:jc w:val="center"/>
            </w:pPr>
            <w:r>
              <w:t>Presentación en PowerPoint</w:t>
            </w:r>
          </w:p>
        </w:tc>
      </w:tr>
      <w:tr w:rsidR="007F42D7" w:rsidTr="007F42D7">
        <w:tc>
          <w:tcPr>
            <w:tcW w:w="3249" w:type="dxa"/>
          </w:tcPr>
          <w:p w:rsidR="007F42D7" w:rsidRDefault="002A4B5E" w:rsidP="004D1D8F">
            <w:pPr>
              <w:jc w:val="center"/>
            </w:pPr>
            <w:r>
              <w:t>2.-</w:t>
            </w: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</w:tr>
      <w:tr w:rsidR="007F42D7" w:rsidTr="007F42D7">
        <w:tc>
          <w:tcPr>
            <w:tcW w:w="3249" w:type="dxa"/>
          </w:tcPr>
          <w:p w:rsidR="007F42D7" w:rsidRDefault="002A4B5E" w:rsidP="004D1D8F">
            <w:pPr>
              <w:jc w:val="center"/>
            </w:pPr>
            <w:r>
              <w:lastRenderedPageBreak/>
              <w:t>3.-</w:t>
            </w: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</w:tr>
      <w:tr w:rsidR="007F42D7" w:rsidTr="007F42D7">
        <w:tc>
          <w:tcPr>
            <w:tcW w:w="3249" w:type="dxa"/>
          </w:tcPr>
          <w:p w:rsidR="007F42D7" w:rsidRDefault="002A4B5E" w:rsidP="004D1D8F">
            <w:pPr>
              <w:jc w:val="center"/>
            </w:pPr>
            <w:r>
              <w:t>4.-</w:t>
            </w: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</w:tr>
      <w:tr w:rsidR="007F42D7" w:rsidTr="007F42D7">
        <w:tc>
          <w:tcPr>
            <w:tcW w:w="3249" w:type="dxa"/>
          </w:tcPr>
          <w:p w:rsidR="007F42D7" w:rsidRDefault="002A4B5E" w:rsidP="004D1D8F">
            <w:pPr>
              <w:jc w:val="center"/>
            </w:pPr>
            <w:r>
              <w:t>5.-</w:t>
            </w: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</w:tr>
      <w:tr w:rsidR="007F42D7" w:rsidTr="007F42D7">
        <w:tc>
          <w:tcPr>
            <w:tcW w:w="3249" w:type="dxa"/>
          </w:tcPr>
          <w:p w:rsidR="007F42D7" w:rsidRDefault="002A4B5E" w:rsidP="004D1D8F">
            <w:pPr>
              <w:jc w:val="center"/>
            </w:pPr>
            <w:r>
              <w:t>6.-</w:t>
            </w: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</w:tr>
      <w:tr w:rsidR="007F42D7" w:rsidTr="007F42D7">
        <w:tc>
          <w:tcPr>
            <w:tcW w:w="3249" w:type="dxa"/>
          </w:tcPr>
          <w:p w:rsidR="007F42D7" w:rsidRDefault="002A4B5E" w:rsidP="004D1D8F">
            <w:pPr>
              <w:jc w:val="center"/>
            </w:pPr>
            <w:r>
              <w:t>7.-</w:t>
            </w: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  <w:tc>
          <w:tcPr>
            <w:tcW w:w="3249" w:type="dxa"/>
          </w:tcPr>
          <w:p w:rsidR="007F42D7" w:rsidRDefault="007F42D7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8.-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9.-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10.-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11.-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12.-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13.-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14.-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  <w:tr w:rsidR="002A4B5E" w:rsidTr="007F42D7">
        <w:tc>
          <w:tcPr>
            <w:tcW w:w="3249" w:type="dxa"/>
          </w:tcPr>
          <w:p w:rsidR="002A4B5E" w:rsidRDefault="002A4B5E" w:rsidP="004D1D8F">
            <w:pPr>
              <w:jc w:val="center"/>
            </w:pPr>
            <w:r>
              <w:t>15.-</w:t>
            </w: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  <w:tc>
          <w:tcPr>
            <w:tcW w:w="3249" w:type="dxa"/>
          </w:tcPr>
          <w:p w:rsidR="002A4B5E" w:rsidRDefault="002A4B5E" w:rsidP="004D1D8F">
            <w:pPr>
              <w:jc w:val="center"/>
            </w:pPr>
          </w:p>
        </w:tc>
      </w:tr>
    </w:tbl>
    <w:p w:rsidR="00D00F58" w:rsidRDefault="00D00F58" w:rsidP="004D1D8F">
      <w:pPr>
        <w:jc w:val="center"/>
      </w:pPr>
    </w:p>
    <w:sectPr w:rsidR="00D00F58" w:rsidSect="004D1D8F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A75" w:rsidRDefault="00B94A75" w:rsidP="00F347DC">
      <w:pPr>
        <w:spacing w:after="0" w:line="240" w:lineRule="auto"/>
      </w:pPr>
      <w:r>
        <w:separator/>
      </w:r>
    </w:p>
  </w:endnote>
  <w:endnote w:type="continuationSeparator" w:id="0">
    <w:p w:rsidR="00B94A75" w:rsidRDefault="00B94A75" w:rsidP="00F3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A75" w:rsidRDefault="00B94A75" w:rsidP="00F347DC">
      <w:pPr>
        <w:spacing w:after="0" w:line="240" w:lineRule="auto"/>
      </w:pPr>
      <w:r>
        <w:separator/>
      </w:r>
    </w:p>
  </w:footnote>
  <w:footnote w:type="continuationSeparator" w:id="0">
    <w:p w:rsidR="00B94A75" w:rsidRDefault="00B94A75" w:rsidP="00F3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7DC" w:rsidRDefault="00DD7961">
    <w:pPr>
      <w:pStyle w:val="Encabezado"/>
    </w:pPr>
    <w:r w:rsidRPr="00F347DC">
      <w:rPr>
        <w:noProof/>
        <w:sz w:val="28"/>
      </w:rPr>
      <w:drawing>
        <wp:anchor distT="0" distB="0" distL="114300" distR="114300" simplePos="0" relativeHeight="251661312" behindDoc="1" locked="0" layoutInCell="1" allowOverlap="1" wp14:anchorId="1B104C94" wp14:editId="5B56870E">
          <wp:simplePos x="0" y="0"/>
          <wp:positionH relativeFrom="rightMargin">
            <wp:align>left</wp:align>
          </wp:positionH>
          <wp:positionV relativeFrom="topMargin">
            <wp:posOffset>418465</wp:posOffset>
          </wp:positionV>
          <wp:extent cx="830580" cy="463390"/>
          <wp:effectExtent l="0" t="0" r="7620" b="0"/>
          <wp:wrapTight wrapText="bothSides">
            <wp:wrapPolygon edited="0">
              <wp:start x="10899" y="0"/>
              <wp:lineTo x="8422" y="889"/>
              <wp:lineTo x="0" y="11556"/>
              <wp:lineTo x="0" y="16000"/>
              <wp:lineTo x="2972" y="20444"/>
              <wp:lineTo x="3963" y="20444"/>
              <wp:lineTo x="20807" y="20444"/>
              <wp:lineTo x="21303" y="10667"/>
              <wp:lineTo x="19321" y="5333"/>
              <wp:lineTo x="16844" y="0"/>
              <wp:lineTo x="10899" y="0"/>
            </wp:wrapPolygon>
          </wp:wrapTight>
          <wp:docPr id="2" name="Imagen 2" descr="Resultado de imagen para gi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gie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6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47DC"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2422229" wp14:editId="4E255177">
          <wp:simplePos x="0" y="0"/>
          <wp:positionH relativeFrom="leftMargin">
            <wp:align>right</wp:align>
          </wp:positionH>
          <wp:positionV relativeFrom="topMargin">
            <wp:posOffset>411480</wp:posOffset>
          </wp:positionV>
          <wp:extent cx="830580" cy="463390"/>
          <wp:effectExtent l="0" t="0" r="7620" b="0"/>
          <wp:wrapTight wrapText="bothSides">
            <wp:wrapPolygon edited="0">
              <wp:start x="10899" y="0"/>
              <wp:lineTo x="8422" y="889"/>
              <wp:lineTo x="0" y="11556"/>
              <wp:lineTo x="0" y="16000"/>
              <wp:lineTo x="2972" y="20444"/>
              <wp:lineTo x="3963" y="20444"/>
              <wp:lineTo x="20807" y="20444"/>
              <wp:lineTo x="21303" y="10667"/>
              <wp:lineTo x="19321" y="5333"/>
              <wp:lineTo x="16844" y="0"/>
              <wp:lineTo x="10899" y="0"/>
            </wp:wrapPolygon>
          </wp:wrapTight>
          <wp:docPr id="1" name="Imagen 1" descr="Resultado de imagen para gie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gie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6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90"/>
    <w:rsid w:val="00026AB9"/>
    <w:rsid w:val="000750A4"/>
    <w:rsid w:val="00106EF1"/>
    <w:rsid w:val="0024209C"/>
    <w:rsid w:val="002A4B5E"/>
    <w:rsid w:val="004468E8"/>
    <w:rsid w:val="004D1D8F"/>
    <w:rsid w:val="0051549D"/>
    <w:rsid w:val="005308C3"/>
    <w:rsid w:val="006E6E90"/>
    <w:rsid w:val="007A5B07"/>
    <w:rsid w:val="007B2A5C"/>
    <w:rsid w:val="007F42D7"/>
    <w:rsid w:val="008769FC"/>
    <w:rsid w:val="009569D8"/>
    <w:rsid w:val="0097019E"/>
    <w:rsid w:val="00B94A75"/>
    <w:rsid w:val="00C32EF7"/>
    <w:rsid w:val="00D00F58"/>
    <w:rsid w:val="00DB73E5"/>
    <w:rsid w:val="00DD7961"/>
    <w:rsid w:val="00DE022C"/>
    <w:rsid w:val="00EA4E82"/>
    <w:rsid w:val="00F3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674F1"/>
  <w15:chartTrackingRefBased/>
  <w15:docId w15:val="{C535B7B6-F091-4228-8924-6600B77E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4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7DC"/>
  </w:style>
  <w:style w:type="paragraph" w:styleId="Piedepgina">
    <w:name w:val="footer"/>
    <w:basedOn w:val="Normal"/>
    <w:link w:val="PiedepginaCar"/>
    <w:uiPriority w:val="99"/>
    <w:unhideWhenUsed/>
    <w:rsid w:val="00F34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0CC2-BA5C-4800-A4D1-521548A2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12</cp:revision>
  <dcterms:created xsi:type="dcterms:W3CDTF">2017-06-23T19:53:00Z</dcterms:created>
  <dcterms:modified xsi:type="dcterms:W3CDTF">2017-06-24T00:18:00Z</dcterms:modified>
</cp:coreProperties>
</file>