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80AFC">
      <w:pPr>
        <w:jc w:val="center"/>
        <w:rPr>
          <w:rFonts w:hint="default" w:ascii="Times New Roman" w:hAnsi="Times New Roman" w:cs="Times New Roman"/>
          <w:b/>
          <w:sz w:val="60"/>
          <w:szCs w:val="60"/>
        </w:rPr>
      </w:pPr>
      <w:r>
        <w:rPr>
          <w:rFonts w:hint="default" w:ascii="Times New Roman" w:hAnsi="Times New Roman" w:cs="Times New Roman"/>
          <w:b/>
          <w:sz w:val="60"/>
          <w:szCs w:val="60"/>
        </w:rPr>
        <w:t>Руководство пользователя информационной системы «</w:t>
      </w:r>
      <w:r>
        <w:rPr>
          <w:rFonts w:hint="default" w:ascii="Times New Roman" w:hAnsi="Times New Roman" w:cs="Times New Roman"/>
          <w:b/>
          <w:sz w:val="60"/>
          <w:szCs w:val="60"/>
          <w:lang w:val="ru-RU"/>
        </w:rPr>
        <w:t>АйИнвент</w:t>
      </w:r>
      <w:r>
        <w:rPr>
          <w:rFonts w:hint="default" w:ascii="Times New Roman" w:hAnsi="Times New Roman" w:cs="Times New Roman"/>
          <w:b/>
          <w:sz w:val="60"/>
          <w:szCs w:val="60"/>
        </w:rPr>
        <w:t>»</w:t>
      </w:r>
    </w:p>
    <w:p w14:paraId="43C1DF90">
      <w:pPr>
        <w:jc w:val="center"/>
        <w:rPr>
          <w:rFonts w:hint="default" w:ascii="Times New Roman" w:hAnsi="Times New Roman" w:cs="Times New Roman"/>
          <w:b/>
          <w:sz w:val="60"/>
          <w:szCs w:val="6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182495" cy="518160"/>
            <wp:effectExtent l="0" t="0" r="8255" b="15240"/>
            <wp:docPr id="3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F9AA">
      <w:pPr>
        <w:rPr>
          <w:rFonts w:hint="default" w:ascii="Times New Roman" w:hAnsi="Times New Roman" w:cs="Times New Roman"/>
          <w:sz w:val="60"/>
          <w:szCs w:val="60"/>
        </w:rPr>
      </w:pPr>
    </w:p>
    <w:p w14:paraId="04F3C11C">
      <w:pPr>
        <w:rPr>
          <w:rFonts w:hint="default" w:ascii="Times New Roman" w:hAnsi="Times New Roman" w:cs="Times New Roman"/>
          <w:sz w:val="60"/>
          <w:szCs w:val="60"/>
        </w:rPr>
      </w:pPr>
    </w:p>
    <w:p w14:paraId="619DFDB7">
      <w:pPr>
        <w:rPr>
          <w:rFonts w:hint="default" w:ascii="Times New Roman" w:hAnsi="Times New Roman" w:cs="Times New Roman"/>
          <w:sz w:val="40"/>
          <w:szCs w:val="40"/>
        </w:rPr>
      </w:pPr>
    </w:p>
    <w:p w14:paraId="75C2591F">
      <w:pPr>
        <w:tabs>
          <w:tab w:val="left" w:pos="4065"/>
        </w:tabs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</w:p>
    <w:p w14:paraId="4661600F">
      <w:pPr>
        <w:tabs>
          <w:tab w:val="left" w:pos="4065"/>
        </w:tabs>
        <w:jc w:val="center"/>
        <w:rPr>
          <w:rFonts w:hint="default" w:ascii="Times New Roman" w:hAnsi="Times New Roman" w:cs="Times New Roman"/>
          <w:sz w:val="40"/>
          <w:szCs w:val="40"/>
        </w:rPr>
      </w:pPr>
    </w:p>
    <w:p w14:paraId="74584CC2">
      <w:pPr>
        <w:tabs>
          <w:tab w:val="left" w:pos="4065"/>
        </w:tabs>
        <w:jc w:val="center"/>
        <w:rPr>
          <w:rFonts w:hint="default" w:ascii="Times New Roman" w:hAnsi="Times New Roman" w:cs="Times New Roman"/>
          <w:sz w:val="40"/>
          <w:szCs w:val="40"/>
        </w:rPr>
      </w:pPr>
    </w:p>
    <w:p w14:paraId="78326700">
      <w:pPr>
        <w:tabs>
          <w:tab w:val="left" w:pos="4065"/>
        </w:tabs>
        <w:jc w:val="center"/>
        <w:rPr>
          <w:rFonts w:hint="default" w:ascii="Times New Roman" w:hAnsi="Times New Roman" w:cs="Times New Roman"/>
          <w:sz w:val="40"/>
          <w:szCs w:val="40"/>
        </w:rPr>
      </w:pPr>
    </w:p>
    <w:p w14:paraId="71EC47EE">
      <w:pPr>
        <w:tabs>
          <w:tab w:val="left" w:pos="4065"/>
        </w:tabs>
        <w:jc w:val="center"/>
        <w:rPr>
          <w:rFonts w:hint="default" w:ascii="Times New Roman" w:hAnsi="Times New Roman" w:cs="Times New Roman"/>
          <w:sz w:val="40"/>
          <w:szCs w:val="40"/>
        </w:rPr>
      </w:pPr>
    </w:p>
    <w:p w14:paraId="7368E4EE">
      <w:pPr>
        <w:tabs>
          <w:tab w:val="left" w:pos="4065"/>
        </w:tabs>
        <w:jc w:val="center"/>
        <w:rPr>
          <w:rFonts w:hint="default" w:ascii="Times New Roman" w:hAnsi="Times New Roman" w:cs="Times New Roman"/>
          <w:sz w:val="40"/>
          <w:szCs w:val="40"/>
        </w:rPr>
      </w:pPr>
    </w:p>
    <w:p w14:paraId="601D2B90">
      <w:pPr>
        <w:tabs>
          <w:tab w:val="left" w:pos="4065"/>
        </w:tabs>
        <w:jc w:val="center"/>
        <w:rPr>
          <w:rFonts w:hint="default" w:ascii="Times New Roman" w:hAnsi="Times New Roman" w:cs="Times New Roman"/>
          <w:sz w:val="40"/>
          <w:szCs w:val="40"/>
        </w:rPr>
      </w:pPr>
    </w:p>
    <w:p w14:paraId="17A8EBD9">
      <w:pPr>
        <w:tabs>
          <w:tab w:val="left" w:pos="4065"/>
        </w:tabs>
        <w:jc w:val="center"/>
        <w:rPr>
          <w:rFonts w:hint="default" w:ascii="Times New Roman" w:hAnsi="Times New Roman" w:cs="Times New Roman"/>
          <w:sz w:val="40"/>
          <w:szCs w:val="40"/>
        </w:rPr>
      </w:pPr>
    </w:p>
    <w:p w14:paraId="3D841425">
      <w:pPr>
        <w:tabs>
          <w:tab w:val="left" w:pos="4065"/>
        </w:tabs>
        <w:jc w:val="center"/>
        <w:rPr>
          <w:rFonts w:hint="default" w:ascii="Times New Roman" w:hAnsi="Times New Roman" w:cs="Times New Roman"/>
          <w:sz w:val="40"/>
          <w:szCs w:val="40"/>
        </w:rPr>
      </w:pPr>
    </w:p>
    <w:p w14:paraId="08AE16A0">
      <w:pPr>
        <w:tabs>
          <w:tab w:val="left" w:pos="4065"/>
        </w:tabs>
        <w:jc w:val="both"/>
        <w:rPr>
          <w:rFonts w:hint="default" w:ascii="Times New Roman" w:hAnsi="Times New Roman" w:cs="Times New Roman"/>
          <w:sz w:val="40"/>
          <w:szCs w:val="40"/>
        </w:rPr>
      </w:pPr>
    </w:p>
    <w:p w14:paraId="3FA6907E">
      <w:pPr>
        <w:tabs>
          <w:tab w:val="left" w:pos="4065"/>
        </w:tabs>
        <w:jc w:val="center"/>
        <w:rPr>
          <w:rFonts w:hint="default" w:ascii="Times New Roman" w:hAnsi="Times New Roman" w:cs="Times New Roman"/>
          <w:sz w:val="40"/>
          <w:szCs w:val="40"/>
        </w:rPr>
      </w:pPr>
    </w:p>
    <w:p w14:paraId="34FE3163">
      <w:pPr>
        <w:tabs>
          <w:tab w:val="left" w:pos="4065"/>
        </w:tabs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Москва</w:t>
      </w:r>
    </w:p>
    <w:p w14:paraId="152D16EC">
      <w:pPr>
        <w:tabs>
          <w:tab w:val="left" w:pos="4065"/>
        </w:tabs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202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>5</w:t>
      </w:r>
      <w:r>
        <w:rPr>
          <w:rFonts w:hint="default" w:ascii="Times New Roman" w:hAnsi="Times New Roman" w:cs="Times New Roman"/>
          <w:sz w:val="40"/>
          <w:szCs w:val="40"/>
        </w:rPr>
        <w:br w:type="page"/>
      </w:r>
    </w:p>
    <w:p w14:paraId="23D1EB50">
      <w:pPr>
        <w:tabs>
          <w:tab w:val="left" w:pos="4065"/>
        </w:tabs>
        <w:jc w:val="center"/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>Содержание</w:t>
      </w:r>
    </w:p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66584"/>
        <w15:color w:val="DBDBDB"/>
        <w:docPartObj>
          <w:docPartGallery w:val="Table of Contents"/>
          <w:docPartUnique/>
        </w:docPartObj>
      </w:sdtPr>
      <w:sdtContent>
        <w:p w14:paraId="5A1EF2D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Оглавление</w:t>
          </w:r>
        </w:p>
        <w:p w14:paraId="0D13E78E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_Toc30504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1.</w:t>
          </w:r>
          <w:r>
            <w:rPr>
              <w:rFonts w:hint="default" w:ascii="Times New Roman" w:hAnsi="Times New Roman" w:cs="Times New Roman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</w:rPr>
            <w:t>Глоссарий</w:t>
          </w:r>
          <w:r>
            <w:tab/>
          </w:r>
          <w:r>
            <w:fldChar w:fldCharType="begin"/>
          </w:r>
          <w:r>
            <w:instrText xml:space="preserve"> PAGEREF _Toc30504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87DA8F5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_Toc11060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2. Введение</w:t>
          </w:r>
          <w:r>
            <w:tab/>
          </w:r>
          <w:r>
            <w:fldChar w:fldCharType="begin"/>
          </w:r>
          <w:r>
            <w:instrText xml:space="preserve"> PAGEREF _Toc11060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DE00577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_Toc25641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3. Назначение</w:t>
          </w:r>
          <w:r>
            <w:tab/>
          </w:r>
          <w:r>
            <w:fldChar w:fldCharType="begin"/>
          </w:r>
          <w:r>
            <w:instrText xml:space="preserve"> PAGEREF _Toc25641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FF12E81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_Toc16688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t>1. Серверная часть</w:t>
          </w:r>
          <w:r>
            <w:tab/>
          </w:r>
          <w:r>
            <w:fldChar w:fldCharType="begin"/>
          </w:r>
          <w:r>
            <w:instrText xml:space="preserve"> PAGEREF _Toc16688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17D26EC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_Toc15572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t>2. Клиентская часть</w:t>
          </w:r>
          <w:r>
            <w:tab/>
          </w:r>
          <w:r>
            <w:fldChar w:fldCharType="begin"/>
          </w:r>
          <w:r>
            <w:instrText xml:space="preserve"> PAGEREF _Toc15572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3A8EC7C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_Toc21101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4.Подготовка к работе</w:t>
          </w:r>
          <w:r>
            <w:tab/>
          </w:r>
          <w:r>
            <w:fldChar w:fldCharType="begin"/>
          </w:r>
          <w:r>
            <w:instrText xml:space="preserve"> PAGEREF _Toc21101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6643CD4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_Toc30206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 Основы работы с информационной системой</w:t>
          </w:r>
          <w:r>
            <w:tab/>
          </w:r>
          <w:r>
            <w:fldChar w:fldCharType="begin"/>
          </w:r>
          <w:r>
            <w:instrText xml:space="preserve"> PAGEREF _Toc30206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DAFAE5F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_Toc9320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5.1 Администратор</w:t>
          </w:r>
          <w:r>
            <w:tab/>
          </w:r>
          <w:r>
            <w:fldChar w:fldCharType="begin"/>
          </w:r>
          <w:r>
            <w:instrText xml:space="preserve"> PAGEREF _Toc9320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319DC54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_Toc15174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5.1.1 Авторизация</w:t>
          </w:r>
          <w:r>
            <w:tab/>
          </w:r>
          <w:r>
            <w:fldChar w:fldCharType="begin"/>
          </w:r>
          <w:r>
            <w:instrText xml:space="preserve"> PAGEREF _Toc15174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8F6CD3F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_Toc2062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5.1.2 Регистрация пользователей</w:t>
          </w:r>
          <w:r>
            <w:tab/>
          </w:r>
          <w:r>
            <w:fldChar w:fldCharType="begin"/>
          </w:r>
          <w:r>
            <w:instrText xml:space="preserve"> PAGEREF _Toc2062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55138F8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_Toc18048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ru-RU"/>
            </w:rPr>
            <w:t>5.1.3 Установка ролей для пользователей</w:t>
          </w:r>
          <w:r>
            <w:tab/>
          </w:r>
          <w:r>
            <w:fldChar w:fldCharType="begin"/>
          </w:r>
          <w:r>
            <w:instrText xml:space="preserve"> PAGEREF _Toc18048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818C497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_Toc20985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5.1.4 Добавление новых ролей в систему</w:t>
          </w:r>
          <w:r>
            <w:tab/>
          </w:r>
          <w:r>
            <w:fldChar w:fldCharType="begin"/>
          </w:r>
          <w:r>
            <w:instrText xml:space="preserve"> PAGEREF _Toc20985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4AB1EF4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_Toc31636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5.1.5 Добавление новых статусов в систему</w:t>
          </w:r>
          <w:r>
            <w:tab/>
          </w:r>
          <w:r>
            <w:fldChar w:fldCharType="begin"/>
          </w:r>
          <w:r>
            <w:instrText xml:space="preserve"> PAGEREF _Toc31636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DACB31F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_Toc31068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5.1.6 Добавление новых категорий в систему</w:t>
          </w:r>
          <w:r>
            <w:tab/>
          </w:r>
          <w:r>
            <w:fldChar w:fldCharType="begin"/>
          </w:r>
          <w:r>
            <w:instrText xml:space="preserve"> PAGEREF _Toc31068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C49E321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_Toc13357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5.1.7 Добавление новых складов в систему</w:t>
          </w:r>
          <w:r>
            <w:tab/>
          </w:r>
          <w:r>
            <w:fldChar w:fldCharType="begin"/>
          </w:r>
          <w:r>
            <w:instrText xml:space="preserve"> PAGEREF _Toc13357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9D7E841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_Toc15220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5.1.8 Добавление новых поставщиков в систему</w:t>
          </w:r>
          <w:r>
            <w:tab/>
          </w:r>
          <w:r>
            <w:fldChar w:fldCharType="begin"/>
          </w:r>
          <w:r>
            <w:instrText xml:space="preserve"> PAGEREF _Toc15220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7004B14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_Toc16864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ascii="Times New Roman" w:hAnsi="Times New Roman" w:cs="Times New Roman"/>
              <w:lang w:val="ru-RU"/>
            </w:rPr>
            <w:t>2</w:t>
          </w:r>
          <w:r>
            <w:rPr>
              <w:rFonts w:hint="default" w:ascii="Times New Roman" w:hAnsi="Times New Roman" w:cs="Times New Roman"/>
            </w:rPr>
            <w:t xml:space="preserve"> Менеджер</w:t>
          </w:r>
          <w:r>
            <w:tab/>
          </w:r>
          <w:r>
            <w:fldChar w:fldCharType="begin"/>
          </w:r>
          <w:r>
            <w:instrText xml:space="preserve"> PAGEREF _Toc16864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2AB32C0E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_Toc20357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ascii="Times New Roman" w:hAnsi="Times New Roman" w:cs="Times New Roman"/>
              <w:lang w:val="ru-RU"/>
            </w:rPr>
            <w:t>2</w:t>
          </w:r>
          <w:r>
            <w:rPr>
              <w:rFonts w:hint="default" w:ascii="Times New Roman" w:hAnsi="Times New Roman" w:cs="Times New Roman"/>
            </w:rPr>
            <w:t>.1 Авторизация</w:t>
          </w:r>
          <w:r>
            <w:tab/>
          </w:r>
          <w:r>
            <w:fldChar w:fldCharType="begin"/>
          </w:r>
          <w:r>
            <w:instrText xml:space="preserve"> PAGEREF _Toc20357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5134ED1D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_Toc8903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ascii="Times New Roman" w:hAnsi="Times New Roman" w:cs="Times New Roman"/>
              <w:lang w:val="ru-RU"/>
            </w:rPr>
            <w:t>2</w:t>
          </w:r>
          <w:r>
            <w:rPr>
              <w:rFonts w:hint="default" w:ascii="Times New Roman" w:hAnsi="Times New Roman" w:cs="Times New Roman"/>
            </w:rPr>
            <w:t>.</w:t>
          </w:r>
          <w:r>
            <w:rPr>
              <w:rFonts w:hint="default" w:ascii="Times New Roman" w:hAnsi="Times New Roman" w:cs="Times New Roman"/>
              <w:lang w:val="ru-RU"/>
            </w:rPr>
            <w:t>2</w:t>
          </w:r>
          <w:r>
            <w:rPr>
              <w:rFonts w:hint="default" w:ascii="Times New Roman" w:hAnsi="Times New Roman" w:cs="Times New Roman"/>
            </w:rPr>
            <w:t xml:space="preserve"> </w:t>
          </w:r>
          <w:r>
            <w:rPr>
              <w:rFonts w:hint="default" w:ascii="Times New Roman" w:hAnsi="Times New Roman" w:cs="Times New Roman"/>
              <w:lang w:val="ru-RU"/>
            </w:rPr>
            <w:t>Работа с заказами</w:t>
          </w:r>
          <w:r>
            <w:tab/>
          </w:r>
          <w:r>
            <w:fldChar w:fldCharType="begin"/>
          </w:r>
          <w:r>
            <w:instrText xml:space="preserve"> PAGEREF _Toc8903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7C4239A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_Toc22435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ascii="Times New Roman" w:hAnsi="Times New Roman" w:cs="Times New Roman"/>
              <w:lang w:val="ru-RU"/>
            </w:rPr>
            <w:t>2</w:t>
          </w:r>
          <w:r>
            <w:rPr>
              <w:rFonts w:hint="default" w:ascii="Times New Roman" w:hAnsi="Times New Roman" w:cs="Times New Roman"/>
            </w:rPr>
            <w:t>.</w:t>
          </w:r>
          <w:r>
            <w:rPr>
              <w:rFonts w:hint="default" w:ascii="Times New Roman" w:hAnsi="Times New Roman" w:cs="Times New Roman"/>
              <w:lang w:val="ru-RU"/>
            </w:rPr>
            <w:t>3</w:t>
          </w:r>
          <w:r>
            <w:rPr>
              <w:rFonts w:hint="default" w:ascii="Times New Roman" w:hAnsi="Times New Roman" w:cs="Times New Roman"/>
            </w:rPr>
            <w:t xml:space="preserve"> </w:t>
          </w:r>
          <w:r>
            <w:rPr>
              <w:rFonts w:hint="default" w:ascii="Times New Roman" w:hAnsi="Times New Roman" w:cs="Times New Roman"/>
              <w:lang w:val="ru-RU"/>
            </w:rPr>
            <w:t>Информационная панель</w:t>
          </w:r>
          <w:r>
            <w:tab/>
          </w:r>
          <w:r>
            <w:fldChar w:fldCharType="begin"/>
          </w:r>
          <w:r>
            <w:instrText xml:space="preserve"> PAGEREF _Toc22435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6706189C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_Toc918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cs="Times New Roman"/>
              <w:lang w:val="en-US"/>
            </w:rPr>
            <w:t>3</w:t>
          </w:r>
          <w:r>
            <w:rPr>
              <w:rFonts w:hint="default" w:ascii="Times New Roman" w:hAnsi="Times New Roman" w:cs="Times New Roman"/>
            </w:rPr>
            <w:t xml:space="preserve"> Техническая поддержка</w:t>
          </w:r>
          <w:r>
            <w:tab/>
          </w:r>
          <w:r>
            <w:fldChar w:fldCharType="begin"/>
          </w:r>
          <w:r>
            <w:instrText xml:space="preserve"> PAGEREF _Toc918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33950F7D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_Toc23768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cs="Times New Roman"/>
              <w:lang w:val="en-US"/>
            </w:rPr>
            <w:t>3</w:t>
          </w:r>
          <w:r>
            <w:rPr>
              <w:rFonts w:hint="default" w:ascii="Times New Roman" w:hAnsi="Times New Roman" w:cs="Times New Roman"/>
            </w:rPr>
            <w:t>.</w:t>
          </w:r>
          <w:r>
            <w:rPr>
              <w:rFonts w:hint="default" w:ascii="Times New Roman" w:hAnsi="Times New Roman" w:cs="Times New Roman"/>
              <w:lang w:val="ru-RU"/>
            </w:rPr>
            <w:t>1</w:t>
          </w:r>
          <w:r>
            <w:rPr>
              <w:rFonts w:hint="default" w:ascii="Times New Roman" w:hAnsi="Times New Roman" w:cs="Times New Roman"/>
            </w:rPr>
            <w:t xml:space="preserve"> Авторизация</w:t>
          </w:r>
          <w:r>
            <w:tab/>
          </w:r>
          <w:r>
            <w:fldChar w:fldCharType="begin"/>
          </w:r>
          <w:r>
            <w:instrText xml:space="preserve"> PAGEREF _Toc23768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264325AD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_Toc17333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cs="Times New Roman"/>
              <w:lang w:val="en-US"/>
            </w:rPr>
            <w:t>3</w:t>
          </w:r>
          <w:r>
            <w:rPr>
              <w:rFonts w:hint="default" w:ascii="Times New Roman" w:hAnsi="Times New Roman" w:cs="Times New Roman"/>
            </w:rPr>
            <w:t>.</w:t>
          </w:r>
          <w:r>
            <w:rPr>
              <w:rFonts w:hint="default" w:ascii="Times New Roman" w:hAnsi="Times New Roman" w:cs="Times New Roman"/>
              <w:lang w:val="ru-RU"/>
            </w:rPr>
            <w:t>2</w:t>
          </w:r>
          <w:r>
            <w:rPr>
              <w:rFonts w:hint="default" w:ascii="Times New Roman" w:hAnsi="Times New Roman" w:cs="Times New Roman"/>
            </w:rPr>
            <w:t xml:space="preserve"> </w:t>
          </w:r>
          <w:r>
            <w:rPr>
              <w:rFonts w:hint="default" w:ascii="Times New Roman" w:hAnsi="Times New Roman" w:cs="Times New Roman"/>
              <w:lang w:val="ru-RU"/>
            </w:rPr>
            <w:t xml:space="preserve">Работа </w:t>
          </w:r>
          <w:r>
            <w:rPr>
              <w:rFonts w:hint="default" w:cs="Times New Roman"/>
              <w:lang w:val="ru-RU"/>
            </w:rPr>
            <w:t>с гарантийными претензиями</w:t>
          </w:r>
          <w:r>
            <w:tab/>
          </w:r>
          <w:r>
            <w:fldChar w:fldCharType="begin"/>
          </w:r>
          <w:r>
            <w:instrText xml:space="preserve"> PAGEREF _Toc17333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162D9D9D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_Toc22885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cs="Times New Roman"/>
              <w:lang w:val="en-US"/>
            </w:rPr>
            <w:t>4</w:t>
          </w:r>
          <w:r>
            <w:rPr>
              <w:rFonts w:hint="default" w:ascii="Times New Roman" w:hAnsi="Times New Roman" w:cs="Times New Roman"/>
            </w:rPr>
            <w:t xml:space="preserve"> Кладовщик</w:t>
          </w:r>
          <w:r>
            <w:tab/>
          </w:r>
          <w:r>
            <w:fldChar w:fldCharType="begin"/>
          </w:r>
          <w:r>
            <w:instrText xml:space="preserve"> PAGEREF _Toc22885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138A2701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_Toc4847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cs="Times New Roman"/>
              <w:lang w:val="en-US"/>
            </w:rPr>
            <w:t>4</w:t>
          </w:r>
          <w:r>
            <w:rPr>
              <w:rFonts w:hint="default" w:ascii="Times New Roman" w:hAnsi="Times New Roman" w:cs="Times New Roman"/>
            </w:rPr>
            <w:t>.</w:t>
          </w:r>
          <w:r>
            <w:rPr>
              <w:rFonts w:hint="default" w:ascii="Times New Roman" w:hAnsi="Times New Roman" w:cs="Times New Roman"/>
              <w:lang w:val="ru-RU"/>
            </w:rPr>
            <w:t>1</w:t>
          </w:r>
          <w:r>
            <w:rPr>
              <w:rFonts w:hint="default" w:ascii="Times New Roman" w:hAnsi="Times New Roman" w:cs="Times New Roman"/>
            </w:rPr>
            <w:t xml:space="preserve"> Авторизация</w:t>
          </w:r>
          <w:r>
            <w:tab/>
          </w:r>
          <w:r>
            <w:fldChar w:fldCharType="begin"/>
          </w:r>
          <w:r>
            <w:instrText xml:space="preserve"> PAGEREF _Toc4847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0D3FB8AF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_Toc10804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cs="Times New Roman"/>
              <w:lang w:val="en-US"/>
            </w:rPr>
            <w:t>4</w:t>
          </w:r>
          <w:r>
            <w:rPr>
              <w:rFonts w:hint="default" w:ascii="Times New Roman" w:hAnsi="Times New Roman" w:cs="Times New Roman"/>
            </w:rPr>
            <w:t>.</w:t>
          </w:r>
          <w:r>
            <w:rPr>
              <w:rFonts w:hint="default" w:cs="Times New Roman"/>
              <w:lang w:val="en-US"/>
            </w:rPr>
            <w:t>2</w:t>
          </w:r>
          <w:r>
            <w:rPr>
              <w:rFonts w:hint="default" w:ascii="Times New Roman" w:hAnsi="Times New Roman" w:cs="Times New Roman"/>
            </w:rPr>
            <w:t xml:space="preserve"> </w:t>
          </w:r>
          <w:r>
            <w:rPr>
              <w:rFonts w:hint="default" w:cs="Times New Roman"/>
              <w:lang w:val="ru-RU"/>
            </w:rPr>
            <w:t>Управление запасами</w:t>
          </w:r>
          <w:r>
            <w:tab/>
          </w:r>
          <w:r>
            <w:fldChar w:fldCharType="begin"/>
          </w:r>
          <w:r>
            <w:instrText xml:space="preserve"> PAGEREF _Toc10804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70C093A4">
          <w:pPr>
            <w:pStyle w:val="15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_Toc15783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cs="Times New Roman"/>
              <w:lang w:val="ru-RU"/>
            </w:rPr>
            <w:t>5</w:t>
          </w:r>
          <w:r>
            <w:rPr>
              <w:rFonts w:hint="default" w:ascii="Times New Roman" w:hAnsi="Times New Roman" w:cs="Times New Roman"/>
            </w:rPr>
            <w:t>.</w:t>
          </w:r>
          <w:r>
            <w:rPr>
              <w:rFonts w:hint="default" w:cs="Times New Roman"/>
              <w:lang w:val="en-US"/>
            </w:rPr>
            <w:t>2</w:t>
          </w:r>
          <w:r>
            <w:rPr>
              <w:rFonts w:hint="default" w:ascii="Times New Roman" w:hAnsi="Times New Roman" w:cs="Times New Roman"/>
            </w:rPr>
            <w:t xml:space="preserve"> </w:t>
          </w:r>
          <w:r>
            <w:rPr>
              <w:rFonts w:hint="default" w:cs="Times New Roman"/>
              <w:lang w:val="ru-RU"/>
            </w:rPr>
            <w:t>Управление движением оборудования</w:t>
          </w:r>
          <w:r>
            <w:tab/>
          </w:r>
          <w:r>
            <w:fldChar w:fldCharType="begin"/>
          </w:r>
          <w:r>
            <w:instrText xml:space="preserve"> PAGEREF _Toc15783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3F1C53CE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_Toc18616 </w:instrText>
          </w:r>
          <w:r>
            <w:fldChar w:fldCharType="separate"/>
          </w:r>
          <w:r>
            <w:rPr>
              <w:rFonts w:hint="default"/>
            </w:rPr>
            <w:t>7. Требования к квалификации персонала</w:t>
          </w:r>
          <w:r>
            <w:tab/>
          </w:r>
          <w:r>
            <w:fldChar w:fldCharType="begin"/>
          </w:r>
          <w:r>
            <w:instrText xml:space="preserve"> PAGEREF _Toc18616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 w14:paraId="7892DC89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_Toc9146 </w:instrText>
          </w:r>
          <w:r>
            <w:fldChar w:fldCharType="separate"/>
          </w:r>
          <w:r>
            <w:rPr>
              <w:rFonts w:hint="default"/>
            </w:rPr>
            <w:t>8. Требования к автоматизированному рабочему месту (АРМ)</w:t>
          </w:r>
          <w:r>
            <w:tab/>
          </w:r>
          <w:r>
            <w:fldChar w:fldCharType="begin"/>
          </w:r>
          <w:r>
            <w:instrText xml:space="preserve"> PAGEREF _Toc9146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  <w:r>
            <w:fldChar w:fldCharType="end"/>
          </w:r>
        </w:p>
      </w:sdtContent>
    </w:sdt>
    <w:p w14:paraId="5D3A8830"/>
    <w:p w14:paraId="0AB82270">
      <w:pPr>
        <w:tabs>
          <w:tab w:val="left" w:pos="4065"/>
        </w:tabs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</w:rPr>
        <w:br w:type="page"/>
      </w:r>
    </w:p>
    <w:p w14:paraId="5D2D6F26">
      <w:pPr>
        <w:pStyle w:val="2"/>
        <w:bidi w:val="0"/>
        <w:rPr>
          <w:rFonts w:hint="default" w:ascii="Times New Roman" w:hAnsi="Times New Roman" w:cs="Times New Roman"/>
        </w:rPr>
      </w:pPr>
      <w:bookmarkStart w:id="0" w:name="_Toc30504"/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>Глоссарий</w:t>
      </w:r>
      <w:bookmarkEnd w:id="0"/>
    </w:p>
    <w:p w14:paraId="0BE45B00">
      <w:pPr>
        <w:tabs>
          <w:tab w:val="left" w:pos="4065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Пользователь</w:t>
      </w:r>
      <w:r>
        <w:rPr>
          <w:rFonts w:hint="default" w:ascii="Times New Roman" w:hAnsi="Times New Roman" w:cs="Times New Roman"/>
          <w:sz w:val="32"/>
          <w:szCs w:val="32"/>
        </w:rPr>
        <w:t xml:space="preserve"> – физическое лицо, использующее функциональные возможности информационной системы</w:t>
      </w:r>
    </w:p>
    <w:p w14:paraId="747D607A">
      <w:pPr>
        <w:tabs>
          <w:tab w:val="left" w:pos="4065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ПО</w:t>
      </w:r>
      <w:r>
        <w:rPr>
          <w:rFonts w:hint="default" w:ascii="Times New Roman" w:hAnsi="Times New Roman" w:cs="Times New Roman"/>
          <w:sz w:val="32"/>
          <w:szCs w:val="32"/>
        </w:rPr>
        <w:t xml:space="preserve"> – программное обеспечение</w:t>
      </w:r>
    </w:p>
    <w:p w14:paraId="1E182C30">
      <w:pPr>
        <w:tabs>
          <w:tab w:val="left" w:pos="4065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ОС</w:t>
      </w:r>
      <w:r>
        <w:rPr>
          <w:rFonts w:hint="default" w:ascii="Times New Roman" w:hAnsi="Times New Roman" w:cs="Times New Roman"/>
          <w:sz w:val="32"/>
          <w:szCs w:val="32"/>
        </w:rPr>
        <w:t xml:space="preserve"> – операционная система</w:t>
      </w:r>
    </w:p>
    <w:p w14:paraId="455BE087">
      <w:pPr>
        <w:tabs>
          <w:tab w:val="left" w:pos="4065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ИС – </w:t>
      </w:r>
      <w:r>
        <w:rPr>
          <w:rFonts w:hint="default" w:ascii="Times New Roman" w:hAnsi="Times New Roman" w:cs="Times New Roman"/>
          <w:sz w:val="32"/>
          <w:szCs w:val="32"/>
        </w:rPr>
        <w:t>информационная система</w:t>
      </w:r>
    </w:p>
    <w:p w14:paraId="69CD26AF">
      <w:pPr>
        <w:tabs>
          <w:tab w:val="left" w:pos="4065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Регистрация</w:t>
      </w:r>
      <w:r>
        <w:rPr>
          <w:rFonts w:hint="default" w:ascii="Times New Roman" w:hAnsi="Times New Roman" w:cs="Times New Roman"/>
          <w:sz w:val="32"/>
          <w:szCs w:val="32"/>
        </w:rPr>
        <w:t xml:space="preserve"> – создание личной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учётной</w:t>
      </w:r>
      <w:r>
        <w:rPr>
          <w:rFonts w:hint="default" w:ascii="Times New Roman" w:hAnsi="Times New Roman" w:cs="Times New Roman"/>
          <w:sz w:val="32"/>
          <w:szCs w:val="32"/>
        </w:rPr>
        <w:t xml:space="preserve"> записи, которая хранится на сервере и при помощи которой осуществляется вход в информационную систему.</w:t>
      </w:r>
    </w:p>
    <w:p w14:paraId="6DDBA8F2">
      <w:pPr>
        <w:tabs>
          <w:tab w:val="left" w:pos="4065"/>
        </w:tabs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</w:rPr>
        <w:t>Авторизация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– это процесс проверки прав доступа пользователя к информационной системе. Она осуществляется на основании предоставленных 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>учётных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данных (например, логина и пароля), которые связываются с 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>учётной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записью пользователя. Авторизация определяет, какие ресурсы и функции системы доступны данному пользователю после входа.</w:t>
      </w:r>
    </w:p>
    <w:p w14:paraId="3DA0E36E">
      <w:pPr>
        <w:tabs>
          <w:tab w:val="left" w:pos="4065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Личный кабинет</w:t>
      </w:r>
      <w:r>
        <w:rPr>
          <w:rFonts w:hint="default" w:ascii="Times New Roman" w:hAnsi="Times New Roman" w:cs="Times New Roman"/>
          <w:sz w:val="32"/>
          <w:szCs w:val="32"/>
        </w:rPr>
        <w:t xml:space="preserve"> – функциональный блок, предоставляющий возможность выполнение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определённых</w:t>
      </w:r>
      <w:r>
        <w:rPr>
          <w:rFonts w:hint="default" w:ascii="Times New Roman" w:hAnsi="Times New Roman" w:cs="Times New Roman"/>
          <w:sz w:val="32"/>
          <w:szCs w:val="32"/>
        </w:rPr>
        <w:t xml:space="preserve"> (в зависимости от роли) функций в системе</w:t>
      </w:r>
    </w:p>
    <w:p w14:paraId="6E17633C">
      <w:pPr>
        <w:tabs>
          <w:tab w:val="left" w:pos="4065"/>
        </w:tabs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АРМ – </w:t>
      </w:r>
      <w:r>
        <w:rPr>
          <w:rFonts w:hint="default" w:ascii="Times New Roman" w:hAnsi="Times New Roman" w:cs="Times New Roman"/>
          <w:sz w:val="32"/>
          <w:szCs w:val="32"/>
        </w:rPr>
        <w:t>автоматизированное рабочее место</w:t>
      </w:r>
    </w:p>
    <w:p w14:paraId="451D453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</w:rPr>
        <w:t>Десктопное приложение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– это программное обеспечение, предназначенное для установки и работы на персональном компьютере или ноутбуке под управлением операционной системы (например, Windows, macOS, Linux).</w:t>
      </w:r>
      <w:r>
        <w:rPr>
          <w:rFonts w:hint="default" w:ascii="Times New Roman" w:hAnsi="Times New Roman" w:cs="Times New Roman"/>
          <w:sz w:val="40"/>
          <w:szCs w:val="40"/>
        </w:rPr>
        <w:br w:type="page"/>
      </w:r>
    </w:p>
    <w:p w14:paraId="54F4BC99">
      <w:pPr>
        <w:pStyle w:val="2"/>
        <w:bidi w:val="0"/>
        <w:rPr>
          <w:rFonts w:hint="default" w:ascii="Times New Roman" w:hAnsi="Times New Roman" w:cs="Times New Roman"/>
        </w:rPr>
      </w:pPr>
      <w:bookmarkStart w:id="1" w:name="_Toc11060"/>
      <w:r>
        <w:rPr>
          <w:rFonts w:hint="default" w:ascii="Times New Roman" w:hAnsi="Times New Roman" w:cs="Times New Roman"/>
        </w:rPr>
        <w:t>2. Введение</w:t>
      </w:r>
      <w:bookmarkEnd w:id="1"/>
    </w:p>
    <w:p w14:paraId="2967D3E7">
      <w:pPr>
        <w:ind w:firstLine="1134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Настоящее руководство пользователя предоставляется на ИС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АйИнвент</w:t>
      </w:r>
      <w:r>
        <w:rPr>
          <w:rFonts w:hint="default" w:ascii="Times New Roman" w:hAnsi="Times New Roman" w:cs="Times New Roman"/>
          <w:sz w:val="32"/>
          <w:szCs w:val="32"/>
        </w:rPr>
        <w:t>». Руководство пользователя содержит технические характеристики, описание программного обеспечения, принципы взаимодействия пользователя с информационной системой и указания необходимые для правильной и безопасной эксплуатации ПО.</w:t>
      </w:r>
    </w:p>
    <w:p w14:paraId="48415236">
      <w:pPr>
        <w:tabs>
          <w:tab w:val="left" w:pos="4065"/>
        </w:tabs>
        <w:rPr>
          <w:rFonts w:hint="default" w:ascii="Times New Roman" w:hAnsi="Times New Roman" w:cs="Times New Roman"/>
          <w:sz w:val="40"/>
          <w:szCs w:val="40"/>
        </w:rPr>
      </w:pPr>
    </w:p>
    <w:p w14:paraId="4D047D2C">
      <w:pPr>
        <w:pStyle w:val="2"/>
        <w:bidi w:val="0"/>
        <w:rPr>
          <w:rFonts w:hint="default" w:ascii="Times New Roman" w:hAnsi="Times New Roman" w:cs="Times New Roman"/>
        </w:rPr>
      </w:pPr>
      <w:bookmarkStart w:id="2" w:name="_Toc25641"/>
      <w:r>
        <w:rPr>
          <w:rFonts w:hint="default" w:ascii="Times New Roman" w:hAnsi="Times New Roman" w:cs="Times New Roman"/>
        </w:rPr>
        <w:t>3. Назначение</w:t>
      </w:r>
      <w:bookmarkEnd w:id="2"/>
    </w:p>
    <w:p w14:paraId="0A51F45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Информационная система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 xml:space="preserve"> «АйКрафт» </w:t>
      </w:r>
      <w:r>
        <w:rPr>
          <w:rFonts w:hint="default" w:ascii="Times New Roman" w:hAnsi="Times New Roman" w:cs="Times New Roman"/>
          <w:sz w:val="32"/>
          <w:szCs w:val="32"/>
        </w:rPr>
        <w:t xml:space="preserve">предназначена для оптимизации и упрощения процессов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учёта</w:t>
      </w:r>
      <w:r>
        <w:rPr>
          <w:rFonts w:hint="default" w:ascii="Times New Roman" w:hAnsi="Times New Roman" w:cs="Times New Roman"/>
          <w:sz w:val="32"/>
          <w:szCs w:val="32"/>
        </w:rPr>
        <w:t xml:space="preserve"> оборудования и техники на складе компании ООО «Айкрафт». Целью разработки системы является обеспечение точного контроля над движением техники, упрощение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учёта</w:t>
      </w:r>
      <w:r>
        <w:rPr>
          <w:rFonts w:hint="default" w:ascii="Times New Roman" w:hAnsi="Times New Roman" w:cs="Times New Roman"/>
          <w:sz w:val="32"/>
          <w:szCs w:val="32"/>
        </w:rPr>
        <w:t xml:space="preserve"> и минимизация ошибок, связанных с ручной обработкой данных.</w:t>
      </w:r>
    </w:p>
    <w:p w14:paraId="44AB996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Система реализована в формате клиент-серверной архитектуры:</w:t>
      </w:r>
    </w:p>
    <w:p w14:paraId="765781E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outlineLvl w:val="1"/>
        <w:rPr>
          <w:rFonts w:hint="default" w:ascii="Times New Roman" w:hAnsi="Times New Roman" w:cs="Times New Roman"/>
          <w:sz w:val="32"/>
          <w:szCs w:val="32"/>
        </w:rPr>
      </w:pPr>
      <w:bookmarkStart w:id="3" w:name="_Toc16688"/>
      <w:r>
        <w:rPr>
          <w:rStyle w:val="8"/>
          <w:rFonts w:hint="default" w:ascii="Times New Roman" w:hAnsi="Times New Roman" w:cs="Times New Roman"/>
          <w:sz w:val="32"/>
          <w:szCs w:val="32"/>
        </w:rPr>
        <w:t>Серверная часть</w:t>
      </w:r>
      <w:bookmarkEnd w:id="3"/>
    </w:p>
    <w:p w14:paraId="22C2B5B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Обеспечивает централизованное хранение данных об оборудовании и технике.</w:t>
      </w:r>
    </w:p>
    <w:p w14:paraId="473FCE7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Выполняет функции обработки информации, включая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учёт</w:t>
      </w:r>
      <w:r>
        <w:rPr>
          <w:rFonts w:hint="default" w:ascii="Times New Roman" w:hAnsi="Times New Roman" w:cs="Times New Roman"/>
          <w:sz w:val="32"/>
          <w:szCs w:val="32"/>
        </w:rPr>
        <w:t xml:space="preserve"> поступлений, перемещений, списаний и инвентаризации.</w:t>
      </w:r>
    </w:p>
    <w:p w14:paraId="30A2B5E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Формирует аналитическую и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отчётную</w:t>
      </w:r>
      <w:r>
        <w:rPr>
          <w:rFonts w:hint="default" w:ascii="Times New Roman" w:hAnsi="Times New Roman" w:cs="Times New Roman"/>
          <w:sz w:val="32"/>
          <w:szCs w:val="32"/>
        </w:rPr>
        <w:t xml:space="preserve"> документацию.</w:t>
      </w:r>
    </w:p>
    <w:p w14:paraId="148DC6C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outlineLvl w:val="1"/>
        <w:rPr>
          <w:rFonts w:hint="default" w:ascii="Times New Roman" w:hAnsi="Times New Roman" w:cs="Times New Roman"/>
          <w:sz w:val="32"/>
          <w:szCs w:val="32"/>
        </w:rPr>
      </w:pPr>
      <w:bookmarkStart w:id="4" w:name="_Toc15572"/>
      <w:r>
        <w:rPr>
          <w:rStyle w:val="8"/>
          <w:rFonts w:hint="default" w:ascii="Times New Roman" w:hAnsi="Times New Roman" w:cs="Times New Roman"/>
          <w:sz w:val="32"/>
          <w:szCs w:val="32"/>
        </w:rPr>
        <w:t>Клиентская часть</w:t>
      </w:r>
      <w:bookmarkEnd w:id="4"/>
    </w:p>
    <w:p w14:paraId="572488A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Является десктопным приложением с графическим интерфейсом, через который пользователи могут работать с данными.</w:t>
      </w:r>
    </w:p>
    <w:p w14:paraId="1729E65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Предоставляет инструменты для внесения, редактирования и просмотра информации о технике, а также для управления складскими операциями.</w:t>
      </w:r>
    </w:p>
    <w:p w14:paraId="7C38D6EE">
      <w:pPr>
        <w:tabs>
          <w:tab w:val="left" w:pos="4065"/>
        </w:tabs>
        <w:jc w:val="center"/>
        <w:rPr>
          <w:rFonts w:hint="default" w:ascii="Times New Roman" w:hAnsi="Times New Roman" w:cs="Times New Roman"/>
          <w:b/>
          <w:sz w:val="40"/>
          <w:szCs w:val="40"/>
        </w:rPr>
      </w:pPr>
    </w:p>
    <w:p w14:paraId="1D03BE75">
      <w:pPr>
        <w:tabs>
          <w:tab w:val="left" w:pos="4065"/>
        </w:tabs>
        <w:jc w:val="center"/>
        <w:rPr>
          <w:rFonts w:hint="default" w:ascii="Times New Roman" w:hAnsi="Times New Roman" w:cs="Times New Roman"/>
          <w:b/>
          <w:sz w:val="40"/>
          <w:szCs w:val="40"/>
        </w:rPr>
      </w:pPr>
    </w:p>
    <w:p w14:paraId="72F45471">
      <w:pPr>
        <w:tabs>
          <w:tab w:val="left" w:pos="4065"/>
        </w:tabs>
        <w:jc w:val="center"/>
        <w:rPr>
          <w:rFonts w:hint="default" w:ascii="Times New Roman" w:hAnsi="Times New Roman" w:cs="Times New Roman"/>
          <w:b/>
          <w:sz w:val="40"/>
          <w:szCs w:val="40"/>
        </w:rPr>
      </w:pPr>
    </w:p>
    <w:p w14:paraId="0E5B7650">
      <w:pPr>
        <w:pStyle w:val="2"/>
        <w:bidi w:val="0"/>
        <w:rPr>
          <w:rFonts w:hint="default" w:ascii="Times New Roman" w:hAnsi="Times New Roman" w:cs="Times New Roman"/>
        </w:rPr>
      </w:pPr>
      <w:bookmarkStart w:id="5" w:name="_Toc21101"/>
      <w:r>
        <w:rPr>
          <w:rFonts w:hint="default" w:ascii="Times New Roman" w:hAnsi="Times New Roman" w:cs="Times New Roman"/>
        </w:rPr>
        <w:t>4.Подготовка к работе</w:t>
      </w:r>
      <w:bookmarkEnd w:id="5"/>
    </w:p>
    <w:p w14:paraId="22C65E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Операционная система</w:t>
      </w:r>
      <w:r>
        <w:rPr>
          <w:rFonts w:hint="default" w:ascii="Times New Roman" w:hAnsi="Times New Roman" w:cs="Times New Roman"/>
          <w:sz w:val="32"/>
          <w:szCs w:val="32"/>
        </w:rPr>
        <w:t>: Windows 10 версии 10.3 или выше (64-разрядная).</w:t>
      </w:r>
    </w:p>
    <w:p w14:paraId="5AF2E7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Дополнительные требования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52B456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Установленный .NET Runtime версии, соответствующей используемой MAUI, для поддержки работы приложения.</w:t>
      </w:r>
    </w:p>
    <w:p w14:paraId="1DF57D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Доступ к локальной сети или интернету для подключения к серверной части.</w:t>
      </w: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 w14:paraId="4625F2B3">
      <w:pPr>
        <w:pStyle w:val="2"/>
        <w:bidi w:val="0"/>
        <w:rPr>
          <w:rFonts w:hint="default" w:ascii="Times New Roman" w:hAnsi="Times New Roman" w:cs="Times New Roman"/>
        </w:rPr>
      </w:pPr>
      <w:bookmarkStart w:id="6" w:name="_Toc30206"/>
      <w:r>
        <w:rPr>
          <w:rFonts w:hint="default" w:ascii="Times New Roman" w:hAnsi="Times New Roman" w:cs="Times New Roman"/>
        </w:rPr>
        <w:t>5. Основы работы с информационной системой</w:t>
      </w:r>
      <w:bookmarkEnd w:id="6"/>
    </w:p>
    <w:p w14:paraId="4BF8B14F">
      <w:pPr>
        <w:pStyle w:val="3"/>
        <w:bidi w:val="0"/>
        <w:rPr>
          <w:rFonts w:hint="default" w:ascii="Times New Roman" w:hAnsi="Times New Roman" w:cs="Times New Roman"/>
        </w:rPr>
      </w:pPr>
      <w:bookmarkStart w:id="7" w:name="_Toc9320"/>
      <w:r>
        <w:rPr>
          <w:rFonts w:hint="default" w:ascii="Times New Roman" w:hAnsi="Times New Roman" w:cs="Times New Roman"/>
        </w:rPr>
        <w:t>5.1 Администратор</w:t>
      </w:r>
      <w:bookmarkEnd w:id="7"/>
    </w:p>
    <w:p w14:paraId="08D7786C">
      <w:pPr>
        <w:pStyle w:val="4"/>
        <w:bidi w:val="0"/>
        <w:rPr>
          <w:rFonts w:hint="default" w:ascii="Times New Roman" w:hAnsi="Times New Roman" w:cs="Times New Roman"/>
        </w:rPr>
      </w:pPr>
      <w:bookmarkStart w:id="8" w:name="_Toc15174"/>
      <w:r>
        <w:rPr>
          <w:rFonts w:hint="default" w:ascii="Times New Roman" w:hAnsi="Times New Roman" w:cs="Times New Roman"/>
        </w:rPr>
        <w:t>5.1.1 Авторизация</w:t>
      </w:r>
      <w:bookmarkEnd w:id="8"/>
    </w:p>
    <w:p w14:paraId="38C5F521">
      <w:pPr>
        <w:tabs>
          <w:tab w:val="left" w:pos="4065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входа в информационную систему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АйИнвент</w:t>
      </w:r>
      <w:r>
        <w:rPr>
          <w:rFonts w:hint="default" w:ascii="Times New Roman" w:hAnsi="Times New Roman" w:cs="Times New Roman"/>
          <w:sz w:val="32"/>
          <w:szCs w:val="32"/>
        </w:rPr>
        <w:t>» необходимо ввести логин и пароль администратора и нажать на кнопку «Войти» (рис. 1)</w:t>
      </w:r>
    </w:p>
    <w:p w14:paraId="5FCA55F1">
      <w:pPr>
        <w:rPr>
          <w:rFonts w:hint="default" w:ascii="Times New Roman" w:hAnsi="Times New Roman" w:cs="Times New Roman"/>
          <w:sz w:val="32"/>
          <w:szCs w:val="32"/>
        </w:rPr>
      </w:pPr>
    </w:p>
    <w:p w14:paraId="431460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30240" cy="3931920"/>
            <wp:effectExtent l="0" t="0" r="3810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3A43">
      <w:pPr>
        <w:pStyle w:val="9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 w14:paraId="1CE0B0BA">
      <w:pPr>
        <w:tabs>
          <w:tab w:val="left" w:pos="5222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 правильном вводе мы переходим в окно администратора (рис. 2)</w:t>
      </w:r>
    </w:p>
    <w:p w14:paraId="594C3827">
      <w:pPr>
        <w:tabs>
          <w:tab w:val="left" w:pos="4019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2805" cy="2002790"/>
            <wp:effectExtent l="0" t="0" r="10795" b="1651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D2DB">
      <w:pPr>
        <w:pStyle w:val="9"/>
        <w:tabs>
          <w:tab w:val="left" w:pos="4019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</w:p>
    <w:p w14:paraId="5316CC2C">
      <w:pPr>
        <w:pStyle w:val="4"/>
        <w:bidi w:val="0"/>
        <w:rPr>
          <w:rFonts w:hint="default" w:ascii="Times New Roman" w:hAnsi="Times New Roman" w:cs="Times New Roman"/>
        </w:rPr>
      </w:pPr>
      <w:bookmarkStart w:id="9" w:name="_Toc2062"/>
      <w:r>
        <w:rPr>
          <w:rFonts w:hint="default" w:ascii="Times New Roman" w:hAnsi="Times New Roman" w:cs="Times New Roman"/>
        </w:rPr>
        <w:t>5.1.2 Регистрация пользователей</w:t>
      </w:r>
      <w:bookmarkEnd w:id="9"/>
    </w:p>
    <w:p w14:paraId="0FDE0FBF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регистрации пользователей в системе нужно в личном кабинете администратора на вкладке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Пользователи</w:t>
      </w:r>
      <w:r>
        <w:rPr>
          <w:rFonts w:hint="default" w:ascii="Times New Roman" w:hAnsi="Times New Roman" w:cs="Times New Roman"/>
          <w:sz w:val="32"/>
          <w:szCs w:val="32"/>
        </w:rPr>
        <w:t>» нажать на кнопку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Новый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Пользователь</w:t>
      </w:r>
      <w:r>
        <w:rPr>
          <w:rFonts w:hint="default" w:ascii="Times New Roman" w:hAnsi="Times New Roman" w:cs="Times New Roman"/>
          <w:sz w:val="32"/>
          <w:szCs w:val="32"/>
        </w:rPr>
        <w:t>» (Рис. 3)</w:t>
      </w:r>
    </w:p>
    <w:p w14:paraId="1F1B1DE5">
      <w:pPr>
        <w:tabs>
          <w:tab w:val="left" w:pos="4019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3440" cy="1969770"/>
            <wp:effectExtent l="0" t="0" r="10160" b="1143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0C21">
      <w:pPr>
        <w:pStyle w:val="9"/>
        <w:tabs>
          <w:tab w:val="left" w:pos="4019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</w:p>
    <w:p w14:paraId="0E1C7F05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регистрационной форме: Имя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пользователя</w:t>
      </w:r>
      <w:r>
        <w:rPr>
          <w:rFonts w:hint="default" w:ascii="Times New Roman" w:hAnsi="Times New Roman" w:cs="Times New Roman"/>
          <w:sz w:val="32"/>
          <w:szCs w:val="32"/>
        </w:rPr>
        <w:t xml:space="preserve">,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Адрес</w:t>
      </w:r>
      <w:r>
        <w:rPr>
          <w:rFonts w:hint="default" w:ascii="Times New Roman" w:hAnsi="Times New Roman" w:cs="Times New Roman"/>
          <w:sz w:val="32"/>
          <w:szCs w:val="32"/>
        </w:rPr>
        <w:t xml:space="preserve">,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Полное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Имя, Отделение и Пароль </w:t>
      </w:r>
      <w:r>
        <w:rPr>
          <w:rFonts w:hint="default" w:ascii="Times New Roman" w:hAnsi="Times New Roman" w:cs="Times New Roman"/>
          <w:sz w:val="32"/>
          <w:szCs w:val="32"/>
        </w:rPr>
        <w:t>(Рис. 4)</w:t>
      </w:r>
    </w:p>
    <w:p w14:paraId="6EE4742B">
      <w:pPr>
        <w:tabs>
          <w:tab w:val="left" w:pos="4019"/>
        </w:tabs>
        <w:ind w:firstLine="113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1475" cy="30575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8041">
      <w:pPr>
        <w:pStyle w:val="9"/>
        <w:tabs>
          <w:tab w:val="left" w:pos="4019"/>
        </w:tabs>
        <w:ind w:firstLine="11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 w14:paraId="2360A5CA">
      <w:pPr>
        <w:pStyle w:val="4"/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  <w:bookmarkStart w:id="10" w:name="_Toc18048"/>
      <w:r>
        <w:rPr>
          <w:rStyle w:val="12"/>
          <w:rFonts w:hint="default" w:ascii="Times New Roman" w:hAnsi="Times New Roman" w:cs="Times New Roman"/>
          <w:b/>
          <w:bCs/>
          <w:lang w:val="ru-RU"/>
        </w:rPr>
        <w:t>5.1.3 Установка ролей для пользователей</w:t>
      </w:r>
      <w:bookmarkEnd w:id="10"/>
    </w:p>
    <w:p w14:paraId="760A4D34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Для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установки роли для пользователя </w:t>
      </w:r>
      <w:r>
        <w:rPr>
          <w:rFonts w:hint="default" w:ascii="Times New Roman" w:hAnsi="Times New Roman" w:cs="Times New Roman"/>
          <w:sz w:val="32"/>
          <w:szCs w:val="32"/>
        </w:rPr>
        <w:t>в системе нужно в личном кабинете администратора на вкладке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Привязанные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роли</w:t>
      </w:r>
      <w:r>
        <w:rPr>
          <w:rFonts w:hint="default" w:ascii="Times New Roman" w:hAnsi="Times New Roman" w:cs="Times New Roman"/>
          <w:sz w:val="32"/>
          <w:szCs w:val="32"/>
        </w:rPr>
        <w:t>» нажать на кнопку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Новые роли пользователей</w:t>
      </w:r>
      <w:r>
        <w:rPr>
          <w:rFonts w:hint="default" w:ascii="Times New Roman" w:hAnsi="Times New Roman" w:cs="Times New Roman"/>
          <w:sz w:val="32"/>
          <w:szCs w:val="32"/>
        </w:rPr>
        <w:t xml:space="preserve">»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5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4FFF57C7">
      <w:pPr>
        <w:tabs>
          <w:tab w:val="left" w:pos="4019"/>
        </w:tabs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0265" cy="1755775"/>
            <wp:effectExtent l="0" t="0" r="13335" b="1587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8DAE">
      <w:pPr>
        <w:pStyle w:val="9"/>
        <w:tabs>
          <w:tab w:val="left" w:pos="4019"/>
        </w:tabs>
        <w:ind w:firstLine="11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 w14:paraId="58A06E03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Пользователь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, Роль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6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48186F0C">
      <w:pPr>
        <w:rPr>
          <w:rFonts w:hint="default" w:ascii="Times New Roman" w:hAnsi="Times New Roman" w:cs="Times New Roman"/>
        </w:rPr>
      </w:pPr>
    </w:p>
    <w:p w14:paraId="28FF5F96">
      <w:pPr>
        <w:rPr>
          <w:rFonts w:hint="default" w:ascii="Times New Roman" w:hAnsi="Times New Roman" w:cs="Times New Roman"/>
        </w:rPr>
      </w:pPr>
    </w:p>
    <w:p w14:paraId="1EC9A2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564505" cy="1286510"/>
            <wp:effectExtent l="0" t="0" r="0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rcRect l="-74447" r="-62008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72BD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</w:p>
    <w:p w14:paraId="7BF4B891">
      <w:pPr>
        <w:pStyle w:val="4"/>
        <w:bidi w:val="0"/>
        <w:rPr>
          <w:rFonts w:hint="default" w:ascii="Times New Roman" w:hAnsi="Times New Roman" w:cs="Times New Roman"/>
          <w:lang w:val="ru-RU"/>
        </w:rPr>
      </w:pPr>
      <w:bookmarkStart w:id="11" w:name="_Toc20985"/>
      <w:r>
        <w:rPr>
          <w:rFonts w:hint="default" w:ascii="Times New Roman" w:hAnsi="Times New Roman" w:cs="Times New Roman"/>
          <w:lang w:val="ru-RU"/>
        </w:rPr>
        <w:t>5.1.4 Добавление новых ролей в систему</w:t>
      </w:r>
      <w:bookmarkEnd w:id="11"/>
    </w:p>
    <w:p w14:paraId="212D4A6C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Для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добавления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роли </w:t>
      </w:r>
      <w:r>
        <w:rPr>
          <w:rFonts w:hint="default" w:ascii="Times New Roman" w:hAnsi="Times New Roman" w:cs="Times New Roman"/>
          <w:sz w:val="32"/>
          <w:szCs w:val="32"/>
        </w:rPr>
        <w:t>в систем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</w:t>
      </w:r>
      <w:r>
        <w:rPr>
          <w:rFonts w:hint="default" w:ascii="Times New Roman" w:hAnsi="Times New Roman" w:cs="Times New Roman"/>
          <w:sz w:val="32"/>
          <w:szCs w:val="32"/>
        </w:rPr>
        <w:t xml:space="preserve"> нужно в личном кабинете администратора на вкладке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Р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оли</w:t>
      </w:r>
      <w:r>
        <w:rPr>
          <w:rFonts w:hint="default" w:ascii="Times New Roman" w:hAnsi="Times New Roman" w:cs="Times New Roman"/>
          <w:sz w:val="32"/>
          <w:szCs w:val="32"/>
        </w:rPr>
        <w:t>» нажать на кнопку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Новая роль</w:t>
      </w:r>
      <w:r>
        <w:rPr>
          <w:rFonts w:hint="default" w:ascii="Times New Roman" w:hAnsi="Times New Roman" w:cs="Times New Roman"/>
          <w:sz w:val="32"/>
          <w:szCs w:val="32"/>
        </w:rPr>
        <w:t xml:space="preserve">»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7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29584FB9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</w:p>
    <w:p w14:paraId="189DE7F8">
      <w:pPr>
        <w:tabs>
          <w:tab w:val="left" w:pos="4019"/>
        </w:tabs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29630" cy="1727200"/>
            <wp:effectExtent l="0" t="0" r="13970" b="635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20BD">
      <w:pPr>
        <w:pStyle w:val="9"/>
        <w:tabs>
          <w:tab w:val="left" w:pos="4019"/>
        </w:tabs>
        <w:ind w:firstLine="11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</w:p>
    <w:p w14:paraId="77541B9D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Название роли, Описание роли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8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4F9B1A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81600" cy="1268095"/>
            <wp:effectExtent l="0" t="0" r="0" b="8255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102F">
      <w:pPr>
        <w:pStyle w:val="9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8</w:t>
      </w:r>
      <w:r>
        <w:rPr>
          <w:rFonts w:hint="default" w:ascii="Times New Roman" w:hAnsi="Times New Roman" w:cs="Times New Roman"/>
        </w:rPr>
        <w:fldChar w:fldCharType="end"/>
      </w:r>
    </w:p>
    <w:p w14:paraId="2EDB34D5">
      <w:pPr>
        <w:pStyle w:val="4"/>
        <w:bidi w:val="0"/>
        <w:rPr>
          <w:rFonts w:hint="default" w:ascii="Times New Roman" w:hAnsi="Times New Roman" w:cs="Times New Roman"/>
          <w:lang w:val="ru-RU"/>
        </w:rPr>
      </w:pPr>
      <w:bookmarkStart w:id="12" w:name="_Toc31636"/>
      <w:r>
        <w:rPr>
          <w:rFonts w:hint="default" w:ascii="Times New Roman" w:hAnsi="Times New Roman" w:cs="Times New Roman"/>
          <w:lang w:val="ru-RU"/>
        </w:rPr>
        <w:t>5.1.5 Добавление новых статусов в систему</w:t>
      </w:r>
      <w:bookmarkEnd w:id="12"/>
    </w:p>
    <w:p w14:paraId="0F91B72B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Для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добавления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статуса </w:t>
      </w:r>
      <w:r>
        <w:rPr>
          <w:rFonts w:hint="default" w:ascii="Times New Roman" w:hAnsi="Times New Roman" w:cs="Times New Roman"/>
          <w:sz w:val="32"/>
          <w:szCs w:val="32"/>
        </w:rPr>
        <w:t>в систем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</w:t>
      </w:r>
      <w:r>
        <w:rPr>
          <w:rFonts w:hint="default" w:ascii="Times New Roman" w:hAnsi="Times New Roman" w:cs="Times New Roman"/>
          <w:sz w:val="32"/>
          <w:szCs w:val="32"/>
        </w:rPr>
        <w:t xml:space="preserve"> нужно в личном кабинете администратора на вкладке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Статусы</w:t>
      </w:r>
      <w:r>
        <w:rPr>
          <w:rFonts w:hint="default" w:ascii="Times New Roman" w:hAnsi="Times New Roman" w:cs="Times New Roman"/>
          <w:sz w:val="32"/>
          <w:szCs w:val="32"/>
        </w:rPr>
        <w:t>» нажать на кнопку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Новый статус</w:t>
      </w:r>
      <w:r>
        <w:rPr>
          <w:rFonts w:hint="default" w:ascii="Times New Roman" w:hAnsi="Times New Roman" w:cs="Times New Roman"/>
          <w:sz w:val="32"/>
          <w:szCs w:val="32"/>
        </w:rPr>
        <w:t xml:space="preserve">»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9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1C49E35B">
      <w:pPr>
        <w:tabs>
          <w:tab w:val="left" w:pos="4019"/>
        </w:tabs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28360" cy="1906270"/>
            <wp:effectExtent l="0" t="0" r="15240" b="1778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C167">
      <w:pPr>
        <w:pStyle w:val="9"/>
        <w:tabs>
          <w:tab w:val="left" w:pos="4019"/>
        </w:tabs>
        <w:ind w:firstLine="11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9</w:t>
      </w:r>
      <w:r>
        <w:rPr>
          <w:rFonts w:hint="default" w:ascii="Times New Roman" w:hAnsi="Times New Roman" w:cs="Times New Roman"/>
        </w:rPr>
        <w:fldChar w:fldCharType="end"/>
      </w:r>
    </w:p>
    <w:p w14:paraId="6B1CE73E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Название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статуса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, Описание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статуса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10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1D50738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67350" cy="1017905"/>
            <wp:effectExtent l="0" t="0" r="0" b="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rcRect l="-24554" r="-1780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F1EC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10</w:t>
      </w:r>
      <w:r>
        <w:rPr>
          <w:rFonts w:hint="default" w:ascii="Times New Roman" w:hAnsi="Times New Roman" w:cs="Times New Roman"/>
        </w:rPr>
        <w:fldChar w:fldCharType="end"/>
      </w:r>
    </w:p>
    <w:p w14:paraId="4D838F5F">
      <w:pPr>
        <w:pStyle w:val="4"/>
        <w:bidi w:val="0"/>
        <w:rPr>
          <w:rFonts w:hint="default" w:ascii="Times New Roman" w:hAnsi="Times New Roman" w:cs="Times New Roman"/>
          <w:lang w:val="ru-RU"/>
        </w:rPr>
      </w:pPr>
      <w:bookmarkStart w:id="13" w:name="_Toc31068"/>
      <w:r>
        <w:rPr>
          <w:rFonts w:hint="default" w:ascii="Times New Roman" w:hAnsi="Times New Roman" w:cs="Times New Roman"/>
          <w:lang w:val="ru-RU"/>
        </w:rPr>
        <w:t>5.1.6 Добавление новых категорий в систему</w:t>
      </w:r>
      <w:bookmarkEnd w:id="13"/>
    </w:p>
    <w:p w14:paraId="61E7BAEA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Для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добавления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категории </w:t>
      </w:r>
      <w:r>
        <w:rPr>
          <w:rFonts w:hint="default" w:ascii="Times New Roman" w:hAnsi="Times New Roman" w:cs="Times New Roman"/>
          <w:sz w:val="32"/>
          <w:szCs w:val="32"/>
        </w:rPr>
        <w:t>в систем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</w:t>
      </w:r>
      <w:r>
        <w:rPr>
          <w:rFonts w:hint="default" w:ascii="Times New Roman" w:hAnsi="Times New Roman" w:cs="Times New Roman"/>
          <w:sz w:val="32"/>
          <w:szCs w:val="32"/>
        </w:rPr>
        <w:t xml:space="preserve"> нужно в личном кабинете администратора на вкладке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Категории</w:t>
      </w:r>
      <w:r>
        <w:rPr>
          <w:rFonts w:hint="default" w:ascii="Times New Roman" w:hAnsi="Times New Roman" w:cs="Times New Roman"/>
          <w:sz w:val="32"/>
          <w:szCs w:val="32"/>
        </w:rPr>
        <w:t>» нажать на кнопку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Новая категория</w:t>
      </w:r>
      <w:r>
        <w:rPr>
          <w:rFonts w:hint="default" w:ascii="Times New Roman" w:hAnsi="Times New Roman" w:cs="Times New Roman"/>
          <w:sz w:val="32"/>
          <w:szCs w:val="32"/>
        </w:rPr>
        <w:t xml:space="preserve">»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11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1DA4EEC1">
      <w:pPr>
        <w:tabs>
          <w:tab w:val="left" w:pos="4019"/>
        </w:tabs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4710" cy="1919605"/>
            <wp:effectExtent l="0" t="0" r="8890" b="444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AB99">
      <w:pPr>
        <w:pStyle w:val="9"/>
        <w:tabs>
          <w:tab w:val="left" w:pos="4019"/>
        </w:tabs>
        <w:ind w:firstLine="11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11</w:t>
      </w:r>
      <w:r>
        <w:rPr>
          <w:rFonts w:hint="default" w:ascii="Times New Roman" w:hAnsi="Times New Roman" w:cs="Times New Roman"/>
        </w:rPr>
        <w:fldChar w:fldCharType="end"/>
      </w:r>
    </w:p>
    <w:p w14:paraId="43FA43D1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Название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категории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, Описание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категории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12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3AB2B0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86120" cy="1017905"/>
            <wp:effectExtent l="0" t="0" r="0" b="0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6"/>
                    <a:srcRect l="-25099" r="-25562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7B6A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12</w:t>
      </w:r>
      <w:r>
        <w:rPr>
          <w:rFonts w:hint="default" w:ascii="Times New Roman" w:hAnsi="Times New Roman" w:cs="Times New Roman"/>
        </w:rPr>
        <w:fldChar w:fldCharType="end"/>
      </w:r>
    </w:p>
    <w:p w14:paraId="2CEBCAD3">
      <w:pPr>
        <w:pStyle w:val="4"/>
        <w:bidi w:val="0"/>
        <w:rPr>
          <w:rFonts w:hint="default" w:ascii="Times New Roman" w:hAnsi="Times New Roman" w:cs="Times New Roman"/>
          <w:lang w:val="ru-RU"/>
        </w:rPr>
      </w:pPr>
      <w:bookmarkStart w:id="14" w:name="_Toc13357"/>
      <w:r>
        <w:rPr>
          <w:rFonts w:hint="default" w:ascii="Times New Roman" w:hAnsi="Times New Roman" w:cs="Times New Roman"/>
          <w:lang w:val="ru-RU"/>
        </w:rPr>
        <w:t>5.1.7 Добавление новых складов в систему</w:t>
      </w:r>
      <w:bookmarkEnd w:id="14"/>
    </w:p>
    <w:p w14:paraId="09652BBB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Для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добавления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склада </w:t>
      </w:r>
      <w:r>
        <w:rPr>
          <w:rFonts w:hint="default" w:ascii="Times New Roman" w:hAnsi="Times New Roman" w:cs="Times New Roman"/>
          <w:sz w:val="32"/>
          <w:szCs w:val="32"/>
        </w:rPr>
        <w:t>в систем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</w:t>
      </w:r>
      <w:r>
        <w:rPr>
          <w:rFonts w:hint="default" w:ascii="Times New Roman" w:hAnsi="Times New Roman" w:cs="Times New Roman"/>
          <w:sz w:val="32"/>
          <w:szCs w:val="32"/>
        </w:rPr>
        <w:t xml:space="preserve"> нужно в личном кабинете администратора на вкладке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Склады</w:t>
      </w:r>
      <w:r>
        <w:rPr>
          <w:rFonts w:hint="default" w:ascii="Times New Roman" w:hAnsi="Times New Roman" w:cs="Times New Roman"/>
          <w:sz w:val="32"/>
          <w:szCs w:val="32"/>
        </w:rPr>
        <w:t>» нажать на кнопку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Новый склад</w:t>
      </w:r>
      <w:r>
        <w:rPr>
          <w:rFonts w:hint="default" w:ascii="Times New Roman" w:hAnsi="Times New Roman" w:cs="Times New Roman"/>
          <w:sz w:val="32"/>
          <w:szCs w:val="32"/>
        </w:rPr>
        <w:t xml:space="preserve">»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13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35CAA9C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2805" cy="2094230"/>
            <wp:effectExtent l="0" t="0" r="10795" b="1270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5242">
      <w:pPr>
        <w:pStyle w:val="9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13</w:t>
      </w:r>
      <w:r>
        <w:rPr>
          <w:rFonts w:hint="default" w:ascii="Times New Roman" w:hAnsi="Times New Roman" w:cs="Times New Roman"/>
        </w:rPr>
        <w:fldChar w:fldCharType="end"/>
      </w:r>
    </w:p>
    <w:p w14:paraId="2DE4678D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Название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склада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, Местоположение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склада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4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225D08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48150" cy="1333500"/>
            <wp:effectExtent l="0" t="0" r="0" b="0"/>
            <wp:docPr id="20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2F64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14</w:t>
      </w:r>
      <w:r>
        <w:rPr>
          <w:rFonts w:hint="default" w:ascii="Times New Roman" w:hAnsi="Times New Roman" w:cs="Times New Roman"/>
        </w:rPr>
        <w:fldChar w:fldCharType="end"/>
      </w:r>
    </w:p>
    <w:p w14:paraId="7D70303C">
      <w:pPr>
        <w:pStyle w:val="4"/>
        <w:bidi w:val="0"/>
        <w:rPr>
          <w:rFonts w:hint="default" w:ascii="Times New Roman" w:hAnsi="Times New Roman" w:cs="Times New Roman"/>
          <w:lang w:val="ru-RU"/>
        </w:rPr>
      </w:pPr>
      <w:bookmarkStart w:id="15" w:name="_Toc15220"/>
      <w:r>
        <w:rPr>
          <w:rFonts w:hint="default" w:ascii="Times New Roman" w:hAnsi="Times New Roman" w:cs="Times New Roman"/>
          <w:lang w:val="ru-RU"/>
        </w:rPr>
        <w:t>5.1.8 Добавление новых поставщиков в систему</w:t>
      </w:r>
      <w:bookmarkEnd w:id="15"/>
    </w:p>
    <w:p w14:paraId="4B3A275B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Для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добавления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поставщика </w:t>
      </w:r>
      <w:r>
        <w:rPr>
          <w:rFonts w:hint="default" w:ascii="Times New Roman" w:hAnsi="Times New Roman" w:cs="Times New Roman"/>
          <w:sz w:val="32"/>
          <w:szCs w:val="32"/>
        </w:rPr>
        <w:t>в систем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</w:t>
      </w:r>
      <w:r>
        <w:rPr>
          <w:rFonts w:hint="default" w:ascii="Times New Roman" w:hAnsi="Times New Roman" w:cs="Times New Roman"/>
          <w:sz w:val="32"/>
          <w:szCs w:val="32"/>
        </w:rPr>
        <w:t xml:space="preserve"> нужно в личном кабинете администратора на вкладке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Поставщики</w:t>
      </w:r>
      <w:r>
        <w:rPr>
          <w:rFonts w:hint="default" w:ascii="Times New Roman" w:hAnsi="Times New Roman" w:cs="Times New Roman"/>
          <w:sz w:val="32"/>
          <w:szCs w:val="32"/>
        </w:rPr>
        <w:t>» нажать на кнопку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Новый поставщик</w:t>
      </w:r>
      <w:r>
        <w:rPr>
          <w:rFonts w:hint="default" w:ascii="Times New Roman" w:hAnsi="Times New Roman" w:cs="Times New Roman"/>
          <w:sz w:val="32"/>
          <w:szCs w:val="32"/>
        </w:rPr>
        <w:t xml:space="preserve">»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15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3A7BB9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6615" cy="2061210"/>
            <wp:effectExtent l="0" t="0" r="6985" b="15240"/>
            <wp:docPr id="21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2C3C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15</w:t>
      </w:r>
      <w:r>
        <w:rPr>
          <w:rFonts w:hint="default" w:ascii="Times New Roman" w:hAnsi="Times New Roman" w:cs="Times New Roman"/>
        </w:rPr>
        <w:fldChar w:fldCharType="end"/>
      </w:r>
    </w:p>
    <w:p w14:paraId="0BA699AF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Название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компании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, Номер телефона контактного лица, Другую контактную информацию, вебсайт если имеется, Имя контактного лица, Юридический адрес, Электронную почту, Категорию поставщика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16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2AC38C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10050" cy="4162425"/>
            <wp:effectExtent l="0" t="0" r="0" b="9525"/>
            <wp:docPr id="22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4D8B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16</w:t>
      </w:r>
      <w:r>
        <w:rPr>
          <w:rFonts w:hint="default" w:ascii="Times New Roman" w:hAnsi="Times New Roman" w:cs="Times New Roman"/>
        </w:rPr>
        <w:fldChar w:fldCharType="end"/>
      </w:r>
    </w:p>
    <w:p w14:paraId="500B903D">
      <w:pPr>
        <w:pStyle w:val="3"/>
        <w:bidi w:val="0"/>
        <w:outlineLvl w:val="9"/>
        <w:rPr>
          <w:rFonts w:hint="default" w:ascii="Times New Roman" w:hAnsi="Times New Roman" w:cs="Times New Roman"/>
        </w:rPr>
      </w:pPr>
    </w:p>
    <w:p w14:paraId="6548DF03">
      <w:pPr>
        <w:rPr>
          <w:rFonts w:hint="default" w:ascii="Times New Roman" w:hAnsi="Times New Roman" w:cs="Times New Roman"/>
        </w:rPr>
      </w:pPr>
    </w:p>
    <w:p w14:paraId="1C4C0DD4">
      <w:pPr>
        <w:rPr>
          <w:rFonts w:hint="default" w:ascii="Times New Roman" w:hAnsi="Times New Roman" w:cs="Times New Roman"/>
        </w:rPr>
      </w:pPr>
    </w:p>
    <w:p w14:paraId="59B78FC5">
      <w:pPr>
        <w:rPr>
          <w:rFonts w:hint="default" w:ascii="Times New Roman" w:hAnsi="Times New Roman" w:cs="Times New Roman"/>
        </w:rPr>
      </w:pPr>
    </w:p>
    <w:p w14:paraId="6B205805">
      <w:pPr>
        <w:rPr>
          <w:rFonts w:hint="default" w:ascii="Times New Roman" w:hAnsi="Times New Roman" w:cs="Times New Roman"/>
        </w:rPr>
      </w:pPr>
    </w:p>
    <w:p w14:paraId="7BEF4508">
      <w:pPr>
        <w:rPr>
          <w:rFonts w:hint="default" w:ascii="Times New Roman" w:hAnsi="Times New Roman" w:cs="Times New Roman"/>
        </w:rPr>
      </w:pPr>
    </w:p>
    <w:p w14:paraId="38A27000">
      <w:pPr>
        <w:rPr>
          <w:rFonts w:hint="default" w:ascii="Times New Roman" w:hAnsi="Times New Roman" w:cs="Times New Roman"/>
        </w:rPr>
      </w:pPr>
    </w:p>
    <w:p w14:paraId="58574F70">
      <w:pPr>
        <w:rPr>
          <w:rFonts w:hint="default" w:ascii="Times New Roman" w:hAnsi="Times New Roman" w:cs="Times New Roman"/>
        </w:rPr>
      </w:pPr>
    </w:p>
    <w:p w14:paraId="7E37145B">
      <w:pPr>
        <w:pStyle w:val="3"/>
        <w:bidi w:val="0"/>
        <w:jc w:val="both"/>
        <w:outlineLvl w:val="9"/>
        <w:rPr>
          <w:rFonts w:hint="default" w:ascii="Times New Roman" w:hAnsi="Times New Roman" w:cs="Times New Roman"/>
        </w:rPr>
      </w:pPr>
    </w:p>
    <w:p w14:paraId="3C407BD2">
      <w:pPr>
        <w:rPr>
          <w:rFonts w:hint="default" w:ascii="Times New Roman" w:hAnsi="Times New Roman" w:cs="Times New Roman"/>
        </w:rPr>
      </w:pPr>
    </w:p>
    <w:p w14:paraId="6C0BC780">
      <w:pPr>
        <w:pStyle w:val="3"/>
        <w:bidi w:val="0"/>
        <w:rPr>
          <w:rFonts w:hint="default" w:ascii="Times New Roman" w:hAnsi="Times New Roman" w:cs="Times New Roman"/>
        </w:rPr>
      </w:pPr>
      <w:bookmarkStart w:id="16" w:name="_Toc16864"/>
      <w:r>
        <w:rPr>
          <w:rFonts w:hint="default" w:ascii="Times New Roman" w:hAnsi="Times New Roman" w:cs="Times New Roman"/>
        </w:rPr>
        <w:t>5.</w:t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Менеджер</w:t>
      </w:r>
      <w:bookmarkEnd w:id="16"/>
    </w:p>
    <w:p w14:paraId="661AEFEC">
      <w:pPr>
        <w:pStyle w:val="4"/>
        <w:bidi w:val="0"/>
        <w:rPr>
          <w:rFonts w:hint="default" w:ascii="Times New Roman" w:hAnsi="Times New Roman" w:cs="Times New Roman"/>
        </w:rPr>
      </w:pPr>
      <w:bookmarkStart w:id="17" w:name="_Toc20357"/>
      <w:r>
        <w:rPr>
          <w:rFonts w:hint="default" w:ascii="Times New Roman" w:hAnsi="Times New Roman" w:cs="Times New Roman"/>
        </w:rPr>
        <w:t>5.</w:t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hint="default" w:ascii="Times New Roman" w:hAnsi="Times New Roman" w:cs="Times New Roman"/>
        </w:rPr>
        <w:t>.1 Авторизация</w:t>
      </w:r>
      <w:bookmarkEnd w:id="17"/>
    </w:p>
    <w:p w14:paraId="22E0DD15">
      <w:pPr>
        <w:tabs>
          <w:tab w:val="left" w:pos="4065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входа в информационную систему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АйИнвент</w:t>
      </w:r>
      <w:r>
        <w:rPr>
          <w:rFonts w:hint="default" w:ascii="Times New Roman" w:hAnsi="Times New Roman" w:cs="Times New Roman"/>
          <w:sz w:val="32"/>
          <w:szCs w:val="32"/>
        </w:rPr>
        <w:t xml:space="preserve">» необходимо ввести логин и пароль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м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енеджер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</w:t>
      </w:r>
      <w:r>
        <w:rPr>
          <w:rFonts w:hint="default" w:ascii="Times New Roman" w:hAnsi="Times New Roman" w:cs="Times New Roman"/>
          <w:sz w:val="32"/>
          <w:szCs w:val="32"/>
        </w:rPr>
        <w:t xml:space="preserve"> нажать на кнопку «Войти» (рис. 1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7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2C4435E6">
      <w:pPr>
        <w:rPr>
          <w:rFonts w:hint="default" w:ascii="Times New Roman" w:hAnsi="Times New Roman" w:cs="Times New Roman"/>
          <w:sz w:val="32"/>
          <w:szCs w:val="32"/>
        </w:rPr>
      </w:pPr>
    </w:p>
    <w:p w14:paraId="4958FD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30240" cy="3931920"/>
            <wp:effectExtent l="0" t="0" r="3810" b="11430"/>
            <wp:docPr id="2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0FBC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17</w:t>
      </w:r>
      <w:r>
        <w:rPr>
          <w:rFonts w:hint="default" w:ascii="Times New Roman" w:hAnsi="Times New Roman" w:cs="Times New Roman"/>
        </w:rPr>
        <w:fldChar w:fldCharType="end"/>
      </w:r>
    </w:p>
    <w:p w14:paraId="58C61559">
      <w:pPr>
        <w:tabs>
          <w:tab w:val="left" w:pos="5222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При правильном вводе мы переходим в окно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м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енеджер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</w:t>
      </w:r>
      <w:r>
        <w:rPr>
          <w:rFonts w:hint="default" w:ascii="Times New Roman" w:hAnsi="Times New Roman" w:cs="Times New Roman"/>
          <w:sz w:val="32"/>
          <w:szCs w:val="32"/>
        </w:rPr>
        <w:t xml:space="preserve">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18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2AC02B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40425" cy="1751330"/>
            <wp:effectExtent l="0" t="0" r="3175" b="1270"/>
            <wp:docPr id="24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4A3C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18</w:t>
      </w:r>
      <w:r>
        <w:rPr>
          <w:rFonts w:hint="default" w:ascii="Times New Roman" w:hAnsi="Times New Roman" w:cs="Times New Roman"/>
        </w:rPr>
        <w:fldChar w:fldCharType="end"/>
      </w:r>
    </w:p>
    <w:p w14:paraId="706014B2">
      <w:pPr>
        <w:pStyle w:val="4"/>
        <w:bidi w:val="0"/>
        <w:outlineLvl w:val="9"/>
        <w:rPr>
          <w:rFonts w:hint="default" w:ascii="Times New Roman" w:hAnsi="Times New Roman" w:cs="Times New Roman"/>
        </w:rPr>
      </w:pPr>
    </w:p>
    <w:p w14:paraId="427AF478">
      <w:pPr>
        <w:rPr>
          <w:rFonts w:hint="default" w:ascii="Times New Roman" w:hAnsi="Times New Roman" w:cs="Times New Roman"/>
        </w:rPr>
      </w:pPr>
    </w:p>
    <w:p w14:paraId="3E391058">
      <w:pPr>
        <w:pStyle w:val="4"/>
        <w:bidi w:val="0"/>
        <w:rPr>
          <w:rFonts w:hint="default" w:ascii="Times New Roman" w:hAnsi="Times New Roman" w:cs="Times New Roman"/>
          <w:lang w:val="ru-RU"/>
        </w:rPr>
      </w:pPr>
      <w:bookmarkStart w:id="18" w:name="_Toc8903"/>
      <w:r>
        <w:rPr>
          <w:rFonts w:hint="default" w:ascii="Times New Roman" w:hAnsi="Times New Roman" w:cs="Times New Roman"/>
        </w:rPr>
        <w:t>5.</w:t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Работа</w:t>
      </w:r>
      <w:r>
        <w:rPr>
          <w:rFonts w:hint="default" w:ascii="Times New Roman" w:hAnsi="Times New Roman" w:cs="Times New Roman"/>
          <w:lang w:val="ru-RU"/>
        </w:rPr>
        <w:t xml:space="preserve"> с заказами</w:t>
      </w:r>
      <w:bookmarkEnd w:id="18"/>
    </w:p>
    <w:p w14:paraId="4D7D8681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5.2.2.1 Добавление нового заказа в систему</w:t>
      </w:r>
    </w:p>
    <w:p w14:paraId="77EF04B9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Для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добавления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/>
          <w:sz w:val="32"/>
          <w:szCs w:val="32"/>
          <w:lang w:val="ru-RU"/>
        </w:rPr>
        <w:t>заказа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в систем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</w:t>
      </w:r>
      <w:r>
        <w:rPr>
          <w:rFonts w:hint="default" w:ascii="Times New Roman" w:hAnsi="Times New Roman" w:cs="Times New Roman"/>
          <w:sz w:val="32"/>
          <w:szCs w:val="32"/>
        </w:rPr>
        <w:t xml:space="preserve"> нужно в личном кабинете администратора на вкладке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Управление заказами</w:t>
      </w:r>
      <w:r>
        <w:rPr>
          <w:rFonts w:hint="default" w:ascii="Times New Roman" w:hAnsi="Times New Roman" w:cs="Times New Roman"/>
          <w:sz w:val="32"/>
          <w:szCs w:val="32"/>
        </w:rPr>
        <w:t>» нажать на кнопку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Новый заказ</w:t>
      </w:r>
      <w:r>
        <w:rPr>
          <w:rFonts w:hint="default" w:ascii="Times New Roman" w:hAnsi="Times New Roman" w:cs="Times New Roman"/>
          <w:sz w:val="32"/>
          <w:szCs w:val="32"/>
        </w:rPr>
        <w:t xml:space="preserve">»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19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4A284A2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5980" cy="1629410"/>
            <wp:effectExtent l="0" t="0" r="7620" b="8890"/>
            <wp:docPr id="35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2DE2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19</w:t>
      </w:r>
      <w:r>
        <w:rPr>
          <w:rFonts w:hint="default" w:ascii="Times New Roman" w:hAnsi="Times New Roman" w:cs="Times New Roman"/>
        </w:rPr>
        <w:fldChar w:fldCharType="end"/>
      </w:r>
    </w:p>
    <w:p w14:paraId="309B584A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Имя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клиента, Электронная почта, Адрес доставки, Примечание и список Продуктов компании. Чтобы добавить продукт нужно нажать на кнопку «Добавить продукт», после появиться пустой элемент в нем нужно выбрать продукт и его количество, цена посчитается самостоятельно. После заполнения всех полей нужно нажать кнопку «Добавить»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20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0CF6B2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62500" cy="5172075"/>
            <wp:effectExtent l="0" t="0" r="0" b="9525"/>
            <wp:docPr id="34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268C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20</w:t>
      </w:r>
      <w:r>
        <w:rPr>
          <w:rFonts w:hint="default" w:ascii="Times New Roman" w:hAnsi="Times New Roman" w:cs="Times New Roman"/>
        </w:rPr>
        <w:fldChar w:fldCharType="end"/>
      </w:r>
    </w:p>
    <w:p w14:paraId="0A5B4305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5.2.2.2 Просмотр деталей заказа</w:t>
      </w:r>
    </w:p>
    <w:p w14:paraId="4B7145D9">
      <w:pPr>
        <w:ind w:firstLine="708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Чтобы посмотреть детали заказа, нужно нажать на необходимый нам заказ и после нажать на кнопку «Детали» (Рис. 21)</w:t>
      </w:r>
    </w:p>
    <w:p w14:paraId="517044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52950" cy="2733675"/>
            <wp:effectExtent l="0" t="0" r="0" b="9525"/>
            <wp:docPr id="36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2600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21</w:t>
      </w:r>
      <w:r>
        <w:rPr>
          <w:rFonts w:hint="default" w:ascii="Times New Roman" w:hAnsi="Times New Roman" w:cs="Times New Roman"/>
        </w:rPr>
        <w:fldChar w:fldCharType="end"/>
      </w:r>
    </w:p>
    <w:p w14:paraId="4A36999D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5.2.2.3 Редактирование заказа</w:t>
      </w:r>
    </w:p>
    <w:p w14:paraId="58024831">
      <w:pPr>
        <w:ind w:firstLine="708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Чтобы редактировать детали заказа, нужно нажать на необходимый нам заказ и после нажать на кнопку «Редактировать»</w:t>
      </w:r>
    </w:p>
    <w:p w14:paraId="07DC3991">
      <w:pPr>
        <w:tabs>
          <w:tab w:val="left" w:pos="4019"/>
        </w:tabs>
        <w:ind w:left="0" w:leftChars="0" w:firstLine="6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Имя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клиента, Электронная почта, Адрес доставки, Примечание и список Продуктов компании. Чтобы добавить продукт нужно нажать на кнопку «Добавить продукт», после появиться пустой элемент в нем нужно выбрать продукт и его количество, цена посчитается самостоятельно. После заполнения всех полей нужно нажать кнопку «Добавить»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22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0A99F197">
      <w:pPr>
        <w:tabs>
          <w:tab w:val="left" w:pos="4019"/>
        </w:tabs>
        <w:ind w:firstLine="113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14875" cy="5210175"/>
            <wp:effectExtent l="0" t="0" r="9525" b="9525"/>
            <wp:docPr id="37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613B">
      <w:pPr>
        <w:pStyle w:val="9"/>
        <w:tabs>
          <w:tab w:val="left" w:pos="4019"/>
        </w:tabs>
        <w:ind w:firstLine="11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22</w:t>
      </w:r>
      <w:r>
        <w:rPr>
          <w:rFonts w:hint="default" w:ascii="Times New Roman" w:hAnsi="Times New Roman" w:cs="Times New Roman"/>
        </w:rPr>
        <w:fldChar w:fldCharType="end"/>
      </w:r>
    </w:p>
    <w:p w14:paraId="02A7EB18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5.2.2.4 Удаление заказа</w:t>
      </w:r>
    </w:p>
    <w:p w14:paraId="53543C81">
      <w:pPr>
        <w:ind w:firstLine="708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Чтобы удалить заказ, нужно нажать на необходимый нам заказ и после нажать на кнопку «Удалить»</w:t>
      </w:r>
    </w:p>
    <w:p w14:paraId="1B91ABBA">
      <w:pPr>
        <w:ind w:firstLine="708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188C7B2F">
      <w:pPr>
        <w:pStyle w:val="4"/>
        <w:bidi w:val="0"/>
        <w:rPr>
          <w:rFonts w:hint="default" w:ascii="Times New Roman" w:hAnsi="Times New Roman" w:cs="Times New Roman"/>
          <w:lang w:val="ru-RU"/>
        </w:rPr>
      </w:pPr>
      <w:bookmarkStart w:id="19" w:name="_Toc22435"/>
      <w:r>
        <w:rPr>
          <w:rFonts w:hint="default" w:ascii="Times New Roman" w:hAnsi="Times New Roman" w:cs="Times New Roman"/>
        </w:rPr>
        <w:t>5.</w:t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ru-RU"/>
        </w:rPr>
        <w:t>3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Информационная</w:t>
      </w:r>
      <w:r>
        <w:rPr>
          <w:rFonts w:hint="default" w:ascii="Times New Roman" w:hAnsi="Times New Roman" w:cs="Times New Roman"/>
          <w:lang w:val="ru-RU"/>
        </w:rPr>
        <w:t xml:space="preserve"> панель</w:t>
      </w:r>
      <w:bookmarkEnd w:id="19"/>
    </w:p>
    <w:p w14:paraId="557D9FBF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ab/>
        <w:t>Для менеджера доступна Информационная панель, где можно посмотреть (Рис. 23):</w:t>
      </w:r>
    </w:p>
    <w:p w14:paraId="786539B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Сколько всего оборудования</w:t>
      </w:r>
    </w:p>
    <w:p w14:paraId="6177857F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Общая стоимость всего оборудования</w:t>
      </w:r>
    </w:p>
    <w:p w14:paraId="4B466A0D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Товары с низким количеством на складе</w:t>
      </w:r>
    </w:p>
    <w:p w14:paraId="04A37AD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Диаграмма распределения стоимости товаров по категориям</w:t>
      </w:r>
    </w:p>
    <w:p w14:paraId="2A86E199">
      <w:pPr>
        <w:numPr>
          <w:numId w:val="0"/>
        </w:numPr>
        <w:ind w:leftChars="0"/>
      </w:pPr>
      <w:r>
        <w:drawing>
          <wp:inline distT="0" distB="0" distL="114300" distR="114300">
            <wp:extent cx="5930900" cy="2633980"/>
            <wp:effectExtent l="0" t="0" r="12700" b="13970"/>
            <wp:docPr id="38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9DD8">
      <w:pPr>
        <w:pStyle w:val="9"/>
        <w:numPr>
          <w:numId w:val="0"/>
        </w:numPr>
        <w:ind w:left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23</w:t>
      </w:r>
      <w:r>
        <w:fldChar w:fldCharType="end"/>
      </w:r>
    </w:p>
    <w:p w14:paraId="2FB616C9"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109E4A47">
      <w:pPr>
        <w:rPr>
          <w:rFonts w:hint="default" w:ascii="Times New Roman" w:hAnsi="Times New Roman" w:cs="Times New Roman"/>
        </w:rPr>
      </w:pPr>
    </w:p>
    <w:p w14:paraId="1BD82A11">
      <w:pPr>
        <w:pStyle w:val="3"/>
        <w:bidi w:val="0"/>
        <w:rPr>
          <w:rFonts w:hint="default" w:ascii="Times New Roman" w:hAnsi="Times New Roman" w:cs="Times New Roman"/>
        </w:rPr>
      </w:pPr>
      <w:bookmarkStart w:id="20" w:name="_Toc918"/>
      <w:r>
        <w:rPr>
          <w:rFonts w:hint="default" w:ascii="Times New Roman" w:hAnsi="Times New Roman" w:cs="Times New Roman"/>
        </w:rPr>
        <w:t>5.</w:t>
      </w:r>
      <w:r>
        <w:rPr>
          <w:rFonts w:hint="default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Техническая поддержка</w:t>
      </w:r>
      <w:bookmarkEnd w:id="20"/>
    </w:p>
    <w:p w14:paraId="0BB8D8FF">
      <w:pPr>
        <w:pStyle w:val="4"/>
        <w:bidi w:val="0"/>
        <w:rPr>
          <w:rFonts w:hint="default" w:ascii="Times New Roman" w:hAnsi="Times New Roman" w:cs="Times New Roman"/>
        </w:rPr>
      </w:pPr>
      <w:bookmarkStart w:id="21" w:name="_Toc23768"/>
      <w:r>
        <w:rPr>
          <w:rFonts w:hint="default" w:ascii="Times New Roman" w:hAnsi="Times New Roman" w:cs="Times New Roman"/>
        </w:rPr>
        <w:t>5.</w:t>
      </w:r>
      <w:r>
        <w:rPr>
          <w:rFonts w:hint="default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ru-RU"/>
        </w:rPr>
        <w:t>1</w:t>
      </w:r>
      <w:r>
        <w:rPr>
          <w:rFonts w:hint="default" w:ascii="Times New Roman" w:hAnsi="Times New Roman" w:cs="Times New Roman"/>
        </w:rPr>
        <w:t xml:space="preserve"> Авторизация</w:t>
      </w:r>
      <w:bookmarkEnd w:id="21"/>
    </w:p>
    <w:p w14:paraId="09E35339">
      <w:pPr>
        <w:tabs>
          <w:tab w:val="left" w:pos="4065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входа в информационную систему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АйИнвент</w:t>
      </w:r>
      <w:r>
        <w:rPr>
          <w:rFonts w:hint="default" w:ascii="Times New Roman" w:hAnsi="Times New Roman" w:cs="Times New Roman"/>
          <w:sz w:val="32"/>
          <w:szCs w:val="32"/>
        </w:rPr>
        <w:t xml:space="preserve">» необходимо ввести логин и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т</w:t>
      </w:r>
      <w:r>
        <w:rPr>
          <w:rFonts w:hint="default" w:ascii="Times New Roman" w:hAnsi="Times New Roman" w:cs="Times New Roman"/>
          <w:sz w:val="32"/>
          <w:szCs w:val="32"/>
        </w:rPr>
        <w:t>ехническ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ой</w:t>
      </w:r>
      <w:r>
        <w:rPr>
          <w:rFonts w:hint="default" w:ascii="Times New Roman" w:hAnsi="Times New Roman" w:cs="Times New Roman"/>
          <w:sz w:val="32"/>
          <w:szCs w:val="32"/>
        </w:rPr>
        <w:t xml:space="preserve"> поддержк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и </w:t>
      </w:r>
      <w:r>
        <w:rPr>
          <w:rFonts w:hint="default" w:ascii="Times New Roman" w:hAnsi="Times New Roman" w:cs="Times New Roman"/>
          <w:sz w:val="32"/>
          <w:szCs w:val="32"/>
        </w:rPr>
        <w:t>нажать на кнопку «Войти» (рис. 1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9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6A81846A">
      <w:pPr>
        <w:rPr>
          <w:rFonts w:hint="default" w:ascii="Times New Roman" w:hAnsi="Times New Roman" w:cs="Times New Roman"/>
          <w:sz w:val="32"/>
          <w:szCs w:val="32"/>
        </w:rPr>
      </w:pPr>
    </w:p>
    <w:p w14:paraId="4DB7602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30240" cy="3931920"/>
            <wp:effectExtent l="0" t="0" r="3810" b="11430"/>
            <wp:docPr id="2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E55B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24</w:t>
      </w:r>
      <w:r>
        <w:rPr>
          <w:rFonts w:hint="default" w:ascii="Times New Roman" w:hAnsi="Times New Roman" w:cs="Times New Roman"/>
        </w:rPr>
        <w:fldChar w:fldCharType="end"/>
      </w:r>
    </w:p>
    <w:p w14:paraId="110428BD">
      <w:pPr>
        <w:tabs>
          <w:tab w:val="left" w:pos="5222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При правильном вводе мы переходим в окно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т</w:t>
      </w:r>
      <w:r>
        <w:rPr>
          <w:rFonts w:hint="default" w:ascii="Times New Roman" w:hAnsi="Times New Roman" w:cs="Times New Roman"/>
          <w:sz w:val="32"/>
          <w:szCs w:val="32"/>
        </w:rPr>
        <w:t>ехническ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ой</w:t>
      </w:r>
      <w:r>
        <w:rPr>
          <w:rFonts w:hint="default" w:ascii="Times New Roman" w:hAnsi="Times New Roman" w:cs="Times New Roman"/>
          <w:sz w:val="32"/>
          <w:szCs w:val="32"/>
        </w:rPr>
        <w:t xml:space="preserve"> поддержк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и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20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2C37F7B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drawing>
          <wp:inline distT="0" distB="0" distL="114300" distR="114300">
            <wp:extent cx="5934710" cy="2129155"/>
            <wp:effectExtent l="0" t="0" r="8890" b="4445"/>
            <wp:docPr id="43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AADD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25</w:t>
      </w:r>
      <w:r>
        <w:rPr>
          <w:rFonts w:hint="default" w:ascii="Times New Roman" w:hAnsi="Times New Roman" w:cs="Times New Roman"/>
        </w:rPr>
        <w:fldChar w:fldCharType="end"/>
      </w:r>
    </w:p>
    <w:p w14:paraId="0836255A">
      <w:pPr>
        <w:pStyle w:val="4"/>
        <w:bidi w:val="0"/>
        <w:rPr>
          <w:rFonts w:hint="default" w:cs="Times New Roman"/>
          <w:lang w:val="ru-RU"/>
        </w:rPr>
      </w:pPr>
      <w:bookmarkStart w:id="22" w:name="_Toc17333"/>
      <w:r>
        <w:rPr>
          <w:rFonts w:hint="default" w:ascii="Times New Roman" w:hAnsi="Times New Roman" w:cs="Times New Roman"/>
        </w:rPr>
        <w:t>5.</w:t>
      </w:r>
      <w:r>
        <w:rPr>
          <w:rFonts w:hint="default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Работа </w:t>
      </w:r>
      <w:r>
        <w:rPr>
          <w:rFonts w:hint="default" w:cs="Times New Roman"/>
          <w:lang w:val="ru-RU"/>
        </w:rPr>
        <w:t>с гарантийными претензиями</w:t>
      </w:r>
      <w:bookmarkEnd w:id="22"/>
    </w:p>
    <w:p w14:paraId="60D59482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5.2.2.1 Добавление нового </w:t>
      </w:r>
      <w:r>
        <w:rPr>
          <w:rFonts w:hint="default" w:cs="Times New Roman"/>
          <w:lang w:val="ru-RU"/>
        </w:rPr>
        <w:t xml:space="preserve">гарантийной претензии </w:t>
      </w:r>
      <w:r>
        <w:rPr>
          <w:rFonts w:hint="default" w:ascii="Times New Roman" w:hAnsi="Times New Roman" w:cs="Times New Roman"/>
          <w:lang w:val="ru-RU"/>
        </w:rPr>
        <w:t>в систему</w:t>
      </w:r>
    </w:p>
    <w:p w14:paraId="3BACD68D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Для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добавления </w:t>
      </w:r>
      <w:r>
        <w:rPr>
          <w:rFonts w:hint="default" w:ascii="Times New Roman" w:hAnsi="Times New Roman"/>
          <w:sz w:val="32"/>
          <w:szCs w:val="32"/>
          <w:lang w:val="ru-RU"/>
        </w:rPr>
        <w:t>гарантийной претензии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в систем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</w:t>
      </w:r>
      <w:r>
        <w:rPr>
          <w:rFonts w:hint="default" w:ascii="Times New Roman" w:hAnsi="Times New Roman" w:cs="Times New Roman"/>
          <w:sz w:val="32"/>
          <w:szCs w:val="32"/>
        </w:rPr>
        <w:t xml:space="preserve"> нужно в личном кабинете администратора на вкладке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Претензии По гарантии</w:t>
      </w:r>
      <w:r>
        <w:rPr>
          <w:rFonts w:hint="default" w:ascii="Times New Roman" w:hAnsi="Times New Roman" w:cs="Times New Roman"/>
          <w:sz w:val="32"/>
          <w:szCs w:val="32"/>
        </w:rPr>
        <w:t>» нажать на кнопку «</w:t>
      </w:r>
      <w:r>
        <w:rPr>
          <w:rFonts w:hint="default" w:ascii="Times New Roman" w:hAnsi="Times New Roman"/>
          <w:sz w:val="32"/>
          <w:szCs w:val="32"/>
          <w:lang w:val="ru-RU"/>
        </w:rPr>
        <w:t>Новая гарантийная претензия</w:t>
      </w:r>
      <w:r>
        <w:rPr>
          <w:rFonts w:hint="default" w:ascii="Times New Roman" w:hAnsi="Times New Roman" w:cs="Times New Roman"/>
          <w:sz w:val="32"/>
          <w:szCs w:val="32"/>
        </w:rPr>
        <w:t xml:space="preserve">»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26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6286BD48">
      <w:r>
        <w:drawing>
          <wp:inline distT="0" distB="0" distL="114300" distR="114300">
            <wp:extent cx="5934710" cy="2129155"/>
            <wp:effectExtent l="0" t="0" r="8890" b="4445"/>
            <wp:docPr id="44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8101">
      <w:pPr>
        <w:pStyle w:val="9"/>
        <w:jc w:val="center"/>
        <w:rPr>
          <w:rFonts w:hint="default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26</w:t>
      </w:r>
      <w:r>
        <w:fldChar w:fldCharType="end"/>
      </w:r>
    </w:p>
    <w:p w14:paraId="19A20621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Оборудование, Описание проблемы, Дата претензии, Решение (если есть), Статус, Дата решения (если есть). После заполнения всех полей нужно нажать кнопку «Добавить»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27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6784A6AE"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610100" cy="2876550"/>
            <wp:effectExtent l="0" t="0" r="0" b="0"/>
            <wp:docPr id="45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BF15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27</w:t>
      </w:r>
      <w:r>
        <w:rPr>
          <w:rFonts w:hint="default" w:ascii="Times New Roman" w:hAnsi="Times New Roman" w:cs="Times New Roman"/>
        </w:rPr>
        <w:fldChar w:fldCharType="end"/>
      </w:r>
    </w:p>
    <w:p w14:paraId="38B6501E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5.2.2.2 Просмотр деталей </w:t>
      </w:r>
      <w:r>
        <w:rPr>
          <w:rFonts w:hint="default" w:cs="Times New Roman"/>
          <w:lang w:val="ru-RU"/>
        </w:rPr>
        <w:t>гарантийной претензии</w:t>
      </w:r>
    </w:p>
    <w:p w14:paraId="752A5198">
      <w:pPr>
        <w:ind w:firstLine="708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Чтобы посмотреть детали </w:t>
      </w:r>
      <w:r>
        <w:rPr>
          <w:rFonts w:hint="default" w:ascii="Times New Roman" w:hAnsi="Times New Roman"/>
          <w:sz w:val="32"/>
          <w:szCs w:val="32"/>
          <w:lang w:val="ru-RU"/>
        </w:rPr>
        <w:t>гарантийной претензии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, нужно нажать на необходимую нам претензию, после нажать на кнопку «Детали» (Рис. 21)</w:t>
      </w:r>
    </w:p>
    <w:p w14:paraId="6826A5D8"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581525" cy="2628900"/>
            <wp:effectExtent l="0" t="0" r="9525" b="0"/>
            <wp:docPr id="46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656C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28</w:t>
      </w:r>
      <w:r>
        <w:rPr>
          <w:rFonts w:hint="default" w:ascii="Times New Roman" w:hAnsi="Times New Roman" w:cs="Times New Roman"/>
        </w:rPr>
        <w:fldChar w:fldCharType="end"/>
      </w:r>
    </w:p>
    <w:p w14:paraId="3C819C0D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5.2.2.3 Редактирование </w:t>
      </w:r>
      <w:r>
        <w:rPr>
          <w:rFonts w:hint="default" w:ascii="Times New Roman" w:hAnsi="Times New Roman"/>
          <w:lang w:val="ru-RU"/>
        </w:rPr>
        <w:t>гарантийной претензии</w:t>
      </w:r>
    </w:p>
    <w:p w14:paraId="1A7CC8CF">
      <w:pPr>
        <w:ind w:firstLine="708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Чтобы редактировать детали </w:t>
      </w:r>
      <w:r>
        <w:rPr>
          <w:rFonts w:hint="default" w:ascii="Times New Roman" w:hAnsi="Times New Roman"/>
          <w:sz w:val="32"/>
          <w:szCs w:val="32"/>
          <w:lang w:val="ru-RU"/>
        </w:rPr>
        <w:t>гарантийной претензии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, нужно нажать на необходимую нам </w:t>
      </w:r>
      <w:r>
        <w:rPr>
          <w:rFonts w:hint="default" w:ascii="Times New Roman" w:hAnsi="Times New Roman"/>
          <w:sz w:val="32"/>
          <w:szCs w:val="32"/>
          <w:lang w:val="ru-RU"/>
        </w:rPr>
        <w:t>претензию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и после нажать на кнопку «Редактировать»</w:t>
      </w:r>
    </w:p>
    <w:p w14:paraId="021BBEBE">
      <w:pPr>
        <w:tabs>
          <w:tab w:val="left" w:pos="4019"/>
        </w:tabs>
        <w:ind w:left="0" w:leftChars="0" w:firstLine="6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Оборудование, Описание проблемы, Дата претензии, Решение (если есть), Статус, Дата решения (если есть). После заполнения всех полей нужно нажать кнопку «Сохранить»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29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2A34A074">
      <w:pPr>
        <w:tabs>
          <w:tab w:val="left" w:pos="4019"/>
        </w:tabs>
        <w:ind w:firstLine="1134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667250" cy="2771775"/>
            <wp:effectExtent l="0" t="0" r="0" b="9525"/>
            <wp:docPr id="47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DAAF">
      <w:pPr>
        <w:pStyle w:val="9"/>
        <w:tabs>
          <w:tab w:val="left" w:pos="4019"/>
        </w:tabs>
        <w:ind w:firstLine="11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29</w:t>
      </w:r>
      <w:r>
        <w:rPr>
          <w:rFonts w:hint="default" w:ascii="Times New Roman" w:hAnsi="Times New Roman" w:cs="Times New Roman"/>
        </w:rPr>
        <w:fldChar w:fldCharType="end"/>
      </w:r>
    </w:p>
    <w:p w14:paraId="4171665D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5.2.2.4 Удаление </w:t>
      </w:r>
      <w:r>
        <w:rPr>
          <w:rFonts w:hint="default" w:ascii="Times New Roman" w:hAnsi="Times New Roman"/>
          <w:lang w:val="ru-RU"/>
        </w:rPr>
        <w:t>гарантийной претензии</w:t>
      </w:r>
    </w:p>
    <w:p w14:paraId="2172F378">
      <w:pPr>
        <w:ind w:firstLine="708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Чтобы удалить заказ, нужно нажать на необходимую нам </w:t>
      </w:r>
      <w:r>
        <w:rPr>
          <w:rFonts w:hint="default" w:ascii="Times New Roman" w:hAnsi="Times New Roman"/>
          <w:sz w:val="32"/>
          <w:szCs w:val="32"/>
          <w:lang w:val="ru-RU"/>
        </w:rPr>
        <w:t>претензию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и после нажать на кнопку «Удалить»</w:t>
      </w:r>
    </w:p>
    <w:p w14:paraId="080130D2">
      <w:pPr>
        <w:rPr>
          <w:rFonts w:hint="default" w:ascii="Times New Roman" w:hAnsi="Times New Roman" w:cs="Times New Roman"/>
        </w:rPr>
      </w:pPr>
    </w:p>
    <w:p w14:paraId="4DF07A1E">
      <w:pPr>
        <w:pStyle w:val="3"/>
        <w:bidi w:val="0"/>
        <w:rPr>
          <w:rFonts w:hint="default" w:ascii="Times New Roman" w:hAnsi="Times New Roman" w:cs="Times New Roman"/>
          <w:lang w:val="en-US"/>
        </w:rPr>
      </w:pPr>
      <w:bookmarkStart w:id="23" w:name="_Toc22885"/>
      <w:r>
        <w:rPr>
          <w:rFonts w:hint="default" w:ascii="Times New Roman" w:hAnsi="Times New Roman" w:cs="Times New Roman"/>
        </w:rPr>
        <w:t>5.</w:t>
      </w:r>
      <w:r>
        <w:rPr>
          <w:rFonts w:hint="default" w:cs="Times New Roman"/>
          <w:lang w:val="en-US"/>
        </w:rPr>
        <w:t>4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Кладовщик</w:t>
      </w:r>
      <w:bookmarkEnd w:id="23"/>
    </w:p>
    <w:p w14:paraId="0A82D85E">
      <w:pPr>
        <w:pStyle w:val="4"/>
        <w:bidi w:val="0"/>
        <w:rPr>
          <w:rFonts w:hint="default" w:ascii="Times New Roman" w:hAnsi="Times New Roman" w:cs="Times New Roman"/>
        </w:rPr>
      </w:pPr>
      <w:bookmarkStart w:id="24" w:name="_Toc4847"/>
      <w:r>
        <w:rPr>
          <w:rFonts w:hint="default" w:ascii="Times New Roman" w:hAnsi="Times New Roman" w:cs="Times New Roman"/>
        </w:rPr>
        <w:t>5.</w:t>
      </w:r>
      <w:r>
        <w:rPr>
          <w:rFonts w:hint="default" w:cs="Times New Roman"/>
          <w:lang w:val="en-US"/>
        </w:rPr>
        <w:t>4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ru-RU"/>
        </w:rPr>
        <w:t>1</w:t>
      </w:r>
      <w:r>
        <w:rPr>
          <w:rFonts w:hint="default" w:ascii="Times New Roman" w:hAnsi="Times New Roman" w:cs="Times New Roman"/>
        </w:rPr>
        <w:t xml:space="preserve"> Авторизация</w:t>
      </w:r>
      <w:bookmarkEnd w:id="24"/>
    </w:p>
    <w:p w14:paraId="18B7E4AC">
      <w:pPr>
        <w:tabs>
          <w:tab w:val="left" w:pos="4065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входа в информационную систему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АйИнвент</w:t>
      </w:r>
      <w:r>
        <w:rPr>
          <w:rFonts w:hint="default" w:ascii="Times New Roman" w:hAnsi="Times New Roman" w:cs="Times New Roman"/>
          <w:sz w:val="32"/>
          <w:szCs w:val="32"/>
        </w:rPr>
        <w:t xml:space="preserve">» необходимо ввести логин и пароль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кладовщика </w:t>
      </w:r>
      <w:r>
        <w:rPr>
          <w:rFonts w:hint="default" w:ascii="Times New Roman" w:hAnsi="Times New Roman" w:cs="Times New Roman"/>
          <w:sz w:val="32"/>
          <w:szCs w:val="32"/>
        </w:rPr>
        <w:t xml:space="preserve">нажать на кнопку «Войти» (рис.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30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14EE45B2">
      <w:pPr>
        <w:rPr>
          <w:rFonts w:hint="default" w:ascii="Times New Roman" w:hAnsi="Times New Roman" w:cs="Times New Roman"/>
          <w:sz w:val="32"/>
          <w:szCs w:val="32"/>
        </w:rPr>
      </w:pPr>
    </w:p>
    <w:p w14:paraId="77A849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30240" cy="3931920"/>
            <wp:effectExtent l="0" t="0" r="3810" b="11430"/>
            <wp:docPr id="2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A6D4">
      <w:pPr>
        <w:pStyle w:val="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30</w:t>
      </w:r>
      <w:r>
        <w:rPr>
          <w:rFonts w:hint="default" w:ascii="Times New Roman" w:hAnsi="Times New Roman" w:cs="Times New Roman"/>
        </w:rPr>
        <w:fldChar w:fldCharType="end"/>
      </w:r>
    </w:p>
    <w:p w14:paraId="7CDF3F9D">
      <w:pPr>
        <w:tabs>
          <w:tab w:val="left" w:pos="5222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При правильном вводе мы переходим в окно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кладовщика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31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070D5CD2">
      <w:pPr>
        <w:tabs>
          <w:tab w:val="left" w:pos="5222"/>
        </w:tabs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32170" cy="3089910"/>
            <wp:effectExtent l="0" t="0" r="11430" b="15240"/>
            <wp:docPr id="5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C151">
      <w:pPr>
        <w:pStyle w:val="9"/>
        <w:tabs>
          <w:tab w:val="left" w:pos="5222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31</w:t>
      </w:r>
      <w:r>
        <w:rPr>
          <w:rFonts w:hint="default" w:ascii="Times New Roman" w:hAnsi="Times New Roman" w:cs="Times New Roman"/>
        </w:rPr>
        <w:fldChar w:fldCharType="end"/>
      </w:r>
    </w:p>
    <w:p w14:paraId="4B039158">
      <w:pPr>
        <w:pStyle w:val="4"/>
        <w:bidi w:val="0"/>
        <w:rPr>
          <w:rFonts w:hint="default" w:cs="Times New Roman"/>
          <w:lang w:val="ru-RU"/>
        </w:rPr>
      </w:pPr>
      <w:bookmarkStart w:id="25" w:name="_Toc10804"/>
      <w:r>
        <w:rPr>
          <w:rFonts w:hint="default" w:ascii="Times New Roman" w:hAnsi="Times New Roman" w:cs="Times New Roman"/>
        </w:rPr>
        <w:t>5.</w:t>
      </w:r>
      <w:r>
        <w:rPr>
          <w:rFonts w:hint="default" w:cs="Times New Roman"/>
          <w:lang w:val="en-US"/>
        </w:rPr>
        <w:t>4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cs="Times New Roman"/>
          <w:lang w:val="en-US"/>
        </w:rPr>
        <w:t>2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cs="Times New Roman"/>
          <w:lang w:val="ru-RU"/>
        </w:rPr>
        <w:t>Управление запасами</w:t>
      </w:r>
      <w:bookmarkEnd w:id="25"/>
    </w:p>
    <w:p w14:paraId="01C84D6C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5.</w:t>
      </w:r>
      <w:r>
        <w:rPr>
          <w:rFonts w:hint="default" w:cs="Times New Roman"/>
          <w:lang w:val="ru-RU"/>
        </w:rPr>
        <w:t>4</w:t>
      </w:r>
      <w:r>
        <w:rPr>
          <w:rFonts w:hint="default" w:ascii="Times New Roman" w:hAnsi="Times New Roman" w:cs="Times New Roman"/>
          <w:lang w:val="ru-RU"/>
        </w:rPr>
        <w:t>.2.1 Добавление нового</w:t>
      </w:r>
      <w:r>
        <w:rPr>
          <w:rFonts w:hint="default" w:cs="Times New Roman"/>
          <w:lang w:val="ru-RU"/>
        </w:rPr>
        <w:t xml:space="preserve"> оборудования </w:t>
      </w:r>
      <w:r>
        <w:rPr>
          <w:rFonts w:hint="default" w:ascii="Times New Roman" w:hAnsi="Times New Roman" w:cs="Times New Roman"/>
          <w:lang w:val="ru-RU"/>
        </w:rPr>
        <w:t>в систему</w:t>
      </w:r>
    </w:p>
    <w:p w14:paraId="485938F2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Для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добавления </w:t>
      </w:r>
      <w:r>
        <w:rPr>
          <w:rFonts w:hint="default" w:ascii="Times New Roman" w:hAnsi="Times New Roman"/>
          <w:sz w:val="32"/>
          <w:szCs w:val="32"/>
          <w:lang w:val="ru-RU"/>
        </w:rPr>
        <w:t>оборудования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в систем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</w:t>
      </w:r>
      <w:r>
        <w:rPr>
          <w:rFonts w:hint="default" w:ascii="Times New Roman" w:hAnsi="Times New Roman" w:cs="Times New Roman"/>
          <w:sz w:val="32"/>
          <w:szCs w:val="32"/>
        </w:rPr>
        <w:t xml:space="preserve"> нужно в личном кабинете администратора на вкладке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Инвентарь</w:t>
      </w:r>
      <w:r>
        <w:rPr>
          <w:rFonts w:hint="default" w:ascii="Times New Roman" w:hAnsi="Times New Roman" w:cs="Times New Roman"/>
          <w:sz w:val="32"/>
          <w:szCs w:val="32"/>
        </w:rPr>
        <w:t>» нажать на кнопку «</w:t>
      </w:r>
      <w:r>
        <w:rPr>
          <w:rFonts w:hint="default" w:ascii="Times New Roman" w:hAnsi="Times New Roman"/>
          <w:sz w:val="32"/>
          <w:szCs w:val="32"/>
          <w:lang w:val="ru-RU"/>
        </w:rPr>
        <w:t>Добавить новый продукт</w:t>
      </w:r>
      <w:r>
        <w:rPr>
          <w:rFonts w:hint="default" w:ascii="Times New Roman" w:hAnsi="Times New Roman" w:cs="Times New Roman"/>
          <w:sz w:val="32"/>
          <w:szCs w:val="32"/>
        </w:rPr>
        <w:t xml:space="preserve">»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31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27405B93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Название продукта, Категория, Стоимость, Статус, Серийный номер, Срок гарантии, Дата покупки, Поставщик. Выбрать изображение можно, нажав кнопку «Выберите изображение», откроется проводник, где Вам нужно будет выбрать изображение в формате </w:t>
      </w:r>
      <w:r>
        <w:rPr>
          <w:rFonts w:hint="default" w:ascii="Times New Roman" w:hAnsi="Times New Roman"/>
          <w:sz w:val="32"/>
          <w:szCs w:val="32"/>
          <w:lang w:val="ru-RU"/>
        </w:rPr>
        <w:t>JPG, JP</w:t>
      </w:r>
      <w:r>
        <w:rPr>
          <w:rFonts w:hint="default" w:ascii="Times New Roman" w:hAnsi="Times New Roman"/>
          <w:sz w:val="32"/>
          <w:szCs w:val="32"/>
          <w:lang w:val="en-US"/>
        </w:rPr>
        <w:t>E</w:t>
      </w:r>
      <w:r>
        <w:rPr>
          <w:rFonts w:hint="default" w:ascii="Times New Roman" w:hAnsi="Times New Roman"/>
          <w:sz w:val="32"/>
          <w:szCs w:val="32"/>
          <w:lang w:val="ru-RU"/>
        </w:rPr>
        <w:t>G, PNG или BMP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После заполнения всех полей нужно нажать кнопку «Добавить»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32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4B9F60EE">
      <w:pPr>
        <w:tabs>
          <w:tab w:val="left" w:pos="4019"/>
        </w:tabs>
        <w:ind w:firstLine="1134"/>
      </w:pPr>
      <w:r>
        <w:drawing>
          <wp:inline distT="0" distB="0" distL="114300" distR="114300">
            <wp:extent cx="4695825" cy="5210175"/>
            <wp:effectExtent l="0" t="0" r="9525" b="9525"/>
            <wp:docPr id="5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743C">
      <w:pPr>
        <w:pStyle w:val="9"/>
        <w:tabs>
          <w:tab w:val="left" w:pos="4019"/>
        </w:tabs>
        <w:ind w:firstLine="1134"/>
        <w:jc w:val="center"/>
        <w:rPr>
          <w:rFonts w:hint="default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32</w:t>
      </w:r>
      <w:r>
        <w:fldChar w:fldCharType="end"/>
      </w:r>
    </w:p>
    <w:p w14:paraId="5C5B1757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5.</w:t>
      </w:r>
      <w:r>
        <w:rPr>
          <w:rFonts w:hint="default" w:cs="Times New Roman"/>
          <w:lang w:val="ru-RU"/>
        </w:rPr>
        <w:t>4</w:t>
      </w:r>
      <w:r>
        <w:rPr>
          <w:rFonts w:hint="default" w:ascii="Times New Roman" w:hAnsi="Times New Roman" w:cs="Times New Roman"/>
          <w:lang w:val="ru-RU"/>
        </w:rPr>
        <w:t>.2.</w:t>
      </w:r>
      <w:r>
        <w:rPr>
          <w:rFonts w:hint="default" w:cs="Times New Roman"/>
          <w:lang w:val="ru-RU"/>
        </w:rPr>
        <w:t>2</w:t>
      </w:r>
      <w:r>
        <w:rPr>
          <w:rFonts w:hint="default" w:ascii="Times New Roman" w:hAnsi="Times New Roman" w:cs="Times New Roman"/>
          <w:lang w:val="ru-RU"/>
        </w:rPr>
        <w:t xml:space="preserve"> Редактирование </w:t>
      </w:r>
      <w:r>
        <w:rPr>
          <w:rFonts w:hint="default" w:ascii="Times New Roman" w:hAnsi="Times New Roman"/>
          <w:lang w:val="ru-RU"/>
        </w:rPr>
        <w:t>оборудования</w:t>
      </w:r>
    </w:p>
    <w:p w14:paraId="738EC195">
      <w:pPr>
        <w:ind w:firstLine="708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Чтобы редактировать детали </w:t>
      </w:r>
      <w:r>
        <w:rPr>
          <w:rFonts w:hint="default" w:ascii="Times New Roman" w:hAnsi="Times New Roman"/>
          <w:sz w:val="32"/>
          <w:szCs w:val="32"/>
          <w:lang w:val="ru-RU"/>
        </w:rPr>
        <w:t>оборудования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, нужно нажать на необходимое нам </w:t>
      </w:r>
      <w:r>
        <w:rPr>
          <w:rFonts w:hint="default" w:ascii="Times New Roman" w:hAnsi="Times New Roman"/>
          <w:sz w:val="32"/>
          <w:szCs w:val="32"/>
          <w:lang w:val="ru-RU"/>
        </w:rPr>
        <w:t>оборудование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и после нажать на кнопку «Редактировать»</w:t>
      </w:r>
      <w:r>
        <w:rPr>
          <w:rFonts w:hint="default" w:ascii="Times New Roman" w:hAnsi="Times New Roman" w:cs="Times New Roman"/>
          <w:sz w:val="32"/>
          <w:szCs w:val="32"/>
        </w:rPr>
        <w:t xml:space="preserve">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31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2DE73403">
      <w:pPr>
        <w:tabs>
          <w:tab w:val="left" w:pos="4019"/>
        </w:tabs>
        <w:ind w:left="0" w:leftChars="0" w:firstLine="6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Название продукта, Категория, Стоимость, Статус, Серийный номер, Срок гарантии, Дата покупки, Поставщик. Выбрать изображение можно, нажав кнопку «Выберите изображение», откроется проводник, где Вам нужно будет выбрать изображение в формате </w:t>
      </w:r>
      <w:r>
        <w:rPr>
          <w:rFonts w:hint="default" w:ascii="Times New Roman" w:hAnsi="Times New Roman"/>
          <w:sz w:val="32"/>
          <w:szCs w:val="32"/>
          <w:lang w:val="ru-RU"/>
        </w:rPr>
        <w:t>JPG, JP</w:t>
      </w:r>
      <w:r>
        <w:rPr>
          <w:rFonts w:hint="default" w:ascii="Times New Roman" w:hAnsi="Times New Roman"/>
          <w:sz w:val="32"/>
          <w:szCs w:val="32"/>
          <w:lang w:val="en-US"/>
        </w:rPr>
        <w:t>E</w:t>
      </w:r>
      <w:r>
        <w:rPr>
          <w:rFonts w:hint="default" w:ascii="Times New Roman" w:hAnsi="Times New Roman"/>
          <w:sz w:val="32"/>
          <w:szCs w:val="32"/>
          <w:lang w:val="ru-RU"/>
        </w:rPr>
        <w:t>G, PNG или BMP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После заполнения всех полей нужно нажать кнопку «Сохранить»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33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6742CD03">
      <w:pPr>
        <w:tabs>
          <w:tab w:val="left" w:pos="4019"/>
        </w:tabs>
        <w:ind w:firstLine="1134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686300" cy="4124325"/>
            <wp:effectExtent l="0" t="0" r="0" b="9525"/>
            <wp:docPr id="54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A823">
      <w:pPr>
        <w:pStyle w:val="9"/>
        <w:tabs>
          <w:tab w:val="left" w:pos="4019"/>
        </w:tabs>
        <w:ind w:firstLine="11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33</w:t>
      </w:r>
      <w:r>
        <w:rPr>
          <w:rFonts w:hint="default" w:ascii="Times New Roman" w:hAnsi="Times New Roman" w:cs="Times New Roman"/>
        </w:rPr>
        <w:fldChar w:fldCharType="end"/>
      </w:r>
    </w:p>
    <w:p w14:paraId="69819789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5.</w:t>
      </w:r>
      <w:r>
        <w:rPr>
          <w:rFonts w:hint="default" w:cs="Times New Roman"/>
          <w:lang w:val="ru-RU"/>
        </w:rPr>
        <w:t>4</w:t>
      </w:r>
      <w:r>
        <w:rPr>
          <w:rFonts w:hint="default" w:ascii="Times New Roman" w:hAnsi="Times New Roman" w:cs="Times New Roman"/>
          <w:lang w:val="ru-RU"/>
        </w:rPr>
        <w:t xml:space="preserve">.2.4 Удаление </w:t>
      </w:r>
      <w:r>
        <w:rPr>
          <w:rFonts w:hint="default" w:ascii="Times New Roman" w:hAnsi="Times New Roman"/>
          <w:lang w:val="ru-RU"/>
        </w:rPr>
        <w:t>оборудования</w:t>
      </w:r>
    </w:p>
    <w:p w14:paraId="45CA1DF8">
      <w:pPr>
        <w:ind w:firstLine="708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Чтобы удалить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оборудование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, нужно нажать на необходимую нам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оборудование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и после нажать на кнопку «Удалить»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31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66867A2A">
      <w:pPr>
        <w:rPr>
          <w:rFonts w:hint="default"/>
          <w:lang w:val="ru-RU"/>
        </w:rPr>
      </w:pPr>
    </w:p>
    <w:p w14:paraId="1ACA38B2">
      <w:pPr>
        <w:rPr>
          <w:rFonts w:hint="default"/>
          <w:lang w:val="ru-RU"/>
        </w:rPr>
      </w:pPr>
    </w:p>
    <w:p w14:paraId="10B08D87">
      <w:pPr>
        <w:rPr>
          <w:rFonts w:hint="default"/>
          <w:lang w:val="ru-RU"/>
        </w:rPr>
      </w:pPr>
    </w:p>
    <w:p w14:paraId="3BAF20A3">
      <w:pPr>
        <w:rPr>
          <w:rFonts w:hint="default"/>
          <w:lang w:val="ru-RU"/>
        </w:rPr>
      </w:pPr>
    </w:p>
    <w:p w14:paraId="5113A49B">
      <w:pPr>
        <w:rPr>
          <w:rFonts w:hint="default"/>
          <w:lang w:val="ru-RU"/>
        </w:rPr>
      </w:pPr>
    </w:p>
    <w:p w14:paraId="7EBADC95">
      <w:pPr>
        <w:rPr>
          <w:rFonts w:hint="default"/>
          <w:lang w:val="ru-RU"/>
        </w:rPr>
      </w:pPr>
    </w:p>
    <w:p w14:paraId="0CC9EFE5">
      <w:pPr>
        <w:rPr>
          <w:rFonts w:hint="default"/>
          <w:lang w:val="ru-RU"/>
        </w:rPr>
      </w:pPr>
    </w:p>
    <w:p w14:paraId="2588AC1A">
      <w:pPr>
        <w:rPr>
          <w:rFonts w:hint="default"/>
          <w:lang w:val="ru-RU"/>
        </w:rPr>
      </w:pPr>
    </w:p>
    <w:p w14:paraId="3719490F">
      <w:pPr>
        <w:rPr>
          <w:rFonts w:hint="default"/>
          <w:lang w:val="ru-RU"/>
        </w:rPr>
      </w:pPr>
    </w:p>
    <w:p w14:paraId="0FBB250C">
      <w:pPr>
        <w:pStyle w:val="4"/>
        <w:bidi w:val="0"/>
        <w:rPr>
          <w:rFonts w:hint="default" w:cs="Times New Roman"/>
          <w:lang w:val="ru-RU"/>
        </w:rPr>
      </w:pPr>
      <w:bookmarkStart w:id="26" w:name="_Toc15783"/>
      <w:r>
        <w:rPr>
          <w:rFonts w:hint="default" w:ascii="Times New Roman" w:hAnsi="Times New Roman" w:cs="Times New Roman"/>
        </w:rPr>
        <w:t>5.</w:t>
      </w:r>
      <w:r>
        <w:rPr>
          <w:rFonts w:hint="default" w:cs="Times New Roman"/>
          <w:lang w:val="ru-RU"/>
        </w:rPr>
        <w:t>5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cs="Times New Roman"/>
          <w:lang w:val="en-US"/>
        </w:rPr>
        <w:t>2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cs="Times New Roman"/>
          <w:lang w:val="ru-RU"/>
        </w:rPr>
        <w:t>Управление движением оборудования</w:t>
      </w:r>
      <w:bookmarkEnd w:id="26"/>
    </w:p>
    <w:p w14:paraId="1207994E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5.</w:t>
      </w:r>
      <w:r>
        <w:rPr>
          <w:rFonts w:hint="default" w:cs="Times New Roman"/>
          <w:lang w:val="ru-RU"/>
        </w:rPr>
        <w:t>5</w:t>
      </w:r>
      <w:r>
        <w:rPr>
          <w:rFonts w:hint="default" w:ascii="Times New Roman" w:hAnsi="Times New Roman" w:cs="Times New Roman"/>
          <w:lang w:val="ru-RU"/>
        </w:rPr>
        <w:t>.2.1 Добавление нового</w:t>
      </w:r>
      <w:r>
        <w:rPr>
          <w:rFonts w:hint="default" w:cs="Times New Roman"/>
          <w:lang w:val="ru-RU"/>
        </w:rPr>
        <w:t xml:space="preserve"> движения оборудования </w:t>
      </w:r>
      <w:r>
        <w:rPr>
          <w:rFonts w:hint="default" w:ascii="Times New Roman" w:hAnsi="Times New Roman" w:cs="Times New Roman"/>
          <w:lang w:val="ru-RU"/>
        </w:rPr>
        <w:t>в систему</w:t>
      </w:r>
    </w:p>
    <w:p w14:paraId="43E49469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Для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добавления </w:t>
      </w:r>
      <w:r>
        <w:rPr>
          <w:rFonts w:hint="default" w:ascii="Times New Roman" w:hAnsi="Times New Roman"/>
          <w:sz w:val="32"/>
          <w:szCs w:val="32"/>
          <w:lang w:val="ru-RU"/>
        </w:rPr>
        <w:t>движения оборудования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в систем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у</w:t>
      </w:r>
      <w:r>
        <w:rPr>
          <w:rFonts w:hint="default" w:ascii="Times New Roman" w:hAnsi="Times New Roman" w:cs="Times New Roman"/>
          <w:sz w:val="32"/>
          <w:szCs w:val="32"/>
        </w:rPr>
        <w:t xml:space="preserve"> нужно в личном кабинете администратора на вкладке «</w:t>
      </w:r>
      <w:r>
        <w:rPr>
          <w:rFonts w:hint="default" w:ascii="Times New Roman" w:hAnsi="Times New Roman"/>
          <w:sz w:val="32"/>
          <w:szCs w:val="32"/>
          <w:lang w:val="ru-RU"/>
        </w:rPr>
        <w:t>Перемещение оборудования</w:t>
      </w:r>
      <w:r>
        <w:rPr>
          <w:rFonts w:hint="default" w:ascii="Times New Roman" w:hAnsi="Times New Roman" w:cs="Times New Roman"/>
          <w:sz w:val="32"/>
          <w:szCs w:val="32"/>
        </w:rPr>
        <w:t>» нажать на кнопку «</w:t>
      </w:r>
      <w:r>
        <w:rPr>
          <w:rFonts w:hint="default" w:ascii="Times New Roman" w:hAnsi="Times New Roman"/>
          <w:sz w:val="32"/>
          <w:szCs w:val="32"/>
          <w:lang w:val="ru-RU"/>
        </w:rPr>
        <w:t>Новое движение</w:t>
      </w:r>
      <w:r>
        <w:rPr>
          <w:rFonts w:hint="default" w:ascii="Times New Roman" w:hAnsi="Times New Roman" w:cs="Times New Roman"/>
          <w:sz w:val="32"/>
          <w:szCs w:val="32"/>
        </w:rPr>
        <w:t xml:space="preserve">»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34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5CDC255D">
      <w:pPr>
        <w:tabs>
          <w:tab w:val="left" w:pos="4019"/>
        </w:tabs>
        <w:ind w:left="0" w:leftChars="0" w:firstLine="0" w:firstLineChars="0"/>
      </w:pPr>
      <w:r>
        <w:drawing>
          <wp:inline distT="0" distB="0" distL="114300" distR="114300">
            <wp:extent cx="5937885" cy="1885950"/>
            <wp:effectExtent l="0" t="0" r="5715" b="0"/>
            <wp:docPr id="57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618B">
      <w:pPr>
        <w:pStyle w:val="9"/>
        <w:tabs>
          <w:tab w:val="left" w:pos="4019"/>
        </w:tabs>
        <w:ind w:left="0" w:leftChars="0" w:firstLine="0" w:firstLineChars="0"/>
        <w:jc w:val="center"/>
        <w:rPr>
          <w:rFonts w:hint="default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34</w:t>
      </w:r>
      <w:r>
        <w:fldChar w:fldCharType="end"/>
      </w:r>
    </w:p>
    <w:p w14:paraId="6D0DBDD0">
      <w:pPr>
        <w:tabs>
          <w:tab w:val="left" w:pos="4019"/>
        </w:tabs>
        <w:ind w:firstLine="113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Оборудование, Дата перемещения, Откуда переместили, Куда переместили, Причина перемещения, Тип движения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После заполнения всех полей нужно нажать кнопку «Добавить»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35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012AE546">
      <w:pPr>
        <w:tabs>
          <w:tab w:val="left" w:pos="4019"/>
        </w:tabs>
        <w:ind w:firstLine="1134"/>
      </w:pPr>
      <w:r>
        <w:drawing>
          <wp:inline distT="0" distB="0" distL="114300" distR="114300">
            <wp:extent cx="4638675" cy="3228975"/>
            <wp:effectExtent l="0" t="0" r="9525" b="9525"/>
            <wp:docPr id="59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9C3F">
      <w:pPr>
        <w:pStyle w:val="9"/>
        <w:tabs>
          <w:tab w:val="left" w:pos="4019"/>
        </w:tabs>
        <w:ind w:firstLine="1134"/>
        <w:jc w:val="center"/>
        <w:rPr>
          <w:rFonts w:hint="default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35</w:t>
      </w:r>
      <w:r>
        <w:fldChar w:fldCharType="end"/>
      </w:r>
    </w:p>
    <w:p w14:paraId="455645DB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5.</w:t>
      </w:r>
      <w:r>
        <w:rPr>
          <w:rFonts w:hint="default" w:cs="Times New Roman"/>
          <w:lang w:val="ru-RU"/>
        </w:rPr>
        <w:t>5</w:t>
      </w:r>
      <w:r>
        <w:rPr>
          <w:rFonts w:hint="default" w:ascii="Times New Roman" w:hAnsi="Times New Roman" w:cs="Times New Roman"/>
          <w:lang w:val="ru-RU"/>
        </w:rPr>
        <w:t>.2.</w:t>
      </w:r>
      <w:r>
        <w:rPr>
          <w:rFonts w:hint="default" w:cs="Times New Roman"/>
          <w:lang w:val="ru-RU"/>
        </w:rPr>
        <w:t>2</w:t>
      </w:r>
      <w:r>
        <w:rPr>
          <w:rFonts w:hint="default" w:ascii="Times New Roman" w:hAnsi="Times New Roman" w:cs="Times New Roman"/>
          <w:lang w:val="ru-RU"/>
        </w:rPr>
        <w:t xml:space="preserve"> Редактирование </w:t>
      </w:r>
      <w:r>
        <w:rPr>
          <w:rFonts w:hint="default" w:ascii="Times New Roman" w:hAnsi="Times New Roman"/>
          <w:lang w:val="ru-RU"/>
        </w:rPr>
        <w:t>оборудования</w:t>
      </w:r>
    </w:p>
    <w:p w14:paraId="15EE11D0">
      <w:pPr>
        <w:ind w:firstLine="708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Чтобы редактировать детали </w:t>
      </w:r>
      <w:r>
        <w:rPr>
          <w:rFonts w:hint="default" w:ascii="Times New Roman" w:hAnsi="Times New Roman"/>
          <w:sz w:val="32"/>
          <w:szCs w:val="32"/>
          <w:lang w:val="ru-RU"/>
        </w:rPr>
        <w:t>движения оборудования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, нужно нажать на необходимое нам </w:t>
      </w:r>
      <w:r>
        <w:rPr>
          <w:rFonts w:hint="default" w:ascii="Times New Roman" w:hAnsi="Times New Roman"/>
          <w:sz w:val="32"/>
          <w:szCs w:val="32"/>
          <w:lang w:val="ru-RU"/>
        </w:rPr>
        <w:t>оборудование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и после нажать на кнопку «Редактировать»</w:t>
      </w:r>
      <w:r>
        <w:rPr>
          <w:rFonts w:hint="default" w:ascii="Times New Roman" w:hAnsi="Times New Roman" w:cs="Times New Roman"/>
          <w:sz w:val="32"/>
          <w:szCs w:val="32"/>
        </w:rPr>
        <w:t xml:space="preserve"> 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31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044EC26B">
      <w:pPr>
        <w:tabs>
          <w:tab w:val="left" w:pos="4019"/>
        </w:tabs>
        <w:ind w:left="0" w:leftChars="0" w:firstLine="6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 нужно заполнить все поля в форме: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Оборудование, Дата перемещения, Откуда переместили, Куда переместили, Причина перемещения, Тип движения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После заполнения всех полей нужно нажать кнопку «Сохранить»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36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77486C85">
      <w:pPr>
        <w:tabs>
          <w:tab w:val="left" w:pos="4019"/>
        </w:tabs>
        <w:ind w:firstLine="1134"/>
      </w:pPr>
      <w:r>
        <w:drawing>
          <wp:inline distT="0" distB="0" distL="114300" distR="114300">
            <wp:extent cx="4667250" cy="3533775"/>
            <wp:effectExtent l="0" t="0" r="0" b="9525"/>
            <wp:docPr id="60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4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4BDA">
      <w:pPr>
        <w:pStyle w:val="9"/>
        <w:tabs>
          <w:tab w:val="left" w:pos="4019"/>
        </w:tabs>
        <w:ind w:firstLine="1134"/>
        <w:jc w:val="center"/>
        <w:rPr>
          <w:rFonts w:hint="default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36</w:t>
      </w:r>
      <w:r>
        <w:fldChar w:fldCharType="end"/>
      </w:r>
    </w:p>
    <w:p w14:paraId="6C82C584">
      <w:pPr>
        <w:pStyle w:val="5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5.</w:t>
      </w:r>
      <w:r>
        <w:rPr>
          <w:rFonts w:hint="default" w:cs="Times New Roman"/>
          <w:lang w:val="ru-RU"/>
        </w:rPr>
        <w:t>5</w:t>
      </w:r>
      <w:r>
        <w:rPr>
          <w:rFonts w:hint="default" w:ascii="Times New Roman" w:hAnsi="Times New Roman" w:cs="Times New Roman"/>
          <w:lang w:val="ru-RU"/>
        </w:rPr>
        <w:t xml:space="preserve">.2.4 Удаление </w:t>
      </w:r>
      <w:r>
        <w:rPr>
          <w:rFonts w:hint="default" w:ascii="Times New Roman" w:hAnsi="Times New Roman"/>
          <w:lang w:val="ru-RU"/>
        </w:rPr>
        <w:t>оборудования</w:t>
      </w:r>
    </w:p>
    <w:p w14:paraId="401ED972"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Чтобы удалить </w:t>
      </w:r>
      <w:r>
        <w:rPr>
          <w:rFonts w:hint="default" w:ascii="Times New Roman" w:hAnsi="Times New Roman"/>
          <w:sz w:val="32"/>
          <w:szCs w:val="32"/>
          <w:lang w:val="ru-RU"/>
        </w:rPr>
        <w:t>движение оборудования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, нужно нажать на необходимую нам </w:t>
      </w:r>
      <w:r>
        <w:rPr>
          <w:rFonts w:hint="default" w:ascii="Times New Roman" w:hAnsi="Times New Roman"/>
          <w:sz w:val="32"/>
          <w:szCs w:val="32"/>
          <w:lang w:val="ru-RU"/>
        </w:rPr>
        <w:t>движение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и после нажать на кнопку «Удалить» </w:t>
      </w:r>
      <w:r>
        <w:rPr>
          <w:rFonts w:hint="default" w:ascii="Times New Roman" w:hAnsi="Times New Roman" w:cs="Times New Roman"/>
          <w:sz w:val="32"/>
          <w:szCs w:val="32"/>
        </w:rPr>
        <w:t xml:space="preserve">(Рис.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31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 w14:paraId="5A4791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0F795D6C">
      <w:pPr>
        <w:rPr>
          <w:rFonts w:hint="default" w:ascii="Times New Roman" w:hAnsi="Times New Roman" w:cs="Times New Roman"/>
          <w:lang w:val="ru-RU"/>
        </w:rPr>
      </w:pPr>
    </w:p>
    <w:p w14:paraId="5ED575E4">
      <w:pPr>
        <w:rPr>
          <w:rFonts w:hint="default" w:ascii="Times New Roman" w:hAnsi="Times New Roman" w:cs="Times New Roman"/>
          <w:lang w:val="ru-RU"/>
        </w:rPr>
      </w:pPr>
    </w:p>
    <w:p w14:paraId="066548D5">
      <w:pPr>
        <w:rPr>
          <w:rFonts w:hint="default" w:ascii="Times New Roman" w:hAnsi="Times New Roman" w:cs="Times New Roman"/>
          <w:lang w:val="ru-RU"/>
        </w:rPr>
      </w:pPr>
    </w:p>
    <w:p w14:paraId="33B375C5">
      <w:pPr>
        <w:rPr>
          <w:rFonts w:hint="default" w:ascii="Times New Roman" w:hAnsi="Times New Roman" w:cs="Times New Roman"/>
          <w:lang w:val="ru-RU"/>
        </w:rPr>
      </w:pPr>
    </w:p>
    <w:p w14:paraId="46093C89">
      <w:pPr>
        <w:rPr>
          <w:rFonts w:hint="default" w:ascii="Times New Roman" w:hAnsi="Times New Roman" w:cs="Times New Roman"/>
          <w:lang w:val="ru-RU"/>
        </w:rPr>
      </w:pPr>
    </w:p>
    <w:p w14:paraId="784D0D3F">
      <w:pPr>
        <w:rPr>
          <w:rFonts w:hint="default" w:ascii="Times New Roman" w:hAnsi="Times New Roman" w:cs="Times New Roman"/>
          <w:lang w:val="ru-RU"/>
        </w:rPr>
      </w:pPr>
    </w:p>
    <w:p w14:paraId="450B5678">
      <w:pPr>
        <w:pStyle w:val="2"/>
        <w:bidi w:val="0"/>
        <w:rPr>
          <w:rFonts w:hint="default"/>
        </w:rPr>
      </w:pPr>
      <w:bookmarkStart w:id="27" w:name="_Toc18616"/>
      <w:r>
        <w:rPr>
          <w:rFonts w:hint="default"/>
        </w:rPr>
        <w:t>7. Требования к квалификации персонала</w:t>
      </w:r>
      <w:bookmarkEnd w:id="27"/>
    </w:p>
    <w:p w14:paraId="1D528D5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эффективной работы с информационной системой «АйКрафт» пользователи должны обладать следующими знаниями и навыками:</w:t>
      </w:r>
    </w:p>
    <w:p w14:paraId="66234BCD">
      <w:pPr>
        <w:numPr>
          <w:ilvl w:val="0"/>
          <w:numId w:val="4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Общие навыки работы с ПК:</w:t>
      </w:r>
    </w:p>
    <w:p w14:paraId="1A23C867">
      <w:pPr>
        <w:numPr>
          <w:ilvl w:val="1"/>
          <w:numId w:val="4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Уверенное владение операционной системой Windows 10 (версии 10.3 или выше).</w:t>
      </w:r>
    </w:p>
    <w:p w14:paraId="4AF46426">
      <w:pPr>
        <w:numPr>
          <w:ilvl w:val="1"/>
          <w:numId w:val="4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Знание основ работы с файлами и папками (создание, копирование, перемещение, удаление).</w:t>
      </w:r>
    </w:p>
    <w:p w14:paraId="57884E10">
      <w:pPr>
        <w:numPr>
          <w:ilvl w:val="0"/>
          <w:numId w:val="4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Знания и навыки в работе с системой:</w:t>
      </w:r>
    </w:p>
    <w:p w14:paraId="64FC9D0B">
      <w:pPr>
        <w:numPr>
          <w:ilvl w:val="1"/>
          <w:numId w:val="4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Базовые навыки работы с десктопными приложениями (запуск, установка, работа с графическим интерфейсом).</w:t>
      </w:r>
    </w:p>
    <w:p w14:paraId="153C8465">
      <w:pPr>
        <w:numPr>
          <w:ilvl w:val="1"/>
          <w:numId w:val="4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Понимание принципов учёта складской техники и оборудования.</w:t>
      </w:r>
    </w:p>
    <w:p w14:paraId="5DFFDCE2">
      <w:pPr>
        <w:numPr>
          <w:ilvl w:val="1"/>
          <w:numId w:val="4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Навыки внесения, редактирования и поиска данных в информационных системах.</w:t>
      </w:r>
    </w:p>
    <w:p w14:paraId="7AC86093">
      <w:pPr>
        <w:numPr>
          <w:ilvl w:val="0"/>
          <w:numId w:val="4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Специфические требования для отдельных категорий сотрудников:</w:t>
      </w:r>
    </w:p>
    <w:p w14:paraId="4CD096B3">
      <w:pPr>
        <w:numPr>
          <w:ilvl w:val="1"/>
          <w:numId w:val="4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Администратор системы:</w:t>
      </w:r>
    </w:p>
    <w:p w14:paraId="761F8D0D">
      <w:pPr>
        <w:numPr>
          <w:ilvl w:val="2"/>
          <w:numId w:val="4"/>
        </w:numPr>
        <w:bidi w:val="0"/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Знание основ администрирования серверов и сетевых технологий.</w:t>
      </w:r>
    </w:p>
    <w:p w14:paraId="12CA6ED4">
      <w:pPr>
        <w:numPr>
          <w:ilvl w:val="2"/>
          <w:numId w:val="4"/>
        </w:numPr>
        <w:bidi w:val="0"/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Умение выполнять базовую диагностику и настройку серверной части.</w:t>
      </w:r>
    </w:p>
    <w:p w14:paraId="214D9EE3">
      <w:pPr>
        <w:numPr>
          <w:ilvl w:val="2"/>
          <w:numId w:val="4"/>
        </w:numPr>
        <w:bidi w:val="0"/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Навыки работы с аналитическими и отчётными инструментами системы.</w:t>
      </w:r>
    </w:p>
    <w:p w14:paraId="374FB744">
      <w:pPr>
        <w:numPr>
          <w:ilvl w:val="0"/>
          <w:numId w:val="4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Оператор склада:</w:t>
      </w:r>
    </w:p>
    <w:p w14:paraId="1CF36150">
      <w:pPr>
        <w:numPr>
          <w:ilvl w:val="2"/>
          <w:numId w:val="4"/>
        </w:numPr>
        <w:bidi w:val="0"/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Знание складских процессов (поступление, перемещение, списание и инвентаризация).</w:t>
      </w:r>
    </w:p>
    <w:p w14:paraId="3AE7F030">
      <w:pPr>
        <w:numPr>
          <w:ilvl w:val="2"/>
          <w:numId w:val="4"/>
        </w:numPr>
        <w:bidi w:val="0"/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Навыки работы с отчётностью и аналитикой.</w:t>
      </w:r>
    </w:p>
    <w:p w14:paraId="3BA3726D">
      <w:pPr>
        <w:pStyle w:val="2"/>
        <w:numPr>
          <w:numId w:val="0"/>
        </w:numPr>
        <w:bidi w:val="0"/>
        <w:jc w:val="both"/>
        <w:outlineLvl w:val="9"/>
        <w:rPr>
          <w:rFonts w:hint="default"/>
        </w:rPr>
      </w:pPr>
    </w:p>
    <w:p w14:paraId="0F101F4E">
      <w:pPr>
        <w:pStyle w:val="2"/>
        <w:numPr>
          <w:ilvl w:val="0"/>
          <w:numId w:val="5"/>
        </w:numPr>
        <w:bidi w:val="0"/>
        <w:rPr>
          <w:rFonts w:hint="default"/>
        </w:rPr>
      </w:pPr>
      <w:bookmarkStart w:id="28" w:name="_Toc9146"/>
      <w:r>
        <w:rPr>
          <w:rFonts w:hint="default"/>
        </w:rPr>
        <w:t>Требования к автоматизированному рабочему месту (АРМ)</w:t>
      </w:r>
      <w:bookmarkEnd w:id="28"/>
    </w:p>
    <w:p w14:paraId="7EC9A91C">
      <w:pPr>
        <w:numPr>
          <w:numId w:val="0"/>
        </w:numPr>
        <w:rPr>
          <w:rFonts w:hint="default"/>
        </w:rPr>
      </w:pPr>
    </w:p>
    <w:p w14:paraId="5460C6FD"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Автоматизированное рабочее место (АРМ) пользователя системы «АйКрафт» должно соответствовать следующим техническим требованиям:</w:t>
      </w:r>
    </w:p>
    <w:p w14:paraId="5300C232">
      <w:pPr>
        <w:numPr>
          <w:ilvl w:val="0"/>
          <w:numId w:val="6"/>
        </w:numPr>
        <w:tabs>
          <w:tab w:val="clear" w:pos="425"/>
        </w:tabs>
        <w:bidi w:val="0"/>
        <w:ind w:left="425" w:leftChars="0" w:hanging="425" w:firstLineChars="0"/>
        <w:outlineLvl w:val="2"/>
        <w:rPr>
          <w:rFonts w:hint="default" w:ascii="Times New Roman" w:hAnsi="Times New Roman" w:cs="Times New Roman"/>
          <w:sz w:val="32"/>
          <w:szCs w:val="32"/>
        </w:rPr>
      </w:pPr>
      <w:bookmarkStart w:id="29" w:name="_Toc30913"/>
      <w:r>
        <w:rPr>
          <w:rFonts w:hint="default" w:ascii="Times New Roman" w:hAnsi="Times New Roman" w:cs="Times New Roman"/>
          <w:sz w:val="32"/>
          <w:szCs w:val="32"/>
        </w:rPr>
        <w:t>Операционная система:</w:t>
      </w:r>
      <w:bookmarkEnd w:id="29"/>
      <w:bookmarkStart w:id="33" w:name="_GoBack"/>
    </w:p>
    <w:p w14:paraId="2DE1CC2A">
      <w:pPr>
        <w:numPr>
          <w:ilvl w:val="1"/>
          <w:numId w:val="6"/>
        </w:numPr>
        <w:tabs>
          <w:tab w:val="clear" w:pos="840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Windows 10 версии 10.3 или выше (64-разрядная).</w:t>
      </w:r>
    </w:p>
    <w:bookmarkEnd w:id="33"/>
    <w:p w14:paraId="5924A281">
      <w:pPr>
        <w:numPr>
          <w:ilvl w:val="0"/>
          <w:numId w:val="6"/>
        </w:numPr>
        <w:tabs>
          <w:tab w:val="clear" w:pos="425"/>
        </w:tabs>
        <w:bidi w:val="0"/>
        <w:ind w:left="425" w:leftChars="0" w:hanging="425" w:firstLineChars="0"/>
        <w:outlineLvl w:val="2"/>
        <w:rPr>
          <w:rFonts w:hint="default" w:ascii="Times New Roman" w:hAnsi="Times New Roman" w:cs="Times New Roman"/>
          <w:sz w:val="32"/>
          <w:szCs w:val="32"/>
        </w:rPr>
      </w:pPr>
      <w:bookmarkStart w:id="30" w:name="_Toc30585"/>
      <w:r>
        <w:rPr>
          <w:rFonts w:hint="default" w:ascii="Times New Roman" w:hAnsi="Times New Roman" w:cs="Times New Roman"/>
          <w:sz w:val="32"/>
          <w:szCs w:val="32"/>
        </w:rPr>
        <w:t>Аппаратные требования:</w:t>
      </w:r>
      <w:bookmarkEnd w:id="30"/>
    </w:p>
    <w:p w14:paraId="5DBF5B19">
      <w:pPr>
        <w:numPr>
          <w:ilvl w:val="1"/>
          <w:numId w:val="6"/>
        </w:numPr>
        <w:tabs>
          <w:tab w:val="clear" w:pos="840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Процессор: Intel Core i5 или эквивалентный, с тактовой частотой не ниже 2.5 ГГц.</w:t>
      </w:r>
    </w:p>
    <w:p w14:paraId="689B2097">
      <w:pPr>
        <w:numPr>
          <w:ilvl w:val="1"/>
          <w:numId w:val="6"/>
        </w:numPr>
        <w:tabs>
          <w:tab w:val="clear" w:pos="840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Оперативная память: не менее 8 ГБ.</w:t>
      </w:r>
    </w:p>
    <w:p w14:paraId="7FC802A0">
      <w:pPr>
        <w:numPr>
          <w:ilvl w:val="1"/>
          <w:numId w:val="6"/>
        </w:numPr>
        <w:tabs>
          <w:tab w:val="clear" w:pos="840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Жёсткий диск: минимум 20 ГБ свободного пространства для установки приложения и хранения данных.</w:t>
      </w:r>
    </w:p>
    <w:p w14:paraId="3A5C2512">
      <w:pPr>
        <w:numPr>
          <w:ilvl w:val="1"/>
          <w:numId w:val="6"/>
        </w:numPr>
        <w:tabs>
          <w:tab w:val="clear" w:pos="840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Графический адаптер: поддержка разрешения Full HD (1920x1080).</w:t>
      </w:r>
    </w:p>
    <w:p w14:paraId="6DF610D1">
      <w:pPr>
        <w:numPr>
          <w:ilvl w:val="0"/>
          <w:numId w:val="6"/>
        </w:numPr>
        <w:tabs>
          <w:tab w:val="clear" w:pos="425"/>
        </w:tabs>
        <w:bidi w:val="0"/>
        <w:ind w:left="425" w:leftChars="0" w:hanging="425" w:firstLineChars="0"/>
        <w:outlineLvl w:val="2"/>
        <w:rPr>
          <w:rFonts w:hint="default" w:ascii="Times New Roman" w:hAnsi="Times New Roman" w:cs="Times New Roman"/>
          <w:sz w:val="32"/>
          <w:szCs w:val="32"/>
        </w:rPr>
      </w:pPr>
      <w:bookmarkStart w:id="31" w:name="_Toc12824"/>
      <w:r>
        <w:rPr>
          <w:rFonts w:hint="default" w:ascii="Times New Roman" w:hAnsi="Times New Roman" w:cs="Times New Roman"/>
          <w:sz w:val="32"/>
          <w:szCs w:val="32"/>
        </w:rPr>
        <w:t>Сетевые требования:</w:t>
      </w:r>
      <w:bookmarkEnd w:id="31"/>
    </w:p>
    <w:p w14:paraId="534556C4">
      <w:pPr>
        <w:numPr>
          <w:ilvl w:val="1"/>
          <w:numId w:val="6"/>
        </w:numPr>
        <w:tabs>
          <w:tab w:val="clear" w:pos="840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Доступ к локальной сети или стабильное интернет-соединение для связи с серверной частью.</w:t>
      </w:r>
    </w:p>
    <w:p w14:paraId="58DDAF18">
      <w:pPr>
        <w:numPr>
          <w:ilvl w:val="1"/>
          <w:numId w:val="6"/>
        </w:numPr>
        <w:tabs>
          <w:tab w:val="clear" w:pos="840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Скорость интернет-соединения: не менее 10 Мбит/с.</w:t>
      </w:r>
    </w:p>
    <w:p w14:paraId="084E5FF9">
      <w:pPr>
        <w:numPr>
          <w:ilvl w:val="0"/>
          <w:numId w:val="6"/>
        </w:numPr>
        <w:tabs>
          <w:tab w:val="clear" w:pos="425"/>
        </w:tabs>
        <w:bidi w:val="0"/>
        <w:ind w:left="425" w:leftChars="0" w:hanging="425" w:firstLineChars="0"/>
        <w:outlineLvl w:val="2"/>
        <w:rPr>
          <w:rFonts w:hint="default" w:ascii="Times New Roman" w:hAnsi="Times New Roman" w:cs="Times New Roman"/>
          <w:sz w:val="32"/>
          <w:szCs w:val="32"/>
        </w:rPr>
      </w:pPr>
      <w:bookmarkStart w:id="32" w:name="_Toc3419"/>
      <w:r>
        <w:rPr>
          <w:rFonts w:hint="default" w:ascii="Times New Roman" w:hAnsi="Times New Roman" w:cs="Times New Roman"/>
          <w:sz w:val="32"/>
          <w:szCs w:val="32"/>
        </w:rPr>
        <w:t>Программные требования:</w:t>
      </w:r>
      <w:bookmarkEnd w:id="32"/>
    </w:p>
    <w:p w14:paraId="586C70E9">
      <w:pPr>
        <w:numPr>
          <w:ilvl w:val="1"/>
          <w:numId w:val="6"/>
        </w:numPr>
        <w:tabs>
          <w:tab w:val="clear" w:pos="840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Установленный .NET Runtime версии, соответствующей используемой платформе MAUI.</w:t>
      </w:r>
    </w:p>
    <w:p w14:paraId="751C5437">
      <w:pPr>
        <w:numPr>
          <w:ilvl w:val="1"/>
          <w:numId w:val="6"/>
        </w:numPr>
        <w:tabs>
          <w:tab w:val="clear" w:pos="840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Антивирусное программное обеспечение для защиты системы.</w:t>
      </w:r>
    </w:p>
    <w:sectPr>
      <w:pgSz w:w="11906" w:h="16838"/>
      <w:pgMar w:top="993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50D20F"/>
    <w:multiLevelType w:val="singleLevel"/>
    <w:tmpl w:val="8D50D2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4F65756"/>
    <w:multiLevelType w:val="multilevel"/>
    <w:tmpl w:val="E4F657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E570049"/>
    <w:multiLevelType w:val="singleLevel"/>
    <w:tmpl w:val="EE570049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24D3927C"/>
    <w:multiLevelType w:val="multilevel"/>
    <w:tmpl w:val="24D392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 w:cs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B2D52C8"/>
    <w:multiLevelType w:val="multilevel"/>
    <w:tmpl w:val="3B2D52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03E308"/>
    <w:multiLevelType w:val="multilevel"/>
    <w:tmpl w:val="5703E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7E52"/>
    <w:rsid w:val="002E090E"/>
    <w:rsid w:val="003374C7"/>
    <w:rsid w:val="00530703"/>
    <w:rsid w:val="00772637"/>
    <w:rsid w:val="007B4A96"/>
    <w:rsid w:val="00807C61"/>
    <w:rsid w:val="009001D2"/>
    <w:rsid w:val="0094635A"/>
    <w:rsid w:val="00B31AF3"/>
    <w:rsid w:val="00C80FD5"/>
    <w:rsid w:val="00D238A3"/>
    <w:rsid w:val="00D676BF"/>
    <w:rsid w:val="00DA3633"/>
    <w:rsid w:val="00E3157E"/>
    <w:rsid w:val="00F21528"/>
    <w:rsid w:val="00F77CB8"/>
    <w:rsid w:val="07F317FB"/>
    <w:rsid w:val="09B94C41"/>
    <w:rsid w:val="0B5A270E"/>
    <w:rsid w:val="0BA36C91"/>
    <w:rsid w:val="0C1217F0"/>
    <w:rsid w:val="0D074F0E"/>
    <w:rsid w:val="0DFB448B"/>
    <w:rsid w:val="136E32D8"/>
    <w:rsid w:val="158F570D"/>
    <w:rsid w:val="16352BFB"/>
    <w:rsid w:val="1BEB27DD"/>
    <w:rsid w:val="22F81729"/>
    <w:rsid w:val="235527A4"/>
    <w:rsid w:val="2A387E99"/>
    <w:rsid w:val="2B763144"/>
    <w:rsid w:val="2C672AF3"/>
    <w:rsid w:val="32843DF1"/>
    <w:rsid w:val="342176A3"/>
    <w:rsid w:val="360077E2"/>
    <w:rsid w:val="36C06282"/>
    <w:rsid w:val="389F7620"/>
    <w:rsid w:val="38B1087E"/>
    <w:rsid w:val="38EA795A"/>
    <w:rsid w:val="3A731AEE"/>
    <w:rsid w:val="3AB845E1"/>
    <w:rsid w:val="3C166650"/>
    <w:rsid w:val="415E35AE"/>
    <w:rsid w:val="44F05780"/>
    <w:rsid w:val="453C507B"/>
    <w:rsid w:val="472E246B"/>
    <w:rsid w:val="47A5735D"/>
    <w:rsid w:val="4B6651F5"/>
    <w:rsid w:val="4CBD15D3"/>
    <w:rsid w:val="4E233B3D"/>
    <w:rsid w:val="4FF6168F"/>
    <w:rsid w:val="52380354"/>
    <w:rsid w:val="54E454B8"/>
    <w:rsid w:val="56790F81"/>
    <w:rsid w:val="577479A3"/>
    <w:rsid w:val="59A67C86"/>
    <w:rsid w:val="5FFA09CD"/>
    <w:rsid w:val="61A05BAA"/>
    <w:rsid w:val="635B5945"/>
    <w:rsid w:val="668D2F14"/>
    <w:rsid w:val="66AC14F8"/>
    <w:rsid w:val="68DC02A9"/>
    <w:rsid w:val="6AD33DBB"/>
    <w:rsid w:val="6AE00865"/>
    <w:rsid w:val="6D2B4620"/>
    <w:rsid w:val="72604C69"/>
    <w:rsid w:val="740E2A8D"/>
    <w:rsid w:val="75E97310"/>
    <w:rsid w:val="78FE7427"/>
    <w:rsid w:val="7AC925EA"/>
    <w:rsid w:val="7F4E7EF2"/>
    <w:rsid w:val="7FB90A61"/>
    <w:rsid w:val="7FD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center"/>
      <w:outlineLvl w:val="0"/>
    </w:pPr>
    <w:rPr>
      <w:rFonts w:ascii="Times New Roman" w:hAnsi="Times New Roman" w:cs="Arial" w:eastAsiaTheme="minorEastAs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widowControl/>
      <w:spacing w:before="240" w:after="60"/>
      <w:jc w:val="center"/>
      <w:outlineLvl w:val="1"/>
    </w:pPr>
    <w:rPr>
      <w:rFonts w:ascii="Times New Roman" w:hAnsi="Times New Roman" w:cs="Arial" w:eastAsiaTheme="minorEastAs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Times New Roman" w:hAnsi="Times New Roman" w:cs="Arial" w:eastAsiaTheme="minorEastAsia"/>
      <w:b/>
      <w:bCs/>
      <w:sz w:val="28"/>
      <w:szCs w:val="26"/>
    </w:rPr>
  </w:style>
  <w:style w:type="paragraph" w:styleId="5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rFonts w:ascii="Times New Roman" w:hAnsi="Times New Roman" w:eastAsiaTheme="minorEastAsia"/>
      <w:b/>
      <w:bCs/>
      <w:sz w:val="26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22"/>
    <w:rPr>
      <w:b/>
      <w:bCs/>
    </w:rPr>
  </w:style>
  <w:style w:type="paragraph" w:styleId="9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1">
    <w:name w:val="Заголовок 2 Char"/>
    <w:link w:val="3"/>
    <w:uiPriority w:val="0"/>
    <w:rPr>
      <w:rFonts w:ascii="Times New Roman" w:hAnsi="Times New Roman" w:cs="Arial" w:eastAsiaTheme="minorEastAsia"/>
      <w:b/>
      <w:bCs/>
      <w:i/>
      <w:iCs/>
      <w:sz w:val="28"/>
      <w:szCs w:val="28"/>
    </w:rPr>
  </w:style>
  <w:style w:type="character" w:customStyle="1" w:styleId="12">
    <w:name w:val="Заголовок 3 Char"/>
    <w:link w:val="4"/>
    <w:uiPriority w:val="0"/>
    <w:rPr>
      <w:rFonts w:ascii="Times New Roman" w:hAnsi="Times New Roman" w:cs="Arial" w:eastAsiaTheme="minorEastAsia"/>
      <w:b/>
      <w:bCs/>
      <w:sz w:val="28"/>
      <w:szCs w:val="26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517</Words>
  <Characters>2951</Characters>
  <Lines>1</Lines>
  <Paragraphs>1</Paragraphs>
  <TotalTime>77</TotalTime>
  <ScaleCrop>false</ScaleCrop>
  <LinksUpToDate>false</LinksUpToDate>
  <CharactersWithSpaces>3462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2024-05-30T14:08:00Z</dcterms:created>
  <dc:creator>Admin</dc:creator>
  <cp:lastModifiedBy>Mitchelde</cp:lastModifiedBy>
  <dcterms:modified xsi:type="dcterms:W3CDTF">2025-01-17T16:40:59Z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A1757FA9E0804133B85B1AF2F28C69B7_12</vt:lpwstr>
  </property>
</Properties>
</file>