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End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C1C07" w14:paraId="1697B282" w14:textId="77777777" w:rsidTr="0050674A">
                                  <w:trPr>
                                    <w:trHeight w:val="2376"/>
                                  </w:trPr>
                                  <w:tc>
                                    <w:tcPr>
                                      <w:tcW w:w="370" w:type="pct"/>
                                      <w:shd w:val="clear" w:color="auto" w:fill="F3A447" w:themeFill="accent2"/>
                                    </w:tcPr>
                                    <w:p w14:paraId="1697B280" w14:textId="77777777" w:rsidR="00BC1C07" w:rsidRDefault="00BC1C0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0717F068" w:rsidR="00BC1C07" w:rsidRDefault="00BC1C07"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BC1C07" w14:paraId="1697B285" w14:textId="77777777" w:rsidTr="0050674A">
                                  <w:trPr>
                                    <w:trHeight w:hRule="exact" w:val="648"/>
                                  </w:trPr>
                                  <w:tc>
                                    <w:tcPr>
                                      <w:tcW w:w="370" w:type="pct"/>
                                      <w:shd w:val="clear" w:color="auto" w:fill="F3A447" w:themeFill="accent2"/>
                                    </w:tcPr>
                                    <w:p w14:paraId="1697B283" w14:textId="77777777" w:rsidR="00BC1C07" w:rsidRDefault="00BC1C07"/>
                                  </w:tc>
                                  <w:tc>
                                    <w:tcPr>
                                      <w:tcW w:w="4630" w:type="pct"/>
                                      <w:shd w:val="clear" w:color="auto" w:fill="404040" w:themeFill="text1" w:themeFillTint="BF"/>
                                      <w:vAlign w:val="bottom"/>
                                    </w:tcPr>
                                    <w:p w14:paraId="1697B284" w14:textId="71306815" w:rsidR="00BC1C07" w:rsidRDefault="00BC1C07" w:rsidP="001F19BC">
                                      <w:pPr>
                                        <w:ind w:left="360" w:right="360"/>
                                        <w:rPr>
                                          <w:color w:val="FFFFFF" w:themeColor="background1"/>
                                          <w:sz w:val="28"/>
                                          <w:szCs w:val="28"/>
                                        </w:rPr>
                                      </w:pPr>
                                      <w:r>
                                        <w:rPr>
                                          <w:color w:val="FFFFFF" w:themeColor="background1"/>
                                          <w:sz w:val="28"/>
                                          <w:szCs w:val="28"/>
                                        </w:rPr>
                                        <w:t>Assessment 1:</w:t>
                                      </w:r>
                                    </w:p>
                                  </w:tc>
                                </w:tr>
                                <w:tr w:rsidR="00BC1C07" w14:paraId="1697B28A" w14:textId="77777777" w:rsidTr="0050674A">
                                  <w:tc>
                                    <w:tcPr>
                                      <w:tcW w:w="370" w:type="pct"/>
                                      <w:shd w:val="clear" w:color="auto" w:fill="F3A447" w:themeFill="accent2"/>
                                    </w:tcPr>
                                    <w:p w14:paraId="1697B286" w14:textId="77777777" w:rsidR="00BC1C07" w:rsidRDefault="00BC1C07"/>
                                  </w:tc>
                                  <w:tc>
                                    <w:tcPr>
                                      <w:tcW w:w="4630" w:type="pct"/>
                                      <w:shd w:val="clear" w:color="auto" w:fill="404040" w:themeFill="text1" w:themeFillTint="BF"/>
                                      <w:vAlign w:val="bottom"/>
                                    </w:tcPr>
                                    <w:p w14:paraId="1697B287" w14:textId="77777777" w:rsidR="00BC1C07" w:rsidRDefault="00BD18F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BC1C07">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BC1C07" w:rsidRDefault="00BC1C07">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BC1C07" w:rsidRDefault="00BC1C07"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BC1C07" w:rsidRDefault="00BC1C07"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C1C07" w14:paraId="1697B282" w14:textId="77777777" w:rsidTr="0050674A">
                            <w:trPr>
                              <w:trHeight w:val="2376"/>
                            </w:trPr>
                            <w:tc>
                              <w:tcPr>
                                <w:tcW w:w="370" w:type="pct"/>
                                <w:shd w:val="clear" w:color="auto" w:fill="F3A447" w:themeFill="accent2"/>
                              </w:tcPr>
                              <w:p w14:paraId="1697B280" w14:textId="77777777" w:rsidR="00BC1C07" w:rsidRDefault="00BC1C0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0717F068" w:rsidR="00BC1C07" w:rsidRDefault="00BC1C07"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BC1C07" w14:paraId="1697B285" w14:textId="77777777" w:rsidTr="0050674A">
                            <w:trPr>
                              <w:trHeight w:hRule="exact" w:val="648"/>
                            </w:trPr>
                            <w:tc>
                              <w:tcPr>
                                <w:tcW w:w="370" w:type="pct"/>
                                <w:shd w:val="clear" w:color="auto" w:fill="F3A447" w:themeFill="accent2"/>
                              </w:tcPr>
                              <w:p w14:paraId="1697B283" w14:textId="77777777" w:rsidR="00BC1C07" w:rsidRDefault="00BC1C07"/>
                            </w:tc>
                            <w:tc>
                              <w:tcPr>
                                <w:tcW w:w="4630" w:type="pct"/>
                                <w:shd w:val="clear" w:color="auto" w:fill="404040" w:themeFill="text1" w:themeFillTint="BF"/>
                                <w:vAlign w:val="bottom"/>
                              </w:tcPr>
                              <w:p w14:paraId="1697B284" w14:textId="71306815" w:rsidR="00BC1C07" w:rsidRDefault="00BC1C07" w:rsidP="001F19BC">
                                <w:pPr>
                                  <w:ind w:left="360" w:right="360"/>
                                  <w:rPr>
                                    <w:color w:val="FFFFFF" w:themeColor="background1"/>
                                    <w:sz w:val="28"/>
                                    <w:szCs w:val="28"/>
                                  </w:rPr>
                                </w:pPr>
                                <w:r>
                                  <w:rPr>
                                    <w:color w:val="FFFFFF" w:themeColor="background1"/>
                                    <w:sz w:val="28"/>
                                    <w:szCs w:val="28"/>
                                  </w:rPr>
                                  <w:t>Assessment 1:</w:t>
                                </w:r>
                              </w:p>
                            </w:tc>
                          </w:tr>
                          <w:tr w:rsidR="00BC1C07" w14:paraId="1697B28A" w14:textId="77777777" w:rsidTr="0050674A">
                            <w:tc>
                              <w:tcPr>
                                <w:tcW w:w="370" w:type="pct"/>
                                <w:shd w:val="clear" w:color="auto" w:fill="F3A447" w:themeFill="accent2"/>
                              </w:tcPr>
                              <w:p w14:paraId="1697B286" w14:textId="77777777" w:rsidR="00BC1C07" w:rsidRDefault="00BC1C07"/>
                            </w:tc>
                            <w:tc>
                              <w:tcPr>
                                <w:tcW w:w="4630" w:type="pct"/>
                                <w:shd w:val="clear" w:color="auto" w:fill="404040" w:themeFill="text1" w:themeFillTint="BF"/>
                                <w:vAlign w:val="bottom"/>
                              </w:tcPr>
                              <w:p w14:paraId="1697B287" w14:textId="77777777" w:rsidR="00BC1C07" w:rsidRDefault="00BD18F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BC1C07">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BC1C07" w:rsidRDefault="00BC1C07">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BC1C07" w:rsidRDefault="00BC1C07"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BC1C07" w:rsidRDefault="00BC1C07"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00690AE8" w14:textId="77777777" w:rsidR="00157D5B"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4850531" w:history="1">
            <w:r w:rsidR="00157D5B" w:rsidRPr="00266432">
              <w:rPr>
                <w:rStyle w:val="Hyperlink"/>
                <w:noProof/>
              </w:rPr>
              <w:t>1. Introduction</w:t>
            </w:r>
            <w:r w:rsidR="00157D5B">
              <w:rPr>
                <w:noProof/>
                <w:webHidden/>
              </w:rPr>
              <w:tab/>
            </w:r>
            <w:r w:rsidR="00157D5B">
              <w:rPr>
                <w:noProof/>
                <w:webHidden/>
              </w:rPr>
              <w:fldChar w:fldCharType="begin"/>
            </w:r>
            <w:r w:rsidR="00157D5B">
              <w:rPr>
                <w:noProof/>
                <w:webHidden/>
              </w:rPr>
              <w:instrText xml:space="preserve"> PAGEREF _Toc434850531 \h </w:instrText>
            </w:r>
            <w:r w:rsidR="00157D5B">
              <w:rPr>
                <w:noProof/>
                <w:webHidden/>
              </w:rPr>
            </w:r>
            <w:r w:rsidR="00157D5B">
              <w:rPr>
                <w:noProof/>
                <w:webHidden/>
              </w:rPr>
              <w:fldChar w:fldCharType="separate"/>
            </w:r>
            <w:r w:rsidR="00157D5B">
              <w:rPr>
                <w:noProof/>
                <w:webHidden/>
              </w:rPr>
              <w:t>2</w:t>
            </w:r>
            <w:r w:rsidR="00157D5B">
              <w:rPr>
                <w:noProof/>
                <w:webHidden/>
              </w:rPr>
              <w:fldChar w:fldCharType="end"/>
            </w:r>
          </w:hyperlink>
        </w:p>
        <w:p w14:paraId="58D41ABB" w14:textId="77777777" w:rsidR="00157D5B" w:rsidRDefault="00157D5B">
          <w:pPr>
            <w:pStyle w:val="TOC2"/>
            <w:tabs>
              <w:tab w:val="right" w:leader="dot" w:pos="9016"/>
            </w:tabs>
            <w:rPr>
              <w:noProof/>
              <w:lang w:val="en-GB" w:eastAsia="en-GB"/>
            </w:rPr>
          </w:pPr>
          <w:hyperlink w:anchor="_Toc434850532" w:history="1">
            <w:r w:rsidRPr="00266432">
              <w:rPr>
                <w:rStyle w:val="Hyperlink"/>
                <w:noProof/>
              </w:rPr>
              <w:t>1.1. Project Domain and Rationale</w:t>
            </w:r>
            <w:r>
              <w:rPr>
                <w:noProof/>
                <w:webHidden/>
              </w:rPr>
              <w:tab/>
            </w:r>
            <w:r>
              <w:rPr>
                <w:noProof/>
                <w:webHidden/>
              </w:rPr>
              <w:fldChar w:fldCharType="begin"/>
            </w:r>
            <w:r>
              <w:rPr>
                <w:noProof/>
                <w:webHidden/>
              </w:rPr>
              <w:instrText xml:space="preserve"> PAGEREF _Toc434850532 \h </w:instrText>
            </w:r>
            <w:r>
              <w:rPr>
                <w:noProof/>
                <w:webHidden/>
              </w:rPr>
            </w:r>
            <w:r>
              <w:rPr>
                <w:noProof/>
                <w:webHidden/>
              </w:rPr>
              <w:fldChar w:fldCharType="separate"/>
            </w:r>
            <w:r>
              <w:rPr>
                <w:noProof/>
                <w:webHidden/>
              </w:rPr>
              <w:t>2</w:t>
            </w:r>
            <w:r>
              <w:rPr>
                <w:noProof/>
                <w:webHidden/>
              </w:rPr>
              <w:fldChar w:fldCharType="end"/>
            </w:r>
          </w:hyperlink>
        </w:p>
        <w:p w14:paraId="5C125778" w14:textId="77777777" w:rsidR="00157D5B" w:rsidRDefault="00157D5B">
          <w:pPr>
            <w:pStyle w:val="TOC2"/>
            <w:tabs>
              <w:tab w:val="right" w:leader="dot" w:pos="9016"/>
            </w:tabs>
            <w:rPr>
              <w:noProof/>
              <w:lang w:val="en-GB" w:eastAsia="en-GB"/>
            </w:rPr>
          </w:pPr>
          <w:hyperlink w:anchor="_Toc434850533" w:history="1">
            <w:r w:rsidRPr="00266432">
              <w:rPr>
                <w:rStyle w:val="Hyperlink"/>
                <w:noProof/>
              </w:rPr>
              <w:t>1.2. OBS Plugin to overlay key presses</w:t>
            </w:r>
            <w:r>
              <w:rPr>
                <w:noProof/>
                <w:webHidden/>
              </w:rPr>
              <w:tab/>
            </w:r>
            <w:r>
              <w:rPr>
                <w:noProof/>
                <w:webHidden/>
              </w:rPr>
              <w:fldChar w:fldCharType="begin"/>
            </w:r>
            <w:r>
              <w:rPr>
                <w:noProof/>
                <w:webHidden/>
              </w:rPr>
              <w:instrText xml:space="preserve"> PAGEREF _Toc434850533 \h </w:instrText>
            </w:r>
            <w:r>
              <w:rPr>
                <w:noProof/>
                <w:webHidden/>
              </w:rPr>
            </w:r>
            <w:r>
              <w:rPr>
                <w:noProof/>
                <w:webHidden/>
              </w:rPr>
              <w:fldChar w:fldCharType="separate"/>
            </w:r>
            <w:r>
              <w:rPr>
                <w:noProof/>
                <w:webHidden/>
              </w:rPr>
              <w:t>2</w:t>
            </w:r>
            <w:r>
              <w:rPr>
                <w:noProof/>
                <w:webHidden/>
              </w:rPr>
              <w:fldChar w:fldCharType="end"/>
            </w:r>
          </w:hyperlink>
        </w:p>
        <w:p w14:paraId="46B26F29" w14:textId="77777777" w:rsidR="00157D5B" w:rsidRDefault="00157D5B">
          <w:pPr>
            <w:pStyle w:val="TOC2"/>
            <w:tabs>
              <w:tab w:val="right" w:leader="dot" w:pos="9016"/>
            </w:tabs>
            <w:rPr>
              <w:noProof/>
              <w:lang w:val="en-GB" w:eastAsia="en-GB"/>
            </w:rPr>
          </w:pPr>
          <w:hyperlink w:anchor="_Toc434850534" w:history="1">
            <w:r w:rsidRPr="00266432">
              <w:rPr>
                <w:rStyle w:val="Hyperlink"/>
                <w:noProof/>
              </w:rPr>
              <w:t>1.2. Research Methods</w:t>
            </w:r>
            <w:r>
              <w:rPr>
                <w:noProof/>
                <w:webHidden/>
              </w:rPr>
              <w:tab/>
            </w:r>
            <w:r>
              <w:rPr>
                <w:noProof/>
                <w:webHidden/>
              </w:rPr>
              <w:fldChar w:fldCharType="begin"/>
            </w:r>
            <w:r>
              <w:rPr>
                <w:noProof/>
                <w:webHidden/>
              </w:rPr>
              <w:instrText xml:space="preserve"> PAGEREF _Toc434850534 \h </w:instrText>
            </w:r>
            <w:r>
              <w:rPr>
                <w:noProof/>
                <w:webHidden/>
              </w:rPr>
            </w:r>
            <w:r>
              <w:rPr>
                <w:noProof/>
                <w:webHidden/>
              </w:rPr>
              <w:fldChar w:fldCharType="separate"/>
            </w:r>
            <w:r>
              <w:rPr>
                <w:noProof/>
                <w:webHidden/>
              </w:rPr>
              <w:t>4</w:t>
            </w:r>
            <w:r>
              <w:rPr>
                <w:noProof/>
                <w:webHidden/>
              </w:rPr>
              <w:fldChar w:fldCharType="end"/>
            </w:r>
          </w:hyperlink>
        </w:p>
        <w:p w14:paraId="465F4632" w14:textId="77777777" w:rsidR="00157D5B" w:rsidRDefault="00157D5B">
          <w:pPr>
            <w:pStyle w:val="TOC2"/>
            <w:tabs>
              <w:tab w:val="right" w:leader="dot" w:pos="9016"/>
            </w:tabs>
            <w:rPr>
              <w:noProof/>
              <w:lang w:val="en-GB" w:eastAsia="en-GB"/>
            </w:rPr>
          </w:pPr>
          <w:hyperlink w:anchor="_Toc434850535" w:history="1">
            <w:r w:rsidRPr="00266432">
              <w:rPr>
                <w:rStyle w:val="Hyperlink"/>
                <w:noProof/>
              </w:rPr>
              <w:t>1.3. Tools</w:t>
            </w:r>
            <w:r>
              <w:rPr>
                <w:noProof/>
                <w:webHidden/>
              </w:rPr>
              <w:tab/>
            </w:r>
            <w:r>
              <w:rPr>
                <w:noProof/>
                <w:webHidden/>
              </w:rPr>
              <w:fldChar w:fldCharType="begin"/>
            </w:r>
            <w:r>
              <w:rPr>
                <w:noProof/>
                <w:webHidden/>
              </w:rPr>
              <w:instrText xml:space="preserve"> PAGEREF _Toc434850535 \h </w:instrText>
            </w:r>
            <w:r>
              <w:rPr>
                <w:noProof/>
                <w:webHidden/>
              </w:rPr>
            </w:r>
            <w:r>
              <w:rPr>
                <w:noProof/>
                <w:webHidden/>
              </w:rPr>
              <w:fldChar w:fldCharType="separate"/>
            </w:r>
            <w:r>
              <w:rPr>
                <w:noProof/>
                <w:webHidden/>
              </w:rPr>
              <w:t>4</w:t>
            </w:r>
            <w:r>
              <w:rPr>
                <w:noProof/>
                <w:webHidden/>
              </w:rPr>
              <w:fldChar w:fldCharType="end"/>
            </w:r>
          </w:hyperlink>
        </w:p>
        <w:p w14:paraId="5014BEE2" w14:textId="77777777" w:rsidR="00157D5B" w:rsidRDefault="00157D5B">
          <w:pPr>
            <w:pStyle w:val="TOC1"/>
            <w:tabs>
              <w:tab w:val="right" w:leader="dot" w:pos="9016"/>
            </w:tabs>
            <w:rPr>
              <w:noProof/>
              <w:lang w:val="en-GB" w:eastAsia="en-GB"/>
            </w:rPr>
          </w:pPr>
          <w:hyperlink w:anchor="_Toc434850536" w:history="1">
            <w:r w:rsidRPr="00266432">
              <w:rPr>
                <w:rStyle w:val="Hyperlink"/>
                <w:noProof/>
              </w:rPr>
              <w:t>2. Aims and Objectives</w:t>
            </w:r>
            <w:r>
              <w:rPr>
                <w:noProof/>
                <w:webHidden/>
              </w:rPr>
              <w:tab/>
            </w:r>
            <w:r>
              <w:rPr>
                <w:noProof/>
                <w:webHidden/>
              </w:rPr>
              <w:fldChar w:fldCharType="begin"/>
            </w:r>
            <w:r>
              <w:rPr>
                <w:noProof/>
                <w:webHidden/>
              </w:rPr>
              <w:instrText xml:space="preserve"> PAGEREF _Toc434850536 \h </w:instrText>
            </w:r>
            <w:r>
              <w:rPr>
                <w:noProof/>
                <w:webHidden/>
              </w:rPr>
            </w:r>
            <w:r>
              <w:rPr>
                <w:noProof/>
                <w:webHidden/>
              </w:rPr>
              <w:fldChar w:fldCharType="separate"/>
            </w:r>
            <w:r>
              <w:rPr>
                <w:noProof/>
                <w:webHidden/>
              </w:rPr>
              <w:t>5</w:t>
            </w:r>
            <w:r>
              <w:rPr>
                <w:noProof/>
                <w:webHidden/>
              </w:rPr>
              <w:fldChar w:fldCharType="end"/>
            </w:r>
          </w:hyperlink>
        </w:p>
        <w:p w14:paraId="46EBD252" w14:textId="77777777" w:rsidR="00157D5B" w:rsidRDefault="00157D5B">
          <w:pPr>
            <w:pStyle w:val="TOC2"/>
            <w:tabs>
              <w:tab w:val="right" w:leader="dot" w:pos="9016"/>
            </w:tabs>
            <w:rPr>
              <w:noProof/>
              <w:lang w:val="en-GB" w:eastAsia="en-GB"/>
            </w:rPr>
          </w:pPr>
          <w:hyperlink w:anchor="_Toc434850537" w:history="1">
            <w:r w:rsidRPr="00266432">
              <w:rPr>
                <w:rStyle w:val="Hyperlink"/>
                <w:noProof/>
              </w:rPr>
              <w:t>2.1. Aim</w:t>
            </w:r>
            <w:r>
              <w:rPr>
                <w:noProof/>
                <w:webHidden/>
              </w:rPr>
              <w:tab/>
            </w:r>
            <w:r>
              <w:rPr>
                <w:noProof/>
                <w:webHidden/>
              </w:rPr>
              <w:fldChar w:fldCharType="begin"/>
            </w:r>
            <w:r>
              <w:rPr>
                <w:noProof/>
                <w:webHidden/>
              </w:rPr>
              <w:instrText xml:space="preserve"> PAGEREF _Toc434850537 \h </w:instrText>
            </w:r>
            <w:r>
              <w:rPr>
                <w:noProof/>
                <w:webHidden/>
              </w:rPr>
            </w:r>
            <w:r>
              <w:rPr>
                <w:noProof/>
                <w:webHidden/>
              </w:rPr>
              <w:fldChar w:fldCharType="separate"/>
            </w:r>
            <w:r>
              <w:rPr>
                <w:noProof/>
                <w:webHidden/>
              </w:rPr>
              <w:t>5</w:t>
            </w:r>
            <w:r>
              <w:rPr>
                <w:noProof/>
                <w:webHidden/>
              </w:rPr>
              <w:fldChar w:fldCharType="end"/>
            </w:r>
          </w:hyperlink>
        </w:p>
        <w:p w14:paraId="5FF0750B" w14:textId="77777777" w:rsidR="00157D5B" w:rsidRDefault="00157D5B">
          <w:pPr>
            <w:pStyle w:val="TOC2"/>
            <w:tabs>
              <w:tab w:val="right" w:leader="dot" w:pos="9016"/>
            </w:tabs>
            <w:rPr>
              <w:noProof/>
              <w:lang w:val="en-GB" w:eastAsia="en-GB"/>
            </w:rPr>
          </w:pPr>
          <w:hyperlink w:anchor="_Toc434850538" w:history="1">
            <w:r w:rsidRPr="00266432">
              <w:rPr>
                <w:rStyle w:val="Hyperlink"/>
                <w:noProof/>
              </w:rPr>
              <w:t>2.2. Objectives</w:t>
            </w:r>
            <w:r>
              <w:rPr>
                <w:noProof/>
                <w:webHidden/>
              </w:rPr>
              <w:tab/>
            </w:r>
            <w:r>
              <w:rPr>
                <w:noProof/>
                <w:webHidden/>
              </w:rPr>
              <w:fldChar w:fldCharType="begin"/>
            </w:r>
            <w:r>
              <w:rPr>
                <w:noProof/>
                <w:webHidden/>
              </w:rPr>
              <w:instrText xml:space="preserve"> PAGEREF _Toc434850538 \h </w:instrText>
            </w:r>
            <w:r>
              <w:rPr>
                <w:noProof/>
                <w:webHidden/>
              </w:rPr>
            </w:r>
            <w:r>
              <w:rPr>
                <w:noProof/>
                <w:webHidden/>
              </w:rPr>
              <w:fldChar w:fldCharType="separate"/>
            </w:r>
            <w:r>
              <w:rPr>
                <w:noProof/>
                <w:webHidden/>
              </w:rPr>
              <w:t>5</w:t>
            </w:r>
            <w:r>
              <w:rPr>
                <w:noProof/>
                <w:webHidden/>
              </w:rPr>
              <w:fldChar w:fldCharType="end"/>
            </w:r>
          </w:hyperlink>
        </w:p>
        <w:p w14:paraId="26C71E5C" w14:textId="77777777" w:rsidR="00157D5B" w:rsidRDefault="00157D5B">
          <w:pPr>
            <w:pStyle w:val="TOC1"/>
            <w:tabs>
              <w:tab w:val="right" w:leader="dot" w:pos="9016"/>
            </w:tabs>
            <w:rPr>
              <w:noProof/>
              <w:lang w:val="en-GB" w:eastAsia="en-GB"/>
            </w:rPr>
          </w:pPr>
          <w:hyperlink w:anchor="_Toc434850539" w:history="1">
            <w:r w:rsidRPr="00266432">
              <w:rPr>
                <w:rStyle w:val="Hyperlink"/>
                <w:noProof/>
              </w:rPr>
              <w:t>3. Literature Review</w:t>
            </w:r>
            <w:r>
              <w:rPr>
                <w:noProof/>
                <w:webHidden/>
              </w:rPr>
              <w:tab/>
            </w:r>
            <w:r>
              <w:rPr>
                <w:noProof/>
                <w:webHidden/>
              </w:rPr>
              <w:fldChar w:fldCharType="begin"/>
            </w:r>
            <w:r>
              <w:rPr>
                <w:noProof/>
                <w:webHidden/>
              </w:rPr>
              <w:instrText xml:space="preserve"> PAGEREF _Toc434850539 \h </w:instrText>
            </w:r>
            <w:r>
              <w:rPr>
                <w:noProof/>
                <w:webHidden/>
              </w:rPr>
            </w:r>
            <w:r>
              <w:rPr>
                <w:noProof/>
                <w:webHidden/>
              </w:rPr>
              <w:fldChar w:fldCharType="separate"/>
            </w:r>
            <w:r>
              <w:rPr>
                <w:noProof/>
                <w:webHidden/>
              </w:rPr>
              <w:t>6</w:t>
            </w:r>
            <w:r>
              <w:rPr>
                <w:noProof/>
                <w:webHidden/>
              </w:rPr>
              <w:fldChar w:fldCharType="end"/>
            </w:r>
          </w:hyperlink>
        </w:p>
        <w:p w14:paraId="3FE47076" w14:textId="77777777" w:rsidR="00157D5B" w:rsidRDefault="00157D5B">
          <w:pPr>
            <w:pStyle w:val="TOC2"/>
            <w:tabs>
              <w:tab w:val="right" w:leader="dot" w:pos="9016"/>
            </w:tabs>
            <w:rPr>
              <w:noProof/>
              <w:lang w:val="en-GB" w:eastAsia="en-GB"/>
            </w:rPr>
          </w:pPr>
          <w:hyperlink w:anchor="_Toc434850540" w:history="1">
            <w:r w:rsidRPr="00266432">
              <w:rPr>
                <w:rStyle w:val="Hyperlink"/>
                <w:noProof/>
              </w:rPr>
              <w:t>3.1. Learning and Memory association</w:t>
            </w:r>
            <w:r>
              <w:rPr>
                <w:noProof/>
                <w:webHidden/>
              </w:rPr>
              <w:tab/>
            </w:r>
            <w:r>
              <w:rPr>
                <w:noProof/>
                <w:webHidden/>
              </w:rPr>
              <w:fldChar w:fldCharType="begin"/>
            </w:r>
            <w:r>
              <w:rPr>
                <w:noProof/>
                <w:webHidden/>
              </w:rPr>
              <w:instrText xml:space="preserve"> PAGEREF _Toc434850540 \h </w:instrText>
            </w:r>
            <w:r>
              <w:rPr>
                <w:noProof/>
                <w:webHidden/>
              </w:rPr>
            </w:r>
            <w:r>
              <w:rPr>
                <w:noProof/>
                <w:webHidden/>
              </w:rPr>
              <w:fldChar w:fldCharType="separate"/>
            </w:r>
            <w:r>
              <w:rPr>
                <w:noProof/>
                <w:webHidden/>
              </w:rPr>
              <w:t>6</w:t>
            </w:r>
            <w:r>
              <w:rPr>
                <w:noProof/>
                <w:webHidden/>
              </w:rPr>
              <w:fldChar w:fldCharType="end"/>
            </w:r>
          </w:hyperlink>
        </w:p>
        <w:p w14:paraId="39BB2BD2" w14:textId="77777777" w:rsidR="00157D5B" w:rsidRDefault="00157D5B">
          <w:pPr>
            <w:pStyle w:val="TOC2"/>
            <w:tabs>
              <w:tab w:val="right" w:leader="dot" w:pos="9016"/>
            </w:tabs>
            <w:rPr>
              <w:noProof/>
              <w:lang w:val="en-GB" w:eastAsia="en-GB"/>
            </w:rPr>
          </w:pPr>
          <w:hyperlink w:anchor="_Toc434850541" w:history="1">
            <w:r w:rsidRPr="00266432">
              <w:rPr>
                <w:rStyle w:val="Hyperlink"/>
                <w:noProof/>
              </w:rPr>
              <w:t>3.2. Market and Existing solutions</w:t>
            </w:r>
            <w:r>
              <w:rPr>
                <w:noProof/>
                <w:webHidden/>
              </w:rPr>
              <w:tab/>
            </w:r>
            <w:r>
              <w:rPr>
                <w:noProof/>
                <w:webHidden/>
              </w:rPr>
              <w:fldChar w:fldCharType="begin"/>
            </w:r>
            <w:r>
              <w:rPr>
                <w:noProof/>
                <w:webHidden/>
              </w:rPr>
              <w:instrText xml:space="preserve"> PAGEREF _Toc434850541 \h </w:instrText>
            </w:r>
            <w:r>
              <w:rPr>
                <w:noProof/>
                <w:webHidden/>
              </w:rPr>
            </w:r>
            <w:r>
              <w:rPr>
                <w:noProof/>
                <w:webHidden/>
              </w:rPr>
              <w:fldChar w:fldCharType="separate"/>
            </w:r>
            <w:r>
              <w:rPr>
                <w:noProof/>
                <w:webHidden/>
              </w:rPr>
              <w:t>7</w:t>
            </w:r>
            <w:r>
              <w:rPr>
                <w:noProof/>
                <w:webHidden/>
              </w:rPr>
              <w:fldChar w:fldCharType="end"/>
            </w:r>
          </w:hyperlink>
        </w:p>
        <w:p w14:paraId="5C8CDFAB" w14:textId="77777777" w:rsidR="00157D5B" w:rsidRDefault="00157D5B">
          <w:pPr>
            <w:pStyle w:val="TOC2"/>
            <w:tabs>
              <w:tab w:val="right" w:leader="dot" w:pos="9016"/>
            </w:tabs>
            <w:rPr>
              <w:noProof/>
              <w:lang w:val="en-GB" w:eastAsia="en-GB"/>
            </w:rPr>
          </w:pPr>
          <w:hyperlink w:anchor="_Toc434850542" w:history="1">
            <w:r w:rsidRPr="00266432">
              <w:rPr>
                <w:rStyle w:val="Hyperlink"/>
                <w:noProof/>
              </w:rPr>
              <w:t>3.3. Summary</w:t>
            </w:r>
            <w:r>
              <w:rPr>
                <w:noProof/>
                <w:webHidden/>
              </w:rPr>
              <w:tab/>
            </w:r>
            <w:r>
              <w:rPr>
                <w:noProof/>
                <w:webHidden/>
              </w:rPr>
              <w:fldChar w:fldCharType="begin"/>
            </w:r>
            <w:r>
              <w:rPr>
                <w:noProof/>
                <w:webHidden/>
              </w:rPr>
              <w:instrText xml:space="preserve"> PAGEREF _Toc434850542 \h </w:instrText>
            </w:r>
            <w:r>
              <w:rPr>
                <w:noProof/>
                <w:webHidden/>
              </w:rPr>
            </w:r>
            <w:r>
              <w:rPr>
                <w:noProof/>
                <w:webHidden/>
              </w:rPr>
              <w:fldChar w:fldCharType="separate"/>
            </w:r>
            <w:r>
              <w:rPr>
                <w:noProof/>
                <w:webHidden/>
              </w:rPr>
              <w:t>9</w:t>
            </w:r>
            <w:r>
              <w:rPr>
                <w:noProof/>
                <w:webHidden/>
              </w:rPr>
              <w:fldChar w:fldCharType="end"/>
            </w:r>
          </w:hyperlink>
        </w:p>
        <w:p w14:paraId="236D8ECC" w14:textId="77777777" w:rsidR="00157D5B" w:rsidRDefault="00157D5B">
          <w:pPr>
            <w:pStyle w:val="TOC1"/>
            <w:tabs>
              <w:tab w:val="right" w:leader="dot" w:pos="9016"/>
            </w:tabs>
            <w:rPr>
              <w:noProof/>
              <w:lang w:val="en-GB" w:eastAsia="en-GB"/>
            </w:rPr>
          </w:pPr>
          <w:hyperlink w:anchor="_Toc434850543" w:history="1">
            <w:r w:rsidRPr="00266432">
              <w:rPr>
                <w:rStyle w:val="Hyperlink"/>
                <w:noProof/>
              </w:rPr>
              <w:t>4. Project Plan</w:t>
            </w:r>
            <w:r>
              <w:rPr>
                <w:noProof/>
                <w:webHidden/>
              </w:rPr>
              <w:tab/>
            </w:r>
            <w:r>
              <w:rPr>
                <w:noProof/>
                <w:webHidden/>
              </w:rPr>
              <w:fldChar w:fldCharType="begin"/>
            </w:r>
            <w:r>
              <w:rPr>
                <w:noProof/>
                <w:webHidden/>
              </w:rPr>
              <w:instrText xml:space="preserve"> PAGEREF _Toc434850543 \h </w:instrText>
            </w:r>
            <w:r>
              <w:rPr>
                <w:noProof/>
                <w:webHidden/>
              </w:rPr>
            </w:r>
            <w:r>
              <w:rPr>
                <w:noProof/>
                <w:webHidden/>
              </w:rPr>
              <w:fldChar w:fldCharType="separate"/>
            </w:r>
            <w:r>
              <w:rPr>
                <w:noProof/>
                <w:webHidden/>
              </w:rPr>
              <w:t>10</w:t>
            </w:r>
            <w:r>
              <w:rPr>
                <w:noProof/>
                <w:webHidden/>
              </w:rPr>
              <w:fldChar w:fldCharType="end"/>
            </w:r>
          </w:hyperlink>
        </w:p>
        <w:p w14:paraId="3D0BDC43" w14:textId="77777777" w:rsidR="00157D5B" w:rsidRDefault="00157D5B">
          <w:pPr>
            <w:pStyle w:val="TOC2"/>
            <w:tabs>
              <w:tab w:val="right" w:leader="dot" w:pos="9016"/>
            </w:tabs>
            <w:rPr>
              <w:noProof/>
              <w:lang w:val="en-GB" w:eastAsia="en-GB"/>
            </w:rPr>
          </w:pPr>
          <w:hyperlink w:anchor="_Toc434850544" w:history="1">
            <w:r w:rsidRPr="00266432">
              <w:rPr>
                <w:rStyle w:val="Hyperlink"/>
                <w:noProof/>
              </w:rPr>
              <w:t>4.1. Development Life Cycle</w:t>
            </w:r>
            <w:r>
              <w:rPr>
                <w:noProof/>
                <w:webHidden/>
              </w:rPr>
              <w:tab/>
            </w:r>
            <w:r>
              <w:rPr>
                <w:noProof/>
                <w:webHidden/>
              </w:rPr>
              <w:fldChar w:fldCharType="begin"/>
            </w:r>
            <w:r>
              <w:rPr>
                <w:noProof/>
                <w:webHidden/>
              </w:rPr>
              <w:instrText xml:space="preserve"> PAGEREF _Toc434850544 \h </w:instrText>
            </w:r>
            <w:r>
              <w:rPr>
                <w:noProof/>
                <w:webHidden/>
              </w:rPr>
            </w:r>
            <w:r>
              <w:rPr>
                <w:noProof/>
                <w:webHidden/>
              </w:rPr>
              <w:fldChar w:fldCharType="separate"/>
            </w:r>
            <w:r>
              <w:rPr>
                <w:noProof/>
                <w:webHidden/>
              </w:rPr>
              <w:t>10</w:t>
            </w:r>
            <w:r>
              <w:rPr>
                <w:noProof/>
                <w:webHidden/>
              </w:rPr>
              <w:fldChar w:fldCharType="end"/>
            </w:r>
          </w:hyperlink>
        </w:p>
        <w:p w14:paraId="0B0DBA01" w14:textId="77777777" w:rsidR="00157D5B" w:rsidRDefault="00157D5B">
          <w:pPr>
            <w:pStyle w:val="TOC2"/>
            <w:tabs>
              <w:tab w:val="right" w:leader="dot" w:pos="9016"/>
            </w:tabs>
            <w:rPr>
              <w:noProof/>
              <w:lang w:val="en-GB" w:eastAsia="en-GB"/>
            </w:rPr>
          </w:pPr>
          <w:hyperlink w:anchor="_Toc434850545" w:history="1">
            <w:r w:rsidRPr="00266432">
              <w:rPr>
                <w:rStyle w:val="Hyperlink"/>
                <w:noProof/>
              </w:rPr>
              <w:t>4.2. Development Methodology</w:t>
            </w:r>
            <w:r>
              <w:rPr>
                <w:noProof/>
                <w:webHidden/>
              </w:rPr>
              <w:tab/>
            </w:r>
            <w:r>
              <w:rPr>
                <w:noProof/>
                <w:webHidden/>
              </w:rPr>
              <w:fldChar w:fldCharType="begin"/>
            </w:r>
            <w:r>
              <w:rPr>
                <w:noProof/>
                <w:webHidden/>
              </w:rPr>
              <w:instrText xml:space="preserve"> PAGEREF _Toc434850545 \h </w:instrText>
            </w:r>
            <w:r>
              <w:rPr>
                <w:noProof/>
                <w:webHidden/>
              </w:rPr>
            </w:r>
            <w:r>
              <w:rPr>
                <w:noProof/>
                <w:webHidden/>
              </w:rPr>
              <w:fldChar w:fldCharType="separate"/>
            </w:r>
            <w:r>
              <w:rPr>
                <w:noProof/>
                <w:webHidden/>
              </w:rPr>
              <w:t>10</w:t>
            </w:r>
            <w:r>
              <w:rPr>
                <w:noProof/>
                <w:webHidden/>
              </w:rPr>
              <w:fldChar w:fldCharType="end"/>
            </w:r>
          </w:hyperlink>
        </w:p>
        <w:p w14:paraId="28A56CAA" w14:textId="77777777" w:rsidR="00157D5B" w:rsidRDefault="00157D5B">
          <w:pPr>
            <w:pStyle w:val="TOC2"/>
            <w:tabs>
              <w:tab w:val="right" w:leader="dot" w:pos="9016"/>
            </w:tabs>
            <w:rPr>
              <w:noProof/>
              <w:lang w:val="en-GB" w:eastAsia="en-GB"/>
            </w:rPr>
          </w:pPr>
          <w:hyperlink w:anchor="_Toc434850546" w:history="1">
            <w:r w:rsidRPr="00266432">
              <w:rPr>
                <w:rStyle w:val="Hyperlink"/>
                <w:noProof/>
              </w:rPr>
              <w:t>4.2. Gantt Chart</w:t>
            </w:r>
            <w:r>
              <w:rPr>
                <w:noProof/>
                <w:webHidden/>
              </w:rPr>
              <w:tab/>
            </w:r>
            <w:r>
              <w:rPr>
                <w:noProof/>
                <w:webHidden/>
              </w:rPr>
              <w:fldChar w:fldCharType="begin"/>
            </w:r>
            <w:r>
              <w:rPr>
                <w:noProof/>
                <w:webHidden/>
              </w:rPr>
              <w:instrText xml:space="preserve"> PAGEREF _Toc434850546 \h </w:instrText>
            </w:r>
            <w:r>
              <w:rPr>
                <w:noProof/>
                <w:webHidden/>
              </w:rPr>
            </w:r>
            <w:r>
              <w:rPr>
                <w:noProof/>
                <w:webHidden/>
              </w:rPr>
              <w:fldChar w:fldCharType="separate"/>
            </w:r>
            <w:r>
              <w:rPr>
                <w:noProof/>
                <w:webHidden/>
              </w:rPr>
              <w:t>11</w:t>
            </w:r>
            <w:r>
              <w:rPr>
                <w:noProof/>
                <w:webHidden/>
              </w:rPr>
              <w:fldChar w:fldCharType="end"/>
            </w:r>
          </w:hyperlink>
        </w:p>
        <w:p w14:paraId="6D46875A" w14:textId="77777777" w:rsidR="00157D5B" w:rsidRDefault="00157D5B">
          <w:pPr>
            <w:pStyle w:val="TOC2"/>
            <w:tabs>
              <w:tab w:val="right" w:leader="dot" w:pos="9016"/>
            </w:tabs>
            <w:rPr>
              <w:noProof/>
              <w:lang w:val="en-GB" w:eastAsia="en-GB"/>
            </w:rPr>
          </w:pPr>
          <w:hyperlink w:anchor="_Toc434850547" w:history="1">
            <w:r w:rsidRPr="00266432">
              <w:rPr>
                <w:rStyle w:val="Hyperlink"/>
                <w:noProof/>
              </w:rPr>
              <w:t>4.3. Risk Matrix</w:t>
            </w:r>
            <w:r>
              <w:rPr>
                <w:noProof/>
                <w:webHidden/>
              </w:rPr>
              <w:tab/>
            </w:r>
            <w:r>
              <w:rPr>
                <w:noProof/>
                <w:webHidden/>
              </w:rPr>
              <w:fldChar w:fldCharType="begin"/>
            </w:r>
            <w:r>
              <w:rPr>
                <w:noProof/>
                <w:webHidden/>
              </w:rPr>
              <w:instrText xml:space="preserve"> PAGEREF _Toc434850547 \h </w:instrText>
            </w:r>
            <w:r>
              <w:rPr>
                <w:noProof/>
                <w:webHidden/>
              </w:rPr>
            </w:r>
            <w:r>
              <w:rPr>
                <w:noProof/>
                <w:webHidden/>
              </w:rPr>
              <w:fldChar w:fldCharType="separate"/>
            </w:r>
            <w:r>
              <w:rPr>
                <w:noProof/>
                <w:webHidden/>
              </w:rPr>
              <w:t>12</w:t>
            </w:r>
            <w:r>
              <w:rPr>
                <w:noProof/>
                <w:webHidden/>
              </w:rPr>
              <w:fldChar w:fldCharType="end"/>
            </w:r>
          </w:hyperlink>
        </w:p>
        <w:p w14:paraId="45C3807B" w14:textId="77777777" w:rsidR="00157D5B" w:rsidRDefault="00157D5B">
          <w:pPr>
            <w:pStyle w:val="TOC1"/>
            <w:tabs>
              <w:tab w:val="right" w:leader="dot" w:pos="9016"/>
            </w:tabs>
            <w:rPr>
              <w:noProof/>
              <w:lang w:val="en-GB" w:eastAsia="en-GB"/>
            </w:rPr>
          </w:pPr>
          <w:hyperlink w:anchor="_Toc434850548" w:history="1">
            <w:r w:rsidRPr="00266432">
              <w:rPr>
                <w:rStyle w:val="Hyperlink"/>
                <w:noProof/>
              </w:rPr>
              <w:t>5. References</w:t>
            </w:r>
            <w:r>
              <w:rPr>
                <w:noProof/>
                <w:webHidden/>
              </w:rPr>
              <w:tab/>
            </w:r>
            <w:r>
              <w:rPr>
                <w:noProof/>
                <w:webHidden/>
              </w:rPr>
              <w:fldChar w:fldCharType="begin"/>
            </w:r>
            <w:r>
              <w:rPr>
                <w:noProof/>
                <w:webHidden/>
              </w:rPr>
              <w:instrText xml:space="preserve"> PAGEREF _Toc434850548 \h </w:instrText>
            </w:r>
            <w:r>
              <w:rPr>
                <w:noProof/>
                <w:webHidden/>
              </w:rPr>
            </w:r>
            <w:r>
              <w:rPr>
                <w:noProof/>
                <w:webHidden/>
              </w:rPr>
              <w:fldChar w:fldCharType="separate"/>
            </w:r>
            <w:r>
              <w:rPr>
                <w:noProof/>
                <w:webHidden/>
              </w:rPr>
              <w:t>14</w:t>
            </w:r>
            <w:r>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0" w:name="_Toc434850531"/>
      <w:r>
        <w:lastRenderedPageBreak/>
        <w:t xml:space="preserve">1. </w:t>
      </w:r>
      <w:r w:rsidR="002757D2">
        <w:t>Introduction</w:t>
      </w:r>
      <w:bookmarkEnd w:id="0"/>
    </w:p>
    <w:p w14:paraId="7FECDCDA" w14:textId="79C43F72" w:rsidR="00BA467D" w:rsidRDefault="009C3FCF" w:rsidP="009C3FCF">
      <w:pPr>
        <w:pStyle w:val="Heading2"/>
      </w:pPr>
      <w:bookmarkStart w:id="1" w:name="_Toc434850532"/>
      <w:r>
        <w:t>1.1. Project Domain</w:t>
      </w:r>
      <w:r w:rsidR="00176358">
        <w:t xml:space="preserve"> and Rationale</w:t>
      </w:r>
      <w:bookmarkEnd w:id="1"/>
    </w:p>
    <w:p w14:paraId="2697F810" w14:textId="64782104" w:rsidR="009C3FCF" w:rsidRDefault="002B63B8" w:rsidP="009C3FCF">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14:paraId="557AD632" w14:textId="66CD8090" w:rsidR="002B63B8" w:rsidRDefault="002B63B8" w:rsidP="009C3FCF">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14:paraId="2B5F9DF2" w14:textId="2C91643E" w:rsidR="00924B58" w:rsidRPr="009C3FCF" w:rsidRDefault="00924B58" w:rsidP="009C3FCF">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p>
    <w:p w14:paraId="4C354495" w14:textId="00A34353" w:rsidR="001D6CB0" w:rsidRDefault="009C3FCF" w:rsidP="001D6CB0">
      <w:pPr>
        <w:pStyle w:val="Heading2"/>
      </w:pPr>
      <w:bookmarkStart w:id="2" w:name="_Toc434850533"/>
      <w:r>
        <w:t>1.2</w:t>
      </w:r>
      <w:r w:rsidR="00BA6102">
        <w:t xml:space="preserve">. </w:t>
      </w:r>
      <w:r w:rsidR="00D90FCB">
        <w:t>OBS Plugin to overlay key presses</w:t>
      </w:r>
      <w:bookmarkEnd w:id="2"/>
    </w:p>
    <w:p w14:paraId="4157D076" w14:textId="29C39D1D" w:rsidR="00054F4F" w:rsidRDefault="00792D2A" w:rsidP="00380EBA">
      <w:r>
        <w:rPr>
          <w:noProof/>
          <w:lang w:eastAsia="en-GB"/>
        </w:rPr>
        <mc:AlternateContent>
          <mc:Choice Requires="wps">
            <w:drawing>
              <wp:anchor distT="0" distB="0" distL="114300" distR="114300" simplePos="0" relativeHeight="251665408" behindDoc="0" locked="0" layoutInCell="1" allowOverlap="1" wp14:anchorId="41368292" wp14:editId="16686634">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BC1C07" w:rsidRPr="006462F4" w:rsidRDefault="00BC1C07" w:rsidP="008604D6">
                            <w:pPr>
                              <w:pStyle w:val="Caption"/>
                            </w:pPr>
                            <w:r>
                              <w:t xml:space="preserve">Figure </w:t>
                            </w:r>
                            <w:r w:rsidR="00BD18F6">
                              <w:fldChar w:fldCharType="begin"/>
                            </w:r>
                            <w:r w:rsidR="00BD18F6">
                              <w:instrText xml:space="preserve"> SEQ Figure \* ARABIC </w:instrText>
                            </w:r>
                            <w:r w:rsidR="00BD18F6">
                              <w:fldChar w:fldCharType="separate"/>
                            </w:r>
                            <w:r>
                              <w:rPr>
                                <w:noProof/>
                              </w:rPr>
                              <w:t>1</w:t>
                            </w:r>
                            <w:r w:rsidR="00BD18F6">
                              <w:rPr>
                                <w:noProof/>
                              </w:rPr>
                              <w:fldChar w:fldCharType="end"/>
                            </w:r>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BC1C07" w:rsidRPr="006462F4" w:rsidRDefault="00BC1C07" w:rsidP="008604D6">
                      <w:pPr>
                        <w:pStyle w:val="Caption"/>
                      </w:pPr>
                      <w:r>
                        <w:t xml:space="preserve">Figure </w:t>
                      </w:r>
                      <w:r w:rsidR="00BD18F6">
                        <w:fldChar w:fldCharType="begin"/>
                      </w:r>
                      <w:r w:rsidR="00BD18F6">
                        <w:instrText xml:space="preserve"> SEQ Figure \* ARABIC </w:instrText>
                      </w:r>
                      <w:r w:rsidR="00BD18F6">
                        <w:fldChar w:fldCharType="separate"/>
                      </w:r>
                      <w:r>
                        <w:rPr>
                          <w:noProof/>
                        </w:rPr>
                        <w:t>1</w:t>
                      </w:r>
                      <w:r w:rsidR="00BD18F6">
                        <w:rPr>
                          <w:noProof/>
                        </w:rPr>
                        <w:fldChar w:fldCharType="end"/>
                      </w:r>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66540B70">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DC4EED">
        <w:t>Twitch.tv, 2013; YouTube, 2015</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14:paraId="5A15673E" w14:textId="46160D1B" w:rsidR="008065EF" w:rsidRDefault="00792D2A" w:rsidP="001D6CB0">
      <w:r>
        <w:t xml:space="preserve">Even now ‘live streaming’ video games in particular can be a very heated </w:t>
      </w:r>
      <w:r w:rsidR="00634DE5">
        <w:t>topic</w:t>
      </w:r>
      <w:r>
        <w:t>. There are many who believe ‘e-sports’ are now mainstream or soon to be widely accepted (</w:t>
      </w:r>
      <w:r w:rsidR="00DC4EED">
        <w:t>Twitch.tv, 2013</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p>
    <w:p w14:paraId="3D926142" w14:textId="5458330D" w:rsidR="008065EF" w:rsidRDefault="008604D6" w:rsidP="001D6CB0">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4AA6E2D1" w:rsidR="00BC1C07" w:rsidRPr="00723D1F" w:rsidRDefault="00BC1C07" w:rsidP="008604D6">
                            <w:pPr>
                              <w:pStyle w:val="Caption"/>
                              <w:rPr>
                                <w:noProof/>
                              </w:rPr>
                            </w:pPr>
                            <w:r>
                              <w:t xml:space="preserve">Figure </w:t>
                            </w:r>
                            <w:r w:rsidR="00BD18F6">
                              <w:fldChar w:fldCharType="begin"/>
                            </w:r>
                            <w:r w:rsidR="00BD18F6">
                              <w:instrText xml:space="preserve"> SEQ Figure \* ARABIC </w:instrText>
                            </w:r>
                            <w:r w:rsidR="00BD18F6">
                              <w:fldChar w:fldCharType="separate"/>
                            </w:r>
                            <w:r>
                              <w:rPr>
                                <w:noProof/>
                              </w:rPr>
                              <w:t>2</w:t>
                            </w:r>
                            <w:r w:rsidR="00BD18F6">
                              <w:rPr>
                                <w:noProof/>
                              </w:rPr>
                              <w:fldChar w:fldCharType="end"/>
                            </w:r>
                            <w:r>
                              <w:t>: A quick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4AA6E2D1" w:rsidR="00BC1C07" w:rsidRPr="00723D1F" w:rsidRDefault="00BC1C07" w:rsidP="008604D6">
                      <w:pPr>
                        <w:pStyle w:val="Caption"/>
                        <w:rPr>
                          <w:noProof/>
                        </w:rPr>
                      </w:pPr>
                      <w:r>
                        <w:t xml:space="preserve">Figure </w:t>
                      </w:r>
                      <w:r w:rsidR="00BD18F6">
                        <w:fldChar w:fldCharType="begin"/>
                      </w:r>
                      <w:r w:rsidR="00BD18F6">
                        <w:instrText xml:space="preserve"> SEQ Figure \* ARABIC </w:instrText>
                      </w:r>
                      <w:r w:rsidR="00BD18F6">
                        <w:fldChar w:fldCharType="separate"/>
                      </w:r>
                      <w:r>
                        <w:rPr>
                          <w:noProof/>
                        </w:rPr>
                        <w:t>2</w:t>
                      </w:r>
                      <w:r w:rsidR="00BD18F6">
                        <w:rPr>
                          <w:noProof/>
                        </w:rPr>
                        <w:fldChar w:fldCharType="end"/>
                      </w:r>
                      <w:r>
                        <w:t>: A quick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14:paraId="22C2E5DD" w14:textId="78263F47" w:rsidR="0054568C" w:rsidRDefault="00C13711" w:rsidP="00134EC0">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14:paraId="1FFA8955" w14:textId="77777777" w:rsidR="00CF2B35" w:rsidRDefault="0054568C" w:rsidP="001D6CB0">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14:paraId="1866207A" w14:textId="618BC773" w:rsidR="00F85CA7" w:rsidRDefault="00CF2B35" w:rsidP="00BA467D">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14:paraId="24C96E20" w14:textId="027A4D5C" w:rsidR="00550324" w:rsidRDefault="00550324" w:rsidP="00550324">
      <w:pPr>
        <w:pStyle w:val="Heading2"/>
      </w:pPr>
      <w:bookmarkStart w:id="3" w:name="_Toc434850534"/>
      <w:r>
        <w:t xml:space="preserve">1.2. </w:t>
      </w:r>
      <w:r w:rsidR="00D90FCB">
        <w:t>Research Methods</w:t>
      </w:r>
      <w:bookmarkEnd w:id="3"/>
    </w:p>
    <w:p w14:paraId="54CDA0E8" w14:textId="5C390342" w:rsidR="00B92F97" w:rsidRDefault="1A217493" w:rsidP="00D90FCB">
      <w:r w:rsidRPr="1A217493">
        <w:rPr>
          <w:highlight w:val="yellow"/>
        </w:rPr>
        <w:t>Ethnography, Observation of Streaming and use of software.</w:t>
      </w:r>
    </w:p>
    <w:p w14:paraId="25FE785F" w14:textId="77777777" w:rsidR="00792D2A" w:rsidRDefault="1A217493" w:rsidP="00D90FCB">
      <w:r w:rsidRPr="1A217493">
        <w:rPr>
          <w:highlight w:val="yellow"/>
        </w:rPr>
        <w:t>Interviews, including Focus Groups.</w:t>
      </w:r>
      <w:r>
        <w:t xml:space="preserve"> </w:t>
      </w:r>
    </w:p>
    <w:p w14:paraId="459BBBA4" w14:textId="0B5E974A" w:rsidR="00D90FCB" w:rsidRDefault="1A217493" w:rsidP="00D90FCB">
      <w:r w:rsidRPr="1A217493">
        <w:rPr>
          <w:highlight w:val="yellow"/>
        </w:rPr>
        <w:t>Emulating user, learn how to use OBS/Studio</w:t>
      </w:r>
    </w:p>
    <w:p w14:paraId="4A058FEE" w14:textId="526F719B" w:rsidR="00F85CA7" w:rsidRDefault="1A217493" w:rsidP="00D90FCB">
      <w:r w:rsidRPr="1A217493">
        <w:rPr>
          <w:highlight w:val="yellow"/>
        </w:rPr>
        <w:t>Previous plugins/workarounds</w:t>
      </w:r>
    </w:p>
    <w:p w14:paraId="152C6DB7" w14:textId="4100826A" w:rsidR="00FB5CBD" w:rsidRDefault="1A217493" w:rsidP="00D90FCB">
      <w:r w:rsidRPr="1A217493">
        <w:rPr>
          <w:highlight w:val="yellow"/>
        </w:rPr>
        <w:t>Other Programs and their plugins: Blender</w:t>
      </w:r>
    </w:p>
    <w:p w14:paraId="0E627EDC" w14:textId="4F562401" w:rsidR="00EF6CE6" w:rsidRDefault="1A217493" w:rsidP="00D90FCB">
      <w:r w:rsidRPr="1A217493">
        <w:rPr>
          <w:highlight w:val="yellow"/>
        </w:rPr>
        <w:t>Literature Review Research Methods?</w:t>
      </w:r>
    </w:p>
    <w:p w14:paraId="0169B51F" w14:textId="4C42E7D2" w:rsidR="00EF6CE6" w:rsidRPr="00D90FCB" w:rsidRDefault="1A217493" w:rsidP="00D90FCB">
      <w:r w:rsidRPr="1A217493">
        <w:rPr>
          <w:highlight w:val="yellow"/>
        </w:rPr>
        <w:t>Research through Making/Design</w:t>
      </w:r>
    </w:p>
    <w:p w14:paraId="6D56CC4C" w14:textId="2C9247EC" w:rsidR="00550324" w:rsidRDefault="00550324" w:rsidP="00D90FCB">
      <w:pPr>
        <w:pStyle w:val="Heading2"/>
      </w:pPr>
      <w:bookmarkStart w:id="4" w:name="_Toc434850535"/>
      <w:r>
        <w:t xml:space="preserve">1.3. </w:t>
      </w:r>
      <w:r w:rsidR="00D90FCB">
        <w:t>Tools</w:t>
      </w:r>
      <w:bookmarkEnd w:id="4"/>
    </w:p>
    <w:p w14:paraId="0B549AA6" w14:textId="76D9F668" w:rsidR="1A217493" w:rsidRDefault="1A217493" w:rsidP="1A217493">
      <w:r w:rsidRPr="1A217493">
        <w:t xml:space="preserve">Many of the tools associated with this project are aimed at assisting development in an effective way. Especially for peace of mind and security, GitHub and OneDrive will both be used as to not place sole reliance on any one system. </w:t>
      </w:r>
    </w:p>
    <w:p w14:paraId="2B9D1168" w14:textId="19B493ED" w:rsidR="1A217493" w:rsidRDefault="3501B60B" w:rsidP="1A217493">
      <w:r>
        <w:t xml:space="preserve">GitHub (Github Inc, 2015) is a service based on git for version control. Version control is extremely useful for Open Source developments, documentation and sharing of code. Having a repository on GitHub will make the final plugin much more accessible </w:t>
      </w:r>
      <w:r w:rsidR="00BF50AD">
        <w:t>to the Open Source community surrounding OBS studio. GitHub also provides the facility to write wiki style pages (such as user guides and documentation).</w:t>
      </w:r>
    </w:p>
    <w:p w14:paraId="1180EA98" w14:textId="4CD34D5D" w:rsidR="00BF50AD" w:rsidRDefault="00BF50AD" w:rsidP="1A217493">
      <w:r>
        <w:t>OneDrive (Microsoft, 2015)</w:t>
      </w:r>
      <w:r w:rsidR="001D7A6D">
        <w:t xml:space="preserve"> is a cloud-based web storage service for backups and access across devices. This complements version control services such as GitHub as OneDrive will automatically upload files to its servers so if anything were to happen to GitHubs repository or the personal computer the plugin is being developed on, then the files will be easily accessible on OneDrive. This mitigates risk of loss of data.</w:t>
      </w:r>
    </w:p>
    <w:p w14:paraId="423A2CBE" w14:textId="6D15E11E" w:rsidR="001D7A6D" w:rsidRDefault="001D7A6D" w:rsidP="1A217493">
      <w:r>
        <w:t>Visual Studio is an Integrated Development Environment for many languages, systems and devices. As OBS Studio is programmed in C++ (with specific coding styles) it is also recommended that Visual Studio is used alongside CMake for Windows users to provide cross platform compatibility.</w:t>
      </w:r>
    </w:p>
    <w:p w14:paraId="3DEE63F7" w14:textId="5CE1F4AE" w:rsidR="002757D2" w:rsidRDefault="00EF6CE6" w:rsidP="00D47374">
      <w:r>
        <w:br w:type="page"/>
      </w:r>
    </w:p>
    <w:p w14:paraId="7D7DC08F" w14:textId="18B39658" w:rsidR="002757D2" w:rsidRDefault="002757D2" w:rsidP="002757D2">
      <w:pPr>
        <w:pStyle w:val="Heading1"/>
      </w:pPr>
      <w:bookmarkStart w:id="5" w:name="_Toc434850536"/>
      <w:r>
        <w:lastRenderedPageBreak/>
        <w:t>2. Aims and Objectives</w:t>
      </w:r>
      <w:bookmarkEnd w:id="5"/>
    </w:p>
    <w:p w14:paraId="0CCF6C74" w14:textId="68F80248" w:rsidR="00D90FCB" w:rsidRDefault="002757D2" w:rsidP="00D90FCB">
      <w:pPr>
        <w:pStyle w:val="Heading2"/>
      </w:pPr>
      <w:bookmarkStart w:id="6" w:name="_Toc434850537"/>
      <w:r>
        <w:t xml:space="preserve">2.1. </w:t>
      </w:r>
      <w:r w:rsidR="00D90FCB">
        <w:t>Aim</w:t>
      </w:r>
      <w:bookmarkEnd w:id="6"/>
    </w:p>
    <w:p w14:paraId="23C68B33" w14:textId="195257D1" w:rsidR="00A345CE" w:rsidRDefault="00A345CE" w:rsidP="00EF284D">
      <w:r>
        <w:t xml:space="preserve">The aim of this project is to </w:t>
      </w:r>
      <w:r w:rsidR="00D47374">
        <w:t>d</w:t>
      </w:r>
      <w:r w:rsidR="00F05003">
        <w:t xml:space="preserve">evelop a plugin which enables the user </w:t>
      </w:r>
      <w:r w:rsidR="00D47374">
        <w:t xml:space="preserve">to display their corresponding keystrokes </w:t>
      </w:r>
      <w:r w:rsidR="00296EE9">
        <w:t>on a video recording (including live streaming)</w:t>
      </w:r>
      <w:r w:rsidR="00503EF5">
        <w:t xml:space="preserve"> via Open Broadcaster Software (OBS)</w:t>
      </w:r>
      <w:r w:rsidR="00D47374">
        <w:t>.</w:t>
      </w:r>
    </w:p>
    <w:p w14:paraId="3FD4D37D" w14:textId="54410E65" w:rsidR="00201654" w:rsidRDefault="00201654" w:rsidP="00EF284D">
      <w:r>
        <w:t>For e-sports enthusiasts, gamers and spectators.</w:t>
      </w:r>
    </w:p>
    <w:p w14:paraId="4A49B790" w14:textId="3D349089" w:rsidR="00201654" w:rsidRDefault="00201654" w:rsidP="00EF284D">
      <w:r>
        <w:t xml:space="preserve">For viewers of software based tutorials. </w:t>
      </w:r>
    </w:p>
    <w:p w14:paraId="5C057BDB" w14:textId="52DDB04D" w:rsidR="00200360" w:rsidRDefault="00EF284D" w:rsidP="00200360">
      <w:pPr>
        <w:pStyle w:val="Heading2"/>
      </w:pPr>
      <w:bookmarkStart w:id="7" w:name="_Toc434850538"/>
      <w:r>
        <w:t>2.2. Objectives</w:t>
      </w:r>
      <w:bookmarkEnd w:id="7"/>
    </w:p>
    <w:p w14:paraId="10D19213" w14:textId="1D4C9B6D" w:rsidR="00200360" w:rsidRDefault="00200360" w:rsidP="00200360">
      <w:pPr>
        <w:pStyle w:val="ListParagraph"/>
        <w:numPr>
          <w:ilvl w:val="0"/>
          <w:numId w:val="5"/>
        </w:numPr>
      </w:pPr>
      <w:r>
        <w:t xml:space="preserve">Conduct further artefact research </w:t>
      </w:r>
    </w:p>
    <w:p w14:paraId="65E50062" w14:textId="5750D59D" w:rsidR="00200360" w:rsidRDefault="00200360" w:rsidP="00200360">
      <w:r>
        <w:t xml:space="preserve">In order to correctly identify critical features of the plugin, it is essential to perform some elements of Human-computer studies to evaluate how the plugin should be designed. Amongst this, it should also influence the graphical interface of the plugin to ensure excellent usability. This research may include; Observations, Surveys, </w:t>
      </w:r>
      <w:r w:rsidR="00DC4EED">
        <w:t>Code reviews</w:t>
      </w:r>
      <w:r>
        <w:t xml:space="preserve"> and evaluations of other implementations.</w:t>
      </w:r>
    </w:p>
    <w:p w14:paraId="5CCCE39A" w14:textId="2AE3B3FE" w:rsidR="00200360" w:rsidRDefault="00296EE9" w:rsidP="00200360">
      <w:pPr>
        <w:pStyle w:val="ListParagraph"/>
        <w:numPr>
          <w:ilvl w:val="0"/>
          <w:numId w:val="5"/>
        </w:numPr>
      </w:pPr>
      <w:r>
        <w:t>Setup Development Environment and build</w:t>
      </w:r>
    </w:p>
    <w:p w14:paraId="0CFEED56" w14:textId="17E90A6A" w:rsidR="00296EE9" w:rsidRDefault="00296EE9" w:rsidP="00296EE9">
      <w:r>
        <w:t>To begin development, the environment and dependencies need to be in place according to the standards set by the community for OBS Studio.</w:t>
      </w:r>
      <w:r w:rsidR="00A95786">
        <w:t xml:space="preserve"> Within this objective is the requirement to setup CMake (A solution building tool for cross-platform development) </w:t>
      </w:r>
      <w:r w:rsidR="00ED5A2C">
        <w:t xml:space="preserve">for cross-platform support. </w:t>
      </w:r>
    </w:p>
    <w:p w14:paraId="65A57792" w14:textId="718D759D" w:rsidR="00ED5A2C" w:rsidRDefault="00ED5A2C" w:rsidP="00296EE9">
      <w:r>
        <w:t>It should be noted that there are also coding standards for C++ that OBS Studio is written in and therefore should be followed closely to ensure it can be easily documented and understood.</w:t>
      </w:r>
    </w:p>
    <w:p w14:paraId="748D4EC3" w14:textId="41D1AC8D" w:rsidR="00D91B3F" w:rsidRDefault="00D91B3F" w:rsidP="00D91B3F">
      <w:pPr>
        <w:pStyle w:val="ListParagraph"/>
        <w:numPr>
          <w:ilvl w:val="0"/>
          <w:numId w:val="5"/>
        </w:numPr>
      </w:pPr>
      <w:r>
        <w:t>Implement key features</w:t>
      </w:r>
    </w:p>
    <w:p w14:paraId="44313E97" w14:textId="4CC44E60" w:rsidR="00397BCC" w:rsidRDefault="00397BCC" w:rsidP="00397BCC">
      <w:r>
        <w:t>Some requirements gathering will occur naturally during further research, observations and surveys. However, there are some aspects of this project that must be met. These are;</w:t>
      </w:r>
    </w:p>
    <w:p w14:paraId="486B05A4" w14:textId="33307B5A" w:rsidR="00397BCC" w:rsidRDefault="00397BCC" w:rsidP="00397BCC">
      <w:pPr>
        <w:pStyle w:val="ListParagraph"/>
        <w:numPr>
          <w:ilvl w:val="0"/>
          <w:numId w:val="6"/>
        </w:numPr>
      </w:pPr>
      <w:r>
        <w:t>Key Presses are displayed to the viewer in some meaningful way.</w:t>
      </w:r>
    </w:p>
    <w:p w14:paraId="56987E42" w14:textId="7442C291" w:rsidR="00397BCC" w:rsidRDefault="00397BCC" w:rsidP="00397BCC">
      <w:pPr>
        <w:pStyle w:val="ListParagraph"/>
        <w:numPr>
          <w:ilvl w:val="0"/>
          <w:numId w:val="6"/>
        </w:numPr>
      </w:pPr>
      <w:r>
        <w:t>Do not store system wide key presses.</w:t>
      </w:r>
    </w:p>
    <w:p w14:paraId="6B6A66AD" w14:textId="69D06B63" w:rsidR="00397BCC" w:rsidRDefault="00397BCC" w:rsidP="00397BCC">
      <w:pPr>
        <w:pStyle w:val="ListParagraph"/>
        <w:numPr>
          <w:ilvl w:val="0"/>
          <w:numId w:val="6"/>
        </w:numPr>
      </w:pPr>
      <w:r>
        <w:t>Contributes to the Open Source community.</w:t>
      </w:r>
    </w:p>
    <w:p w14:paraId="4D164135" w14:textId="297AAF5D" w:rsidR="00397BCC" w:rsidRDefault="00397BCC" w:rsidP="00397BCC">
      <w:pPr>
        <w:pStyle w:val="ListParagraph"/>
        <w:numPr>
          <w:ilvl w:val="0"/>
          <w:numId w:val="6"/>
        </w:numPr>
      </w:pPr>
      <w:r>
        <w:t>Must interact with OBS Studio.</w:t>
      </w:r>
    </w:p>
    <w:p w14:paraId="35160997" w14:textId="7A02BF8E" w:rsidR="00397BCC" w:rsidRDefault="00397BCC" w:rsidP="00397BCC">
      <w:r>
        <w:t xml:space="preserve">These requirements are somewhat flexible, but it is these aspects that provide the scope and domain for the plugin development. </w:t>
      </w:r>
    </w:p>
    <w:p w14:paraId="014A24DF" w14:textId="56AC4A70" w:rsidR="007E5866" w:rsidRDefault="00397BCC" w:rsidP="00397BCC">
      <w:pPr>
        <w:pStyle w:val="ListParagraph"/>
        <w:numPr>
          <w:ilvl w:val="0"/>
          <w:numId w:val="5"/>
        </w:numPr>
      </w:pPr>
      <w:r>
        <w:t>User study and Testing</w:t>
      </w:r>
    </w:p>
    <w:p w14:paraId="6132030F" w14:textId="473F6026" w:rsidR="00397BCC" w:rsidRDefault="00503EF5" w:rsidP="00397BCC">
      <w:r>
        <w:t>To help understand how the plugin would be used in a real scenario, a User study could provide excellent feedback to critique the plugin and provide insight into what could be improved in future iterations. Alongside this stage, testing can occur to ensure the plugin behaves as expected and adheres to the coding standards set by the community of OBS Studio.</w:t>
      </w:r>
    </w:p>
    <w:p w14:paraId="13546DCD" w14:textId="3656BDE6" w:rsidR="00397BCC" w:rsidRDefault="0037271A" w:rsidP="00397BCC">
      <w:pPr>
        <w:pStyle w:val="ListParagraph"/>
        <w:numPr>
          <w:ilvl w:val="0"/>
          <w:numId w:val="5"/>
        </w:numPr>
      </w:pPr>
      <w:r>
        <w:t xml:space="preserve">Ensure </w:t>
      </w:r>
      <w:r w:rsidR="00397BCC">
        <w:t>plugin behaves ethically</w:t>
      </w:r>
    </w:p>
    <w:p w14:paraId="7D01DAE6" w14:textId="6E5706BA" w:rsidR="00397BCC" w:rsidRDefault="00397BCC" w:rsidP="00397BCC">
      <w:r>
        <w:t xml:space="preserve">The plugin must not </w:t>
      </w:r>
      <w:r w:rsidRPr="00397BCC">
        <w:rPr>
          <w:i/>
        </w:rPr>
        <w:t>collect</w:t>
      </w:r>
      <w:r>
        <w:t xml:space="preserve"> keystrokes. This behaviour is typically reserved for ‘key loggers’ that attempt to store sensitive information by storing every key press. It is in the Users best interest that this behaviour is avoided in the plugin. </w:t>
      </w:r>
    </w:p>
    <w:p w14:paraId="0E394317" w14:textId="1EAA4F80" w:rsidR="00EF284D" w:rsidRPr="00397BCC" w:rsidRDefault="00397BCC" w:rsidP="00397BCC">
      <w:pPr>
        <w:pStyle w:val="ListParagraph"/>
        <w:numPr>
          <w:ilvl w:val="0"/>
          <w:numId w:val="5"/>
        </w:numPr>
      </w:pPr>
      <w:r w:rsidRPr="00DB64BE">
        <w:rPr>
          <w:highlight w:val="yellow"/>
        </w:rPr>
        <w:t>Project Report</w:t>
      </w:r>
      <w:r w:rsidR="00EF284D">
        <w:br w:type="page"/>
      </w:r>
    </w:p>
    <w:p w14:paraId="7F1E1A46" w14:textId="69A8DD28" w:rsidR="005B5B2F" w:rsidRDefault="005B5B2F" w:rsidP="00EF284D">
      <w:pPr>
        <w:pStyle w:val="Heading1"/>
      </w:pPr>
      <w:bookmarkStart w:id="8" w:name="_Toc434850539"/>
      <w:r>
        <w:lastRenderedPageBreak/>
        <w:t>3. Literature Review</w:t>
      </w:r>
      <w:bookmarkEnd w:id="8"/>
    </w:p>
    <w:p w14:paraId="40E2E90A" w14:textId="3AAEFF26" w:rsidR="005B5B2F" w:rsidRDefault="005B5B2F" w:rsidP="005B5B2F">
      <w:pPr>
        <w:pStyle w:val="Heading2"/>
      </w:pPr>
      <w:bookmarkStart w:id="9" w:name="_Toc434850540"/>
      <w:r>
        <w:t xml:space="preserve">3.1. </w:t>
      </w:r>
      <w:r w:rsidR="00CC0FF3">
        <w:t xml:space="preserve">Learning </w:t>
      </w:r>
      <w:r w:rsidR="002B30A2">
        <w:t>and Memory association</w:t>
      </w:r>
      <w:bookmarkEnd w:id="9"/>
    </w:p>
    <w:p w14:paraId="377743C3" w14:textId="144E2566" w:rsidR="00727A57" w:rsidRDefault="00CC0FF3" w:rsidP="00CC0FF3">
      <w:r>
        <w:t xml:space="preserve">To support the aim of this project, research into areas of learning may guide software development and design to improve the plugins ability to help viewers memorise and implement key presses they see online. </w:t>
      </w:r>
      <w:r w:rsidR="003737A1">
        <w:t xml:space="preserve">This area of research is particularly interesting as the viewers of such videos and live streams are unable to memorise these key presses through physical movement at the time of viewing. </w:t>
      </w:r>
    </w:p>
    <w:p w14:paraId="14FD81B0" w14:textId="0EF383BB" w:rsidR="00853B15" w:rsidRDefault="00853B15" w:rsidP="00CC0FF3">
      <w:r w:rsidRPr="004C2712">
        <w:rPr>
          <w:highlight w:val="yellow"/>
        </w:rPr>
        <w:t xml:space="preserve">Kawato et al motor control concept. </w:t>
      </w:r>
      <w:r w:rsidR="00567CF5" w:rsidRPr="004C2712">
        <w:rPr>
          <w:highlight w:val="yellow"/>
        </w:rPr>
        <w:br/>
        <w:t>Kawato, M., Furukawa, K. and Suzuki, R. (1987) Biol. Cybern. 57, 169–185</w:t>
      </w:r>
    </w:p>
    <w:p w14:paraId="7B460B28" w14:textId="72DCDBB4" w:rsidR="00727A57" w:rsidRDefault="00AF53FE" w:rsidP="00CC0FF3">
      <w:r>
        <w:t>In the Journal article ‘</w:t>
      </w:r>
      <w:r w:rsidRPr="00727A57">
        <w:rPr>
          <w:rFonts w:ascii="Calibri" w:hAnsi="Calibri"/>
        </w:rPr>
        <w:t>Parallel neural networks for</w:t>
      </w:r>
      <w:r>
        <w:rPr>
          <w:rFonts w:ascii="Calibri" w:hAnsi="Calibri"/>
        </w:rPr>
        <w:t xml:space="preserve"> learning sequential procedures’</w:t>
      </w:r>
      <w:r w:rsidR="008270FB">
        <w:rPr>
          <w:rFonts w:ascii="Calibri" w:hAnsi="Calibri"/>
        </w:rPr>
        <w:t xml:space="preserve"> (Hikosaka et al, 1999, 465) </w:t>
      </w:r>
      <w:r>
        <w:rPr>
          <w:rFonts w:ascii="Calibri" w:hAnsi="Calibri"/>
        </w:rPr>
        <w:t xml:space="preserve">a concept of procedural learning </w:t>
      </w:r>
      <w:r w:rsidR="00C246D1">
        <w:rPr>
          <w:rFonts w:ascii="Calibri" w:hAnsi="Calibri"/>
        </w:rPr>
        <w:t xml:space="preserve">(learning how to perform new tasks) is proposed </w:t>
      </w:r>
      <w:r>
        <w:rPr>
          <w:rFonts w:ascii="Calibri" w:hAnsi="Calibri"/>
        </w:rPr>
        <w:t xml:space="preserve">which does not ‘strictly’ rely on sensorimotor processes performed </w:t>
      </w:r>
      <w:r w:rsidR="008270FB">
        <w:rPr>
          <w:rFonts w:ascii="Calibri" w:hAnsi="Calibri"/>
        </w:rPr>
        <w:t>in sequence</w:t>
      </w:r>
      <w:r w:rsidR="00567CF5">
        <w:t>.</w:t>
      </w:r>
      <w:r>
        <w:t xml:space="preserve"> Thus, it can be said that a viewer of a particular stream may be able to learn key presses through memorisation/recognition at the early stages of learning new movements but then form the association with motor control, its corresponding key press and the visual and/or auditory change on a computer monitor at a later time when performing the originally viewed action. This action could be a tricky manoeuvre in a video game, or a certain setting within an options menu.</w:t>
      </w:r>
      <w:r w:rsidR="0076345A" w:rsidRPr="0076345A">
        <w:t xml:space="preserve"> </w:t>
      </w:r>
      <w:r w:rsidR="004D7BBB">
        <w:t>Further discussion around this topic support this view in the article ‘</w:t>
      </w:r>
      <w:r w:rsidR="004D7BBB" w:rsidRPr="004D7BBB">
        <w:t>Role of action observation and action in sequence learning and coding</w:t>
      </w:r>
      <w:r w:rsidR="004D7BBB">
        <w:t xml:space="preserve">’ </w:t>
      </w:r>
      <w:r w:rsidR="0076345A">
        <w:t>(Boutin et al, 2010</w:t>
      </w:r>
      <w:r w:rsidR="004D7BBB">
        <w:t>, 250</w:t>
      </w:r>
      <w:r w:rsidR="0076345A">
        <w:t>)</w:t>
      </w:r>
      <w:r w:rsidR="004D7BBB">
        <w:t xml:space="preserve"> where the paper suggests “movement sequences acquired through observational practice are effector-independent and are coded in visual-spatial coordinates”</w:t>
      </w:r>
      <w:r w:rsidR="0081533A">
        <w:t xml:space="preserve"> which in theory the research should directly relate in such a way that the movement sequences are similar to several key presses to perform an action that is observed online, whic</w:t>
      </w:r>
      <w:r w:rsidR="00F8392D">
        <w:t xml:space="preserve">h during viewership  will in theory be </w:t>
      </w:r>
      <w:r w:rsidR="0081533A">
        <w:t xml:space="preserve">coded in </w:t>
      </w:r>
      <w:r w:rsidR="004B38D9">
        <w:t>the brain through visual-</w:t>
      </w:r>
      <w:r w:rsidR="0081533A">
        <w:t xml:space="preserve">spatial </w:t>
      </w:r>
      <w:r w:rsidR="00F8392D">
        <w:t>memory</w:t>
      </w:r>
      <w:r w:rsidR="0081533A">
        <w:t xml:space="preserve">. </w:t>
      </w:r>
    </w:p>
    <w:p w14:paraId="4BF42277" w14:textId="7BC2FA1E" w:rsidR="005459DA" w:rsidRDefault="00567CF5" w:rsidP="00CC0FF3">
      <w:r>
        <w:t xml:space="preserve">Without the ability to know what keys were pressed at given moments in time as a response to visual and auditory stimuli, the parallel process Hikosaka et al propose might not begin unless the viewer was already fully experienced with the content of the video. E.g. a professional e-sports player watching another professional e-sports player (without a key overlay) would be much more successful in associating key presses due to their visual stimuli association of the action and its corresponding key press. </w:t>
      </w:r>
      <w:r w:rsidR="00C246D1">
        <w:t xml:space="preserve">Therefore, it would be beneficial to have the ability to display a stream of key presses to </w:t>
      </w:r>
      <w:r w:rsidR="000A16BE">
        <w:t>viewers to learn</w:t>
      </w:r>
      <w:r w:rsidR="00750CA5">
        <w:t xml:space="preserve"> through observation visually. (Boutin et al</w:t>
      </w:r>
      <w:r w:rsidR="0081533A">
        <w:t>, 2010</w:t>
      </w:r>
      <w:r w:rsidR="00750CA5">
        <w:t>)</w:t>
      </w:r>
      <w:r w:rsidR="000A16BE">
        <w:t>.</w:t>
      </w:r>
    </w:p>
    <w:p w14:paraId="7B97D386" w14:textId="03F164B8" w:rsidR="000B6A8F" w:rsidRDefault="00067C6F" w:rsidP="00CC0FF3">
      <w:r>
        <w:t>To further support the aim and previous discussions; t</w:t>
      </w:r>
      <w:r w:rsidR="000B6A8F">
        <w:t xml:space="preserve">he results and </w:t>
      </w:r>
      <w:r>
        <w:t>summary</w:t>
      </w:r>
      <w:r w:rsidR="000B6A8F">
        <w:t xml:space="preserve"> from ‘Distinct modes of executing movement sequences: Reacting, associating, and chunking’ </w:t>
      </w:r>
      <w:r w:rsidR="000B6A8F">
        <w:fldChar w:fldCharType="begin"/>
      </w:r>
      <w:r w:rsidR="000B6A8F">
        <w:instrText>ADDIN RW.CITE{{7 Verwey,WillemB. 2012}}</w:instrText>
      </w:r>
      <w:r w:rsidR="000B6A8F">
        <w:fldChar w:fldCharType="separate"/>
      </w:r>
      <w:r w:rsidR="000B6A8F" w:rsidRPr="000B6A8F">
        <w:rPr>
          <w:rFonts w:ascii="Calibri" w:hAnsi="Calibri"/>
        </w:rPr>
        <w:t>(Verwey and Abrahamse, 2012)</w:t>
      </w:r>
      <w:r w:rsidR="000B6A8F">
        <w:fldChar w:fldCharType="end"/>
      </w:r>
      <w:r w:rsidR="00120075">
        <w:t xml:space="preserve"> show evidence of improved reaction times and the performance of participants through familiarisation of the tested sequences.</w:t>
      </w:r>
      <w:r>
        <w:t xml:space="preserve"> Participants were also asked to repeat the sequence after the initial test, indicating that more people succeeded in recognising the sequence rather than recalling from memory. This combination of repeated exposure to a sequence and the increased ability to recognise that sequence visually provides promising grounds to develop this plugin in such a way that aids the chunking of key presses into sequences associated with goals. </w:t>
      </w:r>
    </w:p>
    <w:p w14:paraId="679EE57D" w14:textId="62931D15" w:rsidR="00A81A2D" w:rsidRDefault="00A81A2D" w:rsidP="00CC0FF3">
      <w:r>
        <w:t>These articles provide very positive reasoning for such a plugin to exist but there are certain aspects out of the scope of this project that need to be discussed. One of which is mentioned in ‘Learning a keying sequence you never executed: Evidence for Independent associative and motor chunk learning’ (Verwey and Wright, 2014, 29)</w:t>
      </w:r>
      <w:r w:rsidR="001D10AE">
        <w:t xml:space="preserve"> which discusses that learning keying sequences from observation association</w:t>
      </w:r>
      <w:r w:rsidR="00F02C81">
        <w:t xml:space="preserve"> is improved when accompanied with motor chunking (physically using and learning the key presses overtime). This indicates that over time the key overlay may become less </w:t>
      </w:r>
      <w:r w:rsidR="00F02C81">
        <w:lastRenderedPageBreak/>
        <w:t>useful to viewers who watch only one person, as the viewer will eventually become accustomed to the observation and will later in learning move to a motor chunk method of recalling the key sequences. It is not to say however that this is a negative point as recalling movements through motor chunking Is often shown to be faster in research results (Boutin et al, 2010</w:t>
      </w:r>
      <w:r w:rsidR="00161360">
        <w:t xml:space="preserve">; </w:t>
      </w:r>
      <w:r w:rsidR="00161360" w:rsidRPr="00F02C81">
        <w:t>Verwey and Abrahamse, 2012</w:t>
      </w:r>
      <w:r w:rsidR="00161360">
        <w:t>;</w:t>
      </w:r>
      <w:r w:rsidR="00161360" w:rsidRPr="00161360">
        <w:t xml:space="preserve"> </w:t>
      </w:r>
      <w:r w:rsidR="00161360">
        <w:t>Verwey and Wright, 2014</w:t>
      </w:r>
      <w:r w:rsidR="00F02C81">
        <w:t>)</w:t>
      </w:r>
      <w:r w:rsidR="00A26AF4">
        <w:t xml:space="preserve"> which have been learned over time through physical practice. Therefore it </w:t>
      </w:r>
      <w:r w:rsidR="00BB7958">
        <w:t xml:space="preserve">may </w:t>
      </w:r>
      <w:r w:rsidR="00A26AF4">
        <w:t>be recommended to users of this plugin that actual practice of the observed key sequences will increase the rate of procedural learning.</w:t>
      </w:r>
    </w:p>
    <w:p w14:paraId="6AC7A2BC" w14:textId="6E7440F6" w:rsidR="00AD185E" w:rsidRDefault="001950DB" w:rsidP="00CC0FF3">
      <w:r>
        <w:t xml:space="preserve">Many of the discussed studies are geared around very specific tasks and learning methods which may not necessarily transfer to </w:t>
      </w:r>
      <w:r w:rsidRPr="00726792">
        <w:t xml:space="preserve">other skills or events in life. </w:t>
      </w:r>
      <w:r w:rsidR="001C0142">
        <w:t>However, a</w:t>
      </w:r>
      <w:r w:rsidRPr="00726792">
        <w:t>n interesting discussion can be found on</w:t>
      </w:r>
      <w:r w:rsidR="00726792" w:rsidRPr="00726792">
        <w:t xml:space="preserve"> ‘Exercising Your Brain: A Review of Human Brain Plasticity and Training-Induced Learning’ (</w:t>
      </w:r>
      <w:r w:rsidR="00726792" w:rsidRPr="00726792">
        <w:rPr>
          <w:rFonts w:eastAsia="Times New Roman" w:cs="Times New Roman"/>
          <w:color w:val="000000"/>
          <w:lang w:eastAsia="en-GB"/>
        </w:rPr>
        <w:t>Green and Bavelier, 2008) in which Video</w:t>
      </w:r>
      <w:r w:rsidR="0024601C">
        <w:rPr>
          <w:rFonts w:eastAsia="Times New Roman" w:cs="Times New Roman"/>
          <w:color w:val="000000"/>
          <w:lang w:eastAsia="en-GB"/>
        </w:rPr>
        <w:t xml:space="preserve"> Games have shown to have beneficial effects to those who play Video Games that require fast reactions and their full attention </w:t>
      </w:r>
      <w:r w:rsidR="0024601C" w:rsidRPr="00726792">
        <w:t>(</w:t>
      </w:r>
      <w:r w:rsidR="0024601C" w:rsidRPr="00726792">
        <w:rPr>
          <w:rFonts w:eastAsia="Times New Roman" w:cs="Times New Roman"/>
          <w:color w:val="000000"/>
          <w:lang w:eastAsia="en-GB"/>
        </w:rPr>
        <w:t xml:space="preserve">Green and Bavelier, </w:t>
      </w:r>
      <w:r w:rsidR="0024601C">
        <w:rPr>
          <w:rFonts w:eastAsia="Times New Roman" w:cs="Times New Roman"/>
          <w:color w:val="000000"/>
          <w:lang w:eastAsia="en-GB"/>
        </w:rPr>
        <w:t>2006</w:t>
      </w:r>
      <w:r w:rsidR="0024601C" w:rsidRPr="00726792">
        <w:rPr>
          <w:rFonts w:eastAsia="Times New Roman" w:cs="Times New Roman"/>
          <w:color w:val="000000"/>
          <w:lang w:eastAsia="en-GB"/>
        </w:rPr>
        <w:t>)</w:t>
      </w:r>
      <w:r w:rsidR="0024601C">
        <w:rPr>
          <w:rFonts w:eastAsia="Times New Roman" w:cs="Times New Roman"/>
          <w:color w:val="000000"/>
          <w:lang w:eastAsia="en-GB"/>
        </w:rPr>
        <w:t xml:space="preserve">. </w:t>
      </w:r>
      <w:r w:rsidR="00CA3D0B">
        <w:rPr>
          <w:rFonts w:eastAsia="Times New Roman" w:cs="Times New Roman"/>
          <w:color w:val="000000"/>
          <w:lang w:eastAsia="en-GB"/>
        </w:rPr>
        <w:t>It is clear that the act of playing active video games can improve several aspects of cognition.</w:t>
      </w:r>
      <w:r w:rsidR="001C0142">
        <w:rPr>
          <w:rFonts w:eastAsia="Times New Roman" w:cs="Times New Roman"/>
          <w:color w:val="000000"/>
          <w:lang w:eastAsia="en-GB"/>
        </w:rPr>
        <w:t xml:space="preserve"> One of these aspects most notable for this proposal is presented in the results of ‘</w:t>
      </w:r>
      <w:r w:rsidR="001C0142">
        <w:rPr>
          <w:color w:val="000000"/>
          <w:shd w:val="clear" w:color="auto" w:fill="FFFFFF"/>
        </w:rPr>
        <w:t>Action video games modify visual selective attention’ (Green and Bavelier, 2003) in which those who played action video games could read a sequence of letters (presented at an extremely fast pace) more accurately than those who did not play action video games</w:t>
      </w:r>
      <w:r w:rsidR="00EE18E0">
        <w:rPr>
          <w:color w:val="000000"/>
          <w:shd w:val="clear" w:color="auto" w:fill="FFFFFF"/>
        </w:rPr>
        <w:t>. The artefact would likely need to compete with active elements within the video for screen time and the attention of the viewer, therefore it is reassuring to know that the target audience for Twitch.tv is mentally accustomed to seeing and acquiring more information at once. Conversely, those that would view these videos on YouTube for purposes other than video games would be able to pause/rewind the video unlike that of a live stream.</w:t>
      </w:r>
    </w:p>
    <w:p w14:paraId="40DCA6B2" w14:textId="2DBE3367" w:rsidR="00751330" w:rsidRDefault="00751330" w:rsidP="00CC0FF3">
      <w:r w:rsidRPr="000B6A8F">
        <w:rPr>
          <w:highlight w:val="yellow"/>
        </w:rPr>
        <w:t xml:space="preserve">Many works and researchers have indicated that those who play video games are better at certain performance based tasked than those who do not play video games. </w:t>
      </w:r>
    </w:p>
    <w:p w14:paraId="0E43A5C8" w14:textId="579F0C29" w:rsidR="0004283B" w:rsidRPr="00161360" w:rsidRDefault="0004283B" w:rsidP="00D400C1">
      <w:pPr>
        <w:rPr>
          <w:highlight w:val="yellow"/>
        </w:rPr>
      </w:pPr>
      <w:r w:rsidRPr="0004283B">
        <w:rPr>
          <w:highlight w:val="yellow"/>
        </w:rPr>
        <w:t>VAK Learning / How do people learn?</w:t>
      </w:r>
    </w:p>
    <w:p w14:paraId="08E7E156" w14:textId="636DED53" w:rsidR="00D400C1" w:rsidRDefault="005B5B2F" w:rsidP="00D400C1">
      <w:pPr>
        <w:pStyle w:val="Heading2"/>
      </w:pPr>
      <w:bookmarkStart w:id="10" w:name="_Toc434850541"/>
      <w:r>
        <w:t xml:space="preserve">3.2. </w:t>
      </w:r>
      <w:r w:rsidR="00D400C1">
        <w:t xml:space="preserve">Market and </w:t>
      </w:r>
      <w:r w:rsidR="005150E8">
        <w:t>Existing solutions</w:t>
      </w:r>
      <w:bookmarkEnd w:id="10"/>
    </w:p>
    <w:p w14:paraId="2FAF23C3" w14:textId="2A144823" w:rsidR="00D400C1" w:rsidRDefault="00D400C1" w:rsidP="00D400C1">
      <w:r>
        <w:t xml:space="preserve">The online entertainment market has surged greatly over the last decade and it is worth expressing the potential viewer (and user!) base in relation to these statistics. </w:t>
      </w:r>
      <w:r w:rsidR="00D54B7D">
        <w:t>According to Twitch.tv themselves their unique viewership more than doubled to 45 million people per month, 12 billion minutes watched every month across a total 6 million videos. (T</w:t>
      </w:r>
      <w:r w:rsidR="00D54B7D" w:rsidRPr="00D54B7D">
        <w:t>witch.tv</w:t>
      </w:r>
      <w:r w:rsidR="00D54B7D">
        <w:t>, 2013, 5). Twitch.tv isn’t the only place that has seen internet video entertainment explode. YouTube has continued to rise in popularity and boasts that people watch ‘hundreds of millions of hours’ per day, alongside stating they have more than 1 billion users.</w:t>
      </w:r>
      <w:r w:rsidR="00743C95">
        <w:t xml:space="preserve"> (YouTube, 2015). </w:t>
      </w:r>
    </w:p>
    <w:p w14:paraId="32C0D0BA" w14:textId="37A7E314" w:rsidR="00743C95" w:rsidRDefault="00743C95" w:rsidP="00D400C1">
      <w:r>
        <w:t xml:space="preserve">To better emphasise the movement to online entertainment Twitch.tv state that “68% have decreased watching TV to focus their time on game entertainment” (Twitch.tv, 2013, 9). This suggests that further developments on making the most of online entertainment from places such as YouTube and Twitch.tv are going to become more and more contested as viewership rises alongside business interest. It is no surprise then that the open source community (OBS Studio) are heavily involved in developing tools to support this entertainment boom. </w:t>
      </w:r>
    </w:p>
    <w:p w14:paraId="6B8DBC71" w14:textId="77777777" w:rsidR="00B86338" w:rsidRDefault="00322B2A" w:rsidP="00D400C1">
      <w:r>
        <w:t xml:space="preserve">It has been noted that for some dedicated communities to particular software or games, viewers demand to be able to see both the subject (player/user) and keyboard with separate webcams. (SpareOsu, 2015). Which is both monetarily and computationally expensive </w:t>
      </w:r>
      <w:r w:rsidR="00317429">
        <w:t>for the user, a plugin that could keep up with this demand whilst still being accepted by its community would be ideal.</w:t>
      </w:r>
    </w:p>
    <w:p w14:paraId="35AEFDF9" w14:textId="5F0200D5" w:rsidR="002248A1" w:rsidRDefault="002248A1" w:rsidP="002248A1">
      <w:r>
        <w:rPr>
          <w:noProof/>
          <w:lang w:eastAsia="en-GB"/>
        </w:rPr>
        <w:lastRenderedPageBreak/>
        <mc:AlternateContent>
          <mc:Choice Requires="wps">
            <w:drawing>
              <wp:anchor distT="0" distB="0" distL="114300" distR="114300" simplePos="0" relativeHeight="251671552" behindDoc="0" locked="0" layoutInCell="1" allowOverlap="1" wp14:anchorId="6AE6E117" wp14:editId="415AA277">
                <wp:simplePos x="0" y="0"/>
                <wp:positionH relativeFrom="column">
                  <wp:posOffset>1151255</wp:posOffset>
                </wp:positionH>
                <wp:positionV relativeFrom="paragraph">
                  <wp:posOffset>1981200</wp:posOffset>
                </wp:positionV>
                <wp:extent cx="34194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14:paraId="2C33E134" w14:textId="66AD39FA" w:rsidR="00BC1C07" w:rsidRPr="000F71FD" w:rsidRDefault="00BC1C07" w:rsidP="002248A1">
                            <w:pPr>
                              <w:pStyle w:val="Caption"/>
                            </w:pPr>
                            <w:r>
                              <w:t xml:space="preserve">Figure </w:t>
                            </w:r>
                            <w:r w:rsidR="00BD18F6">
                              <w:fldChar w:fldCharType="begin"/>
                            </w:r>
                            <w:r w:rsidR="00BD18F6">
                              <w:instrText xml:space="preserve"> SEQ Figure \* ARABIC </w:instrText>
                            </w:r>
                            <w:r w:rsidR="00BD18F6">
                              <w:fldChar w:fldCharType="separate"/>
                            </w:r>
                            <w:r>
                              <w:rPr>
                                <w:noProof/>
                              </w:rPr>
                              <w:t>3</w:t>
                            </w:r>
                            <w:r w:rsidR="00BD18F6">
                              <w:rPr>
                                <w:noProof/>
                              </w:rPr>
                              <w:fldChar w:fldCharType="end"/>
                            </w:r>
                            <w:r>
                              <w:t>: Screenshot of StreamKB developed by Mikecustomcode.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6E117" id="Text Box 11" o:spid="_x0000_s1029" type="#_x0000_t202" style="position:absolute;margin-left:90.65pt;margin-top:156pt;width:269.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" stroked="f">
                <v:textbox style="mso-fit-shape-to-text:t" inset="0,0,0,0">
                  <w:txbxContent>
                    <w:p w14:paraId="2C33E134" w14:textId="66AD39FA" w:rsidR="00BC1C07" w:rsidRPr="000F71FD" w:rsidRDefault="00BC1C07" w:rsidP="002248A1">
                      <w:pPr>
                        <w:pStyle w:val="Caption"/>
                      </w:pPr>
                      <w:r>
                        <w:t xml:space="preserve">Figure </w:t>
                      </w:r>
                      <w:r w:rsidR="00BD18F6">
                        <w:fldChar w:fldCharType="begin"/>
                      </w:r>
                      <w:r w:rsidR="00BD18F6">
                        <w:instrText xml:space="preserve"> SEQ Figure \* ARABIC </w:instrText>
                      </w:r>
                      <w:r w:rsidR="00BD18F6">
                        <w:fldChar w:fldCharType="separate"/>
                      </w:r>
                      <w:r>
                        <w:rPr>
                          <w:noProof/>
                        </w:rPr>
                        <w:t>3</w:t>
                      </w:r>
                      <w:r w:rsidR="00BD18F6">
                        <w:rPr>
                          <w:noProof/>
                        </w:rPr>
                        <w:fldChar w:fldCharType="end"/>
                      </w:r>
                      <w:r>
                        <w:t>: Screenshot of StreamKB developed by Mikecustomcode.</w:t>
                      </w:r>
                    </w:p>
                  </w:txbxContent>
                </v:textbox>
                <w10:wrap type="topAndBottom"/>
              </v:shape>
            </w:pict>
          </mc:Fallback>
        </mc:AlternateContent>
      </w:r>
      <w:r>
        <w:rPr>
          <w:noProof/>
          <w:lang w:eastAsia="en-GB"/>
        </w:rPr>
        <w:drawing>
          <wp:anchor distT="0" distB="0" distL="114300" distR="114300" simplePos="0" relativeHeight="251669504" behindDoc="0" locked="0" layoutInCell="1" allowOverlap="1" wp14:anchorId="0B15062E" wp14:editId="63B5536E">
            <wp:simplePos x="0" y="0"/>
            <wp:positionH relativeFrom="margin">
              <wp:align>center</wp:align>
            </wp:positionH>
            <wp:positionV relativeFrom="paragraph">
              <wp:posOffset>438150</wp:posOffset>
            </wp:positionV>
            <wp:extent cx="3419475" cy="14859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9475" cy="1485900"/>
                    </a:xfrm>
                    <a:prstGeom prst="rect">
                      <a:avLst/>
                    </a:prstGeom>
                  </pic:spPr>
                </pic:pic>
              </a:graphicData>
            </a:graphic>
            <wp14:sizeRelH relativeFrom="page">
              <wp14:pctWidth>0</wp14:pctWidth>
            </wp14:sizeRelH>
            <wp14:sizeRelV relativeFrom="page">
              <wp14:pctHeight>0</wp14:pctHeight>
            </wp14:sizeRelV>
          </wp:anchor>
        </w:drawing>
      </w:r>
      <w:r w:rsidR="00D400C1">
        <w:t xml:space="preserve">There are a few similar solutions to the proposed problem that already exist, yet none of them seem to be strictly plugins. </w:t>
      </w:r>
      <w:r w:rsidR="002277AF">
        <w:t>A</w:t>
      </w:r>
      <w:r w:rsidR="00D400C1">
        <w:t xml:space="preserve">ll of the solutions proposed are standalone programs. </w:t>
      </w:r>
    </w:p>
    <w:p w14:paraId="0A564DEF" w14:textId="52087467" w:rsidR="003E6CC1" w:rsidRDefault="002248A1" w:rsidP="00572F7F">
      <w:r>
        <w:t xml:space="preserve">StreamKB as seen above (Mikecustomcode, 2013) </w:t>
      </w:r>
      <w:r w:rsidR="0045304B">
        <w:t>is a</w:t>
      </w:r>
      <w:r w:rsidR="007F2463">
        <w:t>n open source</w:t>
      </w:r>
      <w:r w:rsidR="0045304B">
        <w:t xml:space="preserve"> program written in java that creates a very small keyboard that displays system wide key presses on the fly. </w:t>
      </w:r>
      <w:r w:rsidR="007F2463">
        <w:t xml:space="preserve">The design of the keyboard itself is very clear, yet saves space and thus does not clutter the screen. </w:t>
      </w:r>
      <w:r w:rsidR="0045304B">
        <w:t>The user is expected to use OBS to capture it on screen or make the keyboard ‘always on top’ of other windows for capture. Whilst this program is well written in java and handles fast key sequences with ease, it hooks into Windows itself to pull back every key press regardless. This re-raises the concern of a user typing in their password on a livestream or recorded video and any viewer could then steal that password.</w:t>
      </w:r>
    </w:p>
    <w:p w14:paraId="37440C19" w14:textId="77777777" w:rsidR="008C6834" w:rsidRDefault="007F2463" w:rsidP="00D400C1">
      <w:pPr>
        <w:rPr>
          <w:noProof/>
          <w:lang w:eastAsia="en-GB"/>
        </w:rPr>
      </w:pPr>
      <w:r>
        <w:rPr>
          <w:noProof/>
          <w:lang w:eastAsia="en-GB"/>
        </w:rPr>
        <mc:AlternateContent>
          <mc:Choice Requires="wps">
            <w:drawing>
              <wp:anchor distT="0" distB="0" distL="114300" distR="114300" simplePos="0" relativeHeight="251674624" behindDoc="0" locked="0" layoutInCell="1" allowOverlap="1" wp14:anchorId="0CCA77F3" wp14:editId="7A0724B2">
                <wp:simplePos x="0" y="0"/>
                <wp:positionH relativeFrom="column">
                  <wp:posOffset>190500</wp:posOffset>
                </wp:positionH>
                <wp:positionV relativeFrom="paragraph">
                  <wp:posOffset>1957705</wp:posOffset>
                </wp:positionV>
                <wp:extent cx="5353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3FACB2BC" w14:textId="152BE8A1" w:rsidR="00BC1C07" w:rsidRPr="00CB0691" w:rsidRDefault="00BC1C07" w:rsidP="007F2463">
                            <w:pPr>
                              <w:pStyle w:val="Caption"/>
                              <w:rPr>
                                <w:noProof/>
                              </w:rPr>
                            </w:pPr>
                            <w:r>
                              <w:t>Figure 4: Screenshot of NohBoard developed by TheNohT.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A77F3" id="Text Box 12" o:spid="_x0000_s1030" type="#_x0000_t202" style="position:absolute;margin-left:15pt;margin-top:154.15pt;width:42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cBNAIAAHQEAAAOAAAAZHJzL2Uyb0RvYy54bWysVE1v2zAMvQ/YfxB0X5yPpRi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" stroked="f">
                <v:textbox style="mso-fit-shape-to-text:t" inset="0,0,0,0">
                  <w:txbxContent>
                    <w:p w14:paraId="3FACB2BC" w14:textId="152BE8A1" w:rsidR="00BC1C07" w:rsidRPr="00CB0691" w:rsidRDefault="00BC1C07" w:rsidP="007F2463">
                      <w:pPr>
                        <w:pStyle w:val="Caption"/>
                        <w:rPr>
                          <w:noProof/>
                        </w:rPr>
                      </w:pPr>
                      <w:r>
                        <w:t>Figure 4: Screenshot of NohBoard developed by TheNohT.</w:t>
                      </w:r>
                    </w:p>
                  </w:txbxContent>
                </v:textbox>
                <w10:wrap type="topAndBottom"/>
              </v:shape>
            </w:pict>
          </mc:Fallback>
        </mc:AlternateContent>
      </w:r>
      <w:r w:rsidR="002248A1">
        <w:rPr>
          <w:noProof/>
          <w:lang w:eastAsia="en-GB"/>
        </w:rPr>
        <w:drawing>
          <wp:anchor distT="0" distB="0" distL="114300" distR="114300" simplePos="0" relativeHeight="251672576" behindDoc="0" locked="0" layoutInCell="1" allowOverlap="1" wp14:anchorId="4F70F726" wp14:editId="403ABD7E">
            <wp:simplePos x="0" y="0"/>
            <wp:positionH relativeFrom="column">
              <wp:posOffset>190500</wp:posOffset>
            </wp:positionH>
            <wp:positionV relativeFrom="paragraph">
              <wp:posOffset>3810</wp:posOffset>
            </wp:positionV>
            <wp:extent cx="5353050" cy="1897231"/>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050" cy="1897231"/>
                    </a:xfrm>
                    <a:prstGeom prst="rect">
                      <a:avLst/>
                    </a:prstGeom>
                  </pic:spPr>
                </pic:pic>
              </a:graphicData>
            </a:graphic>
            <wp14:sizeRelH relativeFrom="page">
              <wp14:pctWidth>0</wp14:pctWidth>
            </wp14:sizeRelH>
            <wp14:sizeRelV relativeFrom="page">
              <wp14:pctHeight>0</wp14:pctHeight>
            </wp14:sizeRelV>
          </wp:anchor>
        </w:drawing>
      </w:r>
      <w:r>
        <w:t xml:space="preserve">NohBoard, above, developed by (TheNohT, 2015) is another open source standalone program, but is written in C++. This keyboard program has a more typical keyboard layout and includes extra function keys and the number pad, however the design is much larger and could cause some obstructions during viewership. </w:t>
      </w:r>
      <w:r w:rsidR="00EA7EFB">
        <w:t>However, NohBoard does have the ability to hide the title bar and due to the flat unique blue background OBS and other streaming/recording software can key out that blue to make it invisible (in the same way a green screen works) during recording.</w:t>
      </w:r>
      <w:r w:rsidR="008C6834" w:rsidRPr="008C6834">
        <w:rPr>
          <w:noProof/>
          <w:lang w:eastAsia="en-GB"/>
        </w:rPr>
        <w:t xml:space="preserve"> </w:t>
      </w:r>
    </w:p>
    <w:p w14:paraId="26E95DFD" w14:textId="5967D2C5" w:rsidR="008C6834" w:rsidRDefault="008C6834" w:rsidP="008C6834">
      <w:pPr>
        <w:keepNext/>
        <w:jc w:val="center"/>
      </w:pPr>
      <w:r>
        <w:rPr>
          <w:noProof/>
          <w:lang w:eastAsia="en-GB"/>
        </w:rPr>
        <w:drawing>
          <wp:inline distT="0" distB="0" distL="0" distR="0" wp14:anchorId="4A35B40C" wp14:editId="58C6B057">
            <wp:extent cx="1192530" cy="1085508"/>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2530" cy="1085508"/>
                    </a:xfrm>
                    <a:prstGeom prst="rect">
                      <a:avLst/>
                    </a:prstGeom>
                  </pic:spPr>
                </pic:pic>
              </a:graphicData>
            </a:graphic>
          </wp:inline>
        </w:drawing>
      </w:r>
      <w:r>
        <w:t xml:space="preserve"> </w:t>
      </w:r>
      <w:r>
        <w:tab/>
      </w:r>
      <w:r>
        <w:rPr>
          <w:noProof/>
          <w:lang w:eastAsia="en-GB"/>
        </w:rPr>
        <w:drawing>
          <wp:inline distT="0" distB="0" distL="0" distR="0" wp14:anchorId="6EC12C0E" wp14:editId="03C4167E">
            <wp:extent cx="2365278" cy="109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0813" cy="1094756"/>
                    </a:xfrm>
                    <a:prstGeom prst="rect">
                      <a:avLst/>
                    </a:prstGeom>
                  </pic:spPr>
                </pic:pic>
              </a:graphicData>
            </a:graphic>
          </wp:inline>
        </w:drawing>
      </w:r>
    </w:p>
    <w:p w14:paraId="7B4B1EBD" w14:textId="265431A0" w:rsidR="007F2463" w:rsidRDefault="008C6834" w:rsidP="008C6834">
      <w:pPr>
        <w:pStyle w:val="Caption"/>
        <w:jc w:val="center"/>
      </w:pPr>
      <w:r>
        <w:t xml:space="preserve">Figure </w:t>
      </w:r>
      <w:r w:rsidR="009A351E">
        <w:t>5</w:t>
      </w:r>
      <w:r>
        <w:t>: Screenshots of two more layouts provided by NohBoard.</w:t>
      </w:r>
    </w:p>
    <w:p w14:paraId="6CBB5BE7" w14:textId="698A6660" w:rsidR="00572F7F" w:rsidRDefault="00EA7EFB" w:rsidP="00572F7F">
      <w:r>
        <w:lastRenderedPageBreak/>
        <w:t>Uniquely, NohBoard has several keyboard ‘layouts’</w:t>
      </w:r>
      <w:r w:rsidR="00572F7F">
        <w:t xml:space="preserve"> as seen in Figure 6</w:t>
      </w:r>
      <w:r>
        <w:t xml:space="preserve">, one of which is for mouse capture. The capture is analogous to an analogue stick on a controller, this will show direction and travel but not acceleration or position of the mouse cursor. </w:t>
      </w:r>
      <w:r w:rsidR="00C152C4">
        <w:t>Whilst these particular layouts may not be of interest, the idea of creating custom layouts for users so that passwords would never be entered due to the restriction of keys is a potential solution to the ethical problems presented.</w:t>
      </w:r>
    </w:p>
    <w:p w14:paraId="6AC1985D" w14:textId="77777777" w:rsidR="00572F7F" w:rsidRDefault="00572F7F" w:rsidP="00572F7F">
      <w:r>
        <w:rPr>
          <w:noProof/>
          <w:lang w:eastAsia="en-GB"/>
        </w:rPr>
        <mc:AlternateContent>
          <mc:Choice Requires="wps">
            <w:drawing>
              <wp:anchor distT="0" distB="0" distL="114300" distR="114300" simplePos="0" relativeHeight="251677696" behindDoc="0" locked="0" layoutInCell="1" allowOverlap="1" wp14:anchorId="17AB893E" wp14:editId="2ABCE0D2">
                <wp:simplePos x="0" y="0"/>
                <wp:positionH relativeFrom="column">
                  <wp:posOffset>333375</wp:posOffset>
                </wp:positionH>
                <wp:positionV relativeFrom="paragraph">
                  <wp:posOffset>1454785</wp:posOffset>
                </wp:positionV>
                <wp:extent cx="50577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14:paraId="12B60A71" w14:textId="143BECCB" w:rsidR="00BC1C07" w:rsidRPr="00356BB3" w:rsidRDefault="00BC1C07" w:rsidP="00572F7F">
                            <w:pPr>
                              <w:pStyle w:val="Caption"/>
                              <w:rPr>
                                <w:noProof/>
                              </w:rPr>
                            </w:pPr>
                            <w:r>
                              <w:t xml:space="preserve">Figure 6: Screenshot of Gop Gop Goop Goop developed by </w:t>
                            </w:r>
                            <w:r>
                              <w:rPr>
                                <w:noProof/>
                              </w:rPr>
                              <w:t>S</w:t>
                            </w:r>
                            <w:r w:rsidRPr="00942E91">
                              <w:rPr>
                                <w:noProof/>
                              </w:rPr>
                              <w:t>fkjhhdslu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893E" id="Text Box 14" o:spid="_x0000_s1031" type="#_x0000_t202" style="position:absolute;margin-left:26.25pt;margin-top:114.55pt;width:39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" stroked="f">
                <v:textbox style="mso-fit-shape-to-text:t" inset="0,0,0,0">
                  <w:txbxContent>
                    <w:p w14:paraId="12B60A71" w14:textId="143BECCB" w:rsidR="00BC1C07" w:rsidRPr="00356BB3" w:rsidRDefault="00BC1C07" w:rsidP="00572F7F">
                      <w:pPr>
                        <w:pStyle w:val="Caption"/>
                        <w:rPr>
                          <w:noProof/>
                        </w:rPr>
                      </w:pPr>
                      <w:r>
                        <w:t xml:space="preserve">Figure 6: Screenshot of Gop Gop Goop Goop developed by </w:t>
                      </w:r>
                      <w:r>
                        <w:rPr>
                          <w:noProof/>
                        </w:rPr>
                        <w:t>S</w:t>
                      </w:r>
                      <w:r w:rsidRPr="00942E91">
                        <w:rPr>
                          <w:noProof/>
                        </w:rPr>
                        <w:t>fkjhhdslu</w:t>
                      </w:r>
                    </w:p>
                  </w:txbxContent>
                </v:textbox>
                <w10:wrap type="topAndBottom"/>
              </v:shape>
            </w:pict>
          </mc:Fallback>
        </mc:AlternateContent>
      </w:r>
      <w:r>
        <w:rPr>
          <w:noProof/>
          <w:lang w:eastAsia="en-GB"/>
        </w:rPr>
        <w:drawing>
          <wp:anchor distT="0" distB="0" distL="114300" distR="114300" simplePos="0" relativeHeight="251676672" behindDoc="0" locked="0" layoutInCell="1" allowOverlap="1" wp14:anchorId="2B09B534" wp14:editId="2E79485C">
            <wp:simplePos x="0" y="0"/>
            <wp:positionH relativeFrom="column">
              <wp:posOffset>333375</wp:posOffset>
            </wp:positionH>
            <wp:positionV relativeFrom="paragraph">
              <wp:posOffset>-2540</wp:posOffset>
            </wp:positionV>
            <wp:extent cx="5057775" cy="14001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775" cy="1400175"/>
                    </a:xfrm>
                    <a:prstGeom prst="rect">
                      <a:avLst/>
                    </a:prstGeom>
                  </pic:spPr>
                </pic:pic>
              </a:graphicData>
            </a:graphic>
            <wp14:sizeRelH relativeFrom="page">
              <wp14:pctWidth>0</wp14:pctWidth>
            </wp14:sizeRelH>
            <wp14:sizeRelV relativeFrom="page">
              <wp14:pctHeight>0</wp14:pctHeight>
            </wp14:sizeRelV>
          </wp:anchor>
        </w:drawing>
      </w:r>
      <w:r>
        <w:t>Assumes United States ANSI layout</w:t>
      </w:r>
    </w:p>
    <w:p w14:paraId="09CD52CF" w14:textId="4B379E98" w:rsidR="009A351E" w:rsidRDefault="00572F7F" w:rsidP="00572F7F">
      <w:pPr>
        <w:rPr>
          <w:noProof/>
        </w:rPr>
      </w:pPr>
      <w:r>
        <w:t>Gop Gop Goop Goop is developed by (</w:t>
      </w:r>
      <w:r w:rsidR="0096628B">
        <w:rPr>
          <w:noProof/>
        </w:rPr>
        <w:t>S</w:t>
      </w:r>
      <w:r w:rsidRPr="00942E91">
        <w:rPr>
          <w:noProof/>
        </w:rPr>
        <w:t>fkjhhdslu</w:t>
      </w:r>
      <w:r>
        <w:rPr>
          <w:noProof/>
        </w:rPr>
        <w:t>, 2013) and again is a standalone program. This program is written in C# and provides a lot more functionality over StreamKB. Features include disabling of individual keys, several mouse buttons and clicks. However, it is much larger than StreamKB and has no configuration on the window size or layout.</w:t>
      </w:r>
    </w:p>
    <w:p w14:paraId="24689C19" w14:textId="72A0201D" w:rsidR="00336232" w:rsidRDefault="00C8280B" w:rsidP="00336232">
      <w:pPr>
        <w:pStyle w:val="Heading2"/>
      </w:pPr>
      <w:bookmarkStart w:id="11" w:name="_Toc434850542"/>
      <w:r>
        <w:t>3.3. Summary</w:t>
      </w:r>
      <w:bookmarkEnd w:id="11"/>
    </w:p>
    <w:p w14:paraId="1C794030" w14:textId="097EF978" w:rsidR="009D1270" w:rsidRPr="009D1270" w:rsidRDefault="009D1270" w:rsidP="009D1270">
      <w:r>
        <w:t>To summarise the review of literature and existing software;</w:t>
      </w:r>
    </w:p>
    <w:p w14:paraId="176034EA" w14:textId="77777777" w:rsidR="009D1270" w:rsidRDefault="000D183E" w:rsidP="000D183E">
      <w:pPr>
        <w:pStyle w:val="ListParagraph"/>
        <w:numPr>
          <w:ilvl w:val="0"/>
          <w:numId w:val="7"/>
        </w:numPr>
      </w:pPr>
      <w:r>
        <w:t>Procedural learning does not have to be sequential</w:t>
      </w:r>
    </w:p>
    <w:p w14:paraId="644833FF" w14:textId="71DC253A" w:rsidR="0096628B" w:rsidRDefault="000D183E" w:rsidP="0096628B">
      <w:pPr>
        <w:pStyle w:val="ListParagraph"/>
        <w:numPr>
          <w:ilvl w:val="1"/>
          <w:numId w:val="7"/>
        </w:numPr>
      </w:pPr>
      <w:r>
        <w:t>Parallel process of learning</w:t>
      </w:r>
      <w:r w:rsidR="0096628B">
        <w:t xml:space="preserve"> (Visual-spatial)</w:t>
      </w:r>
    </w:p>
    <w:p w14:paraId="3FAC6CA6" w14:textId="75EE0760" w:rsidR="009D1270" w:rsidRDefault="009D1270" w:rsidP="000D183E">
      <w:pPr>
        <w:pStyle w:val="ListParagraph"/>
        <w:numPr>
          <w:ilvl w:val="0"/>
          <w:numId w:val="7"/>
        </w:numPr>
      </w:pPr>
      <w:r>
        <w:t>Existing solutions are solely standalone programs</w:t>
      </w:r>
    </w:p>
    <w:p w14:paraId="7F1F7C3C" w14:textId="5D3E03DD" w:rsidR="009D1270" w:rsidRDefault="00B32E87" w:rsidP="00B32E87">
      <w:pPr>
        <w:pStyle w:val="ListParagraph"/>
        <w:numPr>
          <w:ilvl w:val="0"/>
          <w:numId w:val="7"/>
        </w:numPr>
      </w:pPr>
      <w:r>
        <w:t>Existing solutions do not</w:t>
      </w:r>
      <w:r w:rsidR="009D1270">
        <w:t xml:space="preserve"> </w:t>
      </w:r>
      <w:r w:rsidR="0096628B">
        <w:t>support the discussed methods of learning effectively.</w:t>
      </w:r>
    </w:p>
    <w:p w14:paraId="0CD1AB43" w14:textId="77777777" w:rsidR="00B32E87" w:rsidRDefault="00B32E87" w:rsidP="00B32E87">
      <w:pPr>
        <w:pStyle w:val="ListParagraph"/>
        <w:numPr>
          <w:ilvl w:val="1"/>
          <w:numId w:val="7"/>
        </w:numPr>
      </w:pPr>
      <w:r>
        <w:t>Via Observation and Visual-Spatial memory.</w:t>
      </w:r>
    </w:p>
    <w:p w14:paraId="57019F65" w14:textId="77777777" w:rsidR="00DC4EED" w:rsidRDefault="00B32E87" w:rsidP="00B32E87">
      <w:r>
        <w:rPr>
          <w:noProof/>
        </w:rPr>
        <w:t>All of the keyboard programs discussed are not overlays</w:t>
      </w:r>
      <w:r>
        <w:t xml:space="preserve"> and all of them only have US ANSI QWERTY keyboard layouts, which is okay for Video Games due to the keys and their placement typically used are standard to all keyboards. This would negatively affect software tutorials on recorded videos as key placement for shortcuts and hotkeys will be in different places as well as on different keys.</w:t>
      </w:r>
    </w:p>
    <w:p w14:paraId="469BDB7A" w14:textId="37D1D768" w:rsidR="002757D2" w:rsidRPr="00B32E87" w:rsidRDefault="00DC4EED" w:rsidP="00B32E87">
      <w:r w:rsidRPr="00DC4EED">
        <w:rPr>
          <w:highlight w:val="yellow"/>
        </w:rPr>
        <w:t>Software Methodologies?!</w:t>
      </w:r>
      <w:r w:rsidR="005B5B2F">
        <w:br w:type="page"/>
      </w:r>
    </w:p>
    <w:p w14:paraId="3EB455BC" w14:textId="11D9F81C" w:rsidR="002757D2" w:rsidRDefault="005B5B2F" w:rsidP="002757D2">
      <w:pPr>
        <w:pStyle w:val="Heading1"/>
      </w:pPr>
      <w:bookmarkStart w:id="12" w:name="_Toc434850543"/>
      <w:r>
        <w:lastRenderedPageBreak/>
        <w:t>4</w:t>
      </w:r>
      <w:r w:rsidR="002757D2">
        <w:t>. Project Plan</w:t>
      </w:r>
      <w:bookmarkEnd w:id="12"/>
    </w:p>
    <w:p w14:paraId="045EC77C" w14:textId="0A0195E8" w:rsidR="0056255F" w:rsidRDefault="005B5B2F" w:rsidP="0056255F">
      <w:pPr>
        <w:pStyle w:val="Heading2"/>
      </w:pPr>
      <w:bookmarkStart w:id="13" w:name="_Toc434850544"/>
      <w:r>
        <w:t>4</w:t>
      </w:r>
      <w:r w:rsidR="002757D2">
        <w:t xml:space="preserve">.1. </w:t>
      </w:r>
      <w:r w:rsidR="008D370E">
        <w:t>Development Life Cycle</w:t>
      </w:r>
      <w:bookmarkEnd w:id="13"/>
    </w:p>
    <w:p w14:paraId="79E08F03" w14:textId="7FC455F1" w:rsidR="0056255F" w:rsidRPr="0056255F" w:rsidRDefault="0056255F" w:rsidP="0056255F">
      <w:r>
        <w:t>In order to properly plan out the development of this artefact, the System Development Life Cycle (SDLC) will be discussed in relation to this project. The SDLC outlines several parts;</w:t>
      </w:r>
    </w:p>
    <w:p w14:paraId="1A60ABE8" w14:textId="0542DB6E" w:rsidR="008D370E" w:rsidRDefault="0056255F" w:rsidP="0056255F">
      <w:pPr>
        <w:pStyle w:val="ListParagraph"/>
        <w:numPr>
          <w:ilvl w:val="0"/>
          <w:numId w:val="8"/>
        </w:numPr>
      </w:pPr>
      <w:r>
        <w:t>Requirement Analysis</w:t>
      </w:r>
    </w:p>
    <w:p w14:paraId="2ED2D4EA" w14:textId="3E6CDD6B" w:rsidR="0056255F" w:rsidRDefault="0056255F" w:rsidP="0056255F">
      <w:r>
        <w:t>Requirement analysis is a crucial part of ensuring a system or software is designed and implemented correctly, as without knowing what the client/customer/user requires makes the following steps impossible to do correctly. Within this project, the artefact will be based upon requirements outlined by the aim as well as those that arise from users, testing and further analysis or research.</w:t>
      </w:r>
    </w:p>
    <w:p w14:paraId="69733EF3" w14:textId="6CE088DA" w:rsidR="0056255F" w:rsidRDefault="0056255F" w:rsidP="0056255F">
      <w:pPr>
        <w:pStyle w:val="ListParagraph"/>
        <w:numPr>
          <w:ilvl w:val="0"/>
          <w:numId w:val="8"/>
        </w:numPr>
      </w:pPr>
      <w:r>
        <w:t>Design</w:t>
      </w:r>
    </w:p>
    <w:p w14:paraId="71773380" w14:textId="43F27FE6" w:rsidR="0056255F" w:rsidRDefault="0056255F" w:rsidP="0056255F">
      <w:r>
        <w:t xml:space="preserve">The Design of software or systems is critical to its usability, functionality and simplicity. Good designs are often simpler ones with all the required functionality (or more). The design stage will certainly be incorporated into the project and possibly re-designed after iterations (See 5. Evolution). </w:t>
      </w:r>
    </w:p>
    <w:p w14:paraId="1B497A2B" w14:textId="64E96FC1" w:rsidR="0056255F" w:rsidRDefault="0056255F" w:rsidP="0056255F">
      <w:pPr>
        <w:pStyle w:val="ListParagraph"/>
        <w:numPr>
          <w:ilvl w:val="0"/>
          <w:numId w:val="8"/>
        </w:numPr>
      </w:pPr>
      <w:r>
        <w:t>Implementation</w:t>
      </w:r>
    </w:p>
    <w:p w14:paraId="4921694E" w14:textId="60396D31" w:rsidR="0056255F" w:rsidRDefault="0056255F" w:rsidP="0056255F">
      <w:r>
        <w:t>The implementation of software or a system is critical to meeting the requirements outlined. The implementation will be carried out several times after testing and further requirements and/or design changes. Thus, ensuring that the implementation is the correct one for its users.</w:t>
      </w:r>
    </w:p>
    <w:p w14:paraId="44E01DF1" w14:textId="66E72FB8" w:rsidR="0056255F" w:rsidRDefault="0056255F" w:rsidP="0056255F">
      <w:pPr>
        <w:pStyle w:val="ListParagraph"/>
        <w:numPr>
          <w:ilvl w:val="0"/>
          <w:numId w:val="8"/>
        </w:numPr>
      </w:pPr>
      <w:r>
        <w:t>Testing</w:t>
      </w:r>
    </w:p>
    <w:p w14:paraId="161EE997" w14:textId="32BB48DE" w:rsidR="0056255F" w:rsidRDefault="0056255F" w:rsidP="0056255F">
      <w:r>
        <w:t>Testing is a necessary part of the life cycle, in that</w:t>
      </w:r>
      <w:r w:rsidR="004E3348">
        <w:t xml:space="preserve"> it is used</w:t>
      </w:r>
      <w:r>
        <w:t xml:space="preserve"> to</w:t>
      </w:r>
      <w:r w:rsidR="004E3348">
        <w:t xml:space="preserve"> truly know whether the design and implementation have any merit. The artefact will be tested after iterations of development to ensure the design and implementation are on course and to provide valuable feedback for the report to follow.</w:t>
      </w:r>
    </w:p>
    <w:p w14:paraId="231B3C5B" w14:textId="3FE5D2CF" w:rsidR="0056255F" w:rsidRDefault="0056255F" w:rsidP="0056255F">
      <w:pPr>
        <w:pStyle w:val="ListParagraph"/>
        <w:numPr>
          <w:ilvl w:val="0"/>
          <w:numId w:val="8"/>
        </w:numPr>
      </w:pPr>
      <w:r>
        <w:t>Evolution</w:t>
      </w:r>
    </w:p>
    <w:p w14:paraId="5EDC34FC" w14:textId="4F8F2409" w:rsidR="0056255F" w:rsidRPr="008D370E" w:rsidRDefault="004E3348" w:rsidP="0056255F">
      <w:r>
        <w:t>Whilst technically out of scope, the evolution of this artefact will be somewhat taken forward from the iterations developed and tested, but not necessarily evolved due to potential feature creep and time constraints. It is more beneficial to stick to the aim and domain of this project. However, there may will be discussion for further evolutions beyond the scope of this proposal and project that the Open Source community take forward.</w:t>
      </w:r>
    </w:p>
    <w:p w14:paraId="101F66C8" w14:textId="17126C61" w:rsidR="008D370E" w:rsidRDefault="008D370E" w:rsidP="008D370E">
      <w:pPr>
        <w:pStyle w:val="Heading2"/>
      </w:pPr>
      <w:bookmarkStart w:id="14" w:name="_Toc434850545"/>
      <w:r>
        <w:t>4.2. Development Methodology</w:t>
      </w:r>
      <w:bookmarkEnd w:id="14"/>
    </w:p>
    <w:p w14:paraId="44C34D5E" w14:textId="2DA90EED" w:rsidR="00550324" w:rsidRPr="00550324" w:rsidRDefault="008A0BC7" w:rsidP="00550324">
      <w:r>
        <w:t>As the discussion of the SDLC above points out (and throughout the objectives outlined in section 2), it is clear that users need to be invol</w:t>
      </w:r>
      <w:r w:rsidR="00F55E09">
        <w:t>ved in the development process. This somewhat rules out a typically Waterfall style of development, due to its design and test at the end method. An Incremental or Evolutionary methodology would bring more emphasis and feedback to the development of this artefact in such a way that earlier iterations and a user focused design will lead to a plugin that is geared more towards an open community. (Cotton, 1996)</w:t>
      </w:r>
    </w:p>
    <w:p w14:paraId="009B8C92" w14:textId="77777777" w:rsidR="000C0D3D" w:rsidRDefault="000C0D3D">
      <w:pPr>
        <w:rPr>
          <w:rFonts w:asciiTheme="majorHAnsi" w:eastAsiaTheme="majorEastAsia" w:hAnsiTheme="majorHAnsi" w:cstheme="majorBidi"/>
          <w:i/>
          <w:color w:val="4D4D4D"/>
          <w:sz w:val="24"/>
          <w:szCs w:val="26"/>
        </w:rPr>
      </w:pPr>
      <w:r>
        <w:br w:type="page"/>
      </w:r>
    </w:p>
    <w:p w14:paraId="33D1422D" w14:textId="0D704B47" w:rsidR="00550324" w:rsidRDefault="005B5B2F" w:rsidP="00550324">
      <w:pPr>
        <w:pStyle w:val="Heading2"/>
      </w:pPr>
      <w:bookmarkStart w:id="15" w:name="_Toc434850546"/>
      <w:r>
        <w:lastRenderedPageBreak/>
        <w:t>4</w:t>
      </w:r>
      <w:r w:rsidR="00550324">
        <w:t xml:space="preserve">.2. </w:t>
      </w:r>
      <w:r>
        <w:t>Gantt Chart</w:t>
      </w:r>
      <w:bookmarkEnd w:id="15"/>
      <w:r w:rsidR="00B71FFD">
        <w:t xml:space="preserve"> </w:t>
      </w:r>
    </w:p>
    <w:p w14:paraId="216D73B2" w14:textId="03B7180F" w:rsidR="00E232CA" w:rsidRDefault="009A5F3A" w:rsidP="009A5F3A">
      <w:pPr>
        <w:jc w:val="center"/>
      </w:pPr>
      <w:r>
        <w:rPr>
          <w:noProof/>
          <w:lang w:eastAsia="en-GB"/>
        </w:rPr>
        <w:drawing>
          <wp:inline distT="0" distB="0" distL="0" distR="0" wp14:anchorId="768F72C1" wp14:editId="467EB138">
            <wp:extent cx="8374460" cy="4291168"/>
            <wp:effectExtent l="3492"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438277" cy="4323869"/>
                    </a:xfrm>
                    <a:prstGeom prst="rect">
                      <a:avLst/>
                    </a:prstGeom>
                    <a:noFill/>
                  </pic:spPr>
                </pic:pic>
              </a:graphicData>
            </a:graphic>
          </wp:inline>
        </w:drawing>
      </w:r>
    </w:p>
    <w:p w14:paraId="4BB187A5" w14:textId="56ED7508" w:rsidR="009A5F3A" w:rsidRDefault="009A5F3A" w:rsidP="00550324">
      <w:pPr>
        <w:pStyle w:val="Heading2"/>
      </w:pPr>
      <w:bookmarkStart w:id="16" w:name="_Toc434850547"/>
      <w:r>
        <w:lastRenderedPageBreak/>
        <w:t xml:space="preserve">4.3. Gantt Chart Milestones </w:t>
      </w:r>
    </w:p>
    <w:p w14:paraId="7CD98841" w14:textId="77777777" w:rsidR="00BD18F6" w:rsidRDefault="00BD18F6" w:rsidP="00BD18F6">
      <w:r>
        <w:t>Project Proposal</w:t>
      </w:r>
    </w:p>
    <w:p w14:paraId="404D29DD" w14:textId="77777777" w:rsidR="00BD18F6" w:rsidRDefault="00BD18F6" w:rsidP="00BD18F6">
      <w:r>
        <w:t>Artefact Research</w:t>
      </w:r>
    </w:p>
    <w:p w14:paraId="6B4BCDB0" w14:textId="77777777" w:rsidR="00BD18F6" w:rsidRDefault="00BD18F6" w:rsidP="00BD18F6">
      <w:r>
        <w:t>Literature Research</w:t>
      </w:r>
    </w:p>
    <w:p w14:paraId="561EC0F0" w14:textId="77777777" w:rsidR="00BD18F6" w:rsidRDefault="00BD18F6" w:rsidP="00BD18F6">
      <w:r>
        <w:t>Setup Development Environment</w:t>
      </w:r>
    </w:p>
    <w:p w14:paraId="74DC9585" w14:textId="77777777" w:rsidR="00BD18F6" w:rsidRDefault="00BD18F6" w:rsidP="00BD18F6">
      <w:r>
        <w:t>Code Review and Research</w:t>
      </w:r>
    </w:p>
    <w:p w14:paraId="4D610374" w14:textId="77777777" w:rsidR="00BD18F6" w:rsidRDefault="00BD18F6" w:rsidP="00BD18F6">
      <w:r>
        <w:t>Create Plugin Interface</w:t>
      </w:r>
    </w:p>
    <w:p w14:paraId="1DCE67F6" w14:textId="77777777" w:rsidR="00BD18F6" w:rsidRDefault="00BD18F6" w:rsidP="00BD18F6">
      <w:r>
        <w:t>Build empty plugin</w:t>
      </w:r>
    </w:p>
    <w:p w14:paraId="127714A6" w14:textId="77777777" w:rsidR="00BD18F6" w:rsidRDefault="00BD18F6" w:rsidP="00BD18F6">
      <w:r>
        <w:t>Display system-wide key access</w:t>
      </w:r>
    </w:p>
    <w:p w14:paraId="7D5FD455" w14:textId="77777777" w:rsidR="00BD18F6" w:rsidRDefault="00BD18F6" w:rsidP="00BD18F6">
      <w:r>
        <w:t>Restrict key access</w:t>
      </w:r>
    </w:p>
    <w:p w14:paraId="6061AB47" w14:textId="77777777" w:rsidR="00BD18F6" w:rsidRDefault="00BD18F6" w:rsidP="00BD18F6">
      <w:r>
        <w:t>Create GUI</w:t>
      </w:r>
    </w:p>
    <w:p w14:paraId="1DF499F0" w14:textId="77777777" w:rsidR="00BD18F6" w:rsidRDefault="00BD18F6" w:rsidP="00BD18F6">
      <w:r>
        <w:t>Add configuration options</w:t>
      </w:r>
    </w:p>
    <w:p w14:paraId="4BC2492E" w14:textId="77777777" w:rsidR="00BD18F6" w:rsidRDefault="00BD18F6" w:rsidP="00BD18F6">
      <w:r>
        <w:t>User Test and Review</w:t>
      </w:r>
    </w:p>
    <w:p w14:paraId="777E3E01" w14:textId="77777777" w:rsidR="00BD18F6" w:rsidRDefault="00BD18F6" w:rsidP="00BD18F6">
      <w:r>
        <w:t>Code and Write up results</w:t>
      </w:r>
    </w:p>
    <w:p w14:paraId="411D9377" w14:textId="77777777" w:rsidR="00BD18F6" w:rsidRDefault="00BD18F6" w:rsidP="00BD18F6">
      <w:r>
        <w:t>Create custom layouts</w:t>
      </w:r>
    </w:p>
    <w:p w14:paraId="26AF13AC" w14:textId="77777777" w:rsidR="00BD18F6" w:rsidRDefault="00BD18F6" w:rsidP="00BD18F6">
      <w:r>
        <w:t>Revise Requirements</w:t>
      </w:r>
    </w:p>
    <w:p w14:paraId="2592865A" w14:textId="77777777" w:rsidR="00BD18F6" w:rsidRDefault="00BD18F6" w:rsidP="00BD18F6">
      <w:r>
        <w:t>Implement new features</w:t>
      </w:r>
    </w:p>
    <w:p w14:paraId="0138EE82" w14:textId="77777777" w:rsidR="00BD18F6" w:rsidRDefault="00BD18F6" w:rsidP="00BD18F6">
      <w:r>
        <w:t>Build revised plugin</w:t>
      </w:r>
    </w:p>
    <w:p w14:paraId="6EAF9D54" w14:textId="0022B378" w:rsidR="009A5F3A" w:rsidRPr="009A5F3A" w:rsidRDefault="00BD18F6" w:rsidP="00BD18F6">
      <w:r>
        <w:t>Project Writeup</w:t>
      </w:r>
      <w:bookmarkStart w:id="17" w:name="_GoBack"/>
      <w:bookmarkEnd w:id="17"/>
    </w:p>
    <w:p w14:paraId="412605A1" w14:textId="74AD9197" w:rsidR="00550324" w:rsidRDefault="005B5B2F" w:rsidP="00550324">
      <w:pPr>
        <w:pStyle w:val="Heading2"/>
      </w:pPr>
      <w:r>
        <w:t>4</w:t>
      </w:r>
      <w:r w:rsidR="009A5F3A">
        <w:t>.4</w:t>
      </w:r>
      <w:r w:rsidR="00550324">
        <w:t xml:space="preserve">. </w:t>
      </w:r>
      <w:r>
        <w:t>Risk Matrix</w:t>
      </w:r>
      <w:bookmarkEnd w:id="16"/>
    </w:p>
    <w:tbl>
      <w:tblPr>
        <w:tblStyle w:val="GridTable2-Accent2"/>
        <w:tblW w:w="9209" w:type="dxa"/>
        <w:tblLook w:val="04A0" w:firstRow="1" w:lastRow="0" w:firstColumn="1" w:lastColumn="0" w:noHBand="0" w:noVBand="1"/>
      </w:tblPr>
      <w:tblGrid>
        <w:gridCol w:w="2254"/>
        <w:gridCol w:w="1161"/>
        <w:gridCol w:w="3243"/>
        <w:gridCol w:w="2551"/>
      </w:tblGrid>
      <w:tr w:rsidR="00A263C3" w14:paraId="75DCFB8D" w14:textId="77777777" w:rsidTr="00B71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A7BF03" w14:textId="2F5CEAAD" w:rsidR="00A263C3" w:rsidRPr="008839C7" w:rsidRDefault="00A263C3" w:rsidP="005B5B2F">
            <w:pPr>
              <w:rPr>
                <w:b w:val="0"/>
              </w:rPr>
            </w:pPr>
            <w:r w:rsidRPr="008839C7">
              <w:t>Risk</w:t>
            </w:r>
          </w:p>
        </w:tc>
        <w:tc>
          <w:tcPr>
            <w:tcW w:w="1161" w:type="dxa"/>
          </w:tcPr>
          <w:p w14:paraId="3357DBB0" w14:textId="1AA3BFC6"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Likelihood</w:t>
            </w:r>
          </w:p>
        </w:tc>
        <w:tc>
          <w:tcPr>
            <w:tcW w:w="3243" w:type="dxa"/>
          </w:tcPr>
          <w:p w14:paraId="4C93C3AE" w14:textId="1700C900"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Impact</w:t>
            </w:r>
          </w:p>
        </w:tc>
        <w:tc>
          <w:tcPr>
            <w:tcW w:w="2551" w:type="dxa"/>
          </w:tcPr>
          <w:p w14:paraId="5BC6D4C2" w14:textId="142BD613"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Mitigation</w:t>
            </w:r>
          </w:p>
        </w:tc>
      </w:tr>
      <w:tr w:rsidR="00A263C3" w14:paraId="0F60DFB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0CB7339A" w14:textId="7F15831B" w:rsidR="00A263C3" w:rsidRDefault="008839C7" w:rsidP="008839C7">
            <w:pPr>
              <w:cnfStyle w:val="000000100000" w:firstRow="0" w:lastRow="0" w:firstColumn="0" w:lastColumn="0" w:oddVBand="0" w:evenVBand="0" w:oddHBand="1" w:evenHBand="0" w:firstRowFirstColumn="0" w:firstRowLastColumn="0" w:lastRowFirstColumn="0" w:lastRowLastColumn="0"/>
            </w:pPr>
            <w:r>
              <w:t>Due to the nature of this project being predominately desk based, the impact will be minimal.</w:t>
            </w:r>
          </w:p>
        </w:tc>
        <w:tc>
          <w:tcPr>
            <w:tcW w:w="2551" w:type="dxa"/>
          </w:tcPr>
          <w:p w14:paraId="6B434953" w14:textId="0D7CD990" w:rsidR="00A263C3" w:rsidRDefault="008839C7" w:rsidP="008839C7">
            <w:pPr>
              <w:cnfStyle w:val="000000100000" w:firstRow="0" w:lastRow="0" w:firstColumn="0" w:lastColumn="0" w:oddVBand="0" w:evenVBand="0" w:oddHBand="1" w:evenHBand="0" w:firstRowFirstColumn="0" w:firstRowLastColumn="0" w:lastRowFirstColumn="0" w:lastRowLastColumn="0"/>
            </w:pPr>
            <w:r>
              <w:t>Ensure work is not done in bulk, but progressively each week.</w:t>
            </w:r>
          </w:p>
        </w:tc>
      </w:tr>
      <w:tr w:rsidR="00A263C3" w14:paraId="7EF81506" w14:textId="77777777" w:rsidTr="00B71FFD">
        <w:trPr>
          <w:trHeight w:val="818"/>
        </w:trPr>
        <w:tc>
          <w:tcPr>
            <w:cnfStyle w:val="001000000000" w:firstRow="0" w:lastRow="0" w:firstColumn="1" w:lastColumn="0" w:oddVBand="0" w:evenVBand="0" w:oddHBand="0" w:evenHBand="0" w:firstRowFirstColumn="0" w:firstRowLastColumn="0" w:lastRowFirstColumn="0" w:lastRowLastColumn="0"/>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04286790" w14:textId="2C113BEF" w:rsidR="00A263C3" w:rsidRDefault="008839C7" w:rsidP="008839C7">
            <w:pPr>
              <w:cnfStyle w:val="000000000000" w:firstRow="0" w:lastRow="0" w:firstColumn="0" w:lastColumn="0" w:oddVBand="0" w:evenVBand="0" w:oddHBand="0" w:evenHBand="0" w:firstRowFirstColumn="0" w:firstRowLastColumn="0" w:lastRowFirstColumn="0" w:lastRowLastColumn="0"/>
            </w:pPr>
            <w:r>
              <w:t>Until this hurdle is overcome, it could have a medium-high impact on the start of the project.</w:t>
            </w:r>
          </w:p>
        </w:tc>
        <w:tc>
          <w:tcPr>
            <w:tcW w:w="2551" w:type="dxa"/>
          </w:tcPr>
          <w:p w14:paraId="1D19B9C2" w14:textId="64D1DF1F" w:rsidR="00A263C3" w:rsidRDefault="008839C7" w:rsidP="008839C7">
            <w:pPr>
              <w:cnfStyle w:val="000000000000" w:firstRow="0" w:lastRow="0" w:firstColumn="0" w:lastColumn="0" w:oddVBand="0" w:evenVBand="0" w:oddHBand="0" w:evenHBand="0" w:firstRowFirstColumn="0" w:firstRowLastColumn="0" w:lastRowFirstColumn="0" w:lastRowLastColumn="0"/>
            </w:pPr>
            <w:r>
              <w:t>Abundance of open source assistance available and University staff to assist if needed.</w:t>
            </w:r>
          </w:p>
        </w:tc>
      </w:tr>
      <w:tr w:rsidR="00A263C3" w14:paraId="7CAE23BE"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4B874F" w14:textId="63FB59D5" w:rsidR="00A263C3" w:rsidRDefault="00225ED3" w:rsidP="005B5B2F">
            <w:r>
              <w:t>Supervisor unavailable due to illness</w:t>
            </w:r>
          </w:p>
        </w:tc>
        <w:tc>
          <w:tcPr>
            <w:tcW w:w="1161" w:type="dxa"/>
          </w:tcPr>
          <w:p w14:paraId="0292AC8F" w14:textId="2E124BC4" w:rsidR="00A263C3" w:rsidRDefault="00225ED3"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4FF288AB" w14:textId="5BBC2954" w:rsidR="00A263C3" w:rsidRDefault="00225ED3" w:rsidP="00225ED3">
            <w:pPr>
              <w:cnfStyle w:val="000000100000" w:firstRow="0" w:lastRow="0" w:firstColumn="0" w:lastColumn="0" w:oddVBand="0" w:evenVBand="0" w:oddHBand="1" w:evenHBand="0" w:firstRowFirstColumn="0" w:firstRowLastColumn="0" w:lastRowFirstColumn="0" w:lastRowLastColumn="0"/>
            </w:pPr>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pPr>
              <w:cnfStyle w:val="000000100000" w:firstRow="0" w:lastRow="0" w:firstColumn="0" w:lastColumn="0" w:oddVBand="0" w:evenVBand="0" w:oddHBand="1" w:evenHBand="0" w:firstRowFirstColumn="0" w:firstRowLastColumn="0" w:lastRowFirstColumn="0" w:lastRowLastColumn="0"/>
            </w:pPr>
            <w:r>
              <w:t>Ensuring that work moves at a consistent steady pace so that any one meeting does not become more critical than another.</w:t>
            </w:r>
          </w:p>
        </w:tc>
      </w:tr>
      <w:tr w:rsidR="00225ED3" w14:paraId="10F3371C"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40788006" w14:textId="31F1460D" w:rsidR="00225ED3" w:rsidRDefault="00232C41" w:rsidP="00225ED3">
            <w:pPr>
              <w:cnfStyle w:val="000000000000" w:firstRow="0" w:lastRow="0" w:firstColumn="0" w:lastColumn="0" w:oddVBand="0" w:evenVBand="0" w:oddHBand="0" w:evenHBand="0" w:firstRowFirstColumn="0" w:firstRowLastColumn="0" w:lastRowFirstColumn="0" w:lastRowLastColumn="0"/>
            </w:pPr>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pPr>
              <w:cnfStyle w:val="000000000000" w:firstRow="0" w:lastRow="0" w:firstColumn="0" w:lastColumn="0" w:oddVBand="0" w:evenVBand="0" w:oddHBand="0" w:evenHBand="0" w:firstRowFirstColumn="0" w:firstRowLastColumn="0" w:lastRowFirstColumn="0" w:lastRowLastColumn="0"/>
            </w:pPr>
            <w:r>
              <w:t xml:space="preserve">Target only Windows initially to ensure at least one version works. Join the Open community as documentation is lacking. </w:t>
            </w:r>
          </w:p>
        </w:tc>
      </w:tr>
      <w:tr w:rsidR="00232C41" w14:paraId="4D7756AD"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C14F3" w14:textId="2CCE805A" w:rsidR="00232C41" w:rsidRDefault="00232C41" w:rsidP="00232C41">
            <w:r>
              <w:lastRenderedPageBreak/>
              <w:t>CMake Development issues</w:t>
            </w:r>
          </w:p>
        </w:tc>
        <w:tc>
          <w:tcPr>
            <w:tcW w:w="1161" w:type="dxa"/>
          </w:tcPr>
          <w:p w14:paraId="5FCC9AC6" w14:textId="091EBFC3" w:rsidR="00232C41" w:rsidRDefault="00232C41"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475A785E" w14:textId="6A1B3C9D" w:rsidR="00232C41" w:rsidRDefault="00232C41" w:rsidP="00225ED3">
            <w:pPr>
              <w:cnfStyle w:val="000000100000" w:firstRow="0" w:lastRow="0" w:firstColumn="0" w:lastColumn="0" w:oddVBand="0" w:evenVBand="0" w:oddHBand="1" w:evenHBand="0" w:firstRowFirstColumn="0" w:firstRowLastColumn="0" w:lastRowFirstColumn="0" w:lastRowLastColumn="0"/>
            </w:pPr>
            <w:r>
              <w:t>Slower initial development until it has been setup.</w:t>
            </w:r>
            <w:r w:rsidR="008A4A8D">
              <w:t xml:space="preserve"> Minimal impact.</w:t>
            </w:r>
          </w:p>
        </w:tc>
        <w:tc>
          <w:tcPr>
            <w:tcW w:w="2551" w:type="dxa"/>
          </w:tcPr>
          <w:p w14:paraId="74C89133" w14:textId="0975B33F" w:rsidR="00232C41" w:rsidRDefault="00232C41" w:rsidP="00225ED3">
            <w:pPr>
              <w:cnfStyle w:val="000000100000" w:firstRow="0" w:lastRow="0" w:firstColumn="0" w:lastColumn="0" w:oddVBand="0" w:evenVBand="0" w:oddHBand="1" w:evenHBand="0" w:firstRowFirstColumn="0" w:firstRowLastColumn="0" w:lastRowFirstColumn="0" w:lastRowLastColumn="0"/>
            </w:pPr>
            <w:r>
              <w:t>Assistance with Supervisor and online Documentation to speed up the process.</w:t>
            </w:r>
          </w:p>
        </w:tc>
      </w:tr>
      <w:tr w:rsidR="00232C41" w14:paraId="387508F9"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3FF5C5A6" w14:textId="6462292B" w:rsidR="00232C41" w:rsidRDefault="00232C41" w:rsidP="00232C41">
            <w:pPr>
              <w:cnfStyle w:val="000000000000" w:firstRow="0" w:lastRow="0" w:firstColumn="0" w:lastColumn="0" w:oddVBand="0" w:evenVBand="0" w:oddHBand="0" w:evenHBand="0" w:firstRowFirstColumn="0" w:firstRowLastColumn="0" w:lastRowFirstColumn="0" w:lastRowLastColumn="0"/>
            </w:pPr>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pPr>
              <w:cnfStyle w:val="000000000000" w:firstRow="0" w:lastRow="0" w:firstColumn="0" w:lastColumn="0" w:oddVBand="0" w:evenVBand="0" w:oddHBand="0" w:evenHBand="0" w:firstRowFirstColumn="0" w:firstRowLastColumn="0" w:lastRowFirstColumn="0" w:lastRowLastColumn="0"/>
            </w:pPr>
            <w:r>
              <w:t>This will have to be mitigated by developing workarounds or simply putting features on hold until development progresses.</w:t>
            </w:r>
          </w:p>
        </w:tc>
      </w:tr>
      <w:tr w:rsidR="008C4461" w14:paraId="711D2BF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5EE6678" w14:textId="2D3FDF3A" w:rsidR="008C4461" w:rsidRDefault="008C4461" w:rsidP="008C4461">
            <w:r>
              <w:t>Home computer breaks.</w:t>
            </w:r>
          </w:p>
        </w:tc>
        <w:tc>
          <w:tcPr>
            <w:tcW w:w="1161" w:type="dxa"/>
          </w:tcPr>
          <w:p w14:paraId="25DDC29E" w14:textId="0663878B" w:rsidR="008C4461" w:rsidRDefault="008C4461"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477FE3A4" w14:textId="37717678" w:rsidR="008C4461" w:rsidRDefault="008C4461" w:rsidP="008C4461">
            <w:pPr>
              <w:cnfStyle w:val="000000100000" w:firstRow="0" w:lastRow="0" w:firstColumn="0" w:lastColumn="0" w:oddVBand="0" w:evenVBand="0" w:oddHBand="1" w:evenHBand="0" w:firstRowFirstColumn="0" w:firstRowLastColumn="0" w:lastRowFirstColumn="0" w:lastRowLastColumn="0"/>
            </w:pPr>
            <w:r>
              <w:t>Low impact to work however the schedule and plan may need to adapt.</w:t>
            </w:r>
          </w:p>
        </w:tc>
        <w:tc>
          <w:tcPr>
            <w:tcW w:w="2551" w:type="dxa"/>
          </w:tcPr>
          <w:p w14:paraId="104CE5EB" w14:textId="1331E512" w:rsidR="008C4461" w:rsidRDefault="008C4461" w:rsidP="008C4461">
            <w:pPr>
              <w:cnfStyle w:val="000000100000" w:firstRow="0" w:lastRow="0" w:firstColumn="0" w:lastColumn="0" w:oddVBand="0" w:evenVBand="0" w:oddHBand="1" w:evenHBand="0" w:firstRowFirstColumn="0" w:firstRowLastColumn="0" w:lastRowFirstColumn="0" w:lastRowLastColumn="0"/>
            </w:pPr>
            <w:r>
              <w:t>GitHub repository and OneDrive will keep independent copies to ensure there is no data loss to work, including documentation.</w:t>
            </w:r>
          </w:p>
        </w:tc>
      </w:tr>
      <w:tr w:rsidR="008C4461" w14:paraId="29519105"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3D4525A5" w14:textId="56A3704C" w:rsidR="008C4461" w:rsidRDefault="008C4461" w:rsidP="008C4461">
            <w:r>
              <w:t>Updates to OBS Studio cause issues to plugin</w:t>
            </w:r>
          </w:p>
        </w:tc>
        <w:tc>
          <w:tcPr>
            <w:tcW w:w="1161" w:type="dxa"/>
          </w:tcPr>
          <w:p w14:paraId="20C1F220" w14:textId="57180905" w:rsidR="008C4461" w:rsidRDefault="008C4461" w:rsidP="00225ED3">
            <w:pPr>
              <w:cnfStyle w:val="000000000000" w:firstRow="0" w:lastRow="0" w:firstColumn="0" w:lastColumn="0" w:oddVBand="0" w:evenVBand="0" w:oddHBand="0" w:evenHBand="0" w:firstRowFirstColumn="0" w:firstRowLastColumn="0" w:lastRowFirstColumn="0" w:lastRowLastColumn="0"/>
            </w:pPr>
            <w:r>
              <w:t>Moderate</w:t>
            </w:r>
          </w:p>
        </w:tc>
        <w:tc>
          <w:tcPr>
            <w:tcW w:w="3243" w:type="dxa"/>
          </w:tcPr>
          <w:p w14:paraId="4B727E88" w14:textId="03944718" w:rsidR="008C4461" w:rsidRDefault="00555C6F" w:rsidP="00555C6F">
            <w:pPr>
              <w:cnfStyle w:val="000000000000" w:firstRow="0" w:lastRow="0" w:firstColumn="0" w:lastColumn="0" w:oddVBand="0" w:evenVBand="0" w:oddHBand="0" w:evenHBand="0" w:firstRowFirstColumn="0" w:firstRowLastColumn="0" w:lastRowFirstColumn="0" w:lastRowLastColumn="0"/>
            </w:pPr>
            <w:r>
              <w:t xml:space="preserve">Moderate </w:t>
            </w:r>
            <w:r w:rsidR="008C4461">
              <w:t>impact</w:t>
            </w:r>
            <w:r>
              <w:t>, unforeseen updates may create new roadblocks for development.</w:t>
            </w:r>
          </w:p>
        </w:tc>
        <w:tc>
          <w:tcPr>
            <w:tcW w:w="2551" w:type="dxa"/>
          </w:tcPr>
          <w:p w14:paraId="026CF722" w14:textId="6A7812EC" w:rsidR="008C4461" w:rsidRDefault="00555C6F" w:rsidP="008C4461">
            <w:pPr>
              <w:cnfStyle w:val="000000000000" w:firstRow="0" w:lastRow="0" w:firstColumn="0" w:lastColumn="0" w:oddVBand="0" w:evenVBand="0" w:oddHBand="0" w:evenHBand="0" w:firstRowFirstColumn="0" w:firstRowLastColumn="0" w:lastRowFirstColumn="0" w:lastRowLastColumn="0"/>
            </w:pPr>
            <w:r>
              <w:t>If this becomes too big of an issue, development may have to be kept on one version until OBS matures.</w:t>
            </w:r>
          </w:p>
        </w:tc>
      </w:tr>
      <w:tr w:rsidR="0054568C" w14:paraId="28CA2508"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53A67B" w14:textId="4F65EFAE" w:rsidR="0054568C" w:rsidRDefault="0054568C" w:rsidP="0054568C">
            <w:r>
              <w:t>Unable to implement full plugin within OBS Studio</w:t>
            </w:r>
          </w:p>
        </w:tc>
        <w:tc>
          <w:tcPr>
            <w:tcW w:w="1161" w:type="dxa"/>
          </w:tcPr>
          <w:p w14:paraId="4626764E" w14:textId="14A8B929" w:rsidR="0054568C" w:rsidRDefault="0054568C"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4C955BF6" w14:textId="40E9CC8C" w:rsidR="0054568C" w:rsidRDefault="0054568C" w:rsidP="0054568C">
            <w:pPr>
              <w:cnfStyle w:val="000000100000" w:firstRow="0" w:lastRow="0" w:firstColumn="0" w:lastColumn="0" w:oddVBand="0" w:evenVBand="0" w:oddHBand="1" w:evenHBand="0" w:firstRowFirstColumn="0" w:firstRowLastColumn="0" w:lastRowFirstColumn="0" w:lastRowLastColumn="0"/>
            </w:pPr>
            <w:r>
              <w:t xml:space="preserve">High impact, the project will have to target another version or stand alone. </w:t>
            </w:r>
          </w:p>
        </w:tc>
        <w:tc>
          <w:tcPr>
            <w:tcW w:w="2551" w:type="dxa"/>
          </w:tcPr>
          <w:p w14:paraId="18F5CD1A" w14:textId="2A45AAE1" w:rsidR="0054568C" w:rsidRDefault="0054568C" w:rsidP="0054568C">
            <w:pPr>
              <w:cnfStyle w:val="000000100000" w:firstRow="0" w:lastRow="0" w:firstColumn="0" w:lastColumn="0" w:oddVBand="0" w:evenVBand="0" w:oddHBand="1" w:evenHBand="0" w:firstRowFirstColumn="0" w:firstRowLastColumn="0" w:lastRowFirstColumn="0" w:lastRowLastColumn="0"/>
            </w:pPr>
            <w:r>
              <w:t xml:space="preserve">If this occurs, then development will need to target an old version of OBS or write a </w:t>
            </w:r>
            <w:r w:rsidR="005B789D">
              <w:t>standalone</w:t>
            </w:r>
            <w:r>
              <w:t xml:space="preserve"> program.</w:t>
            </w:r>
          </w:p>
        </w:tc>
      </w:tr>
      <w:tr w:rsidR="007330FD" w14:paraId="2C86AC62"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7AA29CBE" w14:textId="7B5C753B" w:rsidR="007330FD" w:rsidRDefault="007330FD" w:rsidP="0054568C">
            <w:r>
              <w:t>Loss of work.</w:t>
            </w:r>
          </w:p>
        </w:tc>
        <w:tc>
          <w:tcPr>
            <w:tcW w:w="1161" w:type="dxa"/>
          </w:tcPr>
          <w:p w14:paraId="4B642407" w14:textId="062912D7" w:rsidR="007330FD" w:rsidRDefault="007330FD" w:rsidP="00225ED3">
            <w:pPr>
              <w:cnfStyle w:val="000000000000" w:firstRow="0" w:lastRow="0" w:firstColumn="0" w:lastColumn="0" w:oddVBand="0" w:evenVBand="0" w:oddHBand="0" w:evenHBand="0" w:firstRowFirstColumn="0" w:firstRowLastColumn="0" w:lastRowFirstColumn="0" w:lastRowLastColumn="0"/>
            </w:pPr>
            <w:r>
              <w:t>Low</w:t>
            </w:r>
          </w:p>
        </w:tc>
        <w:tc>
          <w:tcPr>
            <w:tcW w:w="3243" w:type="dxa"/>
          </w:tcPr>
          <w:p w14:paraId="5BC6F5E3" w14:textId="70C46DF0" w:rsidR="007330FD" w:rsidRDefault="007330FD" w:rsidP="0054568C">
            <w:pPr>
              <w:cnfStyle w:val="000000000000" w:firstRow="0" w:lastRow="0" w:firstColumn="0" w:lastColumn="0" w:oddVBand="0" w:evenVBand="0" w:oddHBand="0" w:evenHBand="0" w:firstRowFirstColumn="0" w:firstRowLastColumn="0" w:lastRowFirstColumn="0" w:lastRowLastColumn="0"/>
            </w:pPr>
            <w:r>
              <w:t>High impact.</w:t>
            </w:r>
          </w:p>
        </w:tc>
        <w:tc>
          <w:tcPr>
            <w:tcW w:w="2551" w:type="dxa"/>
          </w:tcPr>
          <w:p w14:paraId="7AD3DB08" w14:textId="120213EB" w:rsidR="007330FD" w:rsidRDefault="007330FD" w:rsidP="007330FD">
            <w:pPr>
              <w:cnfStyle w:val="000000000000" w:firstRow="0" w:lastRow="0" w:firstColumn="0" w:lastColumn="0" w:oddVBand="0" w:evenVBand="0" w:oddHBand="0" w:evenHBand="0" w:firstRowFirstColumn="0" w:firstRowLastColumn="0" w:lastRowFirstColumn="0" w:lastRowLastColumn="0"/>
            </w:pPr>
            <w:r>
              <w:t>All associated work (including the artefact) will be stored on a private repo on GitHub and OneDrive.</w:t>
            </w:r>
          </w:p>
        </w:tc>
      </w:tr>
      <w:tr w:rsidR="0024742F" w14:paraId="066C10BD"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F7EBD5" w14:textId="08111DE2" w:rsidR="0024742F" w:rsidRDefault="0024742F" w:rsidP="0054568C">
            <w:r>
              <w:t>Missed objective deadlines.</w:t>
            </w:r>
          </w:p>
        </w:tc>
        <w:tc>
          <w:tcPr>
            <w:tcW w:w="1161" w:type="dxa"/>
          </w:tcPr>
          <w:p w14:paraId="081F4650" w14:textId="13B42632" w:rsidR="0024742F" w:rsidRDefault="0024742F"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32D92F53" w14:textId="0129FD65" w:rsidR="0024742F" w:rsidRDefault="0024742F" w:rsidP="0054568C">
            <w:pPr>
              <w:cnfStyle w:val="000000100000" w:firstRow="0" w:lastRow="0" w:firstColumn="0" w:lastColumn="0" w:oddVBand="0" w:evenVBand="0" w:oddHBand="1" w:evenHBand="0" w:firstRowFirstColumn="0" w:firstRowLastColumn="0" w:lastRowFirstColumn="0" w:lastRowLastColumn="0"/>
            </w:pPr>
            <w:r>
              <w:t>Moderate Impact</w:t>
            </w:r>
          </w:p>
        </w:tc>
        <w:tc>
          <w:tcPr>
            <w:tcW w:w="2551" w:type="dxa"/>
          </w:tcPr>
          <w:p w14:paraId="50F948D6" w14:textId="663FC840" w:rsidR="0024742F" w:rsidRDefault="0024742F" w:rsidP="0024742F">
            <w:pPr>
              <w:cnfStyle w:val="000000100000" w:firstRow="0" w:lastRow="0" w:firstColumn="0" w:lastColumn="0" w:oddVBand="0" w:evenVBand="0" w:oddHBand="1" w:evenHBand="0" w:firstRowFirstColumn="0" w:firstRowLastColumn="0" w:lastRowFirstColumn="0" w:lastRowLastColumn="0"/>
            </w:pPr>
            <w:r>
              <w:t>Development for certain objectives may take longer to implement due to bad estimations or unforeseen issues, avoiding these where possible.</w:t>
            </w:r>
          </w:p>
        </w:tc>
      </w:tr>
      <w:tr w:rsidR="00660873" w14:paraId="2E2BE242"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1208EA25" w14:textId="377F74A0" w:rsidR="00660873" w:rsidRDefault="00732CD9" w:rsidP="00660873">
            <w:r>
              <w:t>Final product does not fully achieve aim.</w:t>
            </w:r>
          </w:p>
        </w:tc>
        <w:tc>
          <w:tcPr>
            <w:tcW w:w="1161" w:type="dxa"/>
          </w:tcPr>
          <w:p w14:paraId="7B0B3EBE" w14:textId="74C2B295" w:rsidR="00660873" w:rsidRDefault="00660873" w:rsidP="00225ED3">
            <w:pPr>
              <w:cnfStyle w:val="000000000000" w:firstRow="0" w:lastRow="0" w:firstColumn="0" w:lastColumn="0" w:oddVBand="0" w:evenVBand="0" w:oddHBand="0" w:evenHBand="0" w:firstRowFirstColumn="0" w:firstRowLastColumn="0" w:lastRowFirstColumn="0" w:lastRowLastColumn="0"/>
            </w:pPr>
            <w:r>
              <w:t>Low</w:t>
            </w:r>
          </w:p>
        </w:tc>
        <w:tc>
          <w:tcPr>
            <w:tcW w:w="3243" w:type="dxa"/>
          </w:tcPr>
          <w:p w14:paraId="7972ECCA" w14:textId="4320F293" w:rsidR="00660873" w:rsidRDefault="00660873" w:rsidP="00660873">
            <w:pPr>
              <w:cnfStyle w:val="000000000000" w:firstRow="0" w:lastRow="0" w:firstColumn="0" w:lastColumn="0" w:oddVBand="0" w:evenVBand="0" w:oddHBand="0" w:evenHBand="0" w:firstRowFirstColumn="0" w:firstRowLastColumn="0" w:lastRowFirstColumn="0" w:lastRowLastColumn="0"/>
            </w:pPr>
            <w:r>
              <w:t>High Impact to success of plugin, but will still yield useful results.</w:t>
            </w:r>
          </w:p>
        </w:tc>
        <w:tc>
          <w:tcPr>
            <w:tcW w:w="2551" w:type="dxa"/>
          </w:tcPr>
          <w:p w14:paraId="48F305A2" w14:textId="11F74EE6" w:rsidR="00660873" w:rsidRDefault="00660873" w:rsidP="00660873">
            <w:pPr>
              <w:cnfStyle w:val="000000000000" w:firstRow="0" w:lastRow="0" w:firstColumn="0" w:lastColumn="0" w:oddVBand="0" w:evenVBand="0" w:oddHBand="0" w:evenHBand="0" w:firstRowFirstColumn="0" w:firstRowLastColumn="0" w:lastRowFirstColumn="0" w:lastRowLastColumn="0"/>
            </w:pPr>
            <w:r>
              <w:t>To prevent the final product from not fulfilling the aim confidently, testing and research will be done frequently as iterations are created.</w:t>
            </w:r>
          </w:p>
        </w:tc>
      </w:tr>
    </w:tbl>
    <w:p w14:paraId="6141F08C" w14:textId="3E2C4BC9" w:rsidR="00550324" w:rsidRDefault="004C2712" w:rsidP="005B5B2F">
      <w:r w:rsidRPr="004C2712">
        <w:rPr>
          <w:highlight w:val="yellow"/>
        </w:rPr>
        <w:t>Combine closely related Risks!!</w:t>
      </w:r>
      <w:r w:rsidR="002757D2">
        <w:br w:type="page"/>
      </w:r>
    </w:p>
    <w:bookmarkStart w:id="18" w:name="_Toc434850548"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rPr>
          <w:rFonts w:asciiTheme="majorHAnsi" w:eastAsiaTheme="majorEastAsia" w:hAnsiTheme="majorHAnsi" w:cstheme="majorBidi"/>
          <w:color w:val="F3A447" w:themeColor="accent2"/>
          <w:sz w:val="32"/>
          <w:szCs w:val="32"/>
        </w:rPr>
      </w:sdtEndPr>
      <w:sdtContent>
        <w:p w14:paraId="03446CCB" w14:textId="1A9C6978" w:rsidR="002910FE" w:rsidRPr="00732CD9" w:rsidRDefault="005B5B2F" w:rsidP="00732CD9">
          <w:pPr>
            <w:pStyle w:val="Heading1"/>
          </w:pPr>
          <w:r>
            <w:t>5. References</w:t>
          </w:r>
        </w:p>
      </w:sdtContent>
    </w:sdt>
    <w:bookmarkEnd w:id="18" w:displacedByCustomXml="prev"/>
    <w:p w14:paraId="730E5A9F" w14:textId="77777777" w:rsidR="002910FE"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Boutin, A., Fries, U., Panzer, S., Shea, C.H. and Blandin, Y. (2010) Role of action observation and action in sequence learning and coding. </w:t>
      </w:r>
      <w:r w:rsidRPr="00D400C1">
        <w:rPr>
          <w:rFonts w:eastAsia="Times New Roman" w:cs="Times New Roman"/>
          <w:i/>
          <w:iCs/>
          <w:color w:val="000000"/>
          <w:lang w:eastAsia="en-GB"/>
        </w:rPr>
        <w:t>Acta Psychologica, </w:t>
      </w:r>
      <w:r w:rsidRPr="00D400C1">
        <w:rPr>
          <w:rFonts w:eastAsia="Times New Roman" w:cs="Times New Roman"/>
          <w:color w:val="000000"/>
          <w:lang w:eastAsia="en-GB"/>
        </w:rPr>
        <w:t>135(2) 240-251.</w:t>
      </w:r>
    </w:p>
    <w:p w14:paraId="4D8F8207" w14:textId="371CD442" w:rsidR="00367059" w:rsidRPr="00D400C1" w:rsidRDefault="00367059" w:rsidP="002910FE">
      <w:pPr>
        <w:spacing w:before="100" w:beforeAutospacing="1" w:after="100" w:afterAutospacing="1" w:line="240" w:lineRule="auto"/>
        <w:rPr>
          <w:rFonts w:eastAsia="Times New Roman" w:cs="Times New Roman"/>
          <w:color w:val="000000"/>
          <w:lang w:eastAsia="en-GB"/>
        </w:rPr>
      </w:pPr>
      <w:r>
        <w:rPr>
          <w:rFonts w:ascii="Verdana" w:hAnsi="Verdana"/>
          <w:color w:val="000000"/>
          <w:sz w:val="18"/>
          <w:szCs w:val="18"/>
        </w:rPr>
        <w:t>Cotton, T. (1996) Evolutionary fusion: A customer-oriented incremental life cycle for fusion.</w:t>
      </w:r>
      <w:r>
        <w:rPr>
          <w:rStyle w:val="apple-converted-space"/>
          <w:rFonts w:ascii="Verdana" w:hAnsi="Verdana"/>
          <w:color w:val="000000"/>
          <w:sz w:val="18"/>
          <w:szCs w:val="18"/>
        </w:rPr>
        <w:t> </w:t>
      </w:r>
      <w:r>
        <w:rPr>
          <w:rFonts w:ascii="Verdana" w:hAnsi="Verdana"/>
          <w:i/>
          <w:iCs/>
          <w:color w:val="000000"/>
          <w:sz w:val="18"/>
          <w:szCs w:val="18"/>
        </w:rPr>
        <w:t>Hewlett Packard Journal,</w:t>
      </w:r>
      <w:r>
        <w:rPr>
          <w:rStyle w:val="apple-converted-space"/>
          <w:rFonts w:ascii="Verdana" w:hAnsi="Verdana"/>
          <w:i/>
          <w:iCs/>
          <w:color w:val="000000"/>
          <w:sz w:val="18"/>
          <w:szCs w:val="18"/>
        </w:rPr>
        <w:t> </w:t>
      </w:r>
      <w:r>
        <w:rPr>
          <w:rFonts w:ascii="Verdana" w:hAnsi="Verdana"/>
          <w:color w:val="000000"/>
          <w:sz w:val="18"/>
          <w:szCs w:val="18"/>
        </w:rPr>
        <w:t>47 25-26.</w:t>
      </w:r>
    </w:p>
    <w:p w14:paraId="08B76C6B"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Green, C.S. and Bavelier, D. (2008) Exercising your brain: A review of human brain plasticity and training-induced learning. </w:t>
      </w:r>
      <w:r w:rsidRPr="00D400C1">
        <w:rPr>
          <w:rFonts w:eastAsia="Times New Roman" w:cs="Times New Roman"/>
          <w:i/>
          <w:iCs/>
          <w:color w:val="000000"/>
          <w:lang w:eastAsia="en-GB"/>
        </w:rPr>
        <w:t>Psychology and Aging, </w:t>
      </w:r>
      <w:r w:rsidRPr="00D400C1">
        <w:rPr>
          <w:rFonts w:eastAsia="Times New Roman" w:cs="Times New Roman"/>
          <w:color w:val="000000"/>
          <w:lang w:eastAsia="en-GB"/>
        </w:rPr>
        <w:t>23(4) 692-701.</w:t>
      </w:r>
    </w:p>
    <w:p w14:paraId="3DECF8E7" w14:textId="6D986DDC" w:rsidR="0024601C" w:rsidRPr="00D400C1" w:rsidRDefault="0024601C" w:rsidP="002910FE">
      <w:pPr>
        <w:spacing w:before="100" w:beforeAutospacing="1" w:after="100" w:afterAutospacing="1" w:line="240" w:lineRule="auto"/>
        <w:rPr>
          <w:color w:val="000000"/>
        </w:rPr>
      </w:pPr>
      <w:r w:rsidRPr="00D400C1">
        <w:rPr>
          <w:color w:val="000000"/>
        </w:rPr>
        <w:t>Green, C.S. and Bavelier, D. (2006) Enumeration versus multiple object tracking: The case of action video game players.</w:t>
      </w:r>
      <w:r w:rsidRPr="00D400C1">
        <w:rPr>
          <w:rStyle w:val="apple-converted-space"/>
          <w:color w:val="000000"/>
        </w:rPr>
        <w:t> </w:t>
      </w:r>
      <w:r w:rsidRPr="00D400C1">
        <w:rPr>
          <w:i/>
          <w:iCs/>
          <w:color w:val="000000"/>
        </w:rPr>
        <w:t>Cognition,</w:t>
      </w:r>
      <w:r w:rsidRPr="00D400C1">
        <w:rPr>
          <w:rStyle w:val="apple-converted-space"/>
          <w:i/>
          <w:iCs/>
          <w:color w:val="000000"/>
        </w:rPr>
        <w:t> </w:t>
      </w:r>
      <w:r w:rsidRPr="00D400C1">
        <w:rPr>
          <w:color w:val="000000"/>
        </w:rPr>
        <w:t>101(1) 217-245.</w:t>
      </w:r>
    </w:p>
    <w:p w14:paraId="2B8A241E" w14:textId="6C83ED6B" w:rsidR="0024601C" w:rsidRPr="00D400C1" w:rsidRDefault="0024601C" w:rsidP="002910FE">
      <w:pPr>
        <w:spacing w:before="100" w:beforeAutospacing="1" w:after="100" w:afterAutospacing="1" w:line="240" w:lineRule="auto"/>
        <w:rPr>
          <w:rFonts w:eastAsia="Times New Roman" w:cs="Times New Roman"/>
          <w:color w:val="000000"/>
          <w:lang w:eastAsia="en-GB"/>
        </w:rPr>
      </w:pPr>
      <w:r w:rsidRPr="00D400C1">
        <w:rPr>
          <w:color w:val="000000"/>
        </w:rPr>
        <w:t>Green, C.S. and Bavelier, D. (2003) Action video game modifies visual selective attention.</w:t>
      </w:r>
      <w:r w:rsidRPr="00D400C1">
        <w:rPr>
          <w:rStyle w:val="apple-converted-space"/>
          <w:color w:val="000000"/>
        </w:rPr>
        <w:t> </w:t>
      </w:r>
      <w:r w:rsidRPr="00D400C1">
        <w:rPr>
          <w:i/>
          <w:iCs/>
          <w:color w:val="000000"/>
        </w:rPr>
        <w:t>Nature,</w:t>
      </w:r>
      <w:r w:rsidRPr="00D400C1">
        <w:rPr>
          <w:rStyle w:val="apple-converted-space"/>
          <w:i/>
          <w:iCs/>
          <w:color w:val="000000"/>
        </w:rPr>
        <w:t> </w:t>
      </w:r>
      <w:r w:rsidRPr="00D400C1">
        <w:rPr>
          <w:color w:val="000000"/>
        </w:rPr>
        <w:t>423(6939) 534-537.</w:t>
      </w:r>
    </w:p>
    <w:p w14:paraId="7FC70994"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Hikosaka, O., Nakahara, H., Rand, M.K., Sakai, K., Lu, X., Nakamura, K., Miyachi, S. and Doya, K. (1999) Parallel neural networks for learning sequential procedures. </w:t>
      </w:r>
      <w:r w:rsidRPr="00D400C1">
        <w:rPr>
          <w:rFonts w:eastAsia="Times New Roman" w:cs="Times New Roman"/>
          <w:i/>
          <w:iCs/>
          <w:color w:val="000000"/>
          <w:lang w:eastAsia="en-GB"/>
        </w:rPr>
        <w:t>Trends in Neurosciences, </w:t>
      </w:r>
      <w:r w:rsidRPr="00D400C1">
        <w:rPr>
          <w:rFonts w:eastAsia="Times New Roman" w:cs="Times New Roman"/>
          <w:color w:val="000000"/>
          <w:lang w:eastAsia="en-GB"/>
        </w:rPr>
        <w:t>22(10) 464-471.</w:t>
      </w:r>
    </w:p>
    <w:p w14:paraId="11C76243"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Verwey, W.B. and Abrahamse, E.L. (2012) Distinct modes of executing movement sequences: Reacting, associating, and chunking. </w:t>
      </w:r>
      <w:r w:rsidRPr="00D400C1">
        <w:rPr>
          <w:rFonts w:eastAsia="Times New Roman" w:cs="Times New Roman"/>
          <w:i/>
          <w:iCs/>
          <w:color w:val="000000"/>
          <w:lang w:eastAsia="en-GB"/>
        </w:rPr>
        <w:t>Acta Psychologica, </w:t>
      </w:r>
      <w:r w:rsidRPr="00D400C1">
        <w:rPr>
          <w:rFonts w:eastAsia="Times New Roman" w:cs="Times New Roman"/>
          <w:color w:val="000000"/>
          <w:lang w:eastAsia="en-GB"/>
        </w:rPr>
        <w:t>140(3) 274-282.</w:t>
      </w:r>
    </w:p>
    <w:p w14:paraId="2911629B" w14:textId="77777777" w:rsidR="002910FE" w:rsidRPr="00D400C1" w:rsidRDefault="3501B60B" w:rsidP="3501B60B">
      <w:pPr>
        <w:spacing w:before="100" w:beforeAutospacing="1" w:after="100" w:afterAutospacing="1" w:line="240" w:lineRule="auto"/>
        <w:rPr>
          <w:rFonts w:eastAsia="Times New Roman" w:cs="Times New Roman"/>
          <w:color w:val="000000"/>
          <w:lang w:eastAsia="en-GB"/>
        </w:rPr>
      </w:pPr>
      <w:r w:rsidRPr="00D400C1">
        <w:rPr>
          <w:rFonts w:eastAsia="Verdana,Times New Roman" w:cs="Verdana,Times New Roman"/>
          <w:color w:val="000000" w:themeColor="text1"/>
          <w:lang w:eastAsia="en-GB"/>
        </w:rPr>
        <w:t>Verwey, W.B. and Wright, D.L. (2014) Learning a keying sequence you never executed: Evidence for independent associative and motor chunk learning. </w:t>
      </w:r>
      <w:r w:rsidRPr="00D400C1">
        <w:rPr>
          <w:rFonts w:eastAsia="Verdana,Times New Roman" w:cs="Verdana,Times New Roman"/>
          <w:i/>
          <w:iCs/>
          <w:color w:val="000000" w:themeColor="text1"/>
          <w:lang w:eastAsia="en-GB"/>
        </w:rPr>
        <w:t>Acta Psychologica, </w:t>
      </w:r>
      <w:r w:rsidRPr="00D400C1">
        <w:rPr>
          <w:rFonts w:eastAsia="Verdana,Times New Roman" w:cs="Verdana,Times New Roman"/>
          <w:color w:val="000000" w:themeColor="text1"/>
          <w:lang w:eastAsia="en-GB"/>
        </w:rPr>
        <w:t>151 24-31.</w:t>
      </w:r>
    </w:p>
    <w:p w14:paraId="1D3B64FD" w14:textId="0406A084" w:rsidR="3501B60B" w:rsidRPr="00D400C1" w:rsidRDefault="3501B60B" w:rsidP="3501B60B">
      <w:pPr>
        <w:spacing w:before="100" w:beforeAutospacing="1" w:after="100" w:afterAutospacing="1" w:line="240" w:lineRule="auto"/>
      </w:pPr>
      <w:r w:rsidRPr="00D400C1">
        <w:rPr>
          <w:rFonts w:eastAsia="Verdana,Times New Roman" w:cs="Verdana,Times New Roman"/>
          <w:color w:val="000000" w:themeColor="text1"/>
          <w:lang w:eastAsia="en-GB"/>
        </w:rPr>
        <w:t xml:space="preserve">GitHub Inc. (2015) </w:t>
      </w:r>
      <w:r w:rsidRPr="00D400C1">
        <w:rPr>
          <w:rFonts w:eastAsia="Verdana,Times New Roman" w:cs="Verdana,Times New Roman"/>
          <w:iCs/>
          <w:color w:val="000000" w:themeColor="text1"/>
          <w:lang w:eastAsia="en-GB"/>
        </w:rPr>
        <w:t>Github Where Software Is Built.</w:t>
      </w:r>
      <w:r w:rsidRPr="00D400C1">
        <w:rPr>
          <w:rFonts w:eastAsia="Verdana,Times New Roman" w:cs="Verdana,Times New Roman"/>
          <w:color w:val="000000" w:themeColor="text1"/>
          <w:lang w:eastAsia="en-GB"/>
        </w:rPr>
        <w:t xml:space="preserve"> [online]. Available from </w:t>
      </w:r>
      <w:hyperlink r:id="rId17">
        <w:r w:rsidRPr="00D400C1">
          <w:rPr>
            <w:rStyle w:val="Hyperlink"/>
            <w:rFonts w:eastAsia="Verdana" w:cs="Verdana"/>
          </w:rPr>
          <w:t>https://github.com/</w:t>
        </w:r>
      </w:hyperlink>
      <w:r w:rsidRPr="00D400C1">
        <w:rPr>
          <w:rFonts w:eastAsia="Verdana" w:cs="Verdana"/>
        </w:rPr>
        <w:t xml:space="preserve"> [Accessed 06 Nov 2015].</w:t>
      </w:r>
    </w:p>
    <w:p w14:paraId="160D52E3" w14:textId="77777777" w:rsidR="00D400C1" w:rsidRDefault="3501B60B" w:rsidP="001950DB">
      <w:pPr>
        <w:spacing w:before="100" w:beforeAutospacing="1" w:after="100" w:afterAutospacing="1" w:line="240" w:lineRule="auto"/>
        <w:rPr>
          <w:rFonts w:eastAsia="Verdana" w:cs="Verdana"/>
        </w:rPr>
      </w:pPr>
      <w:r w:rsidRPr="00D400C1">
        <w:rPr>
          <w:rFonts w:eastAsia="Verdana" w:cs="Verdana"/>
        </w:rPr>
        <w:t xml:space="preserve">Microsoft (2015) </w:t>
      </w:r>
      <w:r w:rsidRPr="00D400C1">
        <w:rPr>
          <w:rFonts w:eastAsia="Verdana" w:cs="Verdana"/>
          <w:iCs/>
        </w:rPr>
        <w:t>OneDrive – Cloud storage from Microsoft.</w:t>
      </w:r>
      <w:r w:rsidRPr="00D400C1">
        <w:rPr>
          <w:rFonts w:eastAsia="Verdana" w:cs="Verdana"/>
          <w:i/>
          <w:iCs/>
        </w:rPr>
        <w:t xml:space="preserve"> </w:t>
      </w:r>
      <w:r w:rsidRPr="00D400C1">
        <w:rPr>
          <w:rFonts w:eastAsia="Verdana" w:cs="Verdana"/>
        </w:rPr>
        <w:t xml:space="preserve">[online]. Available from </w:t>
      </w:r>
      <w:hyperlink r:id="rId18">
        <w:r w:rsidRPr="00D400C1">
          <w:rPr>
            <w:rStyle w:val="Hyperlink"/>
            <w:rFonts w:eastAsia="Verdana" w:cs="Verdana"/>
          </w:rPr>
          <w:t>https://onedrive.live.com/</w:t>
        </w:r>
      </w:hyperlink>
      <w:r w:rsidR="00D400C1" w:rsidRPr="00D400C1">
        <w:rPr>
          <w:rFonts w:eastAsia="Verdana" w:cs="Verdana"/>
        </w:rPr>
        <w:t xml:space="preserve"> [Accessed 06 Nov 2015].</w:t>
      </w:r>
    </w:p>
    <w:p w14:paraId="31720A85" w14:textId="69A31CC5" w:rsidR="00D400C1" w:rsidRDefault="00D54B7D" w:rsidP="001950DB">
      <w:pPr>
        <w:spacing w:before="100" w:beforeAutospacing="1" w:after="100" w:afterAutospacing="1" w:line="240" w:lineRule="auto"/>
        <w:rPr>
          <w:rFonts w:eastAsia="Verdana" w:cs="Verdana"/>
        </w:rPr>
      </w:pPr>
      <w:r w:rsidRPr="00D54B7D">
        <w:rPr>
          <w:rFonts w:eastAsia="Verdana" w:cs="Verdana"/>
        </w:rPr>
        <w:t>Twitch.tv</w:t>
      </w:r>
      <w:r>
        <w:rPr>
          <w:rFonts w:eastAsia="Verdana" w:cs="Verdana"/>
        </w:rPr>
        <w:t xml:space="preserve"> (2013) Twitch 2013 Retrospective. [online]. Available from </w:t>
      </w:r>
      <w:hyperlink r:id="rId19" w:history="1">
        <w:r w:rsidRPr="003775D3">
          <w:rPr>
            <w:rStyle w:val="Hyperlink"/>
            <w:rFonts w:eastAsia="Verdana" w:cs="Verdana"/>
          </w:rPr>
          <w:t>http://www.twitch.tv/year/2013</w:t>
        </w:r>
      </w:hyperlink>
      <w:r>
        <w:rPr>
          <w:rFonts w:eastAsia="Verdana" w:cs="Verdana"/>
        </w:rPr>
        <w:t xml:space="preserve"> [Accessed 07 Nov 2015].</w:t>
      </w:r>
    </w:p>
    <w:p w14:paraId="2B3A662F" w14:textId="17FE3207" w:rsidR="00D54B7D" w:rsidRPr="00D400C1" w:rsidRDefault="00D54B7D" w:rsidP="001950DB">
      <w:pPr>
        <w:spacing w:before="100" w:beforeAutospacing="1" w:after="100" w:afterAutospacing="1" w:line="240" w:lineRule="auto"/>
        <w:rPr>
          <w:rFonts w:eastAsia="Verdana" w:cs="Verdana"/>
        </w:rPr>
      </w:pPr>
      <w:r w:rsidRPr="00D54B7D">
        <w:rPr>
          <w:rFonts w:eastAsia="Verdana" w:cs="Verdana"/>
        </w:rPr>
        <w:t>YouTube</w:t>
      </w:r>
      <w:r>
        <w:rPr>
          <w:rFonts w:eastAsia="Verdana" w:cs="Verdana"/>
        </w:rPr>
        <w:t xml:space="preserve"> (2015) Statistics – YouTube</w:t>
      </w:r>
      <w:r w:rsidR="00980D0D">
        <w:rPr>
          <w:rFonts w:eastAsia="Verdana" w:cs="Verdana"/>
        </w:rPr>
        <w:t xml:space="preserve">. [online]. </w:t>
      </w:r>
      <w:r>
        <w:rPr>
          <w:rFonts w:eastAsia="Verdana" w:cs="Verdana"/>
        </w:rPr>
        <w:t xml:space="preserve">Available from </w:t>
      </w:r>
      <w:hyperlink r:id="rId20" w:history="1">
        <w:r w:rsidRPr="003775D3">
          <w:rPr>
            <w:rStyle w:val="Hyperlink"/>
            <w:rFonts w:eastAsia="Verdana" w:cs="Verdana"/>
          </w:rPr>
          <w:t>https://www.youtube.com/yt/press/en-GB/statistics.html</w:t>
        </w:r>
      </w:hyperlink>
      <w:r>
        <w:rPr>
          <w:rFonts w:eastAsia="Verdana" w:cs="Verdana"/>
        </w:rPr>
        <w:t xml:space="preserve"> [Accessed 07 Nov 2015].</w:t>
      </w:r>
    </w:p>
    <w:p w14:paraId="4CA85B14" w14:textId="77777777" w:rsidR="002248A1" w:rsidRDefault="00743C95" w:rsidP="001950DB">
      <w:pPr>
        <w:spacing w:before="100" w:beforeAutospacing="1" w:after="100" w:afterAutospacing="1" w:line="240" w:lineRule="auto"/>
      </w:pPr>
      <w:r>
        <w:t>SpareOsu (2015) SpareOsu Playing Osu!</w:t>
      </w:r>
      <w:r w:rsidR="00980D0D">
        <w:t xml:space="preserve"> [online video]. Available from </w:t>
      </w:r>
      <w:hyperlink r:id="rId21" w:history="1">
        <w:r w:rsidR="00980D0D" w:rsidRPr="003775D3">
          <w:rPr>
            <w:rStyle w:val="Hyperlink"/>
          </w:rPr>
          <w:t>http://www.twitch.tv/spareosu/v/23311853</w:t>
        </w:r>
      </w:hyperlink>
      <w:r w:rsidR="00980D0D">
        <w:t xml:space="preserve"> [Accessed 07 Nov 2015].</w:t>
      </w:r>
    </w:p>
    <w:p w14:paraId="75842B75" w14:textId="77777777" w:rsidR="002248A1" w:rsidRDefault="002248A1" w:rsidP="001950DB">
      <w:pPr>
        <w:spacing w:before="100" w:beforeAutospacing="1" w:after="100" w:afterAutospacing="1" w:line="240" w:lineRule="auto"/>
      </w:pPr>
      <w:r>
        <w:t xml:space="preserve">Mikecustomcode (2013) StreamKB [software] version 1.3. Available from </w:t>
      </w:r>
      <w:hyperlink r:id="rId22" w:history="1">
        <w:r w:rsidRPr="00E60B45">
          <w:rPr>
            <w:rStyle w:val="Hyperlink"/>
          </w:rPr>
          <w:t>http://sourceforge.net/projects/streamkb/</w:t>
        </w:r>
      </w:hyperlink>
      <w:r>
        <w:t xml:space="preserve"> [Accessed 07 Nov 2015].</w:t>
      </w:r>
    </w:p>
    <w:p w14:paraId="5648C5C4" w14:textId="77777777" w:rsidR="002248A1" w:rsidRDefault="002248A1" w:rsidP="001950DB">
      <w:pPr>
        <w:spacing w:before="100" w:beforeAutospacing="1" w:after="100" w:afterAutospacing="1" w:line="240" w:lineRule="auto"/>
      </w:pPr>
      <w:r>
        <w:t xml:space="preserve">Sfkjhhdslu (2013) Gop Gop Goop Goop [software] version 0.12. Available from </w:t>
      </w:r>
      <w:hyperlink r:id="rId23" w:history="1">
        <w:r w:rsidRPr="00E60B45">
          <w:rPr>
            <w:rStyle w:val="Hyperlink"/>
          </w:rPr>
          <w:t>http://sourceforge.net/projects/gopgopgoopgoop/</w:t>
        </w:r>
      </w:hyperlink>
      <w:r>
        <w:t xml:space="preserve"> [Accessed 07 Nov 2015].</w:t>
      </w:r>
    </w:p>
    <w:p w14:paraId="7A8FB61B" w14:textId="662A9A79" w:rsidR="00CA4E45" w:rsidRPr="00CA4E45" w:rsidRDefault="002248A1" w:rsidP="00CA4E45">
      <w:pPr>
        <w:spacing w:before="100" w:beforeAutospacing="1" w:after="100" w:afterAutospacing="1" w:line="240" w:lineRule="auto"/>
        <w:rPr>
          <w:rFonts w:ascii="Verdana" w:eastAsia="Verdana" w:hAnsi="Verdana" w:cs="Verdana"/>
          <w:sz w:val="18"/>
          <w:szCs w:val="18"/>
        </w:rPr>
      </w:pPr>
      <w:r>
        <w:t xml:space="preserve">TheNohT (2015) NohBoard [software] version 0.17b. Available from </w:t>
      </w:r>
      <w:hyperlink r:id="rId24" w:history="1">
        <w:r w:rsidRPr="00E60B45">
          <w:rPr>
            <w:rStyle w:val="Hyperlink"/>
          </w:rPr>
          <w:t>https://github.com/ThoNohT/NohBoard</w:t>
        </w:r>
      </w:hyperlink>
      <w:r>
        <w:t xml:space="preserve"> [Accessed 08 Nov 2015].</w:t>
      </w:r>
    </w:p>
    <w:sectPr w:rsidR="00CA4E45" w:rsidRPr="00CA4E45" w:rsidSect="001F19B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5D2A9" w14:textId="77777777" w:rsidR="00BC1C07" w:rsidRDefault="00BC1C07" w:rsidP="001F19BC">
      <w:pPr>
        <w:spacing w:after="0" w:line="240" w:lineRule="auto"/>
      </w:pPr>
      <w:r>
        <w:separator/>
      </w:r>
    </w:p>
  </w:endnote>
  <w:endnote w:type="continuationSeparator" w:id="0">
    <w:p w14:paraId="233D0129" w14:textId="77777777" w:rsidR="00BC1C07" w:rsidRDefault="00BC1C07"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BC1C07" w:rsidRDefault="00BC1C07">
    <w:pPr>
      <w:pStyle w:val="Footer"/>
    </w:pPr>
    <w:r>
      <w:t>BEL13374080</w:t>
    </w:r>
    <w:r>
      <w:tab/>
      <w:t>Mitchell W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D18F6">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18F6">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F4257" w14:textId="77777777" w:rsidR="00BC1C07" w:rsidRDefault="00BC1C07" w:rsidP="001F19BC">
      <w:pPr>
        <w:spacing w:after="0" w:line="240" w:lineRule="auto"/>
      </w:pPr>
      <w:r>
        <w:separator/>
      </w:r>
    </w:p>
  </w:footnote>
  <w:footnote w:type="continuationSeparator" w:id="0">
    <w:p w14:paraId="3D7FB7D9" w14:textId="77777777" w:rsidR="00BC1C07" w:rsidRDefault="00BC1C07"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BC1C07" w:rsidRDefault="00BC1C07">
    <w:pPr>
      <w:pStyle w:val="Header"/>
    </w:pPr>
    <w:r>
      <w:rPr>
        <w:rFonts w:cs="Arial"/>
      </w:rPr>
      <w:t>CMP3060M</w:t>
    </w:r>
    <w:r>
      <w:rPr>
        <w:rFonts w:cs="Arial"/>
      </w:rPr>
      <w:tab/>
      <w:t>Project</w:t>
    </w:r>
    <w:r>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1D7"/>
    <w:multiLevelType w:val="hybridMultilevel"/>
    <w:tmpl w:val="2D5211F6"/>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1205F"/>
    <w:multiLevelType w:val="hybridMultilevel"/>
    <w:tmpl w:val="56BCD438"/>
    <w:lvl w:ilvl="0" w:tplc="FFFFFFFF">
      <w:start w:val="3"/>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9E56B9"/>
    <w:multiLevelType w:val="hybridMultilevel"/>
    <w:tmpl w:val="E47C1C72"/>
    <w:lvl w:ilvl="0" w:tplc="FFFFFFFF">
      <w:start w:val="3"/>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B70FD9"/>
    <w:multiLevelType w:val="hybridMultilevel"/>
    <w:tmpl w:val="91665DD0"/>
    <w:lvl w:ilvl="0" w:tplc="65889A58">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8A640A"/>
    <w:multiLevelType w:val="hybridMultilevel"/>
    <w:tmpl w:val="4CBA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4A2E4B"/>
    <w:multiLevelType w:val="hybridMultilevel"/>
    <w:tmpl w:val="22D6CBBC"/>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4283B"/>
    <w:rsid w:val="00054F4F"/>
    <w:rsid w:val="00067C6F"/>
    <w:rsid w:val="00071F25"/>
    <w:rsid w:val="000A16BE"/>
    <w:rsid w:val="000B6A8F"/>
    <w:rsid w:val="000C0D3D"/>
    <w:rsid w:val="000C59D9"/>
    <w:rsid w:val="000D183E"/>
    <w:rsid w:val="00120075"/>
    <w:rsid w:val="0013060A"/>
    <w:rsid w:val="00134EC0"/>
    <w:rsid w:val="00157D5B"/>
    <w:rsid w:val="00161360"/>
    <w:rsid w:val="00176358"/>
    <w:rsid w:val="001950DB"/>
    <w:rsid w:val="001B2612"/>
    <w:rsid w:val="001C0142"/>
    <w:rsid w:val="001C59D7"/>
    <w:rsid w:val="001D10AE"/>
    <w:rsid w:val="001D1B4E"/>
    <w:rsid w:val="001D6CB0"/>
    <w:rsid w:val="001D7A6D"/>
    <w:rsid w:val="001E2525"/>
    <w:rsid w:val="001E7492"/>
    <w:rsid w:val="001F19BC"/>
    <w:rsid w:val="00200360"/>
    <w:rsid w:val="00201654"/>
    <w:rsid w:val="002248A1"/>
    <w:rsid w:val="00225ED3"/>
    <w:rsid w:val="002277AF"/>
    <w:rsid w:val="00232C41"/>
    <w:rsid w:val="00233C48"/>
    <w:rsid w:val="0024601C"/>
    <w:rsid w:val="0024742F"/>
    <w:rsid w:val="00264AC5"/>
    <w:rsid w:val="002757D2"/>
    <w:rsid w:val="002910FE"/>
    <w:rsid w:val="00296EE9"/>
    <w:rsid w:val="002B1A45"/>
    <w:rsid w:val="002B30A2"/>
    <w:rsid w:val="002B63B8"/>
    <w:rsid w:val="002D2057"/>
    <w:rsid w:val="00301AC0"/>
    <w:rsid w:val="00317429"/>
    <w:rsid w:val="00322B2A"/>
    <w:rsid w:val="00336232"/>
    <w:rsid w:val="00367059"/>
    <w:rsid w:val="0037271A"/>
    <w:rsid w:val="003737A1"/>
    <w:rsid w:val="00380EBA"/>
    <w:rsid w:val="00397BCC"/>
    <w:rsid w:val="003A74C6"/>
    <w:rsid w:val="003E3E4B"/>
    <w:rsid w:val="003E6CC1"/>
    <w:rsid w:val="00401134"/>
    <w:rsid w:val="00411229"/>
    <w:rsid w:val="0045304B"/>
    <w:rsid w:val="00460F81"/>
    <w:rsid w:val="004B38D9"/>
    <w:rsid w:val="004C2712"/>
    <w:rsid w:val="004D7BBB"/>
    <w:rsid w:val="004E3348"/>
    <w:rsid w:val="00503EF5"/>
    <w:rsid w:val="0050674A"/>
    <w:rsid w:val="005150E8"/>
    <w:rsid w:val="00526BBD"/>
    <w:rsid w:val="005344D0"/>
    <w:rsid w:val="0054568C"/>
    <w:rsid w:val="005459DA"/>
    <w:rsid w:val="00550324"/>
    <w:rsid w:val="00551A56"/>
    <w:rsid w:val="00555C6F"/>
    <w:rsid w:val="0056255F"/>
    <w:rsid w:val="00567CF5"/>
    <w:rsid w:val="00572F7F"/>
    <w:rsid w:val="005B52D4"/>
    <w:rsid w:val="005B5B2F"/>
    <w:rsid w:val="005B789D"/>
    <w:rsid w:val="005E257E"/>
    <w:rsid w:val="00632DEF"/>
    <w:rsid w:val="00634DE5"/>
    <w:rsid w:val="00660873"/>
    <w:rsid w:val="006615F5"/>
    <w:rsid w:val="006715F4"/>
    <w:rsid w:val="006D5F78"/>
    <w:rsid w:val="006D60DD"/>
    <w:rsid w:val="00714AAD"/>
    <w:rsid w:val="00726792"/>
    <w:rsid w:val="00727A57"/>
    <w:rsid w:val="00732CD9"/>
    <w:rsid w:val="007330FD"/>
    <w:rsid w:val="00737618"/>
    <w:rsid w:val="00743C95"/>
    <w:rsid w:val="00745F7E"/>
    <w:rsid w:val="00750CA5"/>
    <w:rsid w:val="00751330"/>
    <w:rsid w:val="0076345A"/>
    <w:rsid w:val="00770BBE"/>
    <w:rsid w:val="00792D2A"/>
    <w:rsid w:val="00795EE6"/>
    <w:rsid w:val="007D0E7F"/>
    <w:rsid w:val="007E5866"/>
    <w:rsid w:val="007F2463"/>
    <w:rsid w:val="008065EF"/>
    <w:rsid w:val="0081533A"/>
    <w:rsid w:val="008270FB"/>
    <w:rsid w:val="00853B15"/>
    <w:rsid w:val="008604D6"/>
    <w:rsid w:val="00883037"/>
    <w:rsid w:val="008839C7"/>
    <w:rsid w:val="008A0BC7"/>
    <w:rsid w:val="008A1C8F"/>
    <w:rsid w:val="008A4A8D"/>
    <w:rsid w:val="008C4461"/>
    <w:rsid w:val="008C6834"/>
    <w:rsid w:val="008D370E"/>
    <w:rsid w:val="0092189F"/>
    <w:rsid w:val="00924B58"/>
    <w:rsid w:val="00937DDB"/>
    <w:rsid w:val="009406FD"/>
    <w:rsid w:val="0096628B"/>
    <w:rsid w:val="00980D0D"/>
    <w:rsid w:val="009A351E"/>
    <w:rsid w:val="009A5F3A"/>
    <w:rsid w:val="009C3FCF"/>
    <w:rsid w:val="009D1270"/>
    <w:rsid w:val="009F3859"/>
    <w:rsid w:val="00A263C3"/>
    <w:rsid w:val="00A26AF4"/>
    <w:rsid w:val="00A345CE"/>
    <w:rsid w:val="00A44B4C"/>
    <w:rsid w:val="00A52B3F"/>
    <w:rsid w:val="00A81A2D"/>
    <w:rsid w:val="00A95786"/>
    <w:rsid w:val="00AB25BD"/>
    <w:rsid w:val="00AC3472"/>
    <w:rsid w:val="00AD185E"/>
    <w:rsid w:val="00AF53FE"/>
    <w:rsid w:val="00B32E87"/>
    <w:rsid w:val="00B532B9"/>
    <w:rsid w:val="00B57234"/>
    <w:rsid w:val="00B71FFD"/>
    <w:rsid w:val="00B86338"/>
    <w:rsid w:val="00B92F97"/>
    <w:rsid w:val="00BA467D"/>
    <w:rsid w:val="00BA6102"/>
    <w:rsid w:val="00BB7958"/>
    <w:rsid w:val="00BB7A45"/>
    <w:rsid w:val="00BC1C07"/>
    <w:rsid w:val="00BD18F6"/>
    <w:rsid w:val="00BF0F05"/>
    <w:rsid w:val="00BF50AD"/>
    <w:rsid w:val="00BF68C9"/>
    <w:rsid w:val="00C12CA3"/>
    <w:rsid w:val="00C13711"/>
    <w:rsid w:val="00C152C4"/>
    <w:rsid w:val="00C246D1"/>
    <w:rsid w:val="00C8280B"/>
    <w:rsid w:val="00CA3D0B"/>
    <w:rsid w:val="00CA4E45"/>
    <w:rsid w:val="00CC0FF3"/>
    <w:rsid w:val="00CF2B35"/>
    <w:rsid w:val="00D26778"/>
    <w:rsid w:val="00D34671"/>
    <w:rsid w:val="00D400C1"/>
    <w:rsid w:val="00D43FA0"/>
    <w:rsid w:val="00D47374"/>
    <w:rsid w:val="00D47E18"/>
    <w:rsid w:val="00D54B7D"/>
    <w:rsid w:val="00D90FCB"/>
    <w:rsid w:val="00D91B3F"/>
    <w:rsid w:val="00DB64BE"/>
    <w:rsid w:val="00DC09B9"/>
    <w:rsid w:val="00DC4EED"/>
    <w:rsid w:val="00DC5178"/>
    <w:rsid w:val="00E16603"/>
    <w:rsid w:val="00E232CA"/>
    <w:rsid w:val="00E405DD"/>
    <w:rsid w:val="00E45FA7"/>
    <w:rsid w:val="00E77963"/>
    <w:rsid w:val="00EA7EFB"/>
    <w:rsid w:val="00ED5A2C"/>
    <w:rsid w:val="00EE18E0"/>
    <w:rsid w:val="00EF284D"/>
    <w:rsid w:val="00EF4BE3"/>
    <w:rsid w:val="00EF6CE6"/>
    <w:rsid w:val="00F02C81"/>
    <w:rsid w:val="00F05003"/>
    <w:rsid w:val="00F20B4A"/>
    <w:rsid w:val="00F55E09"/>
    <w:rsid w:val="00F81B0D"/>
    <w:rsid w:val="00F8392D"/>
    <w:rsid w:val="00F85CA7"/>
    <w:rsid w:val="00F86895"/>
    <w:rsid w:val="00F9541F"/>
    <w:rsid w:val="00FB5CBD"/>
    <w:rsid w:val="1A217493"/>
    <w:rsid w:val="3501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97B26F"/>
  <w15:chartTrackingRefBased/>
  <w15:docId w15:val="{F6F56C69-32F1-4F60-9DBB-4C8E7B08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 w:type="character" w:styleId="CommentReference">
    <w:name w:val="annotation reference"/>
    <w:basedOn w:val="DefaultParagraphFont"/>
    <w:uiPriority w:val="99"/>
    <w:semiHidden/>
    <w:unhideWhenUsed/>
    <w:rsid w:val="003A74C6"/>
    <w:rPr>
      <w:sz w:val="16"/>
      <w:szCs w:val="16"/>
    </w:rPr>
  </w:style>
  <w:style w:type="paragraph" w:styleId="CommentText">
    <w:name w:val="annotation text"/>
    <w:basedOn w:val="Normal"/>
    <w:link w:val="CommentTextChar"/>
    <w:uiPriority w:val="99"/>
    <w:semiHidden/>
    <w:unhideWhenUsed/>
    <w:rsid w:val="003A74C6"/>
    <w:pPr>
      <w:spacing w:line="240" w:lineRule="auto"/>
    </w:pPr>
    <w:rPr>
      <w:sz w:val="20"/>
      <w:szCs w:val="20"/>
    </w:rPr>
  </w:style>
  <w:style w:type="character" w:customStyle="1" w:styleId="CommentTextChar">
    <w:name w:val="Comment Text Char"/>
    <w:basedOn w:val="DefaultParagraphFont"/>
    <w:link w:val="CommentText"/>
    <w:uiPriority w:val="99"/>
    <w:semiHidden/>
    <w:rsid w:val="003A74C6"/>
    <w:rPr>
      <w:sz w:val="20"/>
      <w:szCs w:val="20"/>
    </w:rPr>
  </w:style>
  <w:style w:type="paragraph" w:styleId="CommentSubject">
    <w:name w:val="annotation subject"/>
    <w:basedOn w:val="CommentText"/>
    <w:next w:val="CommentText"/>
    <w:link w:val="CommentSubjectChar"/>
    <w:uiPriority w:val="99"/>
    <w:semiHidden/>
    <w:unhideWhenUsed/>
    <w:rsid w:val="003A74C6"/>
    <w:rPr>
      <w:b/>
      <w:bCs/>
    </w:rPr>
  </w:style>
  <w:style w:type="character" w:customStyle="1" w:styleId="CommentSubjectChar">
    <w:name w:val="Comment Subject Char"/>
    <w:basedOn w:val="CommentTextChar"/>
    <w:link w:val="CommentSubject"/>
    <w:uiPriority w:val="99"/>
    <w:semiHidden/>
    <w:rsid w:val="003A74C6"/>
    <w:rPr>
      <w:b/>
      <w:bCs/>
      <w:sz w:val="20"/>
      <w:szCs w:val="20"/>
    </w:rPr>
  </w:style>
  <w:style w:type="paragraph" w:styleId="NormalWeb">
    <w:name w:val="Normal (Web)"/>
    <w:basedOn w:val="Normal"/>
    <w:uiPriority w:val="99"/>
    <w:unhideWhenUsed/>
    <w:rsid w:val="00CC0FF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910FE"/>
  </w:style>
  <w:style w:type="character" w:styleId="FollowedHyperlink">
    <w:name w:val="FollowedHyperlink"/>
    <w:basedOn w:val="DefaultParagraphFont"/>
    <w:uiPriority w:val="99"/>
    <w:semiHidden/>
    <w:unhideWhenUsed/>
    <w:rsid w:val="00D400C1"/>
    <w:rPr>
      <w:color w:val="7F6F6F" w:themeColor="followedHyperlink"/>
      <w:u w:val="single"/>
    </w:rPr>
  </w:style>
  <w:style w:type="table" w:styleId="GridTable2-Accent2">
    <w:name w:val="Grid Table 2 Accent 2"/>
    <w:basedOn w:val="TableNormal"/>
    <w:uiPriority w:val="47"/>
    <w:rsid w:val="00B71FFD"/>
    <w:pPr>
      <w:spacing w:after="0" w:line="240" w:lineRule="auto"/>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210">
      <w:bodyDiv w:val="1"/>
      <w:marLeft w:val="0"/>
      <w:marRight w:val="0"/>
      <w:marTop w:val="0"/>
      <w:marBottom w:val="0"/>
      <w:divBdr>
        <w:top w:val="none" w:sz="0" w:space="0" w:color="auto"/>
        <w:left w:val="none" w:sz="0" w:space="0" w:color="auto"/>
        <w:bottom w:val="none" w:sz="0" w:space="0" w:color="auto"/>
        <w:right w:val="none" w:sz="0" w:space="0" w:color="auto"/>
      </w:divBdr>
    </w:div>
    <w:div w:id="270550893">
      <w:bodyDiv w:val="1"/>
      <w:marLeft w:val="0"/>
      <w:marRight w:val="0"/>
      <w:marTop w:val="0"/>
      <w:marBottom w:val="0"/>
      <w:divBdr>
        <w:top w:val="none" w:sz="0" w:space="0" w:color="auto"/>
        <w:left w:val="none" w:sz="0" w:space="0" w:color="auto"/>
        <w:bottom w:val="none" w:sz="0" w:space="0" w:color="auto"/>
        <w:right w:val="none" w:sz="0" w:space="0" w:color="auto"/>
      </w:divBdr>
    </w:div>
    <w:div w:id="429621084">
      <w:bodyDiv w:val="1"/>
      <w:marLeft w:val="0"/>
      <w:marRight w:val="0"/>
      <w:marTop w:val="0"/>
      <w:marBottom w:val="0"/>
      <w:divBdr>
        <w:top w:val="none" w:sz="0" w:space="0" w:color="auto"/>
        <w:left w:val="none" w:sz="0" w:space="0" w:color="auto"/>
        <w:bottom w:val="none" w:sz="0" w:space="0" w:color="auto"/>
        <w:right w:val="none" w:sz="0" w:space="0" w:color="auto"/>
      </w:divBdr>
    </w:div>
    <w:div w:id="472069091">
      <w:bodyDiv w:val="1"/>
      <w:marLeft w:val="0"/>
      <w:marRight w:val="0"/>
      <w:marTop w:val="0"/>
      <w:marBottom w:val="0"/>
      <w:divBdr>
        <w:top w:val="none" w:sz="0" w:space="0" w:color="auto"/>
        <w:left w:val="none" w:sz="0" w:space="0" w:color="auto"/>
        <w:bottom w:val="none" w:sz="0" w:space="0" w:color="auto"/>
        <w:right w:val="none" w:sz="0" w:space="0" w:color="auto"/>
      </w:divBdr>
    </w:div>
    <w:div w:id="513572253">
      <w:bodyDiv w:val="1"/>
      <w:marLeft w:val="0"/>
      <w:marRight w:val="0"/>
      <w:marTop w:val="0"/>
      <w:marBottom w:val="0"/>
      <w:divBdr>
        <w:top w:val="none" w:sz="0" w:space="0" w:color="auto"/>
        <w:left w:val="none" w:sz="0" w:space="0" w:color="auto"/>
        <w:bottom w:val="none" w:sz="0" w:space="0" w:color="auto"/>
        <w:right w:val="none" w:sz="0" w:space="0" w:color="auto"/>
      </w:divBdr>
    </w:div>
    <w:div w:id="572280078">
      <w:bodyDiv w:val="1"/>
      <w:marLeft w:val="0"/>
      <w:marRight w:val="0"/>
      <w:marTop w:val="0"/>
      <w:marBottom w:val="0"/>
      <w:divBdr>
        <w:top w:val="none" w:sz="0" w:space="0" w:color="auto"/>
        <w:left w:val="none" w:sz="0" w:space="0" w:color="auto"/>
        <w:bottom w:val="none" w:sz="0" w:space="0" w:color="auto"/>
        <w:right w:val="none" w:sz="0" w:space="0" w:color="auto"/>
      </w:divBdr>
    </w:div>
    <w:div w:id="662661991">
      <w:bodyDiv w:val="1"/>
      <w:marLeft w:val="0"/>
      <w:marRight w:val="0"/>
      <w:marTop w:val="0"/>
      <w:marBottom w:val="0"/>
      <w:divBdr>
        <w:top w:val="none" w:sz="0" w:space="0" w:color="auto"/>
        <w:left w:val="none" w:sz="0" w:space="0" w:color="auto"/>
        <w:bottom w:val="none" w:sz="0" w:space="0" w:color="auto"/>
        <w:right w:val="none" w:sz="0" w:space="0" w:color="auto"/>
      </w:divBdr>
    </w:div>
    <w:div w:id="708795765">
      <w:bodyDiv w:val="1"/>
      <w:marLeft w:val="0"/>
      <w:marRight w:val="0"/>
      <w:marTop w:val="0"/>
      <w:marBottom w:val="0"/>
      <w:divBdr>
        <w:top w:val="none" w:sz="0" w:space="0" w:color="auto"/>
        <w:left w:val="none" w:sz="0" w:space="0" w:color="auto"/>
        <w:bottom w:val="none" w:sz="0" w:space="0" w:color="auto"/>
        <w:right w:val="none" w:sz="0" w:space="0" w:color="auto"/>
      </w:divBdr>
    </w:div>
    <w:div w:id="724062019">
      <w:bodyDiv w:val="1"/>
      <w:marLeft w:val="0"/>
      <w:marRight w:val="0"/>
      <w:marTop w:val="0"/>
      <w:marBottom w:val="0"/>
      <w:divBdr>
        <w:top w:val="none" w:sz="0" w:space="0" w:color="auto"/>
        <w:left w:val="none" w:sz="0" w:space="0" w:color="auto"/>
        <w:bottom w:val="none" w:sz="0" w:space="0" w:color="auto"/>
        <w:right w:val="none" w:sz="0" w:space="0" w:color="auto"/>
      </w:divBdr>
    </w:div>
    <w:div w:id="900990582">
      <w:bodyDiv w:val="1"/>
      <w:marLeft w:val="0"/>
      <w:marRight w:val="0"/>
      <w:marTop w:val="0"/>
      <w:marBottom w:val="0"/>
      <w:divBdr>
        <w:top w:val="none" w:sz="0" w:space="0" w:color="auto"/>
        <w:left w:val="none" w:sz="0" w:space="0" w:color="auto"/>
        <w:bottom w:val="none" w:sz="0" w:space="0" w:color="auto"/>
        <w:right w:val="none" w:sz="0" w:space="0" w:color="auto"/>
      </w:divBdr>
    </w:div>
    <w:div w:id="920456159">
      <w:bodyDiv w:val="1"/>
      <w:marLeft w:val="0"/>
      <w:marRight w:val="0"/>
      <w:marTop w:val="0"/>
      <w:marBottom w:val="0"/>
      <w:divBdr>
        <w:top w:val="none" w:sz="0" w:space="0" w:color="auto"/>
        <w:left w:val="none" w:sz="0" w:space="0" w:color="auto"/>
        <w:bottom w:val="none" w:sz="0" w:space="0" w:color="auto"/>
        <w:right w:val="none" w:sz="0" w:space="0" w:color="auto"/>
      </w:divBdr>
    </w:div>
    <w:div w:id="949513352">
      <w:bodyDiv w:val="1"/>
      <w:marLeft w:val="0"/>
      <w:marRight w:val="0"/>
      <w:marTop w:val="0"/>
      <w:marBottom w:val="0"/>
      <w:divBdr>
        <w:top w:val="none" w:sz="0" w:space="0" w:color="auto"/>
        <w:left w:val="none" w:sz="0" w:space="0" w:color="auto"/>
        <w:bottom w:val="none" w:sz="0" w:space="0" w:color="auto"/>
        <w:right w:val="none" w:sz="0" w:space="0" w:color="auto"/>
      </w:divBdr>
    </w:div>
    <w:div w:id="975990512">
      <w:bodyDiv w:val="1"/>
      <w:marLeft w:val="0"/>
      <w:marRight w:val="0"/>
      <w:marTop w:val="0"/>
      <w:marBottom w:val="0"/>
      <w:divBdr>
        <w:top w:val="none" w:sz="0" w:space="0" w:color="auto"/>
        <w:left w:val="none" w:sz="0" w:space="0" w:color="auto"/>
        <w:bottom w:val="none" w:sz="0" w:space="0" w:color="auto"/>
        <w:right w:val="none" w:sz="0" w:space="0" w:color="auto"/>
      </w:divBdr>
    </w:div>
    <w:div w:id="1037195790">
      <w:bodyDiv w:val="1"/>
      <w:marLeft w:val="0"/>
      <w:marRight w:val="0"/>
      <w:marTop w:val="0"/>
      <w:marBottom w:val="0"/>
      <w:divBdr>
        <w:top w:val="none" w:sz="0" w:space="0" w:color="auto"/>
        <w:left w:val="none" w:sz="0" w:space="0" w:color="auto"/>
        <w:bottom w:val="none" w:sz="0" w:space="0" w:color="auto"/>
        <w:right w:val="none" w:sz="0" w:space="0" w:color="auto"/>
      </w:divBdr>
    </w:div>
    <w:div w:id="1169757950">
      <w:bodyDiv w:val="1"/>
      <w:marLeft w:val="0"/>
      <w:marRight w:val="0"/>
      <w:marTop w:val="0"/>
      <w:marBottom w:val="0"/>
      <w:divBdr>
        <w:top w:val="none" w:sz="0" w:space="0" w:color="auto"/>
        <w:left w:val="none" w:sz="0" w:space="0" w:color="auto"/>
        <w:bottom w:val="none" w:sz="0" w:space="0" w:color="auto"/>
        <w:right w:val="none" w:sz="0" w:space="0" w:color="auto"/>
      </w:divBdr>
    </w:div>
    <w:div w:id="1181705752">
      <w:bodyDiv w:val="1"/>
      <w:marLeft w:val="0"/>
      <w:marRight w:val="0"/>
      <w:marTop w:val="0"/>
      <w:marBottom w:val="0"/>
      <w:divBdr>
        <w:top w:val="none" w:sz="0" w:space="0" w:color="auto"/>
        <w:left w:val="none" w:sz="0" w:space="0" w:color="auto"/>
        <w:bottom w:val="none" w:sz="0" w:space="0" w:color="auto"/>
        <w:right w:val="none" w:sz="0" w:space="0" w:color="auto"/>
      </w:divBdr>
    </w:div>
    <w:div w:id="1390105639">
      <w:bodyDiv w:val="1"/>
      <w:marLeft w:val="0"/>
      <w:marRight w:val="0"/>
      <w:marTop w:val="0"/>
      <w:marBottom w:val="0"/>
      <w:divBdr>
        <w:top w:val="none" w:sz="0" w:space="0" w:color="auto"/>
        <w:left w:val="none" w:sz="0" w:space="0" w:color="auto"/>
        <w:bottom w:val="none" w:sz="0" w:space="0" w:color="auto"/>
        <w:right w:val="none" w:sz="0" w:space="0" w:color="auto"/>
      </w:divBdr>
    </w:div>
    <w:div w:id="1393041562">
      <w:bodyDiv w:val="1"/>
      <w:marLeft w:val="0"/>
      <w:marRight w:val="0"/>
      <w:marTop w:val="0"/>
      <w:marBottom w:val="0"/>
      <w:divBdr>
        <w:top w:val="none" w:sz="0" w:space="0" w:color="auto"/>
        <w:left w:val="none" w:sz="0" w:space="0" w:color="auto"/>
        <w:bottom w:val="none" w:sz="0" w:space="0" w:color="auto"/>
        <w:right w:val="none" w:sz="0" w:space="0" w:color="auto"/>
      </w:divBdr>
    </w:div>
    <w:div w:id="1421367634">
      <w:bodyDiv w:val="1"/>
      <w:marLeft w:val="0"/>
      <w:marRight w:val="0"/>
      <w:marTop w:val="0"/>
      <w:marBottom w:val="0"/>
      <w:divBdr>
        <w:top w:val="none" w:sz="0" w:space="0" w:color="auto"/>
        <w:left w:val="none" w:sz="0" w:space="0" w:color="auto"/>
        <w:bottom w:val="none" w:sz="0" w:space="0" w:color="auto"/>
        <w:right w:val="none" w:sz="0" w:space="0" w:color="auto"/>
      </w:divBdr>
    </w:div>
    <w:div w:id="1503163003">
      <w:bodyDiv w:val="1"/>
      <w:marLeft w:val="0"/>
      <w:marRight w:val="0"/>
      <w:marTop w:val="0"/>
      <w:marBottom w:val="0"/>
      <w:divBdr>
        <w:top w:val="none" w:sz="0" w:space="0" w:color="auto"/>
        <w:left w:val="none" w:sz="0" w:space="0" w:color="auto"/>
        <w:bottom w:val="none" w:sz="0" w:space="0" w:color="auto"/>
        <w:right w:val="none" w:sz="0" w:space="0" w:color="auto"/>
      </w:divBdr>
    </w:div>
    <w:div w:id="1545216101">
      <w:bodyDiv w:val="1"/>
      <w:marLeft w:val="0"/>
      <w:marRight w:val="0"/>
      <w:marTop w:val="0"/>
      <w:marBottom w:val="0"/>
      <w:divBdr>
        <w:top w:val="none" w:sz="0" w:space="0" w:color="auto"/>
        <w:left w:val="none" w:sz="0" w:space="0" w:color="auto"/>
        <w:bottom w:val="none" w:sz="0" w:space="0" w:color="auto"/>
        <w:right w:val="none" w:sz="0" w:space="0" w:color="auto"/>
      </w:divBdr>
    </w:div>
    <w:div w:id="1625623023">
      <w:bodyDiv w:val="1"/>
      <w:marLeft w:val="0"/>
      <w:marRight w:val="0"/>
      <w:marTop w:val="0"/>
      <w:marBottom w:val="0"/>
      <w:divBdr>
        <w:top w:val="none" w:sz="0" w:space="0" w:color="auto"/>
        <w:left w:val="none" w:sz="0" w:space="0" w:color="auto"/>
        <w:bottom w:val="none" w:sz="0" w:space="0" w:color="auto"/>
        <w:right w:val="none" w:sz="0" w:space="0" w:color="auto"/>
      </w:divBdr>
    </w:div>
    <w:div w:id="1654135410">
      <w:bodyDiv w:val="1"/>
      <w:marLeft w:val="0"/>
      <w:marRight w:val="0"/>
      <w:marTop w:val="0"/>
      <w:marBottom w:val="0"/>
      <w:divBdr>
        <w:top w:val="none" w:sz="0" w:space="0" w:color="auto"/>
        <w:left w:val="none" w:sz="0" w:space="0" w:color="auto"/>
        <w:bottom w:val="none" w:sz="0" w:space="0" w:color="auto"/>
        <w:right w:val="none" w:sz="0" w:space="0" w:color="auto"/>
      </w:divBdr>
    </w:div>
    <w:div w:id="1667976904">
      <w:bodyDiv w:val="1"/>
      <w:marLeft w:val="0"/>
      <w:marRight w:val="0"/>
      <w:marTop w:val="0"/>
      <w:marBottom w:val="0"/>
      <w:divBdr>
        <w:top w:val="none" w:sz="0" w:space="0" w:color="auto"/>
        <w:left w:val="none" w:sz="0" w:space="0" w:color="auto"/>
        <w:bottom w:val="none" w:sz="0" w:space="0" w:color="auto"/>
        <w:right w:val="none" w:sz="0" w:space="0" w:color="auto"/>
      </w:divBdr>
    </w:div>
    <w:div w:id="1757088807">
      <w:bodyDiv w:val="1"/>
      <w:marLeft w:val="0"/>
      <w:marRight w:val="0"/>
      <w:marTop w:val="0"/>
      <w:marBottom w:val="0"/>
      <w:divBdr>
        <w:top w:val="none" w:sz="0" w:space="0" w:color="auto"/>
        <w:left w:val="none" w:sz="0" w:space="0" w:color="auto"/>
        <w:bottom w:val="none" w:sz="0" w:space="0" w:color="auto"/>
        <w:right w:val="none" w:sz="0" w:space="0" w:color="auto"/>
      </w:divBdr>
    </w:div>
    <w:div w:id="1791705872">
      <w:bodyDiv w:val="1"/>
      <w:marLeft w:val="0"/>
      <w:marRight w:val="0"/>
      <w:marTop w:val="0"/>
      <w:marBottom w:val="0"/>
      <w:divBdr>
        <w:top w:val="none" w:sz="0" w:space="0" w:color="auto"/>
        <w:left w:val="none" w:sz="0" w:space="0" w:color="auto"/>
        <w:bottom w:val="none" w:sz="0" w:space="0" w:color="auto"/>
        <w:right w:val="none" w:sz="0" w:space="0" w:color="auto"/>
      </w:divBdr>
    </w:div>
    <w:div w:id="1802728336">
      <w:bodyDiv w:val="1"/>
      <w:marLeft w:val="0"/>
      <w:marRight w:val="0"/>
      <w:marTop w:val="0"/>
      <w:marBottom w:val="0"/>
      <w:divBdr>
        <w:top w:val="none" w:sz="0" w:space="0" w:color="auto"/>
        <w:left w:val="none" w:sz="0" w:space="0" w:color="auto"/>
        <w:bottom w:val="none" w:sz="0" w:space="0" w:color="auto"/>
        <w:right w:val="none" w:sz="0" w:space="0" w:color="auto"/>
      </w:divBdr>
    </w:div>
    <w:div w:id="1841584418">
      <w:bodyDiv w:val="1"/>
      <w:marLeft w:val="0"/>
      <w:marRight w:val="0"/>
      <w:marTop w:val="0"/>
      <w:marBottom w:val="0"/>
      <w:divBdr>
        <w:top w:val="none" w:sz="0" w:space="0" w:color="auto"/>
        <w:left w:val="none" w:sz="0" w:space="0" w:color="auto"/>
        <w:bottom w:val="none" w:sz="0" w:space="0" w:color="auto"/>
        <w:right w:val="none" w:sz="0" w:space="0" w:color="auto"/>
      </w:divBdr>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94535338">
      <w:bodyDiv w:val="1"/>
      <w:marLeft w:val="0"/>
      <w:marRight w:val="0"/>
      <w:marTop w:val="0"/>
      <w:marBottom w:val="0"/>
      <w:divBdr>
        <w:top w:val="none" w:sz="0" w:space="0" w:color="auto"/>
        <w:left w:val="none" w:sz="0" w:space="0" w:color="auto"/>
        <w:bottom w:val="none" w:sz="0" w:space="0" w:color="auto"/>
        <w:right w:val="none" w:sz="0" w:space="0" w:color="auto"/>
      </w:divBdr>
    </w:div>
    <w:div w:id="2019844753">
      <w:bodyDiv w:val="1"/>
      <w:marLeft w:val="0"/>
      <w:marRight w:val="0"/>
      <w:marTop w:val="0"/>
      <w:marBottom w:val="0"/>
      <w:divBdr>
        <w:top w:val="none" w:sz="0" w:space="0" w:color="auto"/>
        <w:left w:val="none" w:sz="0" w:space="0" w:color="auto"/>
        <w:bottom w:val="none" w:sz="0" w:space="0" w:color="auto"/>
        <w:right w:val="none" w:sz="0" w:space="0" w:color="auto"/>
      </w:divBdr>
    </w:div>
    <w:div w:id="21312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onedrive.live.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twitch.tv/spareosu/v/2331185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yt/press/en-GB/statisti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ThoNohT/NohBoar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ourceforge.net/projects/gopgopgoopgoo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twitch.tv/year/201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urceforge.net/projects/streamk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2E369-297B-4475-9728-1A4323B2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15</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18</cp:revision>
  <dcterms:created xsi:type="dcterms:W3CDTF">2015-11-08T12:09:00Z</dcterms:created>
  <dcterms:modified xsi:type="dcterms:W3CDTF">2015-11-09T21:15:00Z</dcterms:modified>
  <cp:category>Project (CMP3060M)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9703</vt:lpwstr>
  </property>
  <property fmtid="{D5CDD505-2E9C-101B-9397-08002B2CF9AE}" pid="3" name="WnCSubscriberId">
    <vt:lpwstr>4223</vt:lpwstr>
  </property>
  <property fmtid="{D5CDD505-2E9C-101B-9397-08002B2CF9AE}" pid="4" name="WnCOutputStyleId">
    <vt:lpwstr>10124</vt:lpwstr>
  </property>
  <property fmtid="{D5CDD505-2E9C-101B-9397-08002B2CF9AE}" pid="5" name="RWProductId">
    <vt:lpwstr>WnC</vt:lpwstr>
  </property>
  <property fmtid="{D5CDD505-2E9C-101B-9397-08002B2CF9AE}" pid="6" name="WnC4Folder">
    <vt:lpwstr>Documents///Project Proposal, Draft 01</vt:lpwstr>
  </property>
</Properties>
</file>