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Personal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Lloyd Parker - s3956398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Lloyd.png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Born and raised in Melbourne to British parents, Lloyd’s interest in IT started when he was 10 years old playing and modding games on the family computer, since then has built almost a computer every year. Lloyds other hobbies include brewing his own beer and going to and playing sports weekly. Lloyd did a year coding back in school and spent 2 years business analytics at Deakin University and has used excel in the last 3 years at his work so has a good knowledge of using excel.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