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191CD" w14:textId="77777777" w:rsidR="00905958" w:rsidRPr="00905958" w:rsidRDefault="00905958" w:rsidP="00905958">
      <w:pPr>
        <w:rPr>
          <w:b/>
          <w:bCs/>
        </w:rPr>
      </w:pPr>
      <w:r w:rsidRPr="00905958">
        <w:rPr>
          <w:b/>
          <w:bCs/>
        </w:rPr>
        <w:t>eCommerce behavior data from a multi-category store</w:t>
      </w:r>
    </w:p>
    <w:p w14:paraId="1A333F2A" w14:textId="77777777" w:rsidR="00905958" w:rsidRPr="00905958" w:rsidRDefault="00905958" w:rsidP="00905958">
      <w:pPr>
        <w:numPr>
          <w:ilvl w:val="0"/>
          <w:numId w:val="6"/>
        </w:numPr>
      </w:pPr>
      <w:r w:rsidRPr="00905958">
        <w:rPr>
          <w:b/>
          <w:bCs/>
        </w:rPr>
        <w:t>Description</w:t>
      </w:r>
      <w:r w:rsidRPr="00905958">
        <w:t>: This is a massive, real-world dataset containing user behavior events from a large online retailer. Crucially, it includes not just purchases, but also product views and cart interactions. This allows you to model the entire user funnel.</w:t>
      </w:r>
    </w:p>
    <w:p w14:paraId="3B0AF1FE" w14:textId="77777777" w:rsidR="00905958" w:rsidRPr="00905958" w:rsidRDefault="00905958" w:rsidP="00905958">
      <w:pPr>
        <w:numPr>
          <w:ilvl w:val="0"/>
          <w:numId w:val="6"/>
        </w:numPr>
      </w:pPr>
      <w:r w:rsidRPr="00905958">
        <w:rPr>
          <w:b/>
          <w:bCs/>
        </w:rPr>
        <w:t>Why It's Better</w:t>
      </w:r>
      <w:r w:rsidRPr="00905958">
        <w:t xml:space="preserve">: </w:t>
      </w:r>
    </w:p>
    <w:p w14:paraId="2DF27EE8" w14:textId="77777777" w:rsidR="00905958" w:rsidRPr="00905958" w:rsidRDefault="00905958" w:rsidP="00905958">
      <w:pPr>
        <w:numPr>
          <w:ilvl w:val="1"/>
          <w:numId w:val="6"/>
        </w:numPr>
      </w:pPr>
      <w:r w:rsidRPr="00905958">
        <w:rPr>
          <w:b/>
          <w:bCs/>
        </w:rPr>
        <w:t>Massive Scale</w:t>
      </w:r>
      <w:r w:rsidRPr="00905958">
        <w:t xml:space="preserve">: The October 2019 file alone has </w:t>
      </w:r>
      <w:r w:rsidRPr="00905958">
        <w:rPr>
          <w:b/>
          <w:bCs/>
        </w:rPr>
        <w:t>over 42 million records</w:t>
      </w:r>
      <w:r w:rsidRPr="00905958">
        <w:t>. The November file has over 67 million. This scale justifies the use of Spark, Kafka, and a distributed data warehouse.</w:t>
      </w:r>
    </w:p>
    <w:p w14:paraId="4AFB57C2" w14:textId="77777777" w:rsidR="00905958" w:rsidRPr="00905958" w:rsidRDefault="00905958" w:rsidP="00905958">
      <w:pPr>
        <w:numPr>
          <w:ilvl w:val="1"/>
          <w:numId w:val="6"/>
        </w:numPr>
      </w:pPr>
      <w:r w:rsidRPr="00905958">
        <w:rPr>
          <w:b/>
          <w:bCs/>
        </w:rPr>
        <w:t>Rich Behavioral Features</w:t>
      </w:r>
      <w:r w:rsidRPr="00905958">
        <w:t>: It contains the critical event_type feature (view, add_to_cart, purchase), which is missing from the previous dataset. It also includes product brands and nested categories.</w:t>
      </w:r>
    </w:p>
    <w:p w14:paraId="27628046" w14:textId="77777777" w:rsidR="00905958" w:rsidRPr="00905958" w:rsidRDefault="00905958" w:rsidP="00905958">
      <w:pPr>
        <w:numPr>
          <w:ilvl w:val="0"/>
          <w:numId w:val="6"/>
        </w:numPr>
      </w:pPr>
      <w:r w:rsidRPr="00905958">
        <w:rPr>
          <w:b/>
          <w:bCs/>
        </w:rPr>
        <w:t>Key Fields</w:t>
      </w:r>
      <w:r w:rsidRPr="00905958">
        <w:t xml:space="preserve">: </w:t>
      </w:r>
    </w:p>
    <w:p w14:paraId="08DFCC42" w14:textId="77777777" w:rsidR="00905958" w:rsidRPr="00905958" w:rsidRDefault="00905958" w:rsidP="00905958">
      <w:pPr>
        <w:numPr>
          <w:ilvl w:val="1"/>
          <w:numId w:val="6"/>
        </w:numPr>
      </w:pPr>
      <w:r w:rsidRPr="00905958">
        <w:t>event_time: Timestamp of the event.</w:t>
      </w:r>
    </w:p>
    <w:p w14:paraId="0CABB6C1" w14:textId="77777777" w:rsidR="00905958" w:rsidRPr="00905958" w:rsidRDefault="00905958" w:rsidP="00905958">
      <w:pPr>
        <w:numPr>
          <w:ilvl w:val="1"/>
          <w:numId w:val="6"/>
        </w:numPr>
      </w:pPr>
      <w:r w:rsidRPr="00905958">
        <w:t>event_type: Can be view, cart, or purchase.</w:t>
      </w:r>
    </w:p>
    <w:p w14:paraId="328EB520" w14:textId="77777777" w:rsidR="00905958" w:rsidRPr="00905958" w:rsidRDefault="00905958" w:rsidP="00905958">
      <w:pPr>
        <w:numPr>
          <w:ilvl w:val="1"/>
          <w:numId w:val="6"/>
        </w:numPr>
      </w:pPr>
      <w:r w:rsidRPr="00905958">
        <w:t>product_id: Unique identifier for the product.</w:t>
      </w:r>
    </w:p>
    <w:p w14:paraId="27C74A25" w14:textId="77777777" w:rsidR="00905958" w:rsidRPr="00905958" w:rsidRDefault="00905958" w:rsidP="00905958">
      <w:pPr>
        <w:numPr>
          <w:ilvl w:val="1"/>
          <w:numId w:val="6"/>
        </w:numPr>
      </w:pPr>
      <w:r w:rsidRPr="00905958">
        <w:t>category_id: Unique identifier for the product category.</w:t>
      </w:r>
    </w:p>
    <w:p w14:paraId="237425CA" w14:textId="77777777" w:rsidR="00905958" w:rsidRPr="00905958" w:rsidRDefault="00905958" w:rsidP="00905958">
      <w:pPr>
        <w:numPr>
          <w:ilvl w:val="1"/>
          <w:numId w:val="6"/>
        </w:numPr>
      </w:pPr>
      <w:r w:rsidRPr="00905958">
        <w:t>category_code: Nested category string (e.g., electronics.smartphone).</w:t>
      </w:r>
    </w:p>
    <w:p w14:paraId="39DA80A3" w14:textId="77777777" w:rsidR="00905958" w:rsidRPr="00905958" w:rsidRDefault="00905958" w:rsidP="00905958">
      <w:pPr>
        <w:numPr>
          <w:ilvl w:val="1"/>
          <w:numId w:val="6"/>
        </w:numPr>
      </w:pPr>
      <w:r w:rsidRPr="00905958">
        <w:t>brand: Brand name of the product.</w:t>
      </w:r>
    </w:p>
    <w:p w14:paraId="0E85C748" w14:textId="77777777" w:rsidR="00905958" w:rsidRPr="00905958" w:rsidRDefault="00905958" w:rsidP="00905958">
      <w:pPr>
        <w:numPr>
          <w:ilvl w:val="1"/>
          <w:numId w:val="6"/>
        </w:numPr>
      </w:pPr>
      <w:r w:rsidRPr="00905958">
        <w:t>price: Price of the product.</w:t>
      </w:r>
    </w:p>
    <w:p w14:paraId="3D3AD55F" w14:textId="77777777" w:rsidR="00905958" w:rsidRPr="00905958" w:rsidRDefault="00905958" w:rsidP="00905958">
      <w:pPr>
        <w:numPr>
          <w:ilvl w:val="1"/>
          <w:numId w:val="6"/>
        </w:numPr>
      </w:pPr>
      <w:r w:rsidRPr="00905958">
        <w:t>user_id: Persistent ID for the customer.</w:t>
      </w:r>
    </w:p>
    <w:p w14:paraId="15186A8A" w14:textId="77777777" w:rsidR="00905958" w:rsidRPr="00905958" w:rsidRDefault="00905958" w:rsidP="00905958">
      <w:pPr>
        <w:numPr>
          <w:ilvl w:val="1"/>
          <w:numId w:val="6"/>
        </w:numPr>
      </w:pPr>
      <w:r w:rsidRPr="00905958">
        <w:t>user_session: ID for a specific Browse session.</w:t>
      </w:r>
    </w:p>
    <w:p w14:paraId="64BBFF7B" w14:textId="77777777" w:rsidR="00905958" w:rsidRPr="00905958" w:rsidRDefault="00905958" w:rsidP="00905958">
      <w:pPr>
        <w:numPr>
          <w:ilvl w:val="0"/>
          <w:numId w:val="6"/>
        </w:numPr>
      </w:pPr>
      <w:r w:rsidRPr="00905958">
        <w:rPr>
          <w:b/>
          <w:bCs/>
        </w:rPr>
        <w:t>Link</w:t>
      </w:r>
      <w:r w:rsidRPr="00905958">
        <w:t xml:space="preserve">: </w:t>
      </w:r>
      <w:hyperlink r:id="rId5" w:tgtFrame="_blank" w:history="1">
        <w:r w:rsidRPr="00905958">
          <w:rPr>
            <w:rStyle w:val="Hyperlink"/>
          </w:rPr>
          <w:t>Kaggle - eCommerce behavior data</w:t>
        </w:r>
      </w:hyperlink>
    </w:p>
    <w:p w14:paraId="1B44F93D" w14:textId="77777777" w:rsidR="00905958" w:rsidRPr="00905958" w:rsidRDefault="00000000" w:rsidP="00905958">
      <w:r>
        <w:pict w14:anchorId="68312050">
          <v:rect id="_x0000_i1025" style="width:0;height:1.5pt" o:hralign="center" o:hrstd="t" o:hr="t" fillcolor="#a0a0a0" stroked="f"/>
        </w:pict>
      </w:r>
    </w:p>
    <w:p w14:paraId="401A4DAF" w14:textId="77777777" w:rsidR="00905958" w:rsidRPr="00905958" w:rsidRDefault="00905958" w:rsidP="00905958">
      <w:pPr>
        <w:rPr>
          <w:b/>
          <w:bCs/>
        </w:rPr>
      </w:pPr>
      <w:r w:rsidRPr="00905958">
        <w:rPr>
          <w:b/>
          <w:bCs/>
        </w:rPr>
        <w:t>The Project: Real-Time Customer Journey &amp; Personalization Engine</w:t>
      </w:r>
    </w:p>
    <w:p w14:paraId="4C231913" w14:textId="77777777" w:rsidR="00905958" w:rsidRPr="00905958" w:rsidRDefault="00905958" w:rsidP="00905958">
      <w:r w:rsidRPr="00905958">
        <w:t>This project uses the richer dataset to build a platform that not only recommends products but also understands user intent in real-time to personalize the entire web experience (e.g., dynamically sorting category pages or offering timely promotions).</w:t>
      </w:r>
    </w:p>
    <w:p w14:paraId="7985DA52" w14:textId="77777777" w:rsidR="00905958" w:rsidRPr="00905958" w:rsidRDefault="00905958" w:rsidP="00905958">
      <w:pPr>
        <w:rPr>
          <w:b/>
          <w:bCs/>
        </w:rPr>
      </w:pPr>
      <w:r w:rsidRPr="00905958">
        <w:rPr>
          <w:b/>
          <w:bCs/>
        </w:rPr>
        <w:t>Phase 1: Ingestion of High-Volume Event Streams</w:t>
      </w:r>
    </w:p>
    <w:p w14:paraId="1F1575A0" w14:textId="77777777" w:rsidR="00905958" w:rsidRPr="00905958" w:rsidRDefault="00905958" w:rsidP="00905958">
      <w:r w:rsidRPr="00905958">
        <w:lastRenderedPageBreak/>
        <w:t xml:space="preserve">A Python script reads from one of the massive monthly CSV files and streams events into a </w:t>
      </w:r>
      <w:r w:rsidRPr="00905958">
        <w:rPr>
          <w:b/>
          <w:bCs/>
        </w:rPr>
        <w:t>Kafka</w:t>
      </w:r>
      <w:r w:rsidRPr="00905958">
        <w:t xml:space="preserve"> topic named user_events to simulate a high-throughput, real-time firehose from a production website. A </w:t>
      </w:r>
      <w:r w:rsidRPr="00905958">
        <w:rPr>
          <w:b/>
          <w:bCs/>
        </w:rPr>
        <w:t>Spark Structured Streaming</w:t>
      </w:r>
      <w:r w:rsidRPr="00905958">
        <w:t xml:space="preserve"> job consumes this stream, performs initial validation, and writes the raw events into a partitioned "raw" zone in a data lake (AWS S3, Azure Data Lake Storage) using an efficient format like Parquet.</w:t>
      </w:r>
    </w:p>
    <w:p w14:paraId="154E3C17" w14:textId="1FB3ADEE" w:rsidR="00905958" w:rsidRPr="00905958" w:rsidRDefault="00905958" w:rsidP="00905958">
      <w:pPr>
        <w:numPr>
          <w:ilvl w:val="0"/>
          <w:numId w:val="7"/>
        </w:numPr>
      </w:pPr>
      <w:r w:rsidRPr="00905958">
        <w:rPr>
          <w:b/>
          <w:bCs/>
        </w:rPr>
        <w:t>Skills Used</w:t>
      </w:r>
      <w:r w:rsidRPr="00905958">
        <w:t xml:space="preserve">: </w:t>
      </w:r>
      <w:r w:rsidRPr="00905958">
        <w:rPr>
          <w:b/>
          <w:bCs/>
        </w:rPr>
        <w:t>Kafka</w:t>
      </w:r>
      <w:r w:rsidRPr="00905958">
        <w:t xml:space="preserve">, </w:t>
      </w:r>
      <w:r w:rsidRPr="00905958">
        <w:rPr>
          <w:b/>
          <w:bCs/>
        </w:rPr>
        <w:t>Spark</w:t>
      </w:r>
      <w:r w:rsidRPr="00905958">
        <w:t xml:space="preserve">, </w:t>
      </w:r>
      <w:r w:rsidRPr="00905958">
        <w:rPr>
          <w:b/>
          <w:bCs/>
        </w:rPr>
        <w:t>AWS</w:t>
      </w:r>
      <w:r w:rsidRPr="00905958">
        <w:t>.</w:t>
      </w:r>
    </w:p>
    <w:p w14:paraId="75640456" w14:textId="77777777" w:rsidR="00905958" w:rsidRPr="00905958" w:rsidRDefault="00905958" w:rsidP="00905958">
      <w:pPr>
        <w:rPr>
          <w:b/>
          <w:bCs/>
        </w:rPr>
      </w:pPr>
      <w:r w:rsidRPr="00905958">
        <w:rPr>
          <w:b/>
          <w:bCs/>
        </w:rPr>
        <w:t>Phase 2: Sessionization &amp; Customer Feature Engineering (ETL/ELT)</w:t>
      </w:r>
    </w:p>
    <w:p w14:paraId="19074A1C" w14:textId="77777777" w:rsidR="00905958" w:rsidRPr="00905958" w:rsidRDefault="00905958" w:rsidP="00905958">
      <w:r w:rsidRPr="00905958">
        <w:t xml:space="preserve">This is the core engineering challenge. An </w:t>
      </w:r>
      <w:r w:rsidRPr="00905958">
        <w:rPr>
          <w:b/>
          <w:bCs/>
        </w:rPr>
        <w:t>Airflow</w:t>
      </w:r>
      <w:r w:rsidRPr="00905958">
        <w:t xml:space="preserve"> DAG triggers a daily </w:t>
      </w:r>
      <w:r w:rsidRPr="00905958">
        <w:rPr>
          <w:b/>
          <w:bCs/>
        </w:rPr>
        <w:t>Spark</w:t>
      </w:r>
      <w:r w:rsidRPr="00905958">
        <w:t xml:space="preserve"> batch job that processes all the raw data from the previous day.</w:t>
      </w:r>
    </w:p>
    <w:p w14:paraId="47B2D92E" w14:textId="77777777" w:rsidR="00905958" w:rsidRPr="00905958" w:rsidRDefault="00905958" w:rsidP="00905958">
      <w:pPr>
        <w:numPr>
          <w:ilvl w:val="0"/>
          <w:numId w:val="8"/>
        </w:numPr>
      </w:pPr>
      <w:r w:rsidRPr="00905958">
        <w:rPr>
          <w:b/>
          <w:bCs/>
        </w:rPr>
        <w:t>Sessionization</w:t>
      </w:r>
      <w:r w:rsidRPr="00905958">
        <w:t>: The job groups all events by user_session. Within each session, it reconstructs the customer's journey, calculating metrics like time_spent_on_product, session_duration, and identifying abandoned carts.</w:t>
      </w:r>
    </w:p>
    <w:p w14:paraId="33429EB7" w14:textId="77777777" w:rsidR="00905958" w:rsidRPr="00905958" w:rsidRDefault="00905958" w:rsidP="00905958">
      <w:pPr>
        <w:numPr>
          <w:ilvl w:val="0"/>
          <w:numId w:val="8"/>
        </w:numPr>
      </w:pPr>
      <w:r w:rsidRPr="00905958">
        <w:rPr>
          <w:b/>
          <w:bCs/>
        </w:rPr>
        <w:t>Feature Engineering</w:t>
      </w:r>
      <w:r w:rsidRPr="00905958">
        <w:t>: It performs complex transformations. A key task is parsing the nested category_code (e.g., 'electronics.smartphone') into separate columns (category_level_1, category_level_2) for easier querying.</w:t>
      </w:r>
    </w:p>
    <w:p w14:paraId="1DCFA6A1" w14:textId="77777777" w:rsidR="00905958" w:rsidRPr="00905958" w:rsidRDefault="00905958" w:rsidP="00905958">
      <w:pPr>
        <w:numPr>
          <w:ilvl w:val="0"/>
          <w:numId w:val="8"/>
        </w:numPr>
      </w:pPr>
      <w:r w:rsidRPr="00905958">
        <w:rPr>
          <w:b/>
          <w:bCs/>
        </w:rPr>
        <w:t>Customer 360 Profile</w:t>
      </w:r>
      <w:r w:rsidRPr="00905958">
        <w:t>: The job updates a central "Customer 360" table in the data warehouse. This table aggregates data to create a rich profile for each user_id, including their brand affinities, most viewed categories, average purchase value, and typical buying journey.</w:t>
      </w:r>
    </w:p>
    <w:p w14:paraId="4238214A" w14:textId="77777777" w:rsidR="00905958" w:rsidRPr="00905958" w:rsidRDefault="00905958" w:rsidP="00905958">
      <w:r w:rsidRPr="00905958">
        <w:t xml:space="preserve">The transformed and aggregated data is loaded into a cloud data warehouse like </w:t>
      </w:r>
      <w:r w:rsidRPr="00905958">
        <w:rPr>
          <w:b/>
          <w:bCs/>
        </w:rPr>
        <w:t>Snowflake</w:t>
      </w:r>
      <w:r w:rsidRPr="00905958">
        <w:t xml:space="preserve"> or </w:t>
      </w:r>
      <w:r w:rsidRPr="00905958">
        <w:rPr>
          <w:b/>
          <w:bCs/>
        </w:rPr>
        <w:t>Databricks</w:t>
      </w:r>
      <w:r w:rsidRPr="00905958">
        <w:t xml:space="preserve"> (using Delta Tables).</w:t>
      </w:r>
    </w:p>
    <w:p w14:paraId="7E61F390" w14:textId="610E6ABE" w:rsidR="00905958" w:rsidRPr="00905958" w:rsidRDefault="00700C52" w:rsidP="00905958">
      <w:pPr>
        <w:numPr>
          <w:ilvl w:val="0"/>
          <w:numId w:val="9"/>
        </w:numPr>
      </w:pPr>
      <w:r>
        <w:rPr>
          <w:b/>
          <w:bCs/>
        </w:rPr>
        <w:t>Infra</w:t>
      </w:r>
      <w:r w:rsidR="00905958" w:rsidRPr="00905958">
        <w:rPr>
          <w:b/>
          <w:bCs/>
        </w:rPr>
        <w:t xml:space="preserve"> Used</w:t>
      </w:r>
      <w:r w:rsidR="00905958" w:rsidRPr="00905958">
        <w:t xml:space="preserve">: </w:t>
      </w:r>
      <w:r w:rsidR="00905958" w:rsidRPr="00905958">
        <w:rPr>
          <w:b/>
          <w:bCs/>
        </w:rPr>
        <w:t>Airflow</w:t>
      </w:r>
      <w:r w:rsidR="00905958" w:rsidRPr="00905958">
        <w:t xml:space="preserve">, </w:t>
      </w:r>
      <w:r w:rsidR="00905958" w:rsidRPr="00905958">
        <w:rPr>
          <w:b/>
          <w:bCs/>
        </w:rPr>
        <w:t>Spark</w:t>
      </w:r>
      <w:r w:rsidR="00905958" w:rsidRPr="00905958">
        <w:t xml:space="preserve">, </w:t>
      </w:r>
      <w:r w:rsidR="00905958" w:rsidRPr="00905958">
        <w:rPr>
          <w:b/>
          <w:bCs/>
        </w:rPr>
        <w:t>Snowflake</w:t>
      </w:r>
      <w:r w:rsidR="00905958" w:rsidRPr="00905958">
        <w:t>.</w:t>
      </w:r>
    </w:p>
    <w:p w14:paraId="0EC9D9CB" w14:textId="77777777" w:rsidR="00905958" w:rsidRPr="00905958" w:rsidRDefault="00905958" w:rsidP="00905958">
      <w:pPr>
        <w:rPr>
          <w:b/>
          <w:bCs/>
        </w:rPr>
      </w:pPr>
      <w:r w:rsidRPr="00905958">
        <w:rPr>
          <w:b/>
          <w:bCs/>
        </w:rPr>
        <w:t>Phase 3: Real-Time Personalization Serving</w:t>
      </w:r>
    </w:p>
    <w:p w14:paraId="70B50B99" w14:textId="77777777" w:rsidR="00905958" w:rsidRPr="00905958" w:rsidRDefault="00905958" w:rsidP="00905958">
      <w:r w:rsidRPr="00905958">
        <w:t>The goal is to serve insights with low latency.</w:t>
      </w:r>
    </w:p>
    <w:p w14:paraId="6C8AD807" w14:textId="77777777" w:rsidR="00905958" w:rsidRPr="00905958" w:rsidRDefault="00905958" w:rsidP="00905958">
      <w:pPr>
        <w:numPr>
          <w:ilvl w:val="0"/>
          <w:numId w:val="10"/>
        </w:numPr>
      </w:pPr>
      <w:r w:rsidRPr="00905958">
        <w:rPr>
          <w:b/>
          <w:bCs/>
        </w:rPr>
        <w:t>Machine Learning Models</w:t>
      </w:r>
      <w:r w:rsidRPr="00905958">
        <w:t xml:space="preserve">: Offline models are trained on the </w:t>
      </w:r>
      <w:r w:rsidRPr="00905958">
        <w:rPr>
          <w:b/>
          <w:bCs/>
        </w:rPr>
        <w:t>Snowflake</w:t>
      </w:r>
      <w:r w:rsidRPr="00905958">
        <w:t xml:space="preserve"> data to predict churn risk, next likely purchase category, and generate product recommendations.</w:t>
      </w:r>
    </w:p>
    <w:p w14:paraId="258E70AB" w14:textId="77777777" w:rsidR="00905958" w:rsidRPr="00905958" w:rsidRDefault="00905958" w:rsidP="00905958">
      <w:pPr>
        <w:numPr>
          <w:ilvl w:val="0"/>
          <w:numId w:val="10"/>
        </w:numPr>
      </w:pPr>
      <w:r w:rsidRPr="00905958">
        <w:rPr>
          <w:b/>
          <w:bCs/>
        </w:rPr>
        <w:t>Low-Latency Serving</w:t>
      </w:r>
      <w:r w:rsidRPr="00905958">
        <w:t xml:space="preserve">: The generated user profiles and product recommendations are exported to a low-latency </w:t>
      </w:r>
      <w:r w:rsidRPr="00905958">
        <w:rPr>
          <w:b/>
          <w:bCs/>
        </w:rPr>
        <w:t>NoSQL</w:t>
      </w:r>
      <w:r w:rsidRPr="00905958">
        <w:t xml:space="preserve"> database (like DynamoDB or Cassandra). This database is designed to be queried in milliseconds by the e-commerce website to personalize the user experience in real-time.</w:t>
      </w:r>
    </w:p>
    <w:p w14:paraId="648507CA" w14:textId="77777777" w:rsidR="00905958" w:rsidRPr="00905958" w:rsidRDefault="00905958" w:rsidP="00905958">
      <w:pPr>
        <w:numPr>
          <w:ilvl w:val="0"/>
          <w:numId w:val="10"/>
        </w:numPr>
      </w:pPr>
      <w:r w:rsidRPr="00905958">
        <w:rPr>
          <w:b/>
          <w:bCs/>
        </w:rPr>
        <w:lastRenderedPageBreak/>
        <w:t>Operational Dashboards</w:t>
      </w:r>
      <w:r w:rsidRPr="00905958">
        <w:t xml:space="preserve">: Key metrics are served to an operational database like </w:t>
      </w:r>
      <w:r w:rsidRPr="00905958">
        <w:rPr>
          <w:b/>
          <w:bCs/>
        </w:rPr>
        <w:t>PostgreSQL</w:t>
      </w:r>
      <w:r w:rsidRPr="00905958">
        <w:t xml:space="preserve"> for business analysts to monitor customer behavior trends.</w:t>
      </w:r>
    </w:p>
    <w:p w14:paraId="5E88CF03" w14:textId="77777777" w:rsidR="00905958" w:rsidRPr="00905958" w:rsidRDefault="00905958" w:rsidP="00905958">
      <w:r w:rsidRPr="00905958">
        <w:t>&lt;!-- end list --&gt;</w:t>
      </w:r>
    </w:p>
    <w:p w14:paraId="417A7EE1" w14:textId="46808ECA" w:rsidR="00905958" w:rsidRPr="00905958" w:rsidRDefault="00700C52" w:rsidP="00905958">
      <w:pPr>
        <w:numPr>
          <w:ilvl w:val="0"/>
          <w:numId w:val="11"/>
        </w:numPr>
      </w:pPr>
      <w:r>
        <w:rPr>
          <w:b/>
          <w:bCs/>
        </w:rPr>
        <w:t>Infra</w:t>
      </w:r>
      <w:r w:rsidR="00905958" w:rsidRPr="00905958">
        <w:rPr>
          <w:b/>
          <w:bCs/>
        </w:rPr>
        <w:t xml:space="preserve"> Used</w:t>
      </w:r>
      <w:r w:rsidR="00905958" w:rsidRPr="00905958">
        <w:t xml:space="preserve">: </w:t>
      </w:r>
      <w:r w:rsidR="00905958" w:rsidRPr="00905958">
        <w:rPr>
          <w:b/>
          <w:bCs/>
        </w:rPr>
        <w:t>NoSQL</w:t>
      </w:r>
      <w:r w:rsidR="00905958" w:rsidRPr="00905958">
        <w:t xml:space="preserve">, </w:t>
      </w:r>
      <w:r w:rsidR="00905958" w:rsidRPr="00905958">
        <w:rPr>
          <w:b/>
          <w:bCs/>
        </w:rPr>
        <w:t>PostgreSQL</w:t>
      </w:r>
      <w:r w:rsidR="00905958" w:rsidRPr="00905958">
        <w:t xml:space="preserve">, </w:t>
      </w:r>
      <w:r w:rsidR="00905958" w:rsidRPr="00905958">
        <w:rPr>
          <w:b/>
          <w:bCs/>
        </w:rPr>
        <w:t>Data warehousing</w:t>
      </w:r>
      <w:r w:rsidR="00905958" w:rsidRPr="00905958">
        <w:t>.</w:t>
      </w:r>
    </w:p>
    <w:p w14:paraId="136260F2" w14:textId="77777777" w:rsidR="00905958" w:rsidRPr="00905958" w:rsidRDefault="00905958" w:rsidP="00905958">
      <w:pPr>
        <w:rPr>
          <w:b/>
          <w:bCs/>
        </w:rPr>
      </w:pPr>
      <w:r w:rsidRPr="00905958">
        <w:rPr>
          <w:b/>
          <w:bCs/>
        </w:rPr>
        <w:t>Phase 4: Infrastructure &amp; MLOps</w:t>
      </w:r>
    </w:p>
    <w:p w14:paraId="402DEA46" w14:textId="77777777" w:rsidR="00905958" w:rsidRPr="00905958" w:rsidRDefault="00905958" w:rsidP="00905958">
      <w:r w:rsidRPr="00905958">
        <w:t>The entire platform is managed as a professional software project.</w:t>
      </w:r>
    </w:p>
    <w:p w14:paraId="3C814869" w14:textId="77777777" w:rsidR="00905958" w:rsidRPr="00905958" w:rsidRDefault="00905958" w:rsidP="00905958">
      <w:pPr>
        <w:numPr>
          <w:ilvl w:val="0"/>
          <w:numId w:val="12"/>
        </w:numPr>
      </w:pPr>
      <w:r w:rsidRPr="00905958">
        <w:rPr>
          <w:b/>
          <w:bCs/>
        </w:rPr>
        <w:t>Infrastructure as Code</w:t>
      </w:r>
      <w:r w:rsidRPr="00905958">
        <w:t xml:space="preserve">: </w:t>
      </w:r>
      <w:r w:rsidRPr="00905958">
        <w:rPr>
          <w:b/>
          <w:bCs/>
        </w:rPr>
        <w:t>Terraform</w:t>
      </w:r>
      <w:r w:rsidRPr="00905958">
        <w:t xml:space="preserve"> is used to define and provision the entire cloud stack: the Kubernetes cluster, the Kafka service, the Spark environment on </w:t>
      </w:r>
      <w:r w:rsidRPr="00905958">
        <w:rPr>
          <w:b/>
          <w:bCs/>
        </w:rPr>
        <w:t>Databricks</w:t>
      </w:r>
      <w:r w:rsidRPr="00905958">
        <w:t xml:space="preserve">, and the </w:t>
      </w:r>
      <w:r w:rsidRPr="00905958">
        <w:rPr>
          <w:b/>
          <w:bCs/>
        </w:rPr>
        <w:t>Snowflake</w:t>
      </w:r>
      <w:r w:rsidRPr="00905958">
        <w:t xml:space="preserve"> warehouse.</w:t>
      </w:r>
    </w:p>
    <w:p w14:paraId="46C3BAD6" w14:textId="77777777" w:rsidR="00905958" w:rsidRPr="00905958" w:rsidRDefault="00905958" w:rsidP="00905958">
      <w:pPr>
        <w:numPr>
          <w:ilvl w:val="0"/>
          <w:numId w:val="12"/>
        </w:numPr>
      </w:pPr>
      <w:r w:rsidRPr="00905958">
        <w:rPr>
          <w:b/>
          <w:bCs/>
        </w:rPr>
        <w:t>Containerization</w:t>
      </w:r>
      <w:r w:rsidRPr="00905958">
        <w:t xml:space="preserve">: All applications (the streaming jobs, the Airflow workers, the API serving the recommendations) are packaged into </w:t>
      </w:r>
      <w:r w:rsidRPr="00905958">
        <w:rPr>
          <w:b/>
          <w:bCs/>
        </w:rPr>
        <w:t>Docker</w:t>
      </w:r>
      <w:r w:rsidRPr="00905958">
        <w:t xml:space="preserve"> containers.</w:t>
      </w:r>
    </w:p>
    <w:p w14:paraId="5DE383A6" w14:textId="77777777" w:rsidR="00905958" w:rsidRPr="00905958" w:rsidRDefault="00905958" w:rsidP="00905958">
      <w:pPr>
        <w:numPr>
          <w:ilvl w:val="0"/>
          <w:numId w:val="12"/>
        </w:numPr>
      </w:pPr>
      <w:r w:rsidRPr="00905958">
        <w:rPr>
          <w:b/>
          <w:bCs/>
        </w:rPr>
        <w:t>Deployment &amp; Orchestration</w:t>
      </w:r>
      <w:r w:rsidRPr="00905958">
        <w:t xml:space="preserve">: </w:t>
      </w:r>
      <w:r w:rsidRPr="00905958">
        <w:rPr>
          <w:b/>
          <w:bCs/>
        </w:rPr>
        <w:t>Kubernetes</w:t>
      </w:r>
      <w:r w:rsidRPr="00905958">
        <w:t xml:space="preserve"> is used to deploy and manage the containerized applications, ensuring they are scalable and resilient. A </w:t>
      </w:r>
      <w:r w:rsidRPr="00905958">
        <w:rPr>
          <w:b/>
          <w:bCs/>
        </w:rPr>
        <w:t>CI/CD</w:t>
      </w:r>
      <w:r w:rsidRPr="00905958">
        <w:t xml:space="preserve"> pipeline managed in </w:t>
      </w:r>
      <w:r w:rsidRPr="00905958">
        <w:rPr>
          <w:b/>
          <w:bCs/>
        </w:rPr>
        <w:t>Git</w:t>
      </w:r>
      <w:r w:rsidRPr="00905958">
        <w:t xml:space="preserve"> automates the building, testing, and deployment of any code changes.</w:t>
      </w:r>
    </w:p>
    <w:p w14:paraId="7C3E6452" w14:textId="77777777" w:rsidR="00905958" w:rsidRPr="00905958" w:rsidRDefault="00905958" w:rsidP="00905958">
      <w:r w:rsidRPr="00905958">
        <w:t>&lt;!-- end list --&gt;</w:t>
      </w:r>
    </w:p>
    <w:p w14:paraId="009BA903" w14:textId="40C854F2" w:rsidR="00905958" w:rsidRPr="00905958" w:rsidRDefault="00700C52" w:rsidP="00905958">
      <w:pPr>
        <w:numPr>
          <w:ilvl w:val="0"/>
          <w:numId w:val="13"/>
        </w:numPr>
      </w:pPr>
      <w:r>
        <w:rPr>
          <w:b/>
          <w:bCs/>
        </w:rPr>
        <w:t>Infra</w:t>
      </w:r>
      <w:r w:rsidR="00905958" w:rsidRPr="00905958">
        <w:rPr>
          <w:b/>
          <w:bCs/>
        </w:rPr>
        <w:t xml:space="preserve"> Used</w:t>
      </w:r>
      <w:r w:rsidR="00905958" w:rsidRPr="00905958">
        <w:t xml:space="preserve">: </w:t>
      </w:r>
      <w:r w:rsidR="00905958" w:rsidRPr="00905958">
        <w:rPr>
          <w:b/>
          <w:bCs/>
        </w:rPr>
        <w:t>Terraform</w:t>
      </w:r>
      <w:r w:rsidR="00905958" w:rsidRPr="00905958">
        <w:t xml:space="preserve">, </w:t>
      </w:r>
      <w:r w:rsidR="00905958" w:rsidRPr="00905958">
        <w:rPr>
          <w:b/>
          <w:bCs/>
        </w:rPr>
        <w:t>Docker</w:t>
      </w:r>
      <w:r w:rsidR="00905958" w:rsidRPr="00905958">
        <w:t xml:space="preserve">, </w:t>
      </w:r>
      <w:r w:rsidR="00905958" w:rsidRPr="00905958">
        <w:rPr>
          <w:b/>
          <w:bCs/>
        </w:rPr>
        <w:t>Kubernetes</w:t>
      </w:r>
      <w:r w:rsidR="00905958" w:rsidRPr="00905958">
        <w:t xml:space="preserve">, </w:t>
      </w:r>
      <w:r w:rsidR="00905958" w:rsidRPr="00905958">
        <w:rPr>
          <w:b/>
          <w:bCs/>
        </w:rPr>
        <w:t>Git</w:t>
      </w:r>
      <w:r w:rsidR="00905958" w:rsidRPr="00905958">
        <w:t xml:space="preserve">, </w:t>
      </w:r>
      <w:r w:rsidR="00905958" w:rsidRPr="00905958">
        <w:rPr>
          <w:b/>
          <w:bCs/>
        </w:rPr>
        <w:t>Agile</w:t>
      </w:r>
      <w:r w:rsidR="00905958" w:rsidRPr="00905958">
        <w:t xml:space="preserve"> (methodology for managing the project).</w:t>
      </w:r>
    </w:p>
    <w:p w14:paraId="274A4F9C" w14:textId="77777777" w:rsidR="00475261" w:rsidRPr="00905958" w:rsidRDefault="00475261" w:rsidP="00905958"/>
    <w:sectPr w:rsidR="00475261" w:rsidRPr="0090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0279E"/>
    <w:multiLevelType w:val="multilevel"/>
    <w:tmpl w:val="33A8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36449"/>
    <w:multiLevelType w:val="multilevel"/>
    <w:tmpl w:val="39C6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378F6"/>
    <w:multiLevelType w:val="multilevel"/>
    <w:tmpl w:val="89E4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86B94"/>
    <w:multiLevelType w:val="multilevel"/>
    <w:tmpl w:val="D360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65CD7"/>
    <w:multiLevelType w:val="multilevel"/>
    <w:tmpl w:val="C234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71233"/>
    <w:multiLevelType w:val="multilevel"/>
    <w:tmpl w:val="E082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1474E"/>
    <w:multiLevelType w:val="multilevel"/>
    <w:tmpl w:val="7E0A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114FE"/>
    <w:multiLevelType w:val="multilevel"/>
    <w:tmpl w:val="F7BC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93BC9"/>
    <w:multiLevelType w:val="multilevel"/>
    <w:tmpl w:val="7846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76986"/>
    <w:multiLevelType w:val="multilevel"/>
    <w:tmpl w:val="1A7C5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5A60F8"/>
    <w:multiLevelType w:val="multilevel"/>
    <w:tmpl w:val="B184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37F02"/>
    <w:multiLevelType w:val="multilevel"/>
    <w:tmpl w:val="7F78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150B40"/>
    <w:multiLevelType w:val="multilevel"/>
    <w:tmpl w:val="856A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436949">
    <w:abstractNumId w:val="1"/>
  </w:num>
  <w:num w:numId="2" w16cid:durableId="657464574">
    <w:abstractNumId w:val="6"/>
  </w:num>
  <w:num w:numId="3" w16cid:durableId="1016233324">
    <w:abstractNumId w:val="0"/>
  </w:num>
  <w:num w:numId="4" w16cid:durableId="839975470">
    <w:abstractNumId w:val="10"/>
  </w:num>
  <w:num w:numId="5" w16cid:durableId="2008901965">
    <w:abstractNumId w:val="7"/>
  </w:num>
  <w:num w:numId="6" w16cid:durableId="1199011110">
    <w:abstractNumId w:val="4"/>
  </w:num>
  <w:num w:numId="7" w16cid:durableId="872959071">
    <w:abstractNumId w:val="12"/>
  </w:num>
  <w:num w:numId="8" w16cid:durableId="1399784262">
    <w:abstractNumId w:val="2"/>
  </w:num>
  <w:num w:numId="9" w16cid:durableId="1908565648">
    <w:abstractNumId w:val="8"/>
  </w:num>
  <w:num w:numId="10" w16cid:durableId="393047936">
    <w:abstractNumId w:val="11"/>
  </w:num>
  <w:num w:numId="11" w16cid:durableId="1049692282">
    <w:abstractNumId w:val="5"/>
  </w:num>
  <w:num w:numId="12" w16cid:durableId="2065634946">
    <w:abstractNumId w:val="9"/>
  </w:num>
  <w:num w:numId="13" w16cid:durableId="309946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61"/>
    <w:rsid w:val="00057677"/>
    <w:rsid w:val="000C1B7D"/>
    <w:rsid w:val="00475261"/>
    <w:rsid w:val="005766B3"/>
    <w:rsid w:val="00654D74"/>
    <w:rsid w:val="00700C52"/>
    <w:rsid w:val="00905958"/>
    <w:rsid w:val="009C0DFB"/>
    <w:rsid w:val="00DC7BAC"/>
    <w:rsid w:val="00E87B8D"/>
    <w:rsid w:val="00F0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78DD"/>
  <w15:chartTrackingRefBased/>
  <w15:docId w15:val="{0EB61321-262F-405F-A8CF-44F36044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2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7B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https://www.kaggle.com/datasets/mkechin/ecommerce-behavior-data-from-multi-category-store&amp;authuser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McCallum</dc:creator>
  <cp:keywords/>
  <dc:description/>
  <cp:lastModifiedBy>Mitchell McCallum</cp:lastModifiedBy>
  <cp:revision>8</cp:revision>
  <dcterms:created xsi:type="dcterms:W3CDTF">2025-06-15T23:47:00Z</dcterms:created>
  <dcterms:modified xsi:type="dcterms:W3CDTF">2025-06-18T03:05:00Z</dcterms:modified>
</cp:coreProperties>
</file>