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Pr="007C45EA" w:rsidRDefault="00FD5F25" w:rsidP="00FD5F25">
      <w:pPr>
        <w:rPr>
          <w:rFonts w:ascii="Arial" w:hAnsi="Arial" w:cs="Arial"/>
        </w:rPr>
      </w:pPr>
      <w:r w:rsidRPr="007C45EA">
        <w:rPr>
          <w:rFonts w:ascii="Arial" w:hAnsi="Arial" w:cs="Arial"/>
        </w:rPr>
        <w:t>Documentation</w:t>
      </w:r>
    </w:p>
    <w:p w:rsidR="00FD5F25" w:rsidRPr="007C45EA" w:rsidRDefault="00FD5F25" w:rsidP="00FD5F25">
      <w:pPr>
        <w:rPr>
          <w:rFonts w:ascii="Arial" w:hAnsi="Arial" w:cs="Arial"/>
        </w:rPr>
      </w:pPr>
      <w:r w:rsidRPr="007C45EA">
        <w:rPr>
          <w:rFonts w:ascii="Arial" w:hAnsi="Arial" w:cs="Arial"/>
        </w:rPr>
        <w:t>Scripts)</w:t>
      </w:r>
    </w:p>
    <w:p w:rsidR="00FD5F25" w:rsidRPr="007C45EA" w:rsidRDefault="00FD5F25" w:rsidP="00FD5F25">
      <w:pPr>
        <w:rPr>
          <w:rFonts w:ascii="Arial" w:hAnsi="Arial" w:cs="Arial"/>
        </w:rPr>
      </w:pPr>
      <w:r w:rsidRPr="007C45EA">
        <w:rPr>
          <w:rFonts w:ascii="Arial" w:hAnsi="Arial" w:cs="Arial"/>
        </w:rPr>
        <w:t>Lights:</w:t>
      </w:r>
    </w:p>
    <w:p w:rsidR="00FD5F25" w:rsidRPr="007C45EA" w:rsidRDefault="00051B2D" w:rsidP="00FD5F25">
      <w:pPr>
        <w:rPr>
          <w:rFonts w:ascii="Arial" w:hAnsi="Arial" w:cs="Arial"/>
        </w:rPr>
      </w:pPr>
      <w:r w:rsidRPr="007C45EA">
        <w:rPr>
          <w:rFonts w:ascii="Arial" w:hAnsi="Arial" w:cs="Arial"/>
        </w:rPr>
        <w:t>The Lights script, uses the GVR Controller, and a unity event trigger to activate/deactivate the Lights game object that is attached to the unity script. It also displays the “interactable” when</w:t>
      </w:r>
      <w:r w:rsidR="00291979" w:rsidRPr="007C45EA">
        <w:rPr>
          <w:rFonts w:ascii="Arial" w:hAnsi="Arial" w:cs="Arial"/>
        </w:rPr>
        <w:t xml:space="preserve"> the controller hovers over the button. This script could be used to turn game objects on and off, depending on when the user clicks on other game object in the application.</w:t>
      </w:r>
    </w:p>
    <w:p w:rsidR="00291979" w:rsidRPr="007C45EA" w:rsidRDefault="000D07E1" w:rsidP="00FD5F25">
      <w:pPr>
        <w:rPr>
          <w:rFonts w:ascii="Arial" w:hAnsi="Arial" w:cs="Arial"/>
        </w:rPr>
      </w:pPr>
      <w:r w:rsidRPr="007C45EA">
        <w:rPr>
          <w:rFonts w:ascii="Arial" w:hAnsi="Arial" w:cs="Arial"/>
        </w:rPr>
        <w:t>Water:</w:t>
      </w:r>
    </w:p>
    <w:p w:rsidR="000D07E1" w:rsidRPr="007C45EA" w:rsidRDefault="000D07E1" w:rsidP="00FD5F25">
      <w:pPr>
        <w:rPr>
          <w:rFonts w:ascii="Arial" w:hAnsi="Arial" w:cs="Arial"/>
        </w:rPr>
      </w:pPr>
      <w:r w:rsidRPr="007C45EA">
        <w:rPr>
          <w:rFonts w:ascii="Arial" w:hAnsi="Arial" w:cs="Arial"/>
        </w:rPr>
        <w:t>The Water script is used to both make the water appear/disappear in sinks, and make the water rise/lower. It does this by, increasing the local size of the water in the sink (by amount of SIZE), and then increasing the local height (by amount of DISTANCE) of the game object. Then, when user clicks on the tap a second time, the script does the inverse (decreasing the size by SIZE, and the height by DISTANCE).</w:t>
      </w:r>
    </w:p>
    <w:p w:rsidR="000D07E1" w:rsidRPr="007C45EA" w:rsidRDefault="000D07E1" w:rsidP="00FD5F25">
      <w:pPr>
        <w:rPr>
          <w:rFonts w:ascii="Arial" w:hAnsi="Arial" w:cs="Arial"/>
        </w:rPr>
      </w:pPr>
      <w:r w:rsidRPr="007C45EA">
        <w:rPr>
          <w:rFonts w:ascii="Arial" w:hAnsi="Arial" w:cs="Arial"/>
        </w:rPr>
        <w:t>OpenDoor</w:t>
      </w:r>
      <w:r w:rsidR="007C45EA" w:rsidRPr="007C45EA">
        <w:rPr>
          <w:rFonts w:ascii="Arial" w:hAnsi="Arial" w:cs="Arial"/>
        </w:rPr>
        <w:t xml:space="preserve"> (</w:t>
      </w:r>
      <w:r w:rsidR="007C45EA" w:rsidRPr="007C45EA">
        <w:rPr>
          <w:rFonts w:ascii="Arial" w:hAnsi="Arial" w:cs="Arial"/>
          <w:bCs/>
          <w:color w:val="222222"/>
          <w:shd w:val="clear" w:color="auto" w:fill="FFFFFF"/>
        </w:rPr>
        <w:t>deprecated</w:t>
      </w:r>
      <w:r w:rsidR="007C45EA" w:rsidRPr="007C45EA">
        <w:rPr>
          <w:rFonts w:ascii="Arial" w:hAnsi="Arial" w:cs="Arial"/>
          <w:b/>
          <w:bCs/>
          <w:color w:val="222222"/>
          <w:shd w:val="clear" w:color="auto" w:fill="FFFFFF"/>
        </w:rPr>
        <w:t>)</w:t>
      </w:r>
      <w:r w:rsidRPr="007C45EA">
        <w:rPr>
          <w:rFonts w:ascii="Arial" w:hAnsi="Arial" w:cs="Arial"/>
        </w:rPr>
        <w:t>:</w:t>
      </w:r>
    </w:p>
    <w:p w:rsidR="000D07E1" w:rsidRDefault="007C45EA" w:rsidP="00FD5F25">
      <w:pPr>
        <w:rPr>
          <w:rFonts w:ascii="Arial" w:hAnsi="Arial" w:cs="Arial"/>
        </w:rPr>
      </w:pPr>
      <w:r>
        <w:rPr>
          <w:rFonts w:ascii="Arial" w:hAnsi="Arial" w:cs="Arial"/>
        </w:rPr>
        <w:t>The OpenDoor script was the original script to open and close doors. However, this just had them snapping back and forth between opened and closed. It was replaced by the Rotation script.</w:t>
      </w:r>
    </w:p>
    <w:p w:rsidR="007C45EA" w:rsidRDefault="007C45EA" w:rsidP="00FD5F25">
      <w:pPr>
        <w:rPr>
          <w:rFonts w:ascii="Arial" w:hAnsi="Arial" w:cs="Arial"/>
        </w:rPr>
      </w:pPr>
      <w:r>
        <w:rPr>
          <w:rFonts w:ascii="Arial" w:hAnsi="Arial" w:cs="Arial"/>
        </w:rPr>
        <w:t>Rotation:</w:t>
      </w:r>
    </w:p>
    <w:p w:rsidR="007C45EA" w:rsidRDefault="007C45EA" w:rsidP="00FD5F25">
      <w:pPr>
        <w:rPr>
          <w:rFonts w:ascii="Arial" w:hAnsi="Arial" w:cs="Arial"/>
        </w:rPr>
      </w:pPr>
      <w:r>
        <w:rPr>
          <w:rFonts w:ascii="Arial" w:hAnsi="Arial" w:cs="Arial"/>
        </w:rPr>
        <w:t>The Rotation script is used to rotate the doors and taps in the model. It takes in a variable called RotateTimes, which is the amount of times the ob</w:t>
      </w:r>
      <w:r w:rsidR="00837336">
        <w:rPr>
          <w:rFonts w:ascii="Arial" w:hAnsi="Arial" w:cs="Arial"/>
        </w:rPr>
        <w:t>ject will rotate by 10 degrees around the Y axis. Like the Lights script, it uses the GVR Controller, and a unity event trigger to run.</w:t>
      </w:r>
    </w:p>
    <w:p w:rsidR="00837336" w:rsidRDefault="00837336" w:rsidP="00FD5F25">
      <w:pPr>
        <w:rPr>
          <w:rFonts w:ascii="Arial" w:hAnsi="Arial" w:cs="Arial"/>
        </w:rPr>
      </w:pPr>
      <w:r>
        <w:rPr>
          <w:rFonts w:ascii="Arial" w:hAnsi="Arial" w:cs="Arial"/>
        </w:rPr>
        <w:t>PlayerMovement:</w:t>
      </w:r>
    </w:p>
    <w:p w:rsidR="00837336" w:rsidRPr="007C45EA" w:rsidRDefault="00837336" w:rsidP="00FD5F25">
      <w:pPr>
        <w:rPr>
          <w:rFonts w:ascii="Arial" w:hAnsi="Arial" w:cs="Arial"/>
        </w:rPr>
      </w:pPr>
      <w:r>
        <w:rPr>
          <w:rFonts w:ascii="Arial" w:hAnsi="Arial" w:cs="Arial"/>
        </w:rPr>
        <w:t xml:space="preserve">The Player Movement script is used to move the player around the scene, based on where they are looking, and where their finger moves on the touch pad. </w:t>
      </w:r>
      <w:r w:rsidR="00003957">
        <w:rPr>
          <w:rFonts w:ascii="Arial" w:hAnsi="Arial" w:cs="Arial"/>
        </w:rPr>
        <w:t>It does this by using the camera positions (ie where the user is looking). Then combining that with the relative distance between where the user started touching the touchpad, and then where they are now. The script also is used to deal with trigger management, between the user and triggers in the world. It does this by comparing what the user object is colliding with, to the tags on specific triggers. For example, in my project, I’ve used the triggers to load/unload the large objects in the mo</w:t>
      </w:r>
      <w:r w:rsidR="00C0116B">
        <w:rPr>
          <w:rFonts w:ascii="Arial" w:hAnsi="Arial" w:cs="Arial"/>
        </w:rPr>
        <w:t>del, which require a lot of polygons to create.</w:t>
      </w:r>
      <w:bookmarkStart w:id="0" w:name="_GoBack"/>
      <w:bookmarkEnd w:id="0"/>
    </w:p>
    <w:p w:rsidR="00FD5F25" w:rsidRPr="007C45EA" w:rsidRDefault="00291979" w:rsidP="00FD5F25">
      <w:pPr>
        <w:rPr>
          <w:rFonts w:ascii="Arial" w:hAnsi="Arial" w:cs="Arial"/>
        </w:rPr>
      </w:pPr>
      <w:r w:rsidRPr="007C45EA">
        <w:rPr>
          <w:rFonts w:ascii="Arial" w:hAnsi="Arial" w:cs="Arial"/>
        </w:rPr>
        <w:t>Unity)</w:t>
      </w:r>
    </w:p>
    <w:p w:rsidR="00FD5F25" w:rsidRPr="007C45EA" w:rsidRDefault="00291979" w:rsidP="00FD5F25">
      <w:pPr>
        <w:rPr>
          <w:rFonts w:ascii="Arial" w:hAnsi="Arial" w:cs="Arial"/>
        </w:rPr>
      </w:pPr>
      <w:r w:rsidRPr="007C45EA">
        <w:rPr>
          <w:rFonts w:ascii="Arial" w:hAnsi="Arial" w:cs="Arial"/>
        </w:rPr>
        <w:t>Issues)</w:t>
      </w:r>
    </w:p>
    <w:p w:rsidR="00FD5F25" w:rsidRPr="007C45EA" w:rsidRDefault="00291979" w:rsidP="00FD5F25">
      <w:pPr>
        <w:rPr>
          <w:rFonts w:ascii="Arial" w:hAnsi="Arial" w:cs="Arial"/>
        </w:rPr>
      </w:pPr>
      <w:r w:rsidRPr="007C45EA">
        <w:rPr>
          <w:rFonts w:ascii="Arial" w:hAnsi="Arial" w:cs="Arial"/>
        </w:rPr>
        <w:t>Quick Start)</w:t>
      </w:r>
    </w:p>
    <w:p w:rsidR="00FD5F25" w:rsidRPr="007C45EA" w:rsidRDefault="00291979" w:rsidP="00FD5F25">
      <w:pPr>
        <w:rPr>
          <w:rFonts w:ascii="Arial" w:hAnsi="Arial" w:cs="Arial"/>
        </w:rPr>
      </w:pPr>
      <w:r w:rsidRPr="007C45EA">
        <w:rPr>
          <w:rFonts w:ascii="Arial" w:hAnsi="Arial" w:cs="Arial"/>
        </w:rPr>
        <w:t>Usage)</w:t>
      </w:r>
    </w:p>
    <w:p w:rsidR="00FD5F25" w:rsidRPr="007C45EA" w:rsidRDefault="00291979" w:rsidP="00FD5F25">
      <w:pPr>
        <w:rPr>
          <w:rFonts w:ascii="Arial" w:hAnsi="Arial" w:cs="Arial"/>
        </w:rPr>
      </w:pPr>
      <w:r w:rsidRPr="007C45EA">
        <w:rPr>
          <w:rFonts w:ascii="Arial" w:hAnsi="Arial" w:cs="Arial"/>
        </w:rPr>
        <w:t>How to access)</w:t>
      </w:r>
    </w:p>
    <w:p w:rsidR="00FD5F25" w:rsidRPr="007C45EA" w:rsidRDefault="00FD5F25" w:rsidP="00FD5F25">
      <w:pPr>
        <w:rPr>
          <w:rFonts w:ascii="Arial" w:hAnsi="Arial" w:cs="Arial"/>
        </w:rPr>
      </w:pPr>
      <w:r w:rsidRPr="007C45EA">
        <w:rPr>
          <w:rFonts w:ascii="Arial" w:hAnsi="Arial" w:cs="Arial"/>
        </w:rPr>
        <w:t xml:space="preserve">To </w:t>
      </w:r>
      <w:r w:rsidR="00291979" w:rsidRPr="007C45EA">
        <w:rPr>
          <w:rFonts w:ascii="Arial" w:hAnsi="Arial" w:cs="Arial"/>
        </w:rPr>
        <w:t>Do)</w:t>
      </w:r>
    </w:p>
    <w:sectPr w:rsidR="00FD5F25" w:rsidRPr="007C45EA"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8B" w:rsidRDefault="00AC3B8B" w:rsidP="00C23FA8">
      <w:pPr>
        <w:spacing w:after="0" w:line="240" w:lineRule="auto"/>
      </w:pPr>
      <w:r>
        <w:separator/>
      </w:r>
    </w:p>
  </w:endnote>
  <w:endnote w:type="continuationSeparator" w:id="0">
    <w:p w:rsidR="00AC3B8B" w:rsidRDefault="00AC3B8B"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8B" w:rsidRDefault="00AC3B8B" w:rsidP="00C23FA8">
      <w:pPr>
        <w:spacing w:after="0" w:line="240" w:lineRule="auto"/>
      </w:pPr>
      <w:r>
        <w:separator/>
      </w:r>
    </w:p>
  </w:footnote>
  <w:footnote w:type="continuationSeparator" w:id="0">
    <w:p w:rsidR="00AC3B8B" w:rsidRDefault="00AC3B8B"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25"/>
    <w:rsid w:val="00003957"/>
    <w:rsid w:val="00051B2D"/>
    <w:rsid w:val="000D07E1"/>
    <w:rsid w:val="00291979"/>
    <w:rsid w:val="007C45EA"/>
    <w:rsid w:val="00837336"/>
    <w:rsid w:val="00890A38"/>
    <w:rsid w:val="00AC3B8B"/>
    <w:rsid w:val="00C0116B"/>
    <w:rsid w:val="00C23FA8"/>
    <w:rsid w:val="00E4747F"/>
    <w:rsid w:val="00F306C5"/>
    <w:rsid w:val="00FD5F2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D736"/>
  <w15:chartTrackingRefBased/>
  <w15:docId w15:val="{9670882C-F79E-4033-A529-CF9752EF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F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FD5F2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Briggs (1000043681)</dc:creator>
  <cp:keywords/>
  <dc:description/>
  <cp:lastModifiedBy>Mitchell Briggs (1000043681)</cp:lastModifiedBy>
  <cp:revision>1</cp:revision>
  <dcterms:created xsi:type="dcterms:W3CDTF">2019-05-27T01:18:00Z</dcterms:created>
  <dcterms:modified xsi:type="dcterms:W3CDTF">2019-05-27T02:36:00Z</dcterms:modified>
</cp:coreProperties>
</file>