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3416" w14:textId="2C14D7A3" w:rsidR="00780B25" w:rsidRDefault="00EA2C53" w:rsidP="00780B25">
      <w:pPr>
        <w:rPr>
          <w:i/>
        </w:rPr>
      </w:pPr>
      <w:r>
        <w:rPr>
          <w:i/>
        </w:rPr>
        <w:t>W</w:t>
      </w:r>
      <w:r w:rsidR="00861AC4" w:rsidRPr="00861AC4">
        <w:rPr>
          <w:i/>
        </w:rPr>
        <w:t>e don’t expect anyone to spend longer than a couple of hours on these tasks</w:t>
      </w:r>
      <w:r w:rsidR="00072779">
        <w:rPr>
          <w:i/>
        </w:rPr>
        <w:t xml:space="preserve"> so there’s no expectation to complete</w:t>
      </w:r>
      <w:r w:rsidR="005A523D">
        <w:rPr>
          <w:i/>
        </w:rPr>
        <w:t xml:space="preserve"> them all</w:t>
      </w:r>
      <w:r w:rsidR="000E6A59">
        <w:rPr>
          <w:i/>
        </w:rPr>
        <w:t>.</w:t>
      </w:r>
      <w:r w:rsidR="00E02274">
        <w:rPr>
          <w:i/>
        </w:rPr>
        <w:t xml:space="preserve"> If </w:t>
      </w:r>
      <w:r w:rsidR="00BD7EDF">
        <w:rPr>
          <w:i/>
        </w:rPr>
        <w:t xml:space="preserve">you </w:t>
      </w:r>
      <w:r w:rsidR="00B572E7">
        <w:rPr>
          <w:i/>
        </w:rPr>
        <w:t xml:space="preserve">don’t have much </w:t>
      </w:r>
      <w:r w:rsidR="00517C74">
        <w:rPr>
          <w:i/>
        </w:rPr>
        <w:t>time,</w:t>
      </w:r>
      <w:r w:rsidR="00B572E7">
        <w:rPr>
          <w:i/>
        </w:rPr>
        <w:t xml:space="preserve"> </w:t>
      </w:r>
      <w:r w:rsidR="000E6A59">
        <w:rPr>
          <w:i/>
        </w:rPr>
        <w:t xml:space="preserve">you could </w:t>
      </w:r>
      <w:r w:rsidR="00B572E7">
        <w:rPr>
          <w:i/>
        </w:rPr>
        <w:t xml:space="preserve">just add some </w:t>
      </w:r>
      <w:r w:rsidR="00E02274">
        <w:rPr>
          <w:i/>
        </w:rPr>
        <w:t>comments of what you would do</w:t>
      </w:r>
      <w:r w:rsidR="00B572E7">
        <w:rPr>
          <w:i/>
        </w:rPr>
        <w:t xml:space="preserve"> if you had time</w:t>
      </w:r>
      <w:r w:rsidR="0017150E">
        <w:rPr>
          <w:i/>
        </w:rPr>
        <w:t>. You could even use notepad just to plan out your methods if you don’t have VS installed. Y</w:t>
      </w:r>
      <w:r w:rsidR="00E02274">
        <w:rPr>
          <w:i/>
        </w:rPr>
        <w:t>our solution does not need to compile or work to be useful in the interview</w:t>
      </w:r>
      <w:r w:rsidR="00B572E7">
        <w:rPr>
          <w:i/>
        </w:rPr>
        <w:t>.</w:t>
      </w:r>
    </w:p>
    <w:p w14:paraId="358EB572" w14:textId="77777777" w:rsidR="003A30B7" w:rsidRDefault="003A30B7" w:rsidP="00780B25">
      <w:pPr>
        <w:shd w:val="clear" w:color="auto" w:fill="F4B083" w:themeFill="accent2" w:themeFillTint="99"/>
        <w:rPr>
          <w:i/>
        </w:rPr>
      </w:pPr>
    </w:p>
    <w:p w14:paraId="204C0631" w14:textId="0BD2EB04" w:rsidR="00780B25" w:rsidRDefault="00780B25" w:rsidP="00780B25">
      <w:pPr>
        <w:shd w:val="clear" w:color="auto" w:fill="F4B083" w:themeFill="accent2" w:themeFillTint="99"/>
        <w:rPr>
          <w:i/>
        </w:rPr>
      </w:pPr>
      <w:r w:rsidRPr="00EA7304">
        <w:rPr>
          <w:i/>
        </w:rPr>
        <w:t xml:space="preserve">For the solution to run successfully </w:t>
      </w:r>
      <w:r>
        <w:rPr>
          <w:i/>
        </w:rPr>
        <w:t xml:space="preserve">it </w:t>
      </w:r>
      <w:r w:rsidRPr="00EA7304">
        <w:rPr>
          <w:i/>
        </w:rPr>
        <w:t>will require a local instance of SQL Express running. If you are unable to get the solution running that</w:t>
      </w:r>
      <w:r>
        <w:rPr>
          <w:i/>
        </w:rPr>
        <w:t>’s</w:t>
      </w:r>
      <w:r w:rsidRPr="00EA7304">
        <w:rPr>
          <w:i/>
        </w:rPr>
        <w:t xml:space="preserve"> fine, as above, please feel free to write comments or the code you think is required.</w:t>
      </w:r>
    </w:p>
    <w:p w14:paraId="1F96499D" w14:textId="77777777" w:rsidR="00780B25" w:rsidRDefault="00791891" w:rsidP="00780B25">
      <w:pPr>
        <w:shd w:val="clear" w:color="auto" w:fill="F4B083" w:themeFill="accent2" w:themeFillTint="99"/>
        <w:rPr>
          <w:i/>
        </w:rPr>
      </w:pPr>
      <w:hyperlink r:id="rId8" w:history="1">
        <w:r w:rsidR="00780B25">
          <w:rPr>
            <w:rStyle w:val="Hyperlink"/>
          </w:rPr>
          <w:t>https://www.microsoft.com/en-gb/sql-server/sql-server-editions-express</w:t>
        </w:r>
      </w:hyperlink>
    </w:p>
    <w:p w14:paraId="6392CE45" w14:textId="77777777" w:rsidR="00780B25" w:rsidRDefault="00780B25" w:rsidP="00780B25">
      <w:pPr>
        <w:shd w:val="clear" w:color="auto" w:fill="F4B083" w:themeFill="accent2" w:themeFillTint="99"/>
        <w:rPr>
          <w:i/>
        </w:rPr>
      </w:pPr>
      <w:r w:rsidRPr="00795DB9">
        <w:rPr>
          <w:i/>
          <w:noProof/>
        </w:rPr>
        <w:drawing>
          <wp:inline distT="0" distB="0" distL="0" distR="0" wp14:anchorId="745C091A" wp14:editId="09D61958">
            <wp:extent cx="5731510" cy="295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CCA" w14:textId="77777777" w:rsidR="00780B25" w:rsidRPr="00EA7304" w:rsidRDefault="00780B25" w:rsidP="00780B25">
      <w:pPr>
        <w:shd w:val="clear" w:color="auto" w:fill="F4B083" w:themeFill="accent2" w:themeFillTint="99"/>
        <w:rPr>
          <w:i/>
        </w:rPr>
      </w:pPr>
    </w:p>
    <w:p w14:paraId="3598FCB5" w14:textId="3D2B4F6E" w:rsidR="00894484" w:rsidRDefault="00463DB6">
      <w:pPr>
        <w:rPr>
          <w:i/>
        </w:rPr>
      </w:pPr>
      <w:r>
        <w:rPr>
          <w:i/>
        </w:rPr>
        <w:t>Feel free to add as many classes/references you like and/or new projects if you want. The overall goal of these tasks is to see how you layout the code, how many methods/functions etc…</w:t>
      </w:r>
    </w:p>
    <w:p w14:paraId="15937576" w14:textId="2BA9B56E" w:rsidR="005D460C" w:rsidRDefault="00EF452D">
      <w:pPr>
        <w:rPr>
          <w:i/>
        </w:rPr>
      </w:pPr>
      <w:r>
        <w:rPr>
          <w:i/>
        </w:rPr>
        <w:t>Please run the script provided in [\_scripts\meridianexampledb.create.sql] against your local sqlexpress db server</w:t>
      </w:r>
      <w:r w:rsidR="00C53831">
        <w:rPr>
          <w:i/>
        </w:rPr>
        <w:t>. This will create the example database</w:t>
      </w:r>
      <w:r>
        <w:rPr>
          <w:i/>
        </w:rPr>
        <w:t xml:space="preserve">. </w:t>
      </w:r>
      <w:r w:rsidR="00A32A9F">
        <w:rPr>
          <w:i/>
        </w:rPr>
        <w:t>When</w:t>
      </w:r>
      <w:r>
        <w:rPr>
          <w:i/>
        </w:rPr>
        <w:t xml:space="preserve"> the web site starts it will drop and create the following tables in this database</w:t>
      </w:r>
      <w:r w:rsidR="00325C63">
        <w:rPr>
          <w:i/>
        </w:rPr>
        <w:t>:</w:t>
      </w:r>
    </w:p>
    <w:p w14:paraId="572F9340" w14:textId="4B61EC8D" w:rsidR="008D506B" w:rsidRDefault="008D506B">
      <w:pPr>
        <w:rPr>
          <w:i/>
        </w:rPr>
      </w:pPr>
      <w:r w:rsidRPr="008D506B">
        <w:rPr>
          <w:i/>
          <w:noProof/>
        </w:rPr>
        <w:drawing>
          <wp:inline distT="0" distB="0" distL="0" distR="0" wp14:anchorId="4ADD805F" wp14:editId="08FA9F9F">
            <wp:extent cx="24860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6"/>
                    <a:stretch/>
                  </pic:blipFill>
                  <pic:spPr bwMode="auto">
                    <a:xfrm>
                      <a:off x="0" y="0"/>
                      <a:ext cx="2486372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CCCA5" w14:textId="4D45146A" w:rsidR="008D506B" w:rsidRDefault="008D506B">
      <w:pPr>
        <w:rPr>
          <w:i/>
        </w:rPr>
      </w:pPr>
      <w:r w:rsidRPr="008D506B">
        <w:rPr>
          <w:i/>
          <w:noProof/>
        </w:rPr>
        <w:drawing>
          <wp:inline distT="0" distB="0" distL="0" distR="0" wp14:anchorId="208F130C" wp14:editId="2567ECE4">
            <wp:extent cx="25241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00"/>
                    <a:stretch/>
                  </pic:blipFill>
                  <pic:spPr bwMode="auto">
                    <a:xfrm>
                      <a:off x="0" y="0"/>
                      <a:ext cx="2524477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4935B" w14:textId="3122D448" w:rsidR="00C25202" w:rsidRDefault="003A72C6">
      <w:pPr>
        <w:rPr>
          <w:i/>
        </w:rPr>
      </w:pPr>
      <w:r>
        <w:rPr>
          <w:i/>
        </w:rPr>
        <w:t>I</w:t>
      </w:r>
      <w:r w:rsidR="00C25202">
        <w:rPr>
          <w:i/>
        </w:rPr>
        <w:t>f you don’t want to create these db entities locally, that’s fine, you could just provide examples of code you would use to complete these tasks.</w:t>
      </w:r>
      <w:r w:rsidR="00C53831">
        <w:rPr>
          <w:i/>
        </w:rPr>
        <w:t xml:space="preserve"> </w:t>
      </w:r>
      <w:proofErr w:type="gramStart"/>
      <w:r w:rsidR="00C53831">
        <w:rPr>
          <w:i/>
        </w:rPr>
        <w:t>Alternatively</w:t>
      </w:r>
      <w:proofErr w:type="gramEnd"/>
      <w:r w:rsidR="00C53831">
        <w:rPr>
          <w:i/>
        </w:rPr>
        <w:t xml:space="preserve"> if you’d rather use the Northwind database that’s fine too. (For Northwind please replace Sites with Products and Doc_Types with Categories).</w:t>
      </w:r>
    </w:p>
    <w:p w14:paraId="2F2B9BB8" w14:textId="3D9248E1" w:rsidR="006A4628" w:rsidRDefault="00894484" w:rsidP="00780B25">
      <w:pPr>
        <w:rPr>
          <w:i/>
        </w:rPr>
      </w:pPr>
      <w:r>
        <w:rPr>
          <w:i/>
        </w:rPr>
        <w:t xml:space="preserve">Feel free to use the </w:t>
      </w:r>
      <w:r w:rsidR="005D57C8">
        <w:rPr>
          <w:i/>
        </w:rPr>
        <w:t xml:space="preserve">existing </w:t>
      </w:r>
      <w:r>
        <w:rPr>
          <w:i/>
        </w:rPr>
        <w:t>data access methods provided</w:t>
      </w:r>
      <w:r w:rsidR="005D57C8">
        <w:rPr>
          <w:i/>
        </w:rPr>
        <w:t>:</w:t>
      </w:r>
      <w:r>
        <w:rPr>
          <w:i/>
        </w:rPr>
        <w:t xml:space="preserve"> </w:t>
      </w:r>
      <w:proofErr w:type="gramStart"/>
      <w:r>
        <w:rPr>
          <w:i/>
        </w:rPr>
        <w:t>DB.</w:t>
      </w:r>
      <w:r w:rsidRPr="00894484">
        <w:rPr>
          <w:i/>
        </w:rPr>
        <w:t>ExecuteProc</w:t>
      </w:r>
      <w:proofErr w:type="gramEnd"/>
      <w:r>
        <w:rPr>
          <w:i/>
        </w:rPr>
        <w:t>(), DB.ExecuteQuery(), DB.ExecuteSQL().</w:t>
      </w:r>
    </w:p>
    <w:p w14:paraId="0D050474" w14:textId="77777777" w:rsidR="00FB1E19" w:rsidRDefault="00FB1E19" w:rsidP="00FB1E19">
      <w:pPr>
        <w:shd w:val="clear" w:color="auto" w:fill="F4B083" w:themeFill="accent2" w:themeFillTint="99"/>
        <w:rPr>
          <w:i/>
        </w:rPr>
      </w:pPr>
      <w:r>
        <w:rPr>
          <w:i/>
        </w:rPr>
        <w:t>Please run the Nuget console command:</w:t>
      </w:r>
    </w:p>
    <w:p w14:paraId="5367F757" w14:textId="77777777" w:rsidR="00FB1E19" w:rsidRPr="00FB1E19" w:rsidRDefault="00FB1E19" w:rsidP="00FB1E19">
      <w:pPr>
        <w:shd w:val="clear" w:color="auto" w:fill="F4B083" w:themeFill="accent2" w:themeFillTint="99"/>
        <w:rPr>
          <w:b/>
          <w:i/>
        </w:rPr>
      </w:pPr>
      <w:r w:rsidRPr="00FB1E19">
        <w:rPr>
          <w:b/>
          <w:i/>
        </w:rPr>
        <w:t xml:space="preserve">update-package -reinstall </w:t>
      </w:r>
    </w:p>
    <w:p w14:paraId="3002C20C" w14:textId="33846990" w:rsidR="00FB1E19" w:rsidRDefault="00FB1E19" w:rsidP="00FB1E19">
      <w:pPr>
        <w:shd w:val="clear" w:color="auto" w:fill="F4B083" w:themeFill="accent2" w:themeFillTint="99"/>
        <w:rPr>
          <w:rFonts w:ascii="Segoe UI" w:hAnsi="Segoe UI" w:cs="Segoe UI"/>
          <w:color w:val="0070C0"/>
          <w:sz w:val="36"/>
        </w:rPr>
      </w:pPr>
      <w:r>
        <w:rPr>
          <w:i/>
        </w:rPr>
        <w:t>…before building the solution.</w:t>
      </w:r>
    </w:p>
    <w:p w14:paraId="6B23E13B" w14:textId="33846990" w:rsidR="00325C63" w:rsidRDefault="00325C63">
      <w:pPr>
        <w:rPr>
          <w:rFonts w:ascii="Segoe UI" w:hAnsi="Segoe UI" w:cs="Segoe UI"/>
          <w:color w:val="0070C0"/>
          <w:sz w:val="36"/>
        </w:rPr>
      </w:pPr>
      <w:r>
        <w:rPr>
          <w:rFonts w:ascii="Segoe UI" w:hAnsi="Segoe UI" w:cs="Segoe UI"/>
          <w:color w:val="0070C0"/>
          <w:sz w:val="36"/>
        </w:rPr>
        <w:br w:type="page"/>
      </w:r>
    </w:p>
    <w:p w14:paraId="5B1AAD34" w14:textId="28A20844" w:rsidR="002F177E" w:rsidRPr="00E0161A" w:rsidRDefault="00861AC4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lastRenderedPageBreak/>
        <w:t>Task 1</w:t>
      </w:r>
    </w:p>
    <w:p w14:paraId="55A22F6B" w14:textId="022AE493" w:rsidR="00861AC4" w:rsidRDefault="002754F5">
      <w:r>
        <w:t>Update DropDowns.aspx.vb to b</w:t>
      </w:r>
      <w:r w:rsidR="00861AC4">
        <w:t>ind the Site table data and Doc</w:t>
      </w:r>
      <w:r w:rsidR="00133487">
        <w:t>_</w:t>
      </w:r>
      <w:r w:rsidR="00861AC4">
        <w:t xml:space="preserve">Type table data to the 2 drop downs </w:t>
      </w:r>
      <w:r w:rsidR="00133487">
        <w:t xml:space="preserve">already </w:t>
      </w:r>
      <w:r w:rsidR="00861AC4">
        <w:t xml:space="preserve">on </w:t>
      </w:r>
      <w:r w:rsidR="00133487">
        <w:t>the page.</w:t>
      </w:r>
    </w:p>
    <w:p w14:paraId="68EDE476" w14:textId="63B48D00" w:rsidR="00861AC4" w:rsidRPr="00E0161A" w:rsidRDefault="00861AC4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>Task 2</w:t>
      </w:r>
    </w:p>
    <w:p w14:paraId="209215FD" w14:textId="280E3494" w:rsidR="00861AC4" w:rsidRDefault="006F136F">
      <w:r>
        <w:t>Update DropDowns.aspx/vb so w</w:t>
      </w:r>
      <w:r w:rsidR="007901ED" w:rsidRPr="00F02FAB">
        <w:t>hen the edit button is click</w:t>
      </w:r>
      <w:r w:rsidR="00E44158">
        <w:t>ed the user is</w:t>
      </w:r>
      <w:r w:rsidR="007901ED" w:rsidRPr="00F02FAB">
        <w:t xml:space="preserve"> redirect</w:t>
      </w:r>
      <w:r w:rsidR="00E44158">
        <w:t>ed</w:t>
      </w:r>
      <w:r w:rsidR="007901ED" w:rsidRPr="00F02FAB">
        <w:t xml:space="preserve"> to </w:t>
      </w:r>
      <w:r w:rsidR="00E44158">
        <w:t xml:space="preserve">either </w:t>
      </w:r>
      <w:r w:rsidR="007901ED" w:rsidRPr="00F02FAB">
        <w:t>EditSite.aspx or EditDocType.aspx</w:t>
      </w:r>
    </w:p>
    <w:p w14:paraId="4A8FF90A" w14:textId="1DCEBA2F" w:rsidR="00F02FAB" w:rsidRPr="00E0161A" w:rsidRDefault="00F02FAB" w:rsidP="00F02FAB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>Task 3</w:t>
      </w:r>
    </w:p>
    <w:p w14:paraId="1051DB4A" w14:textId="6516FE87" w:rsidR="00F02FAB" w:rsidRDefault="00F02FAB" w:rsidP="00F02FAB">
      <w:r>
        <w:t>Update</w:t>
      </w:r>
      <w:r w:rsidRPr="00F02FAB">
        <w:t xml:space="preserve"> EditSite.aspx</w:t>
      </w:r>
      <w:r w:rsidR="002754F5">
        <w:t>.vb</w:t>
      </w:r>
      <w:r w:rsidRPr="00F02FAB">
        <w:t xml:space="preserve"> </w:t>
      </w:r>
      <w:r>
        <w:t>and/</w:t>
      </w:r>
      <w:r w:rsidRPr="00F02FAB">
        <w:t>or EditDocType.aspx</w:t>
      </w:r>
      <w:r w:rsidR="002754F5">
        <w:t>.vb</w:t>
      </w:r>
      <w:r>
        <w:t xml:space="preserve"> to allow the user to save changes to the selected SiteName and/or DocType.</w:t>
      </w:r>
    </w:p>
    <w:p w14:paraId="39FD9EEE" w14:textId="01A0F154" w:rsidR="00C524F1" w:rsidRPr="00E0161A" w:rsidRDefault="00C524F1" w:rsidP="00C524F1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>Task 4</w:t>
      </w:r>
    </w:p>
    <w:p w14:paraId="4EC63011" w14:textId="32653665" w:rsidR="0070732F" w:rsidRPr="00791891" w:rsidRDefault="00C524F1" w:rsidP="0070732F">
      <w:r>
        <w:t xml:space="preserve">Edit the </w:t>
      </w:r>
      <w:r w:rsidR="008F69B4">
        <w:t xml:space="preserve">HTML </w:t>
      </w:r>
      <w:r>
        <w:t>markup of DropDowns.aspx, EditDocType.aspx and/or EditSite.aspx to add labels and headers and generally improve the look and feel.</w:t>
      </w:r>
      <w:bookmarkStart w:id="0" w:name="_GoBack"/>
      <w:bookmarkEnd w:id="0"/>
    </w:p>
    <w:p w14:paraId="300F0C76" w14:textId="77777777" w:rsidR="0070732F" w:rsidRPr="0070732F" w:rsidRDefault="0070732F" w:rsidP="0070732F"/>
    <w:sectPr w:rsidR="0070732F" w:rsidRPr="0070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A3426" w14:textId="77777777" w:rsidR="00520375" w:rsidRDefault="00520375" w:rsidP="0070732F">
      <w:pPr>
        <w:spacing w:after="0" w:line="240" w:lineRule="auto"/>
      </w:pPr>
      <w:r>
        <w:separator/>
      </w:r>
    </w:p>
  </w:endnote>
  <w:endnote w:type="continuationSeparator" w:id="0">
    <w:p w14:paraId="6D1B56BD" w14:textId="77777777" w:rsidR="00520375" w:rsidRDefault="00520375" w:rsidP="0070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4AF5E" w14:textId="77777777" w:rsidR="00520375" w:rsidRDefault="00520375" w:rsidP="0070732F">
      <w:pPr>
        <w:spacing w:after="0" w:line="240" w:lineRule="auto"/>
      </w:pPr>
      <w:r>
        <w:separator/>
      </w:r>
    </w:p>
  </w:footnote>
  <w:footnote w:type="continuationSeparator" w:id="0">
    <w:p w14:paraId="5AD9DEC3" w14:textId="77777777" w:rsidR="00520375" w:rsidRDefault="00520375" w:rsidP="00707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C1C9D"/>
    <w:multiLevelType w:val="hybridMultilevel"/>
    <w:tmpl w:val="C7AA4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C4"/>
    <w:rsid w:val="00072779"/>
    <w:rsid w:val="000E6A59"/>
    <w:rsid w:val="00133487"/>
    <w:rsid w:val="0017150E"/>
    <w:rsid w:val="00205558"/>
    <w:rsid w:val="002532EF"/>
    <w:rsid w:val="002754F5"/>
    <w:rsid w:val="002F177E"/>
    <w:rsid w:val="00325C63"/>
    <w:rsid w:val="00335281"/>
    <w:rsid w:val="00343D5D"/>
    <w:rsid w:val="00395A06"/>
    <w:rsid w:val="003A30B7"/>
    <w:rsid w:val="003A72C6"/>
    <w:rsid w:val="00422FCF"/>
    <w:rsid w:val="00463DB6"/>
    <w:rsid w:val="00517C74"/>
    <w:rsid w:val="00520375"/>
    <w:rsid w:val="005872D8"/>
    <w:rsid w:val="005A523D"/>
    <w:rsid w:val="005D0FFE"/>
    <w:rsid w:val="005D460C"/>
    <w:rsid w:val="005D57C8"/>
    <w:rsid w:val="00620DEA"/>
    <w:rsid w:val="006A4628"/>
    <w:rsid w:val="006C1BC0"/>
    <w:rsid w:val="006F136F"/>
    <w:rsid w:val="0070732F"/>
    <w:rsid w:val="00780B25"/>
    <w:rsid w:val="007901ED"/>
    <w:rsid w:val="00791891"/>
    <w:rsid w:val="00795DB9"/>
    <w:rsid w:val="00861AC4"/>
    <w:rsid w:val="00873664"/>
    <w:rsid w:val="00877E66"/>
    <w:rsid w:val="00894484"/>
    <w:rsid w:val="008D506B"/>
    <w:rsid w:val="008F69B4"/>
    <w:rsid w:val="00A32A9F"/>
    <w:rsid w:val="00A77D77"/>
    <w:rsid w:val="00B55E25"/>
    <w:rsid w:val="00B572E7"/>
    <w:rsid w:val="00BD7EDF"/>
    <w:rsid w:val="00C02D2A"/>
    <w:rsid w:val="00C25202"/>
    <w:rsid w:val="00C524F1"/>
    <w:rsid w:val="00C53831"/>
    <w:rsid w:val="00D66820"/>
    <w:rsid w:val="00D94597"/>
    <w:rsid w:val="00E0161A"/>
    <w:rsid w:val="00E02274"/>
    <w:rsid w:val="00E44158"/>
    <w:rsid w:val="00EA2C53"/>
    <w:rsid w:val="00EA7304"/>
    <w:rsid w:val="00EF452D"/>
    <w:rsid w:val="00F02FAB"/>
    <w:rsid w:val="00F85E13"/>
    <w:rsid w:val="00F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4E96B4"/>
  <w15:chartTrackingRefBased/>
  <w15:docId w15:val="{757512A1-996B-4053-9287-8761D13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95D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32F"/>
  </w:style>
  <w:style w:type="paragraph" w:styleId="Footer">
    <w:name w:val="footer"/>
    <w:basedOn w:val="Normal"/>
    <w:link w:val="FooterChar"/>
    <w:uiPriority w:val="99"/>
    <w:unhideWhenUsed/>
    <w:rsid w:val="0070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32F"/>
  </w:style>
  <w:style w:type="character" w:customStyle="1" w:styleId="Heading2Char">
    <w:name w:val="Heading 2 Char"/>
    <w:basedOn w:val="DefaultParagraphFont"/>
    <w:link w:val="Heading2"/>
    <w:uiPriority w:val="9"/>
    <w:rsid w:val="00707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gb/sql-server/sql-server-editions-expr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6A901CCE5B743A53318407E5DBAF1" ma:contentTypeVersion="6" ma:contentTypeDescription="Create a new document." ma:contentTypeScope="" ma:versionID="77b28e26d60594eae168c411bd878242">
  <xsd:schema xmlns:xsd="http://www.w3.org/2001/XMLSchema" xmlns:xs="http://www.w3.org/2001/XMLSchema" xmlns:p="http://schemas.microsoft.com/office/2006/metadata/properties" xmlns:ns2="8691546d-1213-40ad-b575-03d3eed881cc" xmlns:ns3="2f668783-c3ca-4710-8fdb-e263979b7006" targetNamespace="http://schemas.microsoft.com/office/2006/metadata/properties" ma:root="true" ma:fieldsID="c30623d311790565861b1f118fa050d4" ns2:_="" ns3:_="">
    <xsd:import namespace="8691546d-1213-40ad-b575-03d3eed881cc"/>
    <xsd:import namespace="2f668783-c3ca-4710-8fdb-e263979b70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1546d-1213-40ad-b575-03d3eed881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68783-c3ca-4710-8fdb-e263979b7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A3CFCF-C766-467E-90BC-D2D40976B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286708-8D7D-49C9-B684-E46547A40973}"/>
</file>

<file path=customXml/itemProps3.xml><?xml version="1.0" encoding="utf-8"?>
<ds:datastoreItem xmlns:ds="http://schemas.openxmlformats.org/officeDocument/2006/customXml" ds:itemID="{EDB52DF9-72FE-4F75-BC00-8F45F90F8C50}"/>
</file>

<file path=customXml/itemProps4.xml><?xml version="1.0" encoding="utf-8"?>
<ds:datastoreItem xmlns:ds="http://schemas.openxmlformats.org/officeDocument/2006/customXml" ds:itemID="{87817BDE-FCA8-4C23-BEE5-A525BA4280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Cooper</dc:creator>
  <cp:keywords/>
  <dc:description/>
  <cp:lastModifiedBy>Mitchell Cooper</cp:lastModifiedBy>
  <cp:revision>6</cp:revision>
  <dcterms:created xsi:type="dcterms:W3CDTF">2019-04-01T11:32:00Z</dcterms:created>
  <dcterms:modified xsi:type="dcterms:W3CDTF">2020-03-09T16:49:00Z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0x0101003F96A901CCE5B743A53318407E5DBAF1</vt:lpwstr>
  </property>
</Properties>
</file>