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D8D" w:rsidRPr="006B6C8A" w:rsidRDefault="00751D8D" w:rsidP="00751D8D">
      <w:pPr>
        <w:widowControl/>
        <w:jc w:val="center"/>
        <w:rPr>
          <w:rFonts w:ascii="新宋体" w:eastAsia="新宋体" w:hAnsi="新宋体" w:cs="Microsoft New Tai Lue"/>
          <w:b/>
          <w:sz w:val="28"/>
          <w:szCs w:val="28"/>
        </w:rPr>
      </w:pPr>
      <w:bookmarkStart w:id="0" w:name="_GoBack"/>
      <w:proofErr w:type="spellStart"/>
      <w:r w:rsidRPr="006B6C8A">
        <w:rPr>
          <w:rFonts w:ascii="新宋体" w:eastAsia="新宋体" w:hAnsi="新宋体" w:cs="Microsoft New Tai Lue"/>
          <w:b/>
          <w:sz w:val="28"/>
          <w:szCs w:val="28"/>
        </w:rPr>
        <w:t>Fudan</w:t>
      </w:r>
      <w:proofErr w:type="spellEnd"/>
      <w:r w:rsidRPr="006B6C8A">
        <w:rPr>
          <w:rFonts w:ascii="新宋体" w:eastAsia="新宋体" w:hAnsi="新宋体" w:cs="Microsoft New Tai Lue"/>
          <w:b/>
          <w:sz w:val="28"/>
          <w:szCs w:val="28"/>
        </w:rPr>
        <w:t xml:space="preserve"> Extracurricular Lives</w:t>
      </w:r>
      <w:bookmarkEnd w:id="0"/>
    </w:p>
    <w:p w:rsidR="00751D8D" w:rsidRPr="006B6C8A" w:rsidRDefault="00751D8D" w:rsidP="00751D8D">
      <w:pPr>
        <w:widowControl/>
        <w:jc w:val="left"/>
        <w:rPr>
          <w:rFonts w:ascii="新宋体" w:eastAsia="新宋体" w:hAnsi="新宋体" w:cs="Microsoft New Tai Lue"/>
          <w:szCs w:val="21"/>
        </w:rPr>
      </w:pPr>
    </w:p>
    <w:p w:rsidR="00751D8D" w:rsidRPr="006B6C8A" w:rsidRDefault="00751D8D" w:rsidP="00751D8D">
      <w:pPr>
        <w:rPr>
          <w:rFonts w:ascii="新宋体" w:eastAsia="新宋体" w:hAnsi="新宋体" w:cs="Microsoft New Tai Lue"/>
          <w:b/>
        </w:rPr>
      </w:pPr>
      <w:r w:rsidRPr="006B6C8A">
        <w:rPr>
          <w:rFonts w:ascii="新宋体" w:eastAsia="新宋体" w:hAnsi="新宋体" w:cs="Microsoft New Tai Lue"/>
          <w:b/>
        </w:rPr>
        <w:t>[Background]</w:t>
      </w:r>
    </w:p>
    <w:p w:rsidR="00751D8D" w:rsidRPr="006B6C8A" w:rsidRDefault="00751D8D" w:rsidP="00751D8D">
      <w:pPr>
        <w:ind w:firstLine="420"/>
        <w:rPr>
          <w:rFonts w:ascii="新宋体" w:eastAsia="新宋体" w:hAnsi="新宋体" w:cs="Microsoft New Tai Lue"/>
        </w:rPr>
      </w:pPr>
      <w:r w:rsidRPr="006B6C8A">
        <w:rPr>
          <w:rFonts w:ascii="新宋体" w:eastAsia="新宋体" w:hAnsi="新宋体" w:cs="Microsoft New Tai Lue"/>
        </w:rPr>
        <w:t xml:space="preserve">Students in </w:t>
      </w:r>
      <w:proofErr w:type="spellStart"/>
      <w:r w:rsidRPr="006B6C8A">
        <w:rPr>
          <w:rFonts w:ascii="新宋体" w:eastAsia="新宋体" w:hAnsi="新宋体" w:cs="Microsoft New Tai Lue"/>
        </w:rPr>
        <w:t>Fudan</w:t>
      </w:r>
      <w:proofErr w:type="spellEnd"/>
      <w:r w:rsidRPr="006B6C8A">
        <w:rPr>
          <w:rFonts w:ascii="新宋体" w:eastAsia="新宋体" w:hAnsi="新宋体" w:cs="Microsoft New Tai Lue"/>
        </w:rPr>
        <w:t xml:space="preserve"> University have various extracurricular lives. It seems to be widely known that many students in the </w:t>
      </w:r>
      <w:proofErr w:type="spellStart"/>
      <w:r w:rsidRPr="006B6C8A">
        <w:rPr>
          <w:rFonts w:ascii="新宋体" w:eastAsia="新宋体" w:hAnsi="新宋体" w:cs="Microsoft New Tai Lue"/>
        </w:rPr>
        <w:t>Zhangjiang</w:t>
      </w:r>
      <w:proofErr w:type="spellEnd"/>
      <w:r w:rsidRPr="006B6C8A">
        <w:rPr>
          <w:rFonts w:ascii="新宋体" w:eastAsia="新宋体" w:hAnsi="新宋体" w:cs="Microsoft New Tai Lue"/>
        </w:rPr>
        <w:t xml:space="preserve"> Campus prefer </w:t>
      </w:r>
      <w:r w:rsidRPr="006B6C8A">
        <w:rPr>
          <w:rFonts w:ascii="新宋体" w:eastAsia="新宋体" w:hAnsi="新宋体" w:cs="Microsoft New Tai Lue"/>
          <w:b/>
        </w:rPr>
        <w:t>Tractor</w:t>
      </w:r>
      <w:r w:rsidRPr="006B6C8A">
        <w:rPr>
          <w:rFonts w:ascii="新宋体" w:eastAsia="新宋体" w:hAnsi="新宋体" w:cs="Microsoft New Tai Lue"/>
        </w:rPr>
        <w:t xml:space="preserve">(a game of poker with four players, also named as </w:t>
      </w:r>
      <w:r w:rsidRPr="00B56F2B">
        <w:rPr>
          <w:rFonts w:ascii="Courier New" w:eastAsia="新宋体" w:hAnsi="Courier New" w:cs="Courier New"/>
        </w:rPr>
        <w:t>“</w:t>
      </w:r>
      <w:r w:rsidRPr="006B6C8A">
        <w:rPr>
          <w:rFonts w:ascii="新宋体" w:eastAsia="新宋体" w:hAnsi="新宋体" w:cs="Microsoft New Tai Lue"/>
        </w:rPr>
        <w:t>80-points</w:t>
      </w:r>
      <w:r w:rsidRPr="00B56F2B">
        <w:rPr>
          <w:rFonts w:ascii="Courier New" w:eastAsia="新宋体" w:hAnsi="Courier New" w:cs="Courier New"/>
        </w:rPr>
        <w:t>”</w:t>
      </w:r>
      <w:r w:rsidRPr="006B6C8A">
        <w:rPr>
          <w:rFonts w:ascii="新宋体" w:eastAsia="新宋体" w:hAnsi="新宋体" w:cs="Microsoft New Tai Lue"/>
        </w:rPr>
        <w:t xml:space="preserve"> or </w:t>
      </w:r>
      <w:r w:rsidRPr="00B56F2B">
        <w:rPr>
          <w:rFonts w:ascii="Courier New" w:eastAsia="新宋体" w:hAnsi="Courier New" w:cs="Courier New"/>
        </w:rPr>
        <w:t>“</w:t>
      </w:r>
      <w:r w:rsidRPr="006B6C8A">
        <w:rPr>
          <w:rFonts w:ascii="新宋体" w:eastAsia="新宋体" w:hAnsi="新宋体" w:cs="Microsoft New Tai Lue"/>
        </w:rPr>
        <w:t>Upgrading</w:t>
      </w:r>
      <w:r w:rsidRPr="00B56F2B">
        <w:rPr>
          <w:rFonts w:ascii="Courier New" w:eastAsia="新宋体" w:hAnsi="Courier New" w:cs="Courier New"/>
        </w:rPr>
        <w:t>”</w:t>
      </w:r>
      <w:r w:rsidRPr="006B6C8A">
        <w:rPr>
          <w:rFonts w:ascii="新宋体" w:eastAsia="新宋体" w:hAnsi="新宋体" w:cs="Microsoft New Tai Lue"/>
        </w:rPr>
        <w:t>), but it is true that a considerable mass of students (especially in Department of Computer S&amp;T) love another four player game, Mahjong, very much. Mahjo</w:t>
      </w:r>
      <w:r>
        <w:rPr>
          <w:rFonts w:ascii="新宋体" w:eastAsia="新宋体" w:hAnsi="新宋体" w:cs="Microsoft New Tai Lue"/>
        </w:rPr>
        <w:t xml:space="preserve">ng is one of the most </w:t>
      </w:r>
      <w:proofErr w:type="spellStart"/>
      <w:r>
        <w:rPr>
          <w:rFonts w:ascii="新宋体" w:eastAsia="新宋体" w:hAnsi="新宋体" w:cs="Microsoft New Tai Lue"/>
        </w:rPr>
        <w:t>histori</w:t>
      </w:r>
      <w:r>
        <w:rPr>
          <w:rFonts w:ascii="新宋体" w:eastAsia="新宋体" w:hAnsi="新宋体" w:cs="Microsoft New Tai Lue" w:hint="eastAsia"/>
        </w:rPr>
        <w:t>ed</w:t>
      </w:r>
      <w:proofErr w:type="spellEnd"/>
      <w:r w:rsidRPr="006B6C8A">
        <w:rPr>
          <w:rFonts w:ascii="新宋体" w:eastAsia="新宋体" w:hAnsi="新宋体" w:cs="Microsoft New Tai Lue"/>
        </w:rPr>
        <w:t xml:space="preserve"> multiplayer games in China. People in several provinces prefer this game most with various modified rules respectively.</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To begin this problem, firstly, we shall introduce some basic concepts about the game:</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Game Going</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The game of Mahjong is played with a special set of </w:t>
      </w:r>
      <w:r w:rsidRPr="00B56F2B">
        <w:rPr>
          <w:rFonts w:ascii="Courier New" w:eastAsia="新宋体" w:hAnsi="Courier New" w:cs="Courier New"/>
        </w:rPr>
        <w:t>“</w:t>
      </w:r>
      <w:r w:rsidRPr="006B6C8A">
        <w:rPr>
          <w:rFonts w:ascii="新宋体" w:eastAsia="新宋体" w:hAnsi="新宋体" w:cs="Microsoft New Tai Lue"/>
        </w:rPr>
        <w:t>Mahjong Tiles</w:t>
      </w:r>
      <w:r w:rsidRPr="00B56F2B">
        <w:rPr>
          <w:rFonts w:ascii="Courier New" w:eastAsia="新宋体" w:hAnsi="Courier New" w:cs="Courier New"/>
        </w:rPr>
        <w:t>”</w:t>
      </w:r>
      <w:r w:rsidRPr="006B6C8A">
        <w:rPr>
          <w:rFonts w:ascii="新宋体" w:eastAsia="新宋体" w:hAnsi="新宋体" w:cs="Microsoft New Tai Lue"/>
        </w:rPr>
        <w:t xml:space="preserve">, which made by piece of wood or stones, each tile have a corresponding image on one face, which denotes particular signification. Initially, all tiles should be randomly shuffled and put into a pile with their (tiles') faces down, thus all their contents are hidden. After that, the participating players </w:t>
      </w:r>
      <w:r>
        <w:rPr>
          <w:rFonts w:ascii="新宋体" w:eastAsia="新宋体" w:hAnsi="新宋体" w:cs="Microsoft New Tai Lue" w:hint="eastAsia"/>
        </w:rPr>
        <w:t xml:space="preserve">each </w:t>
      </w:r>
      <w:r w:rsidRPr="006B6C8A">
        <w:rPr>
          <w:rFonts w:ascii="新宋体" w:eastAsia="新宋体" w:hAnsi="新宋体" w:cs="Microsoft New Tai Lue"/>
        </w:rPr>
        <w:t xml:space="preserve">get 13 tiles as there </w:t>
      </w:r>
      <w:r w:rsidRPr="006B6C8A">
        <w:rPr>
          <w:rFonts w:ascii="新宋体" w:eastAsia="新宋体" w:hAnsi="新宋体" w:cs="Microsoft New Tai Lue"/>
          <w:b/>
        </w:rPr>
        <w:t xml:space="preserve">Holding Tiles </w:t>
      </w:r>
      <w:r w:rsidRPr="006B6C8A">
        <w:rPr>
          <w:rFonts w:ascii="新宋体" w:eastAsia="新宋体" w:hAnsi="新宋体" w:cs="Microsoft New Tai Lue"/>
        </w:rPr>
        <w:t xml:space="preserve">(will be definitely explained and discussed later). Consequently, players come to the "Dealing Section" that everyone alternatively gets one tile from the hidden pile and includes it into this player's Holding Tiles, then chooses one tile from the current </w:t>
      </w:r>
      <w:r w:rsidRPr="006B6C8A">
        <w:rPr>
          <w:rFonts w:ascii="新宋体" w:eastAsia="新宋体" w:hAnsi="新宋体" w:cs="Microsoft New Tai Lue"/>
          <w:b/>
        </w:rPr>
        <w:t>Holding Tiles</w:t>
      </w:r>
      <w:r w:rsidRPr="006B6C8A">
        <w:rPr>
          <w:rFonts w:ascii="新宋体" w:eastAsia="新宋体" w:hAnsi="新宋体" w:cs="Microsoft New Tai Lue"/>
        </w:rPr>
        <w:t xml:space="preserve"> to discard. This procedure will continue until there's no tile in the hidden pile or any player meet the </w:t>
      </w:r>
      <w:r w:rsidRPr="006B6C8A">
        <w:rPr>
          <w:rFonts w:ascii="新宋体" w:eastAsia="新宋体" w:hAnsi="新宋体" w:cs="Microsoft New Tai Lue"/>
          <w:b/>
        </w:rPr>
        <w:t>Win</w:t>
      </w:r>
      <w:r w:rsidRPr="006B6C8A">
        <w:rPr>
          <w:rFonts w:ascii="新宋体" w:eastAsia="新宋体" w:hAnsi="新宋体" w:cs="Microsoft New Tai Lue"/>
        </w:rPr>
        <w:t xml:space="preserve"> condition (Practically, there are further modified rules such as "Bloody Battle", which pronounced as "</w:t>
      </w:r>
      <w:proofErr w:type="spellStart"/>
      <w:r w:rsidRPr="006B6C8A">
        <w:rPr>
          <w:rFonts w:ascii="新宋体" w:eastAsia="新宋体" w:hAnsi="新宋体" w:cs="Microsoft New Tai Lue"/>
        </w:rPr>
        <w:t>Shyue</w:t>
      </w:r>
      <w:proofErr w:type="spellEnd"/>
      <w:r w:rsidRPr="006B6C8A">
        <w:rPr>
          <w:rFonts w:ascii="新宋体" w:eastAsia="新宋体" w:hAnsi="新宋体" w:cs="Microsoft New Tai Lue"/>
        </w:rPr>
        <w:t>-Chan" in Chinese, will break this traditional rule, but we do not take them into account in this problem).</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Holding Tiles</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In the process of game, players should manage their own set of tiles; these tiles are considered as </w:t>
      </w:r>
      <w:r w:rsidRPr="006B6C8A">
        <w:rPr>
          <w:rFonts w:ascii="新宋体" w:eastAsia="新宋体" w:hAnsi="新宋体" w:cs="Microsoft New Tai Lue"/>
          <w:b/>
        </w:rPr>
        <w:t xml:space="preserve">Holding Tiles </w:t>
      </w:r>
      <w:r w:rsidRPr="006B6C8A">
        <w:rPr>
          <w:rFonts w:ascii="新宋体" w:eastAsia="新宋体" w:hAnsi="新宋体" w:cs="Microsoft New Tai Lue"/>
        </w:rPr>
        <w:t xml:space="preserve">of each player respectively. </w:t>
      </w:r>
      <w:r w:rsidRPr="006B6C8A">
        <w:rPr>
          <w:rFonts w:ascii="新宋体" w:eastAsia="新宋体" w:hAnsi="新宋体" w:cs="Microsoft New Tai Lue"/>
          <w:b/>
        </w:rPr>
        <w:t>Holding Tiles</w:t>
      </w:r>
      <w:r w:rsidRPr="006B6C8A">
        <w:rPr>
          <w:rFonts w:ascii="新宋体" w:eastAsia="新宋体" w:hAnsi="新宋体" w:cs="Microsoft New Tai Lue"/>
        </w:rPr>
        <w:t xml:space="preserve"> of one player have two particular types: </w:t>
      </w:r>
      <w:r w:rsidRPr="006B6C8A">
        <w:rPr>
          <w:rFonts w:ascii="新宋体" w:eastAsia="新宋体" w:hAnsi="新宋体" w:cs="Microsoft New Tai Lue"/>
          <w:b/>
        </w:rPr>
        <w:t>Declared</w:t>
      </w:r>
      <w:r w:rsidRPr="006B6C8A">
        <w:rPr>
          <w:rFonts w:ascii="新宋体" w:eastAsia="新宋体" w:hAnsi="新宋体" w:cs="Microsoft New Tai Lue"/>
        </w:rPr>
        <w:t xml:space="preserve"> and </w:t>
      </w:r>
      <w:r w:rsidRPr="006B6C8A">
        <w:rPr>
          <w:rFonts w:ascii="新宋体" w:eastAsia="新宋体" w:hAnsi="新宋体" w:cs="Microsoft New Tai Lue"/>
          <w:b/>
        </w:rPr>
        <w:t>Hidden</w:t>
      </w:r>
      <w:r w:rsidRPr="006B6C8A">
        <w:rPr>
          <w:rFonts w:ascii="新宋体" w:eastAsia="新宋体" w:hAnsi="新宋体" w:cs="Microsoft New Tai Lue"/>
        </w:rPr>
        <w:t xml:space="preserve">. </w:t>
      </w:r>
      <w:r w:rsidRPr="006B6C8A">
        <w:rPr>
          <w:rFonts w:ascii="新宋体" w:eastAsia="新宋体" w:hAnsi="新宋体" w:cs="Microsoft New Tai Lue"/>
          <w:b/>
        </w:rPr>
        <w:t xml:space="preserve">Declared Tiles </w:t>
      </w:r>
      <w:r w:rsidRPr="006B6C8A">
        <w:rPr>
          <w:rFonts w:ascii="新宋体" w:eastAsia="新宋体" w:hAnsi="新宋体" w:cs="Microsoft New Tai Lue"/>
        </w:rPr>
        <w:t xml:space="preserve">are </w:t>
      </w:r>
      <w:r>
        <w:rPr>
          <w:rFonts w:ascii="新宋体" w:eastAsia="新宋体" w:hAnsi="新宋体" w:cs="Microsoft New Tai Lue" w:hint="eastAsia"/>
        </w:rPr>
        <w:t xml:space="preserve">shown into </w:t>
      </w:r>
      <w:r>
        <w:rPr>
          <w:rFonts w:ascii="新宋体" w:eastAsia="新宋体" w:hAnsi="新宋体" w:cs="Microsoft New Tai Lue"/>
        </w:rPr>
        <w:t xml:space="preserve">public </w:t>
      </w:r>
      <w:r>
        <w:rPr>
          <w:rFonts w:ascii="新宋体" w:eastAsia="新宋体" w:hAnsi="新宋体" w:cs="Microsoft New Tai Lue" w:hint="eastAsia"/>
        </w:rPr>
        <w:t>while</w:t>
      </w:r>
      <w:r w:rsidRPr="006B6C8A">
        <w:rPr>
          <w:rFonts w:ascii="新宋体" w:eastAsia="新宋体" w:hAnsi="新宋体" w:cs="Microsoft New Tai Lue"/>
          <w:b/>
        </w:rPr>
        <w:t xml:space="preserve"> Hidden Tiles</w:t>
      </w:r>
      <w:r w:rsidRPr="006B6C8A">
        <w:rPr>
          <w:rFonts w:ascii="新宋体" w:eastAsia="新宋体" w:hAnsi="新宋体" w:cs="Microsoft New Tai Lue"/>
        </w:rPr>
        <w:t xml:space="preserve"> are </w:t>
      </w:r>
      <w:r>
        <w:rPr>
          <w:rFonts w:ascii="新宋体" w:eastAsia="新宋体" w:hAnsi="新宋体" w:cs="Microsoft New Tai Lue" w:hint="eastAsia"/>
        </w:rPr>
        <w:t xml:space="preserve">kept </w:t>
      </w:r>
      <w:r w:rsidRPr="006B6C8A">
        <w:rPr>
          <w:rFonts w:ascii="新宋体" w:eastAsia="新宋体" w:hAnsi="新宋体" w:cs="Microsoft New Tai Lue"/>
        </w:rPr>
        <w:t>private, thus one can know all the four players</w:t>
      </w:r>
      <w:r w:rsidRPr="00F025D5">
        <w:rPr>
          <w:rFonts w:ascii="Courier New" w:eastAsia="新宋体" w:hAnsi="Courier New" w:cs="Courier New"/>
        </w:rPr>
        <w:t>’</w:t>
      </w:r>
      <w:r w:rsidRPr="006B6C8A">
        <w:rPr>
          <w:rFonts w:ascii="新宋体" w:eastAsia="新宋体" w:hAnsi="新宋体" w:cs="Microsoft New Tai Lue"/>
        </w:rPr>
        <w:t xml:space="preserve"> </w:t>
      </w:r>
      <w:r w:rsidRPr="006B6C8A">
        <w:rPr>
          <w:rFonts w:ascii="新宋体" w:eastAsia="新宋体" w:hAnsi="新宋体" w:cs="Microsoft New Tai Lue"/>
          <w:b/>
        </w:rPr>
        <w:t>Declared Tiles</w:t>
      </w:r>
      <w:r w:rsidRPr="006B6C8A">
        <w:rPr>
          <w:rFonts w:ascii="新宋体" w:eastAsia="新宋体" w:hAnsi="新宋体" w:cs="Microsoft New Tai Lue"/>
        </w:rPr>
        <w:t xml:space="preserve"> but only his or her own </w:t>
      </w:r>
      <w:r w:rsidRPr="006B6C8A">
        <w:rPr>
          <w:rFonts w:ascii="新宋体" w:eastAsia="新宋体" w:hAnsi="新宋体" w:cs="Microsoft New Tai Lue"/>
          <w:b/>
        </w:rPr>
        <w:t>Hidden Tiles</w:t>
      </w:r>
      <w:r w:rsidRPr="006B6C8A">
        <w:rPr>
          <w:rFonts w:ascii="新宋体" w:eastAsia="新宋体" w:hAnsi="新宋体" w:cs="Microsoft New Tai Lue"/>
        </w:rPr>
        <w:t xml:space="preserve">. The event causing </w:t>
      </w:r>
      <w:r w:rsidRPr="006B6C8A">
        <w:rPr>
          <w:rFonts w:ascii="新宋体" w:eastAsia="新宋体" w:hAnsi="新宋体" w:cs="Microsoft New Tai Lue"/>
          <w:b/>
        </w:rPr>
        <w:t>Hidden Tiles</w:t>
      </w:r>
      <w:r w:rsidRPr="006B6C8A">
        <w:rPr>
          <w:rFonts w:ascii="新宋体" w:eastAsia="新宋体" w:hAnsi="新宋体" w:cs="Microsoft New Tai Lue"/>
        </w:rPr>
        <w:t xml:space="preserve"> into </w:t>
      </w:r>
      <w:r w:rsidRPr="006B6C8A">
        <w:rPr>
          <w:rFonts w:ascii="新宋体" w:eastAsia="新宋体" w:hAnsi="新宋体" w:cs="Microsoft New Tai Lue"/>
          <w:b/>
        </w:rPr>
        <w:t>Declared</w:t>
      </w:r>
      <w:r w:rsidRPr="006B6C8A">
        <w:rPr>
          <w:rFonts w:ascii="新宋体" w:eastAsia="新宋体" w:hAnsi="新宋体" w:cs="Microsoft New Tai Lue"/>
        </w:rPr>
        <w:t xml:space="preserve"> will be discussed later.</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Win</w:t>
      </w:r>
    </w:p>
    <w:p w:rsidR="00751D8D" w:rsidRPr="006B6C8A" w:rsidRDefault="00751D8D" w:rsidP="00751D8D">
      <w:pPr>
        <w:ind w:firstLine="360"/>
        <w:rPr>
          <w:rFonts w:ascii="新宋体" w:eastAsia="新宋体" w:hAnsi="新宋体" w:cs="Microsoft New Tai Lue"/>
          <w:b/>
        </w:rPr>
      </w:pPr>
      <w:r w:rsidRPr="006B6C8A">
        <w:rPr>
          <w:rFonts w:ascii="新宋体" w:eastAsia="新宋体" w:hAnsi="新宋体" w:cs="Microsoft New Tai Lue"/>
        </w:rPr>
        <w:t xml:space="preserve">Before introducing the concept of how to </w:t>
      </w:r>
      <w:proofErr w:type="gramStart"/>
      <w:r w:rsidRPr="006B6C8A">
        <w:rPr>
          <w:rFonts w:ascii="新宋体" w:eastAsia="新宋体" w:hAnsi="新宋体" w:cs="Microsoft New Tai Lue"/>
          <w:b/>
        </w:rPr>
        <w:t>Win</w:t>
      </w:r>
      <w:proofErr w:type="gramEnd"/>
      <w:r w:rsidRPr="006B6C8A">
        <w:rPr>
          <w:rFonts w:ascii="新宋体" w:eastAsia="新宋体" w:hAnsi="新宋体" w:cs="Microsoft New Tai Lue"/>
        </w:rPr>
        <w:t xml:space="preserve"> a game, we have to firstly give out two essential sub-concepts, please remember that they are quite important for solving this problem:</w:t>
      </w:r>
      <w:r w:rsidRPr="006B6C8A">
        <w:rPr>
          <w:rFonts w:ascii="新宋体" w:eastAsia="新宋体" w:hAnsi="新宋体" w:cs="Microsoft New Tai Lue"/>
          <w:b/>
        </w:rPr>
        <w:t xml:space="preserve"> </w:t>
      </w:r>
    </w:p>
    <w:p w:rsidR="00751D8D" w:rsidRPr="006B6C8A" w:rsidRDefault="00751D8D" w:rsidP="00751D8D">
      <w:pPr>
        <w:pStyle w:val="a4"/>
        <w:numPr>
          <w:ilvl w:val="0"/>
          <w:numId w:val="3"/>
        </w:numPr>
        <w:ind w:firstLineChars="0"/>
        <w:rPr>
          <w:rFonts w:ascii="新宋体" w:eastAsia="新宋体" w:hAnsi="新宋体" w:cs="Microsoft New Tai Lue"/>
        </w:rPr>
      </w:pPr>
      <w:r w:rsidRPr="006B6C8A">
        <w:rPr>
          <w:rFonts w:ascii="新宋体" w:eastAsia="新宋体" w:hAnsi="新宋体" w:cs="Microsoft New Tai Lue"/>
          <w:b/>
        </w:rPr>
        <w:t>Architecture</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A player's Holding Tiles are just a set of tiles, they can be separated and assembled into special </w:t>
      </w:r>
      <w:r w:rsidRPr="006B6C8A">
        <w:rPr>
          <w:rFonts w:ascii="新宋体" w:eastAsia="新宋体" w:hAnsi="新宋体" w:cs="Microsoft New Tai Lue"/>
          <w:b/>
        </w:rPr>
        <w:t>Component</w:t>
      </w:r>
      <w:r w:rsidRPr="006B6C8A">
        <w:rPr>
          <w:rFonts w:ascii="新宋体" w:eastAsia="新宋体" w:hAnsi="新宋体" w:cs="Microsoft New Tai Lue"/>
        </w:rPr>
        <w:t xml:space="preserve">s, and all these </w:t>
      </w:r>
      <w:r w:rsidRPr="006B6C8A">
        <w:rPr>
          <w:rFonts w:ascii="新宋体" w:eastAsia="新宋体" w:hAnsi="新宋体" w:cs="Microsoft New Tai Lue"/>
          <w:b/>
        </w:rPr>
        <w:t>Component</w:t>
      </w:r>
      <w:r w:rsidRPr="006B6C8A">
        <w:rPr>
          <w:rFonts w:ascii="新宋体" w:eastAsia="新宋体" w:hAnsi="新宋体" w:cs="Microsoft New Tai Lue"/>
        </w:rPr>
        <w:t xml:space="preserve">s compose the </w:t>
      </w:r>
      <w:r w:rsidRPr="006B6C8A">
        <w:rPr>
          <w:rFonts w:ascii="新宋体" w:eastAsia="新宋体" w:hAnsi="新宋体" w:cs="Microsoft New Tai Lue"/>
          <w:b/>
        </w:rPr>
        <w:t xml:space="preserve">Architecture </w:t>
      </w:r>
      <w:r w:rsidRPr="006B6C8A">
        <w:rPr>
          <w:rFonts w:ascii="新宋体" w:eastAsia="新宋体" w:hAnsi="新宋体" w:cs="Microsoft New Tai Lue"/>
        </w:rPr>
        <w:t>of</w:t>
      </w:r>
      <w:r w:rsidRPr="006B6C8A">
        <w:rPr>
          <w:rFonts w:ascii="新宋体" w:eastAsia="新宋体" w:hAnsi="新宋体" w:cs="Microsoft New Tai Lue"/>
          <w:b/>
        </w:rPr>
        <w:t xml:space="preserve"> Holding Tiles</w:t>
      </w:r>
      <w:r w:rsidRPr="006B6C8A">
        <w:rPr>
          <w:rFonts w:ascii="新宋体" w:eastAsia="新宋体" w:hAnsi="新宋体" w:cs="Microsoft New Tai Lue"/>
        </w:rPr>
        <w:t xml:space="preserve">. </w:t>
      </w:r>
    </w:p>
    <w:p w:rsidR="00751D8D" w:rsidRPr="006B6C8A" w:rsidRDefault="00751D8D" w:rsidP="00751D8D">
      <w:pPr>
        <w:pStyle w:val="a4"/>
        <w:numPr>
          <w:ilvl w:val="0"/>
          <w:numId w:val="3"/>
        </w:numPr>
        <w:ind w:firstLineChars="0"/>
        <w:rPr>
          <w:rFonts w:ascii="新宋体" w:eastAsia="新宋体" w:hAnsi="新宋体" w:cs="Microsoft New Tai Lue"/>
        </w:rPr>
      </w:pPr>
      <w:r w:rsidRPr="006B6C8A">
        <w:rPr>
          <w:rFonts w:ascii="新宋体" w:eastAsia="新宋体" w:hAnsi="新宋体" w:cs="Microsoft New Tai Lue"/>
          <w:b/>
        </w:rPr>
        <w:t>Analysis</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The procedure and method to determine the </w:t>
      </w:r>
      <w:r w:rsidRPr="006B6C8A">
        <w:rPr>
          <w:rFonts w:ascii="新宋体" w:eastAsia="新宋体" w:hAnsi="新宋体" w:cs="Microsoft New Tai Lue"/>
          <w:b/>
        </w:rPr>
        <w:t>Architecture</w:t>
      </w:r>
      <w:r w:rsidRPr="006B6C8A">
        <w:rPr>
          <w:rFonts w:ascii="新宋体" w:eastAsia="新宋体" w:hAnsi="新宋体" w:cs="Microsoft New Tai Lue"/>
        </w:rPr>
        <w:t xml:space="preserve"> of one's </w:t>
      </w:r>
      <w:r w:rsidRPr="006B6C8A">
        <w:rPr>
          <w:rFonts w:ascii="新宋体" w:eastAsia="新宋体" w:hAnsi="新宋体" w:cs="Microsoft New Tai Lue"/>
          <w:b/>
        </w:rPr>
        <w:t xml:space="preserve">Holding Tiles </w:t>
      </w:r>
      <w:r w:rsidRPr="006B6C8A">
        <w:rPr>
          <w:rFonts w:ascii="新宋体" w:eastAsia="新宋体" w:hAnsi="新宋体" w:cs="Microsoft New Tai Lue"/>
        </w:rPr>
        <w:lastRenderedPageBreak/>
        <w:t xml:space="preserve">is called </w:t>
      </w:r>
      <w:r w:rsidRPr="006B6C8A">
        <w:rPr>
          <w:rFonts w:ascii="新宋体" w:eastAsia="新宋体" w:hAnsi="新宋体" w:cs="Microsoft New Tai Lue"/>
          <w:b/>
        </w:rPr>
        <w:t xml:space="preserve">Analysis </w:t>
      </w:r>
      <w:r w:rsidRPr="006B6C8A">
        <w:rPr>
          <w:rFonts w:ascii="新宋体" w:eastAsia="新宋体" w:hAnsi="新宋体" w:cs="Microsoft New Tai Lue"/>
        </w:rPr>
        <w:t>(please ignore t</w:t>
      </w:r>
      <w:r>
        <w:rPr>
          <w:rFonts w:ascii="新宋体" w:eastAsia="新宋体" w:hAnsi="新宋体" w:cs="Microsoft New Tai Lue"/>
        </w:rPr>
        <w:t xml:space="preserve">he changing part of speech). </w:t>
      </w:r>
      <w:r>
        <w:rPr>
          <w:rFonts w:ascii="新宋体" w:eastAsia="新宋体" w:hAnsi="新宋体" w:cs="Microsoft New Tai Lue"/>
          <w:b/>
        </w:rPr>
        <w:t>Analyz</w:t>
      </w:r>
      <w:r>
        <w:rPr>
          <w:rFonts w:ascii="新宋体" w:eastAsia="新宋体" w:hAnsi="新宋体" w:cs="Microsoft New Tai Lue" w:hint="eastAsia"/>
          <w:b/>
        </w:rPr>
        <w:t>ing</w:t>
      </w:r>
      <w:r w:rsidRPr="006B6C8A">
        <w:rPr>
          <w:rFonts w:ascii="新宋体" w:eastAsia="新宋体" w:hAnsi="新宋体" w:cs="Microsoft New Tai Lue"/>
        </w:rPr>
        <w:t xml:space="preserve"> one's </w:t>
      </w:r>
      <w:r w:rsidRPr="006B6C8A">
        <w:rPr>
          <w:rFonts w:ascii="新宋体" w:eastAsia="新宋体" w:hAnsi="新宋体" w:cs="Microsoft New Tai Lue"/>
          <w:b/>
        </w:rPr>
        <w:t>Holding Tiles</w:t>
      </w:r>
      <w:r w:rsidRPr="006B6C8A">
        <w:rPr>
          <w:rFonts w:ascii="新宋体" w:eastAsia="新宋体" w:hAnsi="新宋体" w:cs="Microsoft New Tai Lue"/>
        </w:rPr>
        <w:t xml:space="preserve"> should be based on a system of related rules and might be somewhat complex and tricky, discussed later.</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In the rules of Mahjong, the</w:t>
      </w:r>
      <w:r w:rsidRPr="006B6C8A">
        <w:rPr>
          <w:rFonts w:ascii="新宋体" w:eastAsia="新宋体" w:hAnsi="新宋体" w:cs="Microsoft New Tai Lue"/>
          <w:b/>
        </w:rPr>
        <w:t xml:space="preserve"> Target Architecture</w:t>
      </w:r>
      <w:r w:rsidRPr="006B6C8A">
        <w:rPr>
          <w:rFonts w:ascii="新宋体" w:eastAsia="新宋体" w:hAnsi="新宋体" w:cs="Microsoft New Tai Lue"/>
        </w:rPr>
        <w:t xml:space="preserve"> will be defined. As the name implies, if a player's </w:t>
      </w:r>
      <w:r w:rsidRPr="006B6C8A">
        <w:rPr>
          <w:rFonts w:ascii="新宋体" w:eastAsia="新宋体" w:hAnsi="新宋体" w:cs="Microsoft New Tai Lue"/>
          <w:b/>
        </w:rPr>
        <w:t>Holding Tiles</w:t>
      </w:r>
      <w:r w:rsidRPr="006B6C8A">
        <w:rPr>
          <w:rFonts w:ascii="新宋体" w:eastAsia="新宋体" w:hAnsi="新宋体" w:cs="Microsoft New Tai Lue"/>
        </w:rPr>
        <w:t xml:space="preserve"> can be </w:t>
      </w:r>
      <w:proofErr w:type="gramStart"/>
      <w:r w:rsidRPr="006B6C8A">
        <w:rPr>
          <w:rFonts w:ascii="新宋体" w:eastAsia="新宋体" w:hAnsi="新宋体" w:cs="Microsoft New Tai Lue"/>
          <w:b/>
        </w:rPr>
        <w:t>Analyzed</w:t>
      </w:r>
      <w:proofErr w:type="gramEnd"/>
      <w:r w:rsidRPr="006B6C8A">
        <w:rPr>
          <w:rFonts w:ascii="新宋体" w:eastAsia="新宋体" w:hAnsi="新宋体" w:cs="Microsoft New Tai Lue"/>
        </w:rPr>
        <w:t xml:space="preserve"> into a particular </w:t>
      </w:r>
      <w:r w:rsidRPr="006B6C8A">
        <w:rPr>
          <w:rFonts w:ascii="新宋体" w:eastAsia="新宋体" w:hAnsi="新宋体" w:cs="Microsoft New Tai Lue"/>
          <w:b/>
        </w:rPr>
        <w:t>Architecture</w:t>
      </w:r>
      <w:r w:rsidRPr="006B6C8A">
        <w:rPr>
          <w:rFonts w:ascii="新宋体" w:eastAsia="新宋体" w:hAnsi="新宋体" w:cs="Microsoft New Tai Lue"/>
        </w:rPr>
        <w:t xml:space="preserve"> coinciding the </w:t>
      </w:r>
      <w:r w:rsidRPr="006B6C8A">
        <w:rPr>
          <w:rFonts w:ascii="新宋体" w:eastAsia="新宋体" w:hAnsi="新宋体" w:cs="Microsoft New Tai Lue"/>
          <w:b/>
        </w:rPr>
        <w:t>Target Architecture</w:t>
      </w:r>
      <w:r w:rsidRPr="006B6C8A">
        <w:rPr>
          <w:rFonts w:ascii="新宋体" w:eastAsia="新宋体" w:hAnsi="新宋体" w:cs="Microsoft New Tai Lue"/>
        </w:rPr>
        <w:t xml:space="preserve">, then this player can </w:t>
      </w:r>
      <w:r w:rsidRPr="006B6C8A">
        <w:rPr>
          <w:rFonts w:ascii="新宋体" w:eastAsia="新宋体" w:hAnsi="新宋体" w:cs="Microsoft New Tai Lue"/>
          <w:b/>
        </w:rPr>
        <w:t>Win</w:t>
      </w:r>
      <w:r w:rsidRPr="006B6C8A">
        <w:rPr>
          <w:rFonts w:ascii="新宋体" w:eastAsia="新宋体" w:hAnsi="新宋体" w:cs="Microsoft New Tai Lue"/>
        </w:rPr>
        <w:t xml:space="preserve"> the game.</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Score</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After one player </w:t>
      </w:r>
      <w:r w:rsidRPr="006B6C8A">
        <w:rPr>
          <w:rFonts w:ascii="新宋体" w:eastAsia="新宋体" w:hAnsi="新宋体" w:cs="Microsoft New Tai Lue"/>
          <w:b/>
        </w:rPr>
        <w:t>Win</w:t>
      </w:r>
      <w:r w:rsidRPr="006B6C8A">
        <w:rPr>
          <w:rFonts w:ascii="新宋体" w:eastAsia="新宋体" w:hAnsi="新宋体" w:cs="Microsoft New Tai Lue"/>
        </w:rPr>
        <w:t xml:space="preserve"> a game, the score of this </w:t>
      </w:r>
      <w:r w:rsidRPr="006B6C8A">
        <w:rPr>
          <w:rFonts w:ascii="新宋体" w:eastAsia="新宋体" w:hAnsi="新宋体" w:cs="Microsoft New Tai Lue"/>
          <w:b/>
        </w:rPr>
        <w:t>Win</w:t>
      </w:r>
      <w:r w:rsidRPr="006B6C8A">
        <w:rPr>
          <w:rFonts w:ascii="新宋体" w:eastAsia="新宋体" w:hAnsi="新宋体" w:cs="Microsoft New Tai Lue"/>
        </w:rPr>
        <w:t xml:space="preserve"> should be judged under a scoring rules system. The score is used for determining the worth of this </w:t>
      </w:r>
      <w:r w:rsidRPr="006B6C8A">
        <w:rPr>
          <w:rFonts w:ascii="新宋体" w:eastAsia="新宋体" w:hAnsi="新宋体" w:cs="Microsoft New Tai Lue"/>
          <w:b/>
        </w:rPr>
        <w:t>Win</w:t>
      </w:r>
      <w:r w:rsidRPr="006B6C8A">
        <w:rPr>
          <w:rFonts w:ascii="新宋体" w:eastAsia="新宋体" w:hAnsi="新宋体" w:cs="Microsoft New Tai Lue"/>
        </w:rPr>
        <w:t xml:space="preserve"> -- It is widely known that Mahjong is o</w:t>
      </w:r>
      <w:r>
        <w:rPr>
          <w:rFonts w:ascii="新宋体" w:eastAsia="新宋体" w:hAnsi="新宋体" w:cs="Microsoft New Tai Lue"/>
        </w:rPr>
        <w:t>riginally invited for gambling.</w:t>
      </w:r>
    </w:p>
    <w:p w:rsidR="00751D8D" w:rsidRPr="006B6C8A" w:rsidRDefault="00751D8D" w:rsidP="00751D8D">
      <w:pPr>
        <w:rPr>
          <w:rFonts w:ascii="新宋体" w:eastAsia="新宋体" w:hAnsi="新宋体" w:cs="Microsoft New Tai Lue"/>
        </w:rPr>
      </w:pPr>
    </w:p>
    <w:p w:rsidR="00751D8D" w:rsidRPr="006B6C8A" w:rsidRDefault="00751D8D" w:rsidP="00751D8D">
      <w:pPr>
        <w:rPr>
          <w:rFonts w:ascii="新宋体" w:eastAsia="新宋体" w:hAnsi="新宋体" w:cs="Microsoft New Tai Lue"/>
          <w:b/>
        </w:rPr>
      </w:pPr>
      <w:r w:rsidRPr="006B6C8A">
        <w:rPr>
          <w:rFonts w:ascii="新宋体" w:eastAsia="新宋体" w:hAnsi="新宋体" w:cs="Microsoft New Tai Lue"/>
          <w:b/>
        </w:rPr>
        <w:t>[Description]</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Now in China, people in Sichuan Province prefer the game of Mahjong much more than people in other area; causally, most of students in </w:t>
      </w:r>
      <w:proofErr w:type="spellStart"/>
      <w:r w:rsidRPr="006B6C8A">
        <w:rPr>
          <w:rFonts w:ascii="新宋体" w:eastAsia="新宋体" w:hAnsi="新宋体" w:cs="Microsoft New Tai Lue"/>
        </w:rPr>
        <w:t>Fudan</w:t>
      </w:r>
      <w:proofErr w:type="spellEnd"/>
      <w:r w:rsidRPr="006B6C8A">
        <w:rPr>
          <w:rFonts w:ascii="新宋体" w:eastAsia="新宋体" w:hAnsi="新宋体" w:cs="Microsoft New Tai Lue"/>
        </w:rPr>
        <w:t xml:space="preserve"> University who prefer Mahjong come from Sichuan. To this reason, we would like to use the rule of Sichuan Mahjong to go on this problem. With related to the traditional Mahjong rule, regulation of this game in Sichuan Province have been changed most obviously in the following two ways:</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Tiles simplification</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In the original rule of Chinese Mahjong, the game is based on a large set of tiles.</w:t>
      </w:r>
      <w:r>
        <w:rPr>
          <w:rFonts w:ascii="新宋体" w:eastAsia="新宋体" w:hAnsi="新宋体" w:cs="Microsoft New Tai Lue"/>
        </w:rPr>
        <w:t xml:space="preserve"> All these tiles can be classif</w:t>
      </w:r>
      <w:r>
        <w:rPr>
          <w:rFonts w:ascii="新宋体" w:eastAsia="新宋体" w:hAnsi="新宋体" w:cs="Microsoft New Tai Lue" w:hint="eastAsia"/>
        </w:rPr>
        <w:t>ied</w:t>
      </w:r>
      <w:r w:rsidRPr="006B6C8A">
        <w:rPr>
          <w:rFonts w:ascii="新宋体" w:eastAsia="新宋体" w:hAnsi="新宋体" w:cs="Microsoft New Tai Lue"/>
        </w:rPr>
        <w:t xml:space="preserve"> into several </w:t>
      </w:r>
      <w:r w:rsidRPr="006B6C8A">
        <w:rPr>
          <w:rFonts w:ascii="新宋体" w:eastAsia="新宋体" w:hAnsi="新宋体" w:cs="Microsoft New Tai Lue"/>
          <w:b/>
        </w:rPr>
        <w:t>Categories</w:t>
      </w:r>
      <w:r w:rsidRPr="006B6C8A">
        <w:rPr>
          <w:rFonts w:ascii="新宋体" w:eastAsia="新宋体" w:hAnsi="新宋体" w:cs="Microsoft New Tai Lue"/>
        </w:rPr>
        <w:t xml:space="preserve"> -- including</w:t>
      </w:r>
      <w:r w:rsidRPr="006B6C8A">
        <w:rPr>
          <w:rFonts w:ascii="新宋体" w:eastAsia="新宋体" w:hAnsi="新宋体" w:cs="Microsoft New Tai Lue"/>
          <w:b/>
        </w:rPr>
        <w:t xml:space="preserve"> Simple Category</w:t>
      </w:r>
      <w:r w:rsidRPr="006B6C8A">
        <w:rPr>
          <w:rFonts w:ascii="新宋体" w:eastAsia="新宋体" w:hAnsi="新宋体" w:cs="Microsoft New Tai Lue"/>
        </w:rPr>
        <w:t xml:space="preserve">, </w:t>
      </w:r>
      <w:r w:rsidRPr="006B6C8A">
        <w:rPr>
          <w:rFonts w:ascii="新宋体" w:eastAsia="新宋体" w:hAnsi="新宋体" w:cs="Microsoft New Tai Lue"/>
          <w:b/>
        </w:rPr>
        <w:t xml:space="preserve">Honor Category, </w:t>
      </w:r>
      <w:r w:rsidRPr="006B6C8A">
        <w:rPr>
          <w:rFonts w:ascii="新宋体" w:eastAsia="新宋体" w:hAnsi="新宋体" w:cs="Microsoft New Tai Lue"/>
        </w:rPr>
        <w:t xml:space="preserve">and </w:t>
      </w:r>
      <w:r w:rsidRPr="006B6C8A">
        <w:rPr>
          <w:rFonts w:ascii="新宋体" w:eastAsia="新宋体" w:hAnsi="新宋体" w:cs="Microsoft New Tai Lue"/>
          <w:b/>
        </w:rPr>
        <w:t>Bonus Category</w:t>
      </w:r>
      <w:r>
        <w:rPr>
          <w:rFonts w:ascii="新宋体" w:eastAsia="新宋体" w:hAnsi="新宋体" w:cs="Microsoft New Tai Lue"/>
        </w:rPr>
        <w:t xml:space="preserve"> -- with different</w:t>
      </w:r>
      <w:r w:rsidRPr="006B6C8A">
        <w:rPr>
          <w:rFonts w:ascii="新宋体" w:eastAsia="新宋体" w:hAnsi="新宋体" w:cs="Microsoft New Tai Lue"/>
        </w:rPr>
        <w:t xml:space="preserve"> functions when the game playing. The last two kinds of </w:t>
      </w:r>
      <w:r w:rsidRPr="006B6C8A">
        <w:rPr>
          <w:rFonts w:ascii="新宋体" w:eastAsia="新宋体" w:hAnsi="新宋体" w:cs="Microsoft New Tai Lue"/>
          <w:b/>
        </w:rPr>
        <w:t>Categories</w:t>
      </w:r>
      <w:r w:rsidRPr="006B6C8A">
        <w:rPr>
          <w:rFonts w:ascii="新宋体" w:eastAsia="新宋体" w:hAnsi="新宋体" w:cs="Microsoft New Tai Lue"/>
        </w:rPr>
        <w:t xml:space="preserve"> are used in rules of some other area of China. (In other words, has nothing to do with this problem) Sichuan Mahjong only uses </w:t>
      </w:r>
      <w:r w:rsidRPr="006B6C8A">
        <w:rPr>
          <w:rFonts w:ascii="新宋体" w:eastAsia="新宋体" w:hAnsi="新宋体" w:cs="Microsoft New Tai Lue"/>
          <w:b/>
        </w:rPr>
        <w:t xml:space="preserve">Simple Category </w:t>
      </w:r>
      <w:r w:rsidRPr="006B6C8A">
        <w:rPr>
          <w:rFonts w:ascii="新宋体" w:eastAsia="新宋体" w:hAnsi="新宋体" w:cs="Microsoft New Tai Lue"/>
        </w:rPr>
        <w:t>in the game:</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There are three different </w:t>
      </w:r>
      <w:r w:rsidRPr="006B6C8A">
        <w:rPr>
          <w:rFonts w:ascii="新宋体" w:eastAsia="新宋体" w:hAnsi="新宋体" w:cs="Microsoft New Tai Lue"/>
          <w:b/>
        </w:rPr>
        <w:t>Suits</w:t>
      </w:r>
      <w:r w:rsidRPr="006B6C8A">
        <w:rPr>
          <w:rFonts w:ascii="新宋体" w:eastAsia="新宋体" w:hAnsi="新宋体" w:cs="Microsoft New Tai Lue"/>
        </w:rPr>
        <w:t xml:space="preserve"> in </w:t>
      </w:r>
      <w:r w:rsidRPr="006B6C8A">
        <w:rPr>
          <w:rFonts w:ascii="新宋体" w:eastAsia="新宋体" w:hAnsi="新宋体" w:cs="Microsoft New Tai Lue"/>
          <w:b/>
        </w:rPr>
        <w:t>Simple Category</w:t>
      </w:r>
      <w:r>
        <w:rPr>
          <w:rFonts w:ascii="新宋体" w:eastAsia="新宋体" w:hAnsi="新宋体" w:cs="Microsoft New Tai Lue" w:hint="eastAsia"/>
        </w:rPr>
        <w:t xml:space="preserve"> and each </w:t>
      </w:r>
      <w:r w:rsidRPr="005F6CAE">
        <w:rPr>
          <w:rFonts w:ascii="新宋体" w:eastAsia="新宋体" w:hAnsi="新宋体" w:cs="Microsoft New Tai Lue" w:hint="eastAsia"/>
          <w:b/>
        </w:rPr>
        <w:t>Suit</w:t>
      </w:r>
      <w:r>
        <w:rPr>
          <w:rFonts w:ascii="新宋体" w:eastAsia="新宋体" w:hAnsi="新宋体" w:cs="Microsoft New Tai Lue" w:hint="eastAsia"/>
        </w:rPr>
        <w:t xml:space="preserve"> is </w:t>
      </w:r>
      <w:r w:rsidRPr="006B6C8A">
        <w:rPr>
          <w:rFonts w:ascii="新宋体" w:eastAsia="新宋体" w:hAnsi="新宋体" w:cs="Microsoft New Tai Lue"/>
        </w:rPr>
        <w:t xml:space="preserve">numbered 1 to 9. They are </w:t>
      </w:r>
      <w:r w:rsidRPr="006B6C8A">
        <w:rPr>
          <w:rFonts w:ascii="新宋体" w:eastAsia="新宋体" w:hAnsi="新宋体" w:cs="Microsoft New Tai Lue"/>
          <w:b/>
        </w:rPr>
        <w:t>Dots</w:t>
      </w:r>
      <w:r w:rsidRPr="006B6C8A">
        <w:rPr>
          <w:rFonts w:ascii="新宋体" w:eastAsia="新宋体" w:hAnsi="新宋体" w:cs="Microsoft New Tai Lue"/>
        </w:rPr>
        <w:t xml:space="preserve">, </w:t>
      </w:r>
      <w:r w:rsidRPr="006B6C8A">
        <w:rPr>
          <w:rFonts w:ascii="新宋体" w:eastAsia="新宋体" w:hAnsi="新宋体" w:cs="Microsoft New Tai Lue"/>
          <w:b/>
        </w:rPr>
        <w:t>Bamboo</w:t>
      </w:r>
      <w:r w:rsidRPr="006B6C8A">
        <w:rPr>
          <w:rFonts w:ascii="新宋体" w:eastAsia="新宋体" w:hAnsi="新宋体" w:cs="Microsoft New Tai Lue"/>
        </w:rPr>
        <w:t xml:space="preserve"> and </w:t>
      </w:r>
      <w:r w:rsidRPr="006B6C8A">
        <w:rPr>
          <w:rFonts w:ascii="新宋体" w:eastAsia="新宋体" w:hAnsi="新宋体" w:cs="Microsoft New Tai Lue"/>
          <w:b/>
        </w:rPr>
        <w:t>Myriads</w:t>
      </w:r>
      <w:r w:rsidRPr="006B6C8A">
        <w:rPr>
          <w:rFonts w:ascii="新宋体" w:eastAsia="新宋体" w:hAnsi="新宋体" w:cs="Microsoft New Tai Lue"/>
        </w:rPr>
        <w:t>.</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b/>
        </w:rPr>
        <w:t>Dots</w:t>
      </w:r>
      <w:r w:rsidRPr="006B6C8A">
        <w:rPr>
          <w:rFonts w:ascii="新宋体" w:eastAsia="新宋体" w:hAnsi="新宋体" w:cs="Microsoft New Tai Lue"/>
        </w:rPr>
        <w:t xml:space="preserve"> numbered 1 to 9.</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noProof/>
          <w:color w:val="0000FF"/>
        </w:rPr>
        <w:drawing>
          <wp:inline distT="0" distB="0" distL="0" distR="0" wp14:anchorId="1D939799" wp14:editId="422B9589">
            <wp:extent cx="419100" cy="504825"/>
            <wp:effectExtent l="0" t="0" r="0" b="9525"/>
            <wp:docPr id="4" name="图片 4" descr="MJ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Jt1.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1D147127" wp14:editId="3445AA7A">
            <wp:extent cx="419100" cy="504825"/>
            <wp:effectExtent l="0" t="0" r="0" b="9525"/>
            <wp:docPr id="5" name="图片 5" descr="MJ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Jt2.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6FA9E4D5" wp14:editId="63BCA967">
            <wp:extent cx="419100" cy="504825"/>
            <wp:effectExtent l="0" t="0" r="0" b="9525"/>
            <wp:docPr id="6" name="图片 6" descr="MJt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Jt3.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57BBAF28" wp14:editId="563B6A18">
            <wp:extent cx="419100" cy="504825"/>
            <wp:effectExtent l="0" t="0" r="0" b="9525"/>
            <wp:docPr id="7" name="图片 7" descr="MJt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Jt4.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0620F62" wp14:editId="0CF4F553">
            <wp:extent cx="419100" cy="504825"/>
            <wp:effectExtent l="0" t="0" r="0" b="9525"/>
            <wp:docPr id="8" name="图片 8" descr="MJt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Jt5.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C743903" wp14:editId="01BBE2FD">
            <wp:extent cx="419100" cy="504825"/>
            <wp:effectExtent l="0" t="0" r="0" b="9525"/>
            <wp:docPr id="9" name="图片 9" descr="MJt6.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Jt6.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1FFFAE8C" wp14:editId="2ED7F1E7">
            <wp:extent cx="419100" cy="504825"/>
            <wp:effectExtent l="0" t="0" r="0" b="9525"/>
            <wp:docPr id="10" name="图片 10" descr="MJt7.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Jt7.p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D67E883" wp14:editId="064FA8E8">
            <wp:extent cx="419100" cy="504825"/>
            <wp:effectExtent l="0" t="0" r="0" b="9525"/>
            <wp:docPr id="11" name="图片 11" descr="MJt8.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Jt8.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390F926A" wp14:editId="2570C6F3">
            <wp:extent cx="419100" cy="504825"/>
            <wp:effectExtent l="0" t="0" r="0" b="9525"/>
            <wp:docPr id="12" name="图片 12" descr="MJt9.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Jt9.png">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b/>
        </w:rPr>
        <w:t>Myriads</w:t>
      </w:r>
      <w:r w:rsidRPr="006B6C8A">
        <w:rPr>
          <w:rFonts w:ascii="新宋体" w:eastAsia="新宋体" w:hAnsi="新宋体" w:cs="Microsoft New Tai Lue"/>
        </w:rPr>
        <w:t xml:space="preserve"> numbered 1 to 9.</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noProof/>
          <w:color w:val="0000FF"/>
        </w:rPr>
        <w:drawing>
          <wp:inline distT="0" distB="0" distL="0" distR="0" wp14:anchorId="728D14F7" wp14:editId="296A4CE1">
            <wp:extent cx="419100" cy="504825"/>
            <wp:effectExtent l="0" t="0" r="0" b="9525"/>
            <wp:docPr id="13" name="图片 13" descr="MJw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Jw1.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6E142508" wp14:editId="15DDA72F">
            <wp:extent cx="419100" cy="504825"/>
            <wp:effectExtent l="0" t="0" r="0" b="9525"/>
            <wp:docPr id="14" name="图片 14" descr="MJw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Jw2.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7363728A" wp14:editId="492E0860">
            <wp:extent cx="419100" cy="504825"/>
            <wp:effectExtent l="0" t="0" r="0" b="9525"/>
            <wp:docPr id="15" name="图片 15" descr="MJw3.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Jw3.pn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604289D" wp14:editId="6896CB6D">
            <wp:extent cx="419100" cy="504825"/>
            <wp:effectExtent l="0" t="0" r="0" b="9525"/>
            <wp:docPr id="16" name="图片 16" descr="MJw4.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Jw4.png">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7C06FDDE" wp14:editId="334635B8">
            <wp:extent cx="419100" cy="504825"/>
            <wp:effectExtent l="0" t="0" r="0" b="9525"/>
            <wp:docPr id="17" name="图片 17" descr="MJw5.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Jw5.png">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787A84A" wp14:editId="1A4FED8F">
            <wp:extent cx="419100" cy="504825"/>
            <wp:effectExtent l="0" t="0" r="0" b="9525"/>
            <wp:docPr id="18" name="图片 18" descr="MJw6.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Jw6.png">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7595627" wp14:editId="094AC96C">
            <wp:extent cx="419100" cy="504825"/>
            <wp:effectExtent l="0" t="0" r="0" b="9525"/>
            <wp:docPr id="19" name="图片 19" descr="MJw7.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Jw7.pn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151DF101" wp14:editId="38B372C1">
            <wp:extent cx="419100" cy="504825"/>
            <wp:effectExtent l="0" t="0" r="0" b="9525"/>
            <wp:docPr id="20" name="图片 20" descr="MJw8.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Jw8.png">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57462337" wp14:editId="38C1CB4C">
            <wp:extent cx="419100" cy="504825"/>
            <wp:effectExtent l="0" t="0" r="0" b="9525"/>
            <wp:docPr id="21" name="图片 21" descr="MJw9.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Jw9.png">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b/>
        </w:rPr>
        <w:t>Bamboo</w:t>
      </w:r>
      <w:r w:rsidRPr="006B6C8A">
        <w:rPr>
          <w:rFonts w:ascii="新宋体" w:eastAsia="新宋体" w:hAnsi="新宋体" w:cs="Microsoft New Tai Lue"/>
        </w:rPr>
        <w:t xml:space="preserve"> numbered 1 to 9.</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noProof/>
          <w:color w:val="0000FF"/>
        </w:rPr>
        <w:drawing>
          <wp:inline distT="0" distB="0" distL="0" distR="0" wp14:anchorId="7DA10609" wp14:editId="257188E6">
            <wp:extent cx="419100" cy="504825"/>
            <wp:effectExtent l="0" t="0" r="0" b="9525"/>
            <wp:docPr id="22" name="图片 22" descr="MJs1.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Js1.png">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F9D9C53" wp14:editId="2C82DB8B">
            <wp:extent cx="419100" cy="504825"/>
            <wp:effectExtent l="0" t="0" r="0" b="9525"/>
            <wp:docPr id="23" name="图片 23" descr="MJs2.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Js2.png">
                      <a:hlinkClick r:id="rId43"/>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332D3099" wp14:editId="67AE33E6">
            <wp:extent cx="419100" cy="504825"/>
            <wp:effectExtent l="0" t="0" r="0" b="9525"/>
            <wp:docPr id="25" name="图片 25" descr="MJs3.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Js3.png">
                      <a:hlinkClick r:id="rId45"/>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109E1FD" wp14:editId="132F5BD0">
            <wp:extent cx="419100" cy="504825"/>
            <wp:effectExtent l="0" t="0" r="0" b="9525"/>
            <wp:docPr id="26" name="图片 26" descr="MJs4.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Js4.png">
                      <a:hlinkClick r:id="rId47"/>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1AE1F72F" wp14:editId="69D47786">
            <wp:extent cx="419100" cy="504825"/>
            <wp:effectExtent l="0" t="0" r="0" b="9525"/>
            <wp:docPr id="27" name="图片 27" descr="MJs5.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Js5.png">
                      <a:hlinkClick r:id="rId49"/>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16FA4B64" wp14:editId="1B2AEA89">
            <wp:extent cx="419100" cy="504825"/>
            <wp:effectExtent l="0" t="0" r="0" b="9525"/>
            <wp:docPr id="28" name="图片 28" descr="MJs6.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Js6.png">
                      <a:hlinkClick r:id="rId51"/>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58744DE1" wp14:editId="00DC8EDA">
            <wp:extent cx="419100" cy="504825"/>
            <wp:effectExtent l="0" t="0" r="0" b="9525"/>
            <wp:docPr id="29" name="图片 29" descr="MJs7.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Js7.png">
                      <a:hlinkClick r:id="rId53"/>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860FA11" wp14:editId="2B6632D9">
            <wp:extent cx="419100" cy="504825"/>
            <wp:effectExtent l="0" t="0" r="0" b="9525"/>
            <wp:docPr id="30" name="图片 30" descr="MJs8.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Js8.png">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AB9778E" wp14:editId="082C2DB6">
            <wp:extent cx="419100" cy="504825"/>
            <wp:effectExtent l="0" t="0" r="0" b="9525"/>
            <wp:docPr id="31" name="图片 31" descr="MJs9.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Js9.png">
                      <a:hlinkClick r:id="rId57"/>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rPr>
          <w:rFonts w:ascii="新宋体" w:eastAsia="新宋体" w:hAnsi="新宋体" w:cs="Microsoft New Tai Lue"/>
        </w:rPr>
      </w:pP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There are four matching tiles for each value (e.g. there are four Dots tiles with the number 2). Generally, there are two essential aspects of information for determining the </w:t>
      </w:r>
      <w:r w:rsidRPr="006B6C8A">
        <w:rPr>
          <w:rFonts w:ascii="新宋体" w:eastAsia="新宋体" w:hAnsi="新宋体" w:cs="Microsoft New Tai Lue"/>
          <w:b/>
        </w:rPr>
        <w:t xml:space="preserve">Kind </w:t>
      </w:r>
      <w:r w:rsidRPr="006B6C8A">
        <w:rPr>
          <w:rFonts w:ascii="新宋体" w:eastAsia="新宋体" w:hAnsi="新宋体" w:cs="Microsoft New Tai Lue"/>
        </w:rPr>
        <w:t xml:space="preserve">of a tile: the </w:t>
      </w:r>
      <w:r w:rsidRPr="006B6C8A">
        <w:rPr>
          <w:rFonts w:ascii="新宋体" w:eastAsia="新宋体" w:hAnsi="新宋体" w:cs="Microsoft New Tai Lue"/>
          <w:b/>
        </w:rPr>
        <w:t>Suit</w:t>
      </w:r>
      <w:r w:rsidRPr="006B6C8A">
        <w:rPr>
          <w:rFonts w:ascii="新宋体" w:eastAsia="新宋体" w:hAnsi="新宋体" w:cs="Microsoft New Tai Lue"/>
        </w:rPr>
        <w:t xml:space="preserve"> and </w:t>
      </w:r>
      <w:r w:rsidRPr="005F6CAE">
        <w:rPr>
          <w:rFonts w:ascii="新宋体" w:eastAsia="新宋体" w:hAnsi="新宋体" w:cs="Microsoft New Tai Lue"/>
          <w:b/>
        </w:rPr>
        <w:t>number</w:t>
      </w:r>
      <w:r w:rsidRPr="006B6C8A">
        <w:rPr>
          <w:rFonts w:ascii="新宋体" w:eastAsia="新宋体" w:hAnsi="新宋体" w:cs="Microsoft New Tai Lue"/>
        </w:rPr>
        <w:t xml:space="preserve">, thus we can uniquely </w:t>
      </w:r>
      <w:r w:rsidRPr="006B6C8A">
        <w:rPr>
          <w:rFonts w:ascii="新宋体" w:eastAsia="新宋体" w:hAnsi="新宋体" w:cs="Microsoft New Tai Lue"/>
        </w:rPr>
        <w:lastRenderedPageBreak/>
        <w:t xml:space="preserve">name a tile with its order of </w:t>
      </w:r>
      <w:r w:rsidRPr="005F6CAE">
        <w:rPr>
          <w:rFonts w:ascii="新宋体" w:eastAsia="新宋体" w:hAnsi="新宋体" w:cs="Microsoft New Tai Lue"/>
          <w:b/>
        </w:rPr>
        <w:t>number</w:t>
      </w:r>
      <w:r w:rsidRPr="006B6C8A">
        <w:rPr>
          <w:rFonts w:ascii="新宋体" w:eastAsia="新宋体" w:hAnsi="新宋体" w:cs="Microsoft New Tai Lue"/>
        </w:rPr>
        <w:t xml:space="preserve"> and </w:t>
      </w:r>
      <w:r w:rsidRPr="005F6CAE">
        <w:rPr>
          <w:rFonts w:ascii="新宋体" w:eastAsia="新宋体" w:hAnsi="新宋体" w:cs="Microsoft New Tai Lue"/>
          <w:b/>
        </w:rPr>
        <w:t>Suit</w:t>
      </w:r>
      <w:r w:rsidRPr="006B6C8A">
        <w:rPr>
          <w:rFonts w:ascii="新宋体" w:eastAsia="新宋体" w:hAnsi="新宋体" w:cs="Microsoft New Tai Lue"/>
        </w:rPr>
        <w:t xml:space="preserve">, for example: name </w:t>
      </w:r>
      <w:r w:rsidRPr="006B6C8A">
        <w:rPr>
          <w:rFonts w:ascii="新宋体" w:eastAsia="新宋体" w:hAnsi="新宋体" w:cs="Microsoft New Tai Lue"/>
          <w:noProof/>
          <w:color w:val="0000FF"/>
        </w:rPr>
        <w:drawing>
          <wp:inline distT="0" distB="0" distL="0" distR="0" wp14:anchorId="21E253E8" wp14:editId="02B9B0A2">
            <wp:extent cx="419100" cy="504825"/>
            <wp:effectExtent l="0" t="0" r="0" b="9525"/>
            <wp:docPr id="1" name="图片 1" descr="MJs3.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Js3.png">
                      <a:hlinkClick r:id="rId45"/>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as </w:t>
      </w:r>
      <w:r w:rsidRPr="00B56F2B">
        <w:rPr>
          <w:rFonts w:ascii="Courier New" w:eastAsia="新宋体" w:hAnsi="Courier New" w:cs="Courier New"/>
        </w:rPr>
        <w:t>“</w:t>
      </w:r>
      <w:r w:rsidRPr="006B6C8A">
        <w:rPr>
          <w:rFonts w:ascii="新宋体" w:eastAsia="新宋体" w:hAnsi="新宋体" w:cs="Microsoft New Tai Lue"/>
          <w:b/>
        </w:rPr>
        <w:t>Third Bamboo</w:t>
      </w:r>
      <w:r w:rsidRPr="00B56F2B">
        <w:rPr>
          <w:rFonts w:ascii="Courier New" w:eastAsia="新宋体" w:hAnsi="Courier New" w:cs="Courier New"/>
          <w:b/>
        </w:rPr>
        <w:t>”</w:t>
      </w:r>
      <w:r w:rsidRPr="006B6C8A">
        <w:rPr>
          <w:rFonts w:ascii="新宋体" w:eastAsia="新宋体" w:hAnsi="新宋体" w:cs="Microsoft New Tai Lue"/>
        </w:rPr>
        <w:t xml:space="preserve"> and name </w:t>
      </w:r>
      <w:r w:rsidRPr="006B6C8A">
        <w:rPr>
          <w:rFonts w:ascii="新宋体" w:eastAsia="新宋体" w:hAnsi="新宋体" w:cs="Microsoft New Tai Lue"/>
          <w:noProof/>
          <w:color w:val="0000FF"/>
        </w:rPr>
        <w:drawing>
          <wp:inline distT="0" distB="0" distL="0" distR="0" wp14:anchorId="28B9DB4E" wp14:editId="7D1F141E">
            <wp:extent cx="419100" cy="504825"/>
            <wp:effectExtent l="0" t="0" r="0" b="9525"/>
            <wp:docPr id="2" name="图片 2" descr="MJ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Jt1.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as </w:t>
      </w:r>
      <w:r w:rsidRPr="00B56F2B">
        <w:rPr>
          <w:rFonts w:ascii="Courier New" w:eastAsia="新宋体" w:hAnsi="Courier New" w:cs="Courier New"/>
        </w:rPr>
        <w:t>“</w:t>
      </w:r>
      <w:r w:rsidRPr="006B6C8A">
        <w:rPr>
          <w:rFonts w:ascii="新宋体" w:eastAsia="新宋体" w:hAnsi="新宋体" w:cs="Microsoft New Tai Lue"/>
          <w:b/>
        </w:rPr>
        <w:t>First Dots</w:t>
      </w:r>
      <w:r w:rsidRPr="00B56F2B">
        <w:rPr>
          <w:rFonts w:ascii="Courier New" w:eastAsia="新宋体" w:hAnsi="Courier New" w:cs="Courier New"/>
        </w:rPr>
        <w:t>”</w:t>
      </w:r>
      <w:r w:rsidRPr="006B6C8A">
        <w:rPr>
          <w:rFonts w:ascii="新宋体" w:eastAsia="新宋体" w:hAnsi="新宋体" w:cs="Microsoft New Tai Lue"/>
        </w:rPr>
        <w:t xml:space="preserve">. Uniquely, players always call </w:t>
      </w:r>
      <w:r w:rsidRPr="006B6C8A">
        <w:rPr>
          <w:rFonts w:ascii="新宋体" w:eastAsia="新宋体" w:hAnsi="新宋体" w:cs="Microsoft New Tai Lue"/>
          <w:noProof/>
          <w:color w:val="0000FF"/>
        </w:rPr>
        <w:drawing>
          <wp:inline distT="0" distB="0" distL="0" distR="0" wp14:anchorId="2C53B4C1" wp14:editId="224A16EC">
            <wp:extent cx="419100" cy="504825"/>
            <wp:effectExtent l="0" t="0" r="0" b="9525"/>
            <wp:docPr id="3" name="图片 3" descr="MJs1.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Js1.png">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w:t>
      </w:r>
      <w:r w:rsidRPr="006B6C8A">
        <w:rPr>
          <w:rFonts w:ascii="新宋体" w:eastAsia="新宋体" w:hAnsi="新宋体" w:cs="Microsoft New Tai Lue"/>
          <w:b/>
        </w:rPr>
        <w:t>First Bamboo</w:t>
      </w:r>
      <w:r w:rsidRPr="006B6C8A">
        <w:rPr>
          <w:rFonts w:ascii="新宋体" w:eastAsia="新宋体" w:hAnsi="新宋体" w:cs="Microsoft New Tai Lue"/>
        </w:rPr>
        <w:t xml:space="preserve">) as </w:t>
      </w:r>
      <w:r w:rsidRPr="00B56F2B">
        <w:rPr>
          <w:rFonts w:ascii="Courier New" w:eastAsia="新宋体" w:hAnsi="Courier New" w:cs="Courier New"/>
        </w:rPr>
        <w:t>“</w:t>
      </w:r>
      <w:r w:rsidRPr="006B6C8A">
        <w:rPr>
          <w:rFonts w:ascii="新宋体" w:eastAsia="新宋体" w:hAnsi="新宋体" w:cs="Microsoft New Tai Lue"/>
        </w:rPr>
        <w:t>Yao-</w:t>
      </w:r>
      <w:proofErr w:type="spellStart"/>
      <w:r w:rsidRPr="006B6C8A">
        <w:rPr>
          <w:rFonts w:ascii="新宋体" w:eastAsia="新宋体" w:hAnsi="新宋体" w:cs="Microsoft New Tai Lue"/>
        </w:rPr>
        <w:t>Jhee</w:t>
      </w:r>
      <w:proofErr w:type="spellEnd"/>
      <w:r w:rsidRPr="00B56F2B">
        <w:rPr>
          <w:rFonts w:ascii="Courier New" w:eastAsia="新宋体" w:hAnsi="Courier New" w:cs="Courier New"/>
        </w:rPr>
        <w:t>”</w:t>
      </w:r>
      <w:r w:rsidRPr="006B6C8A">
        <w:rPr>
          <w:rFonts w:ascii="新宋体" w:eastAsia="新宋体" w:hAnsi="新宋体" w:cs="Microsoft New Tai Lue"/>
        </w:rPr>
        <w:t xml:space="preserve">. It is easy to calculate that there in total 108 tiles used in the game of Sichuan Mahjong, that is, there are nine kinds in each suit and four tiles of each </w:t>
      </w:r>
      <w:r w:rsidRPr="006B6C8A">
        <w:rPr>
          <w:rFonts w:ascii="新宋体" w:eastAsia="新宋体" w:hAnsi="新宋体" w:cs="Microsoft New Tai Lue"/>
          <w:b/>
        </w:rPr>
        <w:t>Kind</w:t>
      </w:r>
      <w:r w:rsidRPr="006B6C8A">
        <w:rPr>
          <w:rFonts w:ascii="新宋体" w:eastAsia="新宋体" w:hAnsi="新宋体" w:cs="Microsoft New Tai Lue"/>
        </w:rPr>
        <w:t>.</w:t>
      </w:r>
    </w:p>
    <w:p w:rsidR="00751D8D" w:rsidRPr="006B6C8A" w:rsidRDefault="00751D8D" w:rsidP="00751D8D">
      <w:pPr>
        <w:rPr>
          <w:rFonts w:ascii="新宋体" w:eastAsia="新宋体" w:hAnsi="新宋体" w:cs="Microsoft New Tai Lue"/>
        </w:rPr>
      </w:pP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Two Suits Limitation</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This limitation constrains that at most two suits are permitted in one's </w:t>
      </w:r>
      <w:r w:rsidRPr="006B6C8A">
        <w:rPr>
          <w:rFonts w:ascii="新宋体" w:eastAsia="新宋体" w:hAnsi="新宋体" w:cs="Microsoft New Tai Lue"/>
          <w:b/>
        </w:rPr>
        <w:t>Holding Tiles</w:t>
      </w:r>
      <w:r w:rsidRPr="006B6C8A">
        <w:rPr>
          <w:rFonts w:ascii="新宋体" w:eastAsia="新宋体" w:hAnsi="新宋体" w:cs="Microsoft New Tai Lue"/>
        </w:rPr>
        <w:t xml:space="preserve">, that is, one with all the three suits in the </w:t>
      </w:r>
      <w:r w:rsidRPr="006B6C8A">
        <w:rPr>
          <w:rFonts w:ascii="新宋体" w:eastAsia="新宋体" w:hAnsi="新宋体" w:cs="Microsoft New Tai Lue"/>
          <w:b/>
        </w:rPr>
        <w:t>Holding Tiles</w:t>
      </w:r>
      <w:r w:rsidRPr="006B6C8A">
        <w:rPr>
          <w:rFonts w:ascii="新宋体" w:eastAsia="新宋体" w:hAnsi="新宋体" w:cs="Microsoft New Tai Lue"/>
        </w:rPr>
        <w:t xml:space="preserve"> can never </w:t>
      </w:r>
      <w:r w:rsidRPr="006B6C8A">
        <w:rPr>
          <w:rFonts w:ascii="新宋体" w:eastAsia="新宋体" w:hAnsi="新宋体" w:cs="Microsoft New Tai Lue"/>
          <w:b/>
        </w:rPr>
        <w:t>Win</w:t>
      </w:r>
      <w:r w:rsidRPr="006B6C8A">
        <w:rPr>
          <w:rFonts w:ascii="新宋体" w:eastAsia="新宋体" w:hAnsi="新宋体" w:cs="Microsoft New Tai Lue"/>
        </w:rPr>
        <w:t xml:space="preserve"> a game (Actually, would cause some penalty).</w:t>
      </w:r>
    </w:p>
    <w:p w:rsidR="00751D8D" w:rsidRPr="006B6C8A" w:rsidRDefault="00751D8D" w:rsidP="00751D8D">
      <w:pPr>
        <w:rPr>
          <w:rFonts w:ascii="新宋体" w:eastAsia="新宋体" w:hAnsi="新宋体" w:cs="Microsoft New Tai Lue"/>
        </w:rPr>
      </w:pP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After clarifying these modifications, we can go on t</w:t>
      </w:r>
      <w:r>
        <w:rPr>
          <w:rFonts w:ascii="新宋体" w:eastAsia="新宋体" w:hAnsi="新宋体" w:cs="Microsoft New Tai Lue"/>
        </w:rPr>
        <w:t>he description of Mahjong game.</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During the process that every player gets new tiles alternatively, there are some situations which would cause case of </w:t>
      </w:r>
      <w:r w:rsidRPr="006B6C8A">
        <w:rPr>
          <w:rFonts w:ascii="新宋体" w:eastAsia="新宋体" w:hAnsi="新宋体" w:cs="Microsoft New Tai Lue"/>
          <w:b/>
        </w:rPr>
        <w:t>Interruption</w:t>
      </w:r>
      <w:r w:rsidRPr="006B6C8A">
        <w:rPr>
          <w:rFonts w:ascii="新宋体" w:eastAsia="新宋体" w:hAnsi="新宋体" w:cs="Microsoft New Tai Lue"/>
        </w:rPr>
        <w:t>. In detail, the rule of Mahjong allows players to meld (</w:t>
      </w:r>
      <w:r w:rsidRPr="00B56F2B">
        <w:rPr>
          <w:rFonts w:ascii="Courier New" w:eastAsia="新宋体" w:hAnsi="Courier New" w:cs="Courier New"/>
        </w:rPr>
        <w:t>“</w:t>
      </w:r>
      <w:r w:rsidRPr="006B6C8A">
        <w:rPr>
          <w:rFonts w:ascii="新宋体" w:eastAsia="新宋体" w:hAnsi="新宋体" w:cs="Microsoft New Tai Lue"/>
        </w:rPr>
        <w:t>meld</w:t>
      </w:r>
      <w:r w:rsidRPr="00B56F2B">
        <w:rPr>
          <w:rFonts w:ascii="Courier New" w:eastAsia="新宋体" w:hAnsi="Courier New" w:cs="Courier New"/>
        </w:rPr>
        <w:t>”</w:t>
      </w:r>
      <w:r w:rsidRPr="006B6C8A">
        <w:rPr>
          <w:rFonts w:ascii="新宋体" w:eastAsia="新宋体" w:hAnsi="新宋体" w:cs="Microsoft New Tai Lue"/>
        </w:rPr>
        <w:t xml:space="preserve"> is a conventional glossary in Mahjong game,</w:t>
      </w:r>
      <w:r w:rsidRPr="006B6C8A">
        <w:rPr>
          <w:rFonts w:ascii="新宋体" w:eastAsia="新宋体" w:hAnsi="新宋体" w:cs="Microsoft New Tai Lue"/>
          <w:u w:val="single"/>
        </w:rPr>
        <w:t xml:space="preserve"> it is better to understand it as </w:t>
      </w:r>
      <w:r w:rsidRPr="00B56F2B">
        <w:rPr>
          <w:rFonts w:ascii="Courier New" w:eastAsia="新宋体" w:hAnsi="Courier New" w:cs="Courier New"/>
          <w:u w:val="single"/>
        </w:rPr>
        <w:t>“</w:t>
      </w:r>
      <w:r w:rsidRPr="006B6C8A">
        <w:rPr>
          <w:rFonts w:ascii="新宋体" w:eastAsia="新宋体" w:hAnsi="新宋体" w:cs="Microsoft New Tai Lue"/>
          <w:b/>
          <w:u w:val="single"/>
        </w:rPr>
        <w:t>adopt</w:t>
      </w:r>
      <w:r w:rsidRPr="00B56F2B">
        <w:rPr>
          <w:rFonts w:ascii="Courier New" w:eastAsia="新宋体" w:hAnsi="Courier New" w:cs="Courier New"/>
          <w:b/>
          <w:u w:val="single"/>
        </w:rPr>
        <w:t>”</w:t>
      </w:r>
      <w:r w:rsidRPr="006B6C8A">
        <w:rPr>
          <w:rFonts w:ascii="新宋体" w:eastAsia="新宋体" w:hAnsi="新宋体" w:cs="Microsoft New Tai Lue"/>
        </w:rPr>
        <w:t xml:space="preserve">) tiles discarded by others and, </w:t>
      </w:r>
      <w:r w:rsidRPr="006B6C8A">
        <w:rPr>
          <w:rFonts w:ascii="新宋体" w:eastAsia="新宋体" w:hAnsi="新宋体" w:cs="Microsoft New Tai Lue"/>
          <w:u w:val="single"/>
        </w:rPr>
        <w:t>after that</w:t>
      </w:r>
      <w:r w:rsidRPr="006B6C8A">
        <w:rPr>
          <w:rFonts w:ascii="新宋体" w:eastAsia="新宋体" w:hAnsi="新宋体" w:cs="Microsoft New Tai Lue"/>
        </w:rPr>
        <w:t xml:space="preserve">, sometimes discard a </w:t>
      </w:r>
      <w:r w:rsidRPr="006B6C8A">
        <w:rPr>
          <w:rFonts w:ascii="新宋体" w:eastAsia="新宋体" w:hAnsi="新宋体" w:cs="Microsoft New Tai Lue"/>
          <w:b/>
        </w:rPr>
        <w:t>Holding Tiles</w:t>
      </w:r>
      <w:r w:rsidRPr="006B6C8A">
        <w:rPr>
          <w:rFonts w:ascii="新宋体" w:eastAsia="新宋体" w:hAnsi="新宋体" w:cs="Microsoft New Tai Lue"/>
        </w:rPr>
        <w:t xml:space="preserve"> for exchange. In order to explain the concept of </w:t>
      </w:r>
      <w:r w:rsidRPr="006B6C8A">
        <w:rPr>
          <w:rFonts w:ascii="新宋体" w:eastAsia="新宋体" w:hAnsi="新宋体" w:cs="Microsoft New Tai Lue"/>
          <w:b/>
        </w:rPr>
        <w:t>Interruption</w:t>
      </w:r>
      <w:r w:rsidRPr="006B6C8A">
        <w:rPr>
          <w:rFonts w:ascii="新宋体" w:eastAsia="新宋体" w:hAnsi="新宋体" w:cs="Microsoft New Tai Lue"/>
        </w:rPr>
        <w:t xml:space="preserve"> and the way to </w:t>
      </w:r>
      <w:proofErr w:type="gramStart"/>
      <w:r w:rsidRPr="006B6C8A">
        <w:rPr>
          <w:rFonts w:ascii="新宋体" w:eastAsia="新宋体" w:hAnsi="新宋体" w:cs="Microsoft New Tai Lue"/>
          <w:b/>
        </w:rPr>
        <w:t>Win</w:t>
      </w:r>
      <w:proofErr w:type="gramEnd"/>
      <w:r w:rsidRPr="006B6C8A">
        <w:rPr>
          <w:rFonts w:ascii="新宋体" w:eastAsia="新宋体" w:hAnsi="新宋体" w:cs="Microsoft New Tai Lue"/>
        </w:rPr>
        <w:t xml:space="preserve"> the game, we shall now define some concepts of </w:t>
      </w:r>
      <w:r w:rsidRPr="006B6C8A">
        <w:rPr>
          <w:rFonts w:ascii="新宋体" w:eastAsia="新宋体" w:hAnsi="新宋体" w:cs="Microsoft New Tai Lue"/>
          <w:b/>
        </w:rPr>
        <w:t>component</w:t>
      </w:r>
      <w:r w:rsidRPr="006B6C8A">
        <w:rPr>
          <w:rFonts w:ascii="新宋体" w:eastAsia="新宋体" w:hAnsi="新宋体" w:cs="Microsoft New Tai Lue"/>
        </w:rPr>
        <w:t>s (we</w:t>
      </w:r>
      <w:r w:rsidRPr="00F025D5">
        <w:rPr>
          <w:rFonts w:ascii="Courier New" w:eastAsia="新宋体" w:hAnsi="Courier New" w:cs="Courier New"/>
        </w:rPr>
        <w:t>’</w:t>
      </w:r>
      <w:r w:rsidRPr="006B6C8A">
        <w:rPr>
          <w:rFonts w:ascii="新宋体" w:eastAsia="新宋体" w:hAnsi="新宋体" w:cs="Microsoft New Tai Lue"/>
        </w:rPr>
        <w:t xml:space="preserve">ve mentioned before but never defined) of </w:t>
      </w:r>
      <w:r w:rsidRPr="006B6C8A">
        <w:rPr>
          <w:rFonts w:ascii="新宋体" w:eastAsia="新宋体" w:hAnsi="新宋体" w:cs="Microsoft New Tai Lue"/>
          <w:b/>
        </w:rPr>
        <w:t>Holding Tiles</w:t>
      </w:r>
      <w:r w:rsidRPr="006B6C8A">
        <w:rPr>
          <w:rFonts w:ascii="新宋体" w:eastAsia="新宋体" w:hAnsi="新宋体" w:cs="Microsoft New Tai Lue"/>
        </w:rPr>
        <w:t xml:space="preserve">. Please review the concept of </w:t>
      </w:r>
      <w:r w:rsidRPr="006B6C8A">
        <w:rPr>
          <w:rFonts w:ascii="新宋体" w:eastAsia="新宋体" w:hAnsi="新宋体" w:cs="Microsoft New Tai Lue"/>
          <w:b/>
        </w:rPr>
        <w:t>Target Architecture</w:t>
      </w:r>
      <w:r w:rsidRPr="006B6C8A">
        <w:rPr>
          <w:rFonts w:ascii="新宋体" w:eastAsia="新宋体" w:hAnsi="新宋体" w:cs="Microsoft New Tai Lue"/>
        </w:rPr>
        <w:t xml:space="preserve">, a </w:t>
      </w:r>
      <w:r w:rsidRPr="006B6C8A">
        <w:rPr>
          <w:rFonts w:ascii="新宋体" w:eastAsia="新宋体" w:hAnsi="新宋体" w:cs="Microsoft New Tai Lue"/>
          <w:b/>
        </w:rPr>
        <w:t>Target Architecture</w:t>
      </w:r>
      <w:r w:rsidRPr="006B6C8A">
        <w:rPr>
          <w:rFonts w:ascii="新宋体" w:eastAsia="新宋体" w:hAnsi="新宋体" w:cs="Microsoft New Tai Lue"/>
        </w:rPr>
        <w:t xml:space="preserve"> is composed by a set of </w:t>
      </w:r>
      <w:r w:rsidRPr="006B6C8A">
        <w:rPr>
          <w:rFonts w:ascii="新宋体" w:eastAsia="新宋体" w:hAnsi="新宋体" w:cs="Microsoft New Tai Lue"/>
          <w:b/>
        </w:rPr>
        <w:t>Component</w:t>
      </w:r>
      <w:r w:rsidRPr="006B6C8A">
        <w:rPr>
          <w:rFonts w:ascii="新宋体" w:eastAsia="新宋体" w:hAnsi="新宋体" w:cs="Microsoft New Tai Lue"/>
        </w:rPr>
        <w:t xml:space="preserve">s, and there are two kinds of </w:t>
      </w:r>
      <w:r w:rsidRPr="006B6C8A">
        <w:rPr>
          <w:rFonts w:ascii="新宋体" w:eastAsia="新宋体" w:hAnsi="新宋体" w:cs="Microsoft New Tai Lue"/>
          <w:b/>
        </w:rPr>
        <w:t>Component</w:t>
      </w:r>
      <w:r w:rsidRPr="006B6C8A">
        <w:rPr>
          <w:rFonts w:ascii="新宋体" w:eastAsia="新宋体" w:hAnsi="新宋体" w:cs="Microsoft New Tai Lue"/>
        </w:rPr>
        <w:t>s:</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Sentence</w:t>
      </w:r>
    </w:p>
    <w:p w:rsidR="00751D8D" w:rsidRPr="006B6C8A" w:rsidRDefault="00751D8D" w:rsidP="00751D8D">
      <w:pPr>
        <w:ind w:leftChars="100" w:left="210"/>
        <w:rPr>
          <w:rFonts w:ascii="新宋体" w:eastAsia="新宋体" w:hAnsi="新宋体" w:cs="Microsoft New Tai Lue"/>
        </w:rPr>
      </w:pPr>
      <w:r w:rsidRPr="006B6C8A">
        <w:rPr>
          <w:rFonts w:ascii="新宋体" w:eastAsia="新宋体" w:hAnsi="新宋体" w:cs="Microsoft New Tai Lue"/>
        </w:rPr>
        <w:t>There are two kinds of sentences:</w:t>
      </w:r>
    </w:p>
    <w:p w:rsidR="00751D8D" w:rsidRPr="006B6C8A" w:rsidRDefault="00751D8D" w:rsidP="00751D8D">
      <w:pPr>
        <w:pStyle w:val="a4"/>
        <w:numPr>
          <w:ilvl w:val="0"/>
          <w:numId w:val="4"/>
        </w:numPr>
        <w:ind w:leftChars="100" w:left="570" w:firstLineChars="0"/>
        <w:rPr>
          <w:rFonts w:ascii="新宋体" w:eastAsia="新宋体" w:hAnsi="新宋体" w:cs="Microsoft New Tai Lue"/>
          <w:b/>
        </w:rPr>
      </w:pPr>
      <w:r w:rsidRPr="006B6C8A">
        <w:rPr>
          <w:rFonts w:ascii="新宋体" w:eastAsia="新宋体" w:hAnsi="新宋体" w:cs="Microsoft New Tai Lue"/>
          <w:b/>
        </w:rPr>
        <w:t>Sequence</w:t>
      </w:r>
    </w:p>
    <w:p w:rsidR="00751D8D" w:rsidRPr="006B6C8A" w:rsidRDefault="00751D8D" w:rsidP="00751D8D">
      <w:pPr>
        <w:ind w:leftChars="100" w:left="210"/>
        <w:rPr>
          <w:rFonts w:ascii="新宋体" w:eastAsia="新宋体" w:hAnsi="新宋体" w:cs="Microsoft New Tai Lue"/>
        </w:rPr>
      </w:pPr>
      <w:r w:rsidRPr="006B6C8A">
        <w:rPr>
          <w:rFonts w:ascii="新宋体" w:eastAsia="新宋体" w:hAnsi="新宋体" w:cs="Microsoft New Tai Lue"/>
        </w:rPr>
        <w:t xml:space="preserve">A </w:t>
      </w:r>
      <w:r w:rsidRPr="006B6C8A">
        <w:rPr>
          <w:rFonts w:ascii="新宋体" w:eastAsia="新宋体" w:hAnsi="新宋体" w:cs="Microsoft New Tai Lue"/>
          <w:b/>
        </w:rPr>
        <w:t>Sequence</w:t>
      </w:r>
      <w:r w:rsidRPr="006B6C8A">
        <w:rPr>
          <w:rFonts w:ascii="新宋体" w:eastAsia="新宋体" w:hAnsi="新宋体" w:cs="Microsoft New Tai Lue"/>
        </w:rPr>
        <w:t xml:space="preserve"> is a triple of tiles with </w:t>
      </w:r>
      <w:r>
        <w:rPr>
          <w:rFonts w:ascii="新宋体" w:eastAsia="新宋体" w:hAnsi="新宋体" w:cs="Microsoft New Tai Lue"/>
        </w:rPr>
        <w:t>sequential number, for example:</w:t>
      </w:r>
    </w:p>
    <w:p w:rsidR="00751D8D" w:rsidRPr="006B6C8A" w:rsidRDefault="00751D8D" w:rsidP="00751D8D">
      <w:pPr>
        <w:ind w:leftChars="100" w:left="210"/>
        <w:rPr>
          <w:rFonts w:ascii="新宋体" w:eastAsia="新宋体" w:hAnsi="新宋体" w:cs="Microsoft New Tai Lue"/>
        </w:rPr>
      </w:pPr>
      <w:r w:rsidRPr="006B6C8A">
        <w:rPr>
          <w:rFonts w:ascii="新宋体" w:eastAsia="新宋体" w:hAnsi="新宋体" w:cs="Microsoft New Tai Lue"/>
          <w:noProof/>
          <w:color w:val="0000FF"/>
        </w:rPr>
        <w:drawing>
          <wp:inline distT="0" distB="0" distL="0" distR="0" wp14:anchorId="0F5E282A" wp14:editId="2A37913A">
            <wp:extent cx="419100" cy="504825"/>
            <wp:effectExtent l="0" t="0" r="0" b="9525"/>
            <wp:docPr id="97" name="图片 97" descr="MJw5.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Jw5.png">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30CB19DD" wp14:editId="7AAC0B2C">
            <wp:extent cx="419100" cy="504825"/>
            <wp:effectExtent l="0" t="0" r="0" b="9525"/>
            <wp:docPr id="99" name="图片 99" descr="MJw6.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Jw6.png">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353599A9" wp14:editId="6454B9D7">
            <wp:extent cx="419100" cy="504825"/>
            <wp:effectExtent l="0" t="0" r="0" b="9525"/>
            <wp:docPr id="100" name="图片 100" descr="MJw7.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Jw7.pn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proofErr w:type="gramStart"/>
      <w:r w:rsidRPr="006B6C8A">
        <w:rPr>
          <w:rFonts w:ascii="新宋体" w:eastAsia="新宋体" w:hAnsi="新宋体" w:cs="Microsoft New Tai Lue"/>
        </w:rPr>
        <w:t>and</w:t>
      </w:r>
      <w:proofErr w:type="gramEnd"/>
      <w:r w:rsidRPr="006B6C8A">
        <w:rPr>
          <w:rFonts w:ascii="新宋体" w:eastAsia="新宋体" w:hAnsi="新宋体" w:cs="Microsoft New Tai Lue"/>
        </w:rPr>
        <w:t xml:space="preserve">  </w:t>
      </w:r>
      <w:r w:rsidRPr="006B6C8A">
        <w:rPr>
          <w:rFonts w:ascii="新宋体" w:eastAsia="新宋体" w:hAnsi="新宋体" w:cs="Microsoft New Tai Lue"/>
          <w:noProof/>
          <w:color w:val="0000FF"/>
        </w:rPr>
        <w:drawing>
          <wp:inline distT="0" distB="0" distL="0" distR="0" wp14:anchorId="216A57F5" wp14:editId="07BD063C">
            <wp:extent cx="419100" cy="504825"/>
            <wp:effectExtent l="0" t="0" r="0" b="9525"/>
            <wp:docPr id="101" name="图片 101" descr="MJs1.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Js1.png">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79A4D00F" wp14:editId="42CECC5B">
            <wp:extent cx="419100" cy="504825"/>
            <wp:effectExtent l="0" t="0" r="0" b="9525"/>
            <wp:docPr id="102" name="图片 102" descr="MJs2.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Js2.png">
                      <a:hlinkClick r:id="rId43"/>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1282911C" wp14:editId="36058EAD">
            <wp:extent cx="419100" cy="504825"/>
            <wp:effectExtent l="0" t="0" r="0" b="9525"/>
            <wp:docPr id="103" name="图片 103" descr="MJs3.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Js3.png">
                      <a:hlinkClick r:id="rId45"/>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ind w:leftChars="100" w:left="210"/>
        <w:rPr>
          <w:rFonts w:ascii="新宋体" w:eastAsia="新宋体" w:hAnsi="新宋体" w:cs="Microsoft New Tai Lue"/>
        </w:rPr>
      </w:pPr>
      <w:r w:rsidRPr="006B6C8A">
        <w:rPr>
          <w:rFonts w:ascii="新宋体" w:eastAsia="新宋体" w:hAnsi="新宋体" w:cs="Microsoft New Tai Lue"/>
        </w:rPr>
        <w:t xml:space="preserve">There must be no skipping of numbers, nor does 9 loop around to 1. </w:t>
      </w:r>
      <w:r w:rsidRPr="006B6C8A">
        <w:rPr>
          <w:rFonts w:ascii="新宋体" w:eastAsia="新宋体" w:hAnsi="新宋体" w:cs="Microsoft New Tai Lue"/>
          <w:b/>
        </w:rPr>
        <w:t>Th</w:t>
      </w:r>
      <w:r>
        <w:rPr>
          <w:rFonts w:ascii="新宋体" w:eastAsia="新宋体" w:hAnsi="新宋体" w:cs="Microsoft New Tai Lue"/>
          <w:b/>
        </w:rPr>
        <w:t xml:space="preserve">e sequence must be in the same </w:t>
      </w:r>
      <w:r>
        <w:rPr>
          <w:rFonts w:ascii="新宋体" w:eastAsia="新宋体" w:hAnsi="新宋体" w:cs="Microsoft New Tai Lue" w:hint="eastAsia"/>
          <w:b/>
        </w:rPr>
        <w:t>S</w:t>
      </w:r>
      <w:r w:rsidRPr="006B6C8A">
        <w:rPr>
          <w:rFonts w:ascii="新宋体" w:eastAsia="新宋体" w:hAnsi="新宋体" w:cs="Microsoft New Tai Lue"/>
          <w:b/>
        </w:rPr>
        <w:t>uit</w:t>
      </w:r>
      <w:r w:rsidRPr="006B6C8A">
        <w:rPr>
          <w:rFonts w:ascii="新宋体" w:eastAsia="新宋体" w:hAnsi="新宋体" w:cs="Microsoft New Tai Lue"/>
        </w:rPr>
        <w:t>.</w:t>
      </w:r>
    </w:p>
    <w:p w:rsidR="00751D8D" w:rsidRPr="006B6C8A" w:rsidRDefault="00751D8D" w:rsidP="00751D8D">
      <w:pPr>
        <w:pStyle w:val="a4"/>
        <w:numPr>
          <w:ilvl w:val="0"/>
          <w:numId w:val="4"/>
        </w:numPr>
        <w:ind w:leftChars="100" w:left="570" w:firstLineChars="0"/>
        <w:rPr>
          <w:rFonts w:ascii="新宋体" w:eastAsia="新宋体" w:hAnsi="新宋体" w:cs="Microsoft New Tai Lue"/>
        </w:rPr>
      </w:pPr>
      <w:r w:rsidRPr="006B6C8A">
        <w:rPr>
          <w:rFonts w:ascii="新宋体" w:eastAsia="新宋体" w:hAnsi="新宋体" w:cs="Microsoft New Tai Lue"/>
          <w:b/>
        </w:rPr>
        <w:t>Chunk</w:t>
      </w:r>
    </w:p>
    <w:p w:rsidR="00751D8D" w:rsidRPr="006B6C8A" w:rsidRDefault="00751D8D" w:rsidP="00751D8D">
      <w:pPr>
        <w:ind w:leftChars="100" w:left="210"/>
        <w:rPr>
          <w:rFonts w:ascii="新宋体" w:eastAsia="新宋体" w:hAnsi="新宋体" w:cs="Microsoft New Tai Lue"/>
        </w:rPr>
      </w:pPr>
      <w:r w:rsidRPr="006B6C8A">
        <w:rPr>
          <w:rFonts w:ascii="新宋体" w:eastAsia="新宋体" w:hAnsi="新宋体" w:cs="Microsoft New Tai Lue"/>
        </w:rPr>
        <w:t xml:space="preserve">A </w:t>
      </w:r>
      <w:r w:rsidRPr="006B6C8A">
        <w:rPr>
          <w:rFonts w:ascii="新宋体" w:eastAsia="新宋体" w:hAnsi="新宋体" w:cs="Microsoft New Tai Lue"/>
          <w:b/>
        </w:rPr>
        <w:t>Chunk</w:t>
      </w:r>
      <w:r w:rsidRPr="006B6C8A">
        <w:rPr>
          <w:rFonts w:ascii="新宋体" w:eastAsia="新宋体" w:hAnsi="新宋体" w:cs="Microsoft New Tai Lue"/>
        </w:rPr>
        <w:t xml:space="preserve"> is a triple of tiles with</w:t>
      </w:r>
      <w:r>
        <w:rPr>
          <w:rFonts w:ascii="新宋体" w:eastAsia="新宋体" w:hAnsi="新宋体" w:cs="Microsoft New Tai Lue"/>
        </w:rPr>
        <w:t xml:space="preserve"> identical number, for example:</w:t>
      </w:r>
    </w:p>
    <w:p w:rsidR="00751D8D" w:rsidRPr="006B6C8A" w:rsidRDefault="00751D8D" w:rsidP="00751D8D">
      <w:pPr>
        <w:ind w:leftChars="100" w:left="210"/>
        <w:rPr>
          <w:rFonts w:ascii="新宋体" w:eastAsia="新宋体" w:hAnsi="新宋体" w:cs="Microsoft New Tai Lue"/>
        </w:rPr>
      </w:pPr>
      <w:r w:rsidRPr="006B6C8A">
        <w:rPr>
          <w:rFonts w:ascii="新宋体" w:eastAsia="新宋体" w:hAnsi="新宋体" w:cs="Microsoft New Tai Lue"/>
          <w:noProof/>
          <w:color w:val="0000FF"/>
        </w:rPr>
        <w:drawing>
          <wp:inline distT="0" distB="0" distL="0" distR="0" wp14:anchorId="0E3F62D6" wp14:editId="30BF5302">
            <wp:extent cx="419100" cy="504825"/>
            <wp:effectExtent l="0" t="0" r="0" b="9525"/>
            <wp:docPr id="104" name="图片 104" descr="MJt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Jt4.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36E02E19" wp14:editId="51553BAA">
            <wp:extent cx="419100" cy="504825"/>
            <wp:effectExtent l="0" t="0" r="0" b="9525"/>
            <wp:docPr id="105" name="图片 105" descr="MJt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Jt4.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DDEC6A4" wp14:editId="76777244">
            <wp:extent cx="419100" cy="504825"/>
            <wp:effectExtent l="0" t="0" r="0" b="9525"/>
            <wp:docPr id="106" name="图片 106" descr="MJt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Jt4.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proofErr w:type="gramStart"/>
      <w:r w:rsidRPr="006B6C8A">
        <w:rPr>
          <w:rFonts w:ascii="新宋体" w:eastAsia="新宋体" w:hAnsi="新宋体" w:cs="Microsoft New Tai Lue"/>
        </w:rPr>
        <w:t>and</w:t>
      </w:r>
      <w:proofErr w:type="gramEnd"/>
      <w:r w:rsidRPr="006B6C8A">
        <w:rPr>
          <w:rFonts w:ascii="新宋体" w:eastAsia="新宋体" w:hAnsi="新宋体" w:cs="Microsoft New Tai Lue"/>
        </w:rPr>
        <w:t xml:space="preserve">  </w:t>
      </w:r>
      <w:r w:rsidRPr="006B6C8A">
        <w:rPr>
          <w:rFonts w:ascii="新宋体" w:eastAsia="新宋体" w:hAnsi="新宋体" w:cs="Microsoft New Tai Lue"/>
          <w:noProof/>
          <w:color w:val="0000FF"/>
        </w:rPr>
        <w:drawing>
          <wp:inline distT="0" distB="0" distL="0" distR="0" wp14:anchorId="5F67A219" wp14:editId="25C27B9D">
            <wp:extent cx="419100" cy="504825"/>
            <wp:effectExtent l="0" t="0" r="0" b="9525"/>
            <wp:docPr id="107" name="图片 107" descr="MJs8.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Js8.png">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310D0A68" wp14:editId="5C54FF7C">
            <wp:extent cx="419100" cy="504825"/>
            <wp:effectExtent l="0" t="0" r="0" b="9525"/>
            <wp:docPr id="108" name="图片 108" descr="MJs8.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Js8.png">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3DA31BB" wp14:editId="24B2AC2D">
            <wp:extent cx="419100" cy="504825"/>
            <wp:effectExtent l="0" t="0" r="0" b="9525"/>
            <wp:docPr id="109" name="图片 109" descr="MJs8.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Js8.png">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ind w:leftChars="100" w:left="210"/>
        <w:rPr>
          <w:rFonts w:ascii="新宋体" w:eastAsia="新宋体" w:hAnsi="新宋体" w:cs="Microsoft New Tai Lue"/>
        </w:rPr>
      </w:pPr>
      <w:r w:rsidRPr="006B6C8A">
        <w:rPr>
          <w:rFonts w:ascii="新宋体" w:eastAsia="新宋体" w:hAnsi="新宋体" w:cs="Microsoft New Tai Lue"/>
        </w:rPr>
        <w:t xml:space="preserve">There </w:t>
      </w:r>
      <w:r w:rsidRPr="006B6C8A">
        <w:rPr>
          <w:rFonts w:ascii="新宋体" w:eastAsia="新宋体" w:hAnsi="新宋体" w:cs="Microsoft New Tai Lue"/>
          <w:b/>
        </w:rPr>
        <w:t>Chunk</w:t>
      </w:r>
      <w:r w:rsidRPr="006B6C8A">
        <w:rPr>
          <w:rFonts w:ascii="新宋体" w:eastAsia="新宋体" w:hAnsi="新宋体" w:cs="Microsoft New Tai Lue"/>
        </w:rPr>
        <w:t xml:space="preserve"> must be in the same suit.</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Pair</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Similar to </w:t>
      </w:r>
      <w:r w:rsidRPr="006B6C8A">
        <w:rPr>
          <w:rFonts w:ascii="新宋体" w:eastAsia="新宋体" w:hAnsi="新宋体" w:cs="Microsoft New Tai Lue"/>
          <w:b/>
        </w:rPr>
        <w:t>Chunk</w:t>
      </w:r>
      <w:r w:rsidRPr="006B6C8A">
        <w:rPr>
          <w:rFonts w:ascii="新宋体" w:eastAsia="新宋体" w:hAnsi="新宋体" w:cs="Microsoft New Tai Lue"/>
        </w:rPr>
        <w:t>, A Pair is a couple of (two) tiles with identical number and same suit, see the following example:</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noProof/>
          <w:color w:val="0000FF"/>
        </w:rPr>
        <w:lastRenderedPageBreak/>
        <w:drawing>
          <wp:inline distT="0" distB="0" distL="0" distR="0" wp14:anchorId="7583FAA2" wp14:editId="63331335">
            <wp:extent cx="419100" cy="504825"/>
            <wp:effectExtent l="0" t="0" r="0" b="9525"/>
            <wp:docPr id="110" name="图片 110" descr="MJs9.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Js9.png">
                      <a:hlinkClick r:id="rId57"/>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3974C9EC" wp14:editId="50732B44">
            <wp:extent cx="419100" cy="504825"/>
            <wp:effectExtent l="0" t="0" r="0" b="9525"/>
            <wp:docPr id="111" name="图片 111" descr="MJs9.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Js9.png">
                      <a:hlinkClick r:id="rId57"/>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proofErr w:type="gramStart"/>
      <w:r w:rsidRPr="006B6C8A">
        <w:rPr>
          <w:rFonts w:ascii="新宋体" w:eastAsia="新宋体" w:hAnsi="新宋体" w:cs="Microsoft New Tai Lue"/>
        </w:rPr>
        <w:t>and</w:t>
      </w:r>
      <w:proofErr w:type="gramEnd"/>
      <w:r w:rsidRPr="006B6C8A">
        <w:rPr>
          <w:rFonts w:ascii="新宋体" w:eastAsia="新宋体" w:hAnsi="新宋体" w:cs="Microsoft New Tai Lue"/>
        </w:rPr>
        <w:t xml:space="preserve">  </w:t>
      </w:r>
      <w:r w:rsidRPr="006B6C8A">
        <w:rPr>
          <w:rFonts w:ascii="新宋体" w:eastAsia="新宋体" w:hAnsi="新宋体" w:cs="Microsoft New Tai Lue"/>
          <w:noProof/>
          <w:color w:val="0000FF"/>
        </w:rPr>
        <w:drawing>
          <wp:inline distT="0" distB="0" distL="0" distR="0" wp14:anchorId="6D4FA2F2" wp14:editId="232B168D">
            <wp:extent cx="419100" cy="504825"/>
            <wp:effectExtent l="0" t="0" r="0" b="9525"/>
            <wp:docPr id="112" name="图片 112" descr="MJw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Jw2.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70CE3C8" wp14:editId="548B5136">
            <wp:extent cx="419100" cy="504825"/>
            <wp:effectExtent l="0" t="0" r="0" b="9525"/>
            <wp:docPr id="113" name="图片 113" descr="MJw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Jw2.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With the definition of </w:t>
      </w:r>
      <w:r>
        <w:rPr>
          <w:rFonts w:ascii="新宋体" w:eastAsia="新宋体" w:hAnsi="新宋体" w:cs="Microsoft New Tai Lue" w:hint="eastAsia"/>
          <w:b/>
        </w:rPr>
        <w:t>C</w:t>
      </w:r>
      <w:r w:rsidRPr="006B6C8A">
        <w:rPr>
          <w:rFonts w:ascii="新宋体" w:eastAsia="新宋体" w:hAnsi="新宋体" w:cs="Microsoft New Tai Lue"/>
          <w:b/>
        </w:rPr>
        <w:t>omponent</w:t>
      </w:r>
      <w:r w:rsidRPr="006B6C8A">
        <w:rPr>
          <w:rFonts w:ascii="新宋体" w:eastAsia="新宋体" w:hAnsi="新宋体" w:cs="Microsoft New Tai Lue"/>
        </w:rPr>
        <w:t>, there are three ways of melding others</w:t>
      </w:r>
      <w:r w:rsidRPr="00F025D5">
        <w:rPr>
          <w:rFonts w:ascii="Courier New" w:eastAsia="新宋体" w:hAnsi="Courier New" w:cs="Courier New"/>
        </w:rPr>
        <w:t>’</w:t>
      </w:r>
      <w:r w:rsidRPr="006B6C8A">
        <w:rPr>
          <w:rFonts w:ascii="新宋体" w:eastAsia="新宋体" w:hAnsi="新宋体" w:cs="Microsoft New Tai Lue"/>
        </w:rPr>
        <w:t xml:space="preserve"> discarded tiles, and each time if a player calls for a melding, then an </w:t>
      </w:r>
      <w:r w:rsidRPr="006B6C8A">
        <w:rPr>
          <w:rFonts w:ascii="新宋体" w:eastAsia="新宋体" w:hAnsi="新宋体" w:cs="Microsoft New Tai Lue"/>
          <w:b/>
        </w:rPr>
        <w:t>Interruption</w:t>
      </w:r>
      <w:r w:rsidRPr="006B6C8A">
        <w:rPr>
          <w:rFonts w:ascii="新宋体" w:eastAsia="新宋体" w:hAnsi="新宋体" w:cs="Microsoft New Tai Lue"/>
        </w:rPr>
        <w:t xml:space="preserve"> was made. However, only two ways of </w:t>
      </w:r>
      <w:r w:rsidRPr="006B6C8A">
        <w:rPr>
          <w:rFonts w:ascii="新宋体" w:eastAsia="新宋体" w:hAnsi="新宋体" w:cs="Microsoft New Tai Lue"/>
          <w:b/>
        </w:rPr>
        <w:t>Interruption</w:t>
      </w:r>
      <w:r w:rsidRPr="006B6C8A">
        <w:rPr>
          <w:rFonts w:ascii="新宋体" w:eastAsia="新宋体" w:hAnsi="新宋体" w:cs="Microsoft New Tai Lue"/>
        </w:rPr>
        <w:t xml:space="preserve"> are used in rule of Sichuan Mahjong:</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Refine</w:t>
      </w:r>
      <w:r w:rsidRPr="006B6C8A">
        <w:rPr>
          <w:rFonts w:ascii="新宋体" w:eastAsia="新宋体" w:hAnsi="新宋体" w:cs="Microsoft New Tai Lue"/>
        </w:rPr>
        <w:t xml:space="preserve"> (pronounced as </w:t>
      </w:r>
      <w:r w:rsidRPr="00B56F2B">
        <w:rPr>
          <w:rFonts w:ascii="Courier New" w:eastAsia="新宋体" w:hAnsi="Courier New" w:cs="Courier New"/>
        </w:rPr>
        <w:t>“</w:t>
      </w:r>
      <w:r w:rsidRPr="006B6C8A">
        <w:rPr>
          <w:rFonts w:ascii="新宋体" w:eastAsia="新宋体" w:hAnsi="新宋体" w:cs="Microsoft New Tai Lue"/>
        </w:rPr>
        <w:t>Pong</w:t>
      </w:r>
      <w:r w:rsidRPr="00B56F2B">
        <w:rPr>
          <w:rFonts w:ascii="Courier New" w:eastAsia="新宋体" w:hAnsi="Courier New" w:cs="Courier New"/>
        </w:rPr>
        <w:t>”</w:t>
      </w:r>
      <w:r w:rsidRPr="006B6C8A">
        <w:rPr>
          <w:rFonts w:ascii="新宋体" w:eastAsia="新宋体" w:hAnsi="新宋体" w:cs="Microsoft New Tai Lue"/>
        </w:rPr>
        <w:t xml:space="preserve"> in Chinese)</w:t>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rPr>
        <w:t xml:space="preserve">If someone discards a tile while you have a </w:t>
      </w:r>
      <w:r w:rsidRPr="006B6C8A">
        <w:rPr>
          <w:rFonts w:ascii="新宋体" w:eastAsia="新宋体" w:hAnsi="新宋体" w:cs="Microsoft New Tai Lue"/>
          <w:b/>
        </w:rPr>
        <w:t>Pair</w:t>
      </w:r>
      <w:r w:rsidRPr="006B6C8A">
        <w:rPr>
          <w:rFonts w:ascii="新宋体" w:eastAsia="新宋体" w:hAnsi="新宋体" w:cs="Microsoft New Tai Lue"/>
        </w:rPr>
        <w:t xml:space="preserve"> of the same tile in your </w:t>
      </w:r>
      <w:r w:rsidRPr="006B6C8A">
        <w:rPr>
          <w:rFonts w:ascii="新宋体" w:eastAsia="新宋体" w:hAnsi="新宋体" w:cs="Microsoft New Tai Lue"/>
          <w:b/>
        </w:rPr>
        <w:t>Hidden Tiles</w:t>
      </w:r>
      <w:r w:rsidRPr="006B6C8A">
        <w:rPr>
          <w:rFonts w:ascii="新宋体" w:eastAsia="新宋体" w:hAnsi="新宋体" w:cs="Microsoft New Tai Lue"/>
        </w:rPr>
        <w:t xml:space="preserve">, you may (but not must) </w:t>
      </w:r>
      <w:r w:rsidRPr="006B6C8A">
        <w:rPr>
          <w:rFonts w:ascii="新宋体" w:eastAsia="新宋体" w:hAnsi="新宋体" w:cs="Microsoft New Tai Lue"/>
          <w:b/>
        </w:rPr>
        <w:t>Refine</w:t>
      </w:r>
      <w:r w:rsidRPr="006B6C8A">
        <w:rPr>
          <w:rFonts w:ascii="新宋体" w:eastAsia="新宋体" w:hAnsi="新宋体" w:cs="Microsoft New Tai Lue"/>
        </w:rPr>
        <w:t xml:space="preserve"> the discarded tiles with the pair in your hand,</w:t>
      </w:r>
      <w:r w:rsidRPr="006B6C8A">
        <w:rPr>
          <w:rFonts w:ascii="新宋体" w:eastAsia="新宋体" w:hAnsi="新宋体" w:cs="Microsoft New Tai Lue"/>
          <w:b/>
        </w:rPr>
        <w:t xml:space="preserve"> after that these three identical tiles should become Declared</w:t>
      </w:r>
      <w:r w:rsidRPr="006B6C8A">
        <w:rPr>
          <w:rFonts w:ascii="新宋体" w:eastAsia="新宋体" w:hAnsi="新宋体" w:cs="Microsoft New Tai Lue"/>
        </w:rPr>
        <w:t xml:space="preserve">. As we have mentioned before, each time you </w:t>
      </w:r>
      <w:proofErr w:type="gramStart"/>
      <w:r w:rsidRPr="006B6C8A">
        <w:rPr>
          <w:rFonts w:ascii="新宋体" w:eastAsia="新宋体" w:hAnsi="新宋体" w:cs="Microsoft New Tai Lue"/>
          <w:b/>
        </w:rPr>
        <w:t>Refine</w:t>
      </w:r>
      <w:proofErr w:type="gramEnd"/>
      <w:r w:rsidRPr="006B6C8A">
        <w:rPr>
          <w:rFonts w:ascii="新宋体" w:eastAsia="新宋体" w:hAnsi="新宋体" w:cs="Microsoft New Tai Lue"/>
        </w:rPr>
        <w:t xml:space="preserve"> a tile, you should discard another </w:t>
      </w:r>
      <w:r>
        <w:rPr>
          <w:rFonts w:ascii="新宋体" w:eastAsia="新宋体" w:hAnsi="新宋体" w:cs="Microsoft New Tai Lue"/>
          <w:b/>
        </w:rPr>
        <w:t>Hidden Tile</w:t>
      </w:r>
      <w:r w:rsidRPr="006B6C8A">
        <w:rPr>
          <w:rFonts w:ascii="新宋体" w:eastAsia="新宋体" w:hAnsi="新宋体" w:cs="Microsoft New Tai Lue"/>
        </w:rPr>
        <w:t xml:space="preserve"> for exchange.</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Upgrade</w:t>
      </w:r>
      <w:r w:rsidRPr="006B6C8A">
        <w:rPr>
          <w:rFonts w:ascii="新宋体" w:eastAsia="新宋体" w:hAnsi="新宋体" w:cs="Microsoft New Tai Lue"/>
        </w:rPr>
        <w:t xml:space="preserve"> (pronounced as </w:t>
      </w:r>
      <w:r w:rsidRPr="00B56F2B">
        <w:rPr>
          <w:rFonts w:ascii="Courier New" w:eastAsia="新宋体" w:hAnsi="Courier New" w:cs="Courier New"/>
        </w:rPr>
        <w:t>“</w:t>
      </w:r>
      <w:r w:rsidRPr="006B6C8A">
        <w:rPr>
          <w:rFonts w:ascii="新宋体" w:eastAsia="新宋体" w:hAnsi="新宋体" w:cs="Microsoft New Tai Lue"/>
        </w:rPr>
        <w:t>Kong</w:t>
      </w:r>
      <w:r w:rsidRPr="00B56F2B">
        <w:rPr>
          <w:rFonts w:ascii="Courier New" w:eastAsia="新宋体" w:hAnsi="Courier New" w:cs="Courier New"/>
        </w:rPr>
        <w:t>”</w:t>
      </w:r>
      <w:r w:rsidRPr="006B6C8A">
        <w:rPr>
          <w:rFonts w:ascii="新宋体" w:eastAsia="新宋体" w:hAnsi="新宋体" w:cs="Microsoft New Tai Lue"/>
        </w:rPr>
        <w:t xml:space="preserve"> in Chinese)</w:t>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rPr>
        <w:t xml:space="preserve">If you have got a sentence of </w:t>
      </w:r>
      <w:r w:rsidRPr="006B6C8A">
        <w:rPr>
          <w:rFonts w:ascii="新宋体" w:eastAsia="新宋体" w:hAnsi="新宋体" w:cs="Microsoft New Tai Lue"/>
          <w:b/>
        </w:rPr>
        <w:t xml:space="preserve">Chunk </w:t>
      </w:r>
      <w:r w:rsidRPr="006B6C8A">
        <w:rPr>
          <w:rFonts w:ascii="新宋体" w:eastAsia="新宋体" w:hAnsi="新宋体" w:cs="Microsoft New Tai Lue"/>
        </w:rPr>
        <w:t xml:space="preserve">in </w:t>
      </w:r>
      <w:r w:rsidRPr="006B6C8A">
        <w:rPr>
          <w:rFonts w:ascii="新宋体" w:eastAsia="新宋体" w:hAnsi="新宋体" w:cs="Microsoft New Tai Lue"/>
          <w:b/>
        </w:rPr>
        <w:t>Hidden Tiles</w:t>
      </w:r>
      <w:r w:rsidRPr="006B6C8A">
        <w:rPr>
          <w:rFonts w:ascii="新宋体" w:eastAsia="新宋体" w:hAnsi="新宋体" w:cs="Microsoft New Tai Lue"/>
        </w:rPr>
        <w:t xml:space="preserve"> while another player discards the identic</w:t>
      </w:r>
      <w:r>
        <w:rPr>
          <w:rFonts w:ascii="新宋体" w:eastAsia="新宋体" w:hAnsi="新宋体" w:cs="Microsoft New Tai Lue"/>
        </w:rPr>
        <w:t>al (in fact, the only one) tile</w:t>
      </w:r>
      <w:r w:rsidRPr="006B6C8A">
        <w:rPr>
          <w:rFonts w:ascii="新宋体" w:eastAsia="新宋体" w:hAnsi="新宋体" w:cs="Microsoft New Tai Lue"/>
        </w:rPr>
        <w:t xml:space="preserve"> -- or you get this only identical tile by yourself -- you may (but not must) </w:t>
      </w:r>
      <w:r w:rsidRPr="006B6C8A">
        <w:rPr>
          <w:rFonts w:ascii="新宋体" w:eastAsia="新宋体" w:hAnsi="新宋体" w:cs="Microsoft New Tai Lue"/>
          <w:b/>
        </w:rPr>
        <w:t>Upgrade</w:t>
      </w:r>
      <w:r w:rsidRPr="006B6C8A">
        <w:rPr>
          <w:rFonts w:ascii="新宋体" w:eastAsia="新宋体" w:hAnsi="新宋体" w:cs="Microsoft New Tai Lue"/>
        </w:rPr>
        <w:t xml:space="preserve"> the </w:t>
      </w:r>
      <w:r w:rsidRPr="006B6C8A">
        <w:rPr>
          <w:rFonts w:ascii="新宋体" w:eastAsia="新宋体" w:hAnsi="新宋体" w:cs="Microsoft New Tai Lue"/>
          <w:b/>
        </w:rPr>
        <w:t>Chunk</w:t>
      </w:r>
      <w:r w:rsidRPr="006B6C8A">
        <w:rPr>
          <w:rFonts w:ascii="新宋体" w:eastAsia="新宋体" w:hAnsi="新宋体" w:cs="Microsoft New Tai Lue"/>
        </w:rPr>
        <w:t xml:space="preserve"> into a </w:t>
      </w:r>
      <w:r>
        <w:rPr>
          <w:rFonts w:ascii="新宋体" w:eastAsia="新宋体" w:hAnsi="新宋体" w:cs="Microsoft New Tai Lue" w:hint="eastAsia"/>
          <w:b/>
        </w:rPr>
        <w:t>C</w:t>
      </w:r>
      <w:r w:rsidRPr="006B6C8A">
        <w:rPr>
          <w:rFonts w:ascii="新宋体" w:eastAsia="新宋体" w:hAnsi="新宋体" w:cs="Microsoft New Tai Lue"/>
          <w:b/>
        </w:rPr>
        <w:t>omponent</w:t>
      </w:r>
      <w:r w:rsidRPr="006B6C8A">
        <w:rPr>
          <w:rFonts w:ascii="新宋体" w:eastAsia="新宋体" w:hAnsi="新宋体" w:cs="Microsoft New Tai Lue"/>
        </w:rPr>
        <w:t xml:space="preserve"> with four same tiles (a </w:t>
      </w:r>
      <w:r w:rsidRPr="00B56F2B">
        <w:rPr>
          <w:rFonts w:ascii="Courier New" w:eastAsia="新宋体" w:hAnsi="Courier New" w:cs="Courier New"/>
        </w:rPr>
        <w:t>“</w:t>
      </w:r>
      <w:r w:rsidRPr="006B6C8A">
        <w:rPr>
          <w:rFonts w:ascii="新宋体" w:eastAsia="新宋体" w:hAnsi="新宋体" w:cs="Microsoft New Tai Lue"/>
        </w:rPr>
        <w:t>Kong</w:t>
      </w:r>
      <w:r w:rsidRPr="00B56F2B">
        <w:rPr>
          <w:rFonts w:ascii="Courier New" w:eastAsia="新宋体" w:hAnsi="Courier New" w:cs="Courier New"/>
        </w:rPr>
        <w:t>”</w:t>
      </w:r>
      <w:r w:rsidRPr="006B6C8A">
        <w:rPr>
          <w:rFonts w:ascii="新宋体" w:eastAsia="新宋体" w:hAnsi="新宋体" w:cs="Microsoft New Tai Lue"/>
        </w:rPr>
        <w:t xml:space="preserve">) by melding the discarded tile. The same with </w:t>
      </w:r>
      <w:r w:rsidRPr="006B6C8A">
        <w:rPr>
          <w:rFonts w:ascii="新宋体" w:eastAsia="新宋体" w:hAnsi="新宋体" w:cs="Microsoft New Tai Lue"/>
          <w:b/>
        </w:rPr>
        <w:t>Refining</w:t>
      </w:r>
      <w:r w:rsidRPr="006B6C8A">
        <w:rPr>
          <w:rFonts w:ascii="新宋体" w:eastAsia="新宋体" w:hAnsi="新宋体" w:cs="Microsoft New Tai Lue"/>
        </w:rPr>
        <w:t xml:space="preserve">, after </w:t>
      </w:r>
      <w:proofErr w:type="gramStart"/>
      <w:r w:rsidRPr="006B6C8A">
        <w:rPr>
          <w:rFonts w:ascii="新宋体" w:eastAsia="新宋体" w:hAnsi="新宋体" w:cs="Microsoft New Tai Lue"/>
          <w:b/>
        </w:rPr>
        <w:t>Upgrading</w:t>
      </w:r>
      <w:proofErr w:type="gramEnd"/>
      <w:r w:rsidRPr="006B6C8A">
        <w:rPr>
          <w:rFonts w:ascii="新宋体" w:eastAsia="新宋体" w:hAnsi="新宋体" w:cs="Microsoft New Tai Lue"/>
        </w:rPr>
        <w:t xml:space="preserve"> these four identical tiles should become </w:t>
      </w:r>
      <w:r w:rsidRPr="006B6C8A">
        <w:rPr>
          <w:rFonts w:ascii="新宋体" w:eastAsia="新宋体" w:hAnsi="新宋体" w:cs="Microsoft New Tai Lue"/>
          <w:b/>
        </w:rPr>
        <w:t>Declared</w:t>
      </w:r>
      <w:r w:rsidRPr="006B6C8A">
        <w:rPr>
          <w:rFonts w:ascii="新宋体" w:eastAsia="新宋体" w:hAnsi="新宋体" w:cs="Microsoft New Tai Lue"/>
        </w:rPr>
        <w:t xml:space="preserve">. Specially, when making an </w:t>
      </w:r>
      <w:r w:rsidRPr="006B6C8A">
        <w:rPr>
          <w:rFonts w:ascii="新宋体" w:eastAsia="新宋体" w:hAnsi="新宋体" w:cs="Microsoft New Tai Lue"/>
          <w:b/>
        </w:rPr>
        <w:t>Upgrade</w:t>
      </w:r>
      <w:r w:rsidRPr="006B6C8A">
        <w:rPr>
          <w:rFonts w:ascii="新宋体" w:eastAsia="新宋体" w:hAnsi="新宋体" w:cs="Microsoft New Tai Lue"/>
        </w:rPr>
        <w:t>, you should never discard another</w:t>
      </w:r>
      <w:r w:rsidRPr="006B6C8A">
        <w:rPr>
          <w:rFonts w:ascii="新宋体" w:eastAsia="新宋体" w:hAnsi="新宋体" w:cs="Microsoft New Tai Lue"/>
          <w:b/>
        </w:rPr>
        <w:t xml:space="preserve"> Hidden Tiles</w:t>
      </w:r>
      <w:r w:rsidRPr="006B6C8A">
        <w:rPr>
          <w:rFonts w:ascii="新宋体" w:eastAsia="新宋体" w:hAnsi="新宋体" w:cs="Microsoft New Tai Lue"/>
        </w:rPr>
        <w:t xml:space="preserve">. It seems that after an </w:t>
      </w:r>
      <w:r w:rsidRPr="006B6C8A">
        <w:rPr>
          <w:rFonts w:ascii="新宋体" w:eastAsia="新宋体" w:hAnsi="新宋体" w:cs="Microsoft New Tai Lue"/>
          <w:b/>
        </w:rPr>
        <w:t>Upgrade</w:t>
      </w:r>
      <w:r w:rsidRPr="006B6C8A">
        <w:rPr>
          <w:rFonts w:ascii="新宋体" w:eastAsia="新宋体" w:hAnsi="新宋体" w:cs="Microsoft New Tai Lue"/>
        </w:rPr>
        <w:t>, an extra tile is merged into one</w:t>
      </w:r>
      <w:r w:rsidRPr="00F025D5">
        <w:rPr>
          <w:rFonts w:ascii="Courier New" w:eastAsia="新宋体" w:hAnsi="Courier New" w:cs="Courier New"/>
        </w:rPr>
        <w:t>’</w:t>
      </w:r>
      <w:r w:rsidRPr="006B6C8A">
        <w:rPr>
          <w:rFonts w:ascii="新宋体" w:eastAsia="新宋体" w:hAnsi="新宋体" w:cs="Microsoft New Tai Lue"/>
        </w:rPr>
        <w:t xml:space="preserve">s </w:t>
      </w:r>
      <w:r w:rsidRPr="006B6C8A">
        <w:rPr>
          <w:rFonts w:ascii="新宋体" w:eastAsia="新宋体" w:hAnsi="新宋体" w:cs="Microsoft New Tai Lue"/>
          <w:b/>
        </w:rPr>
        <w:t>Holding Tiles</w:t>
      </w:r>
      <w:r w:rsidRPr="006B6C8A">
        <w:rPr>
          <w:rFonts w:ascii="新宋体" w:eastAsia="新宋体" w:hAnsi="新宋体" w:cs="Microsoft New Tai Lue"/>
        </w:rPr>
        <w:t xml:space="preserve"> (Accurately, into </w:t>
      </w:r>
      <w:r w:rsidRPr="006B6C8A">
        <w:rPr>
          <w:rFonts w:ascii="新宋体" w:eastAsia="新宋体" w:hAnsi="新宋体" w:cs="Microsoft New Tai Lue"/>
          <w:b/>
        </w:rPr>
        <w:t>Hidden Tiles</w:t>
      </w:r>
      <w:r w:rsidRPr="006B6C8A">
        <w:rPr>
          <w:rFonts w:ascii="新宋体" w:eastAsia="新宋体" w:hAnsi="新宋体" w:cs="Microsoft New Tai Lue"/>
        </w:rPr>
        <w:t xml:space="preserve">), in fact these four same tiles should also be considered as a </w:t>
      </w:r>
      <w:r w:rsidRPr="006B6C8A">
        <w:rPr>
          <w:rFonts w:ascii="新宋体" w:eastAsia="新宋体" w:hAnsi="新宋体" w:cs="Microsoft New Tai Lue"/>
          <w:b/>
        </w:rPr>
        <w:t>Chunk</w:t>
      </w:r>
      <w:r w:rsidRPr="006B6C8A">
        <w:rPr>
          <w:rFonts w:ascii="新宋体" w:eastAsia="新宋体" w:hAnsi="新宋体" w:cs="Microsoft New Tai Lue"/>
        </w:rPr>
        <w:t xml:space="preserve">, the extra tile is only for </w:t>
      </w:r>
      <w:r w:rsidRPr="00B56F2B">
        <w:rPr>
          <w:rFonts w:ascii="Courier New" w:eastAsia="新宋体" w:hAnsi="Courier New" w:cs="Courier New"/>
        </w:rPr>
        <w:t>“</w:t>
      </w:r>
      <w:r w:rsidRPr="006B6C8A">
        <w:rPr>
          <w:rFonts w:ascii="新宋体" w:eastAsia="新宋体" w:hAnsi="新宋体" w:cs="Microsoft New Tai Lue"/>
        </w:rPr>
        <w:t>honor</w:t>
      </w:r>
      <w:r w:rsidRPr="00B56F2B">
        <w:rPr>
          <w:rFonts w:ascii="Courier New" w:eastAsia="新宋体" w:hAnsi="Courier New" w:cs="Courier New"/>
        </w:rPr>
        <w:t>”</w:t>
      </w:r>
      <w:r w:rsidRPr="006B6C8A">
        <w:rPr>
          <w:rFonts w:ascii="新宋体" w:eastAsia="新宋体" w:hAnsi="新宋体" w:cs="Microsoft New Tai Lue"/>
          <w:b/>
        </w:rPr>
        <w:t xml:space="preserve">, </w:t>
      </w:r>
      <w:r w:rsidRPr="006B6C8A">
        <w:rPr>
          <w:rFonts w:ascii="新宋体" w:eastAsia="新宋体" w:hAnsi="新宋体" w:cs="Microsoft New Tai Lue"/>
        </w:rPr>
        <w:t>which means being used for calculate the score but never used when Analyzing the Architecture.</w:t>
      </w:r>
    </w:p>
    <w:p w:rsidR="00751D8D" w:rsidRPr="006B6C8A" w:rsidRDefault="00751D8D" w:rsidP="00751D8D">
      <w:pPr>
        <w:rPr>
          <w:rFonts w:ascii="新宋体" w:eastAsia="新宋体" w:hAnsi="新宋体" w:cs="Microsoft New Tai Lue"/>
        </w:rPr>
      </w:pP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According to the descriptions of </w:t>
      </w:r>
      <w:r w:rsidRPr="006B6C8A">
        <w:rPr>
          <w:rFonts w:ascii="新宋体" w:eastAsia="新宋体" w:hAnsi="新宋体" w:cs="Microsoft New Tai Lue"/>
          <w:b/>
        </w:rPr>
        <w:t>Refine</w:t>
      </w:r>
      <w:r w:rsidRPr="006B6C8A">
        <w:rPr>
          <w:rFonts w:ascii="新宋体" w:eastAsia="新宋体" w:hAnsi="新宋体" w:cs="Microsoft New Tai Lue"/>
        </w:rPr>
        <w:t xml:space="preserve"> &amp; </w:t>
      </w:r>
      <w:r w:rsidRPr="006B6C8A">
        <w:rPr>
          <w:rFonts w:ascii="新宋体" w:eastAsia="新宋体" w:hAnsi="新宋体" w:cs="Microsoft New Tai Lue"/>
          <w:b/>
        </w:rPr>
        <w:t>Upgrade</w:t>
      </w:r>
      <w:r w:rsidRPr="006B6C8A">
        <w:rPr>
          <w:rFonts w:ascii="新宋体" w:eastAsia="新宋体" w:hAnsi="新宋体" w:cs="Microsoft New Tai Lue"/>
        </w:rPr>
        <w:t>, we can consequently conclude that:</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Declared Tiles</w:t>
      </w:r>
      <w:r w:rsidRPr="006B6C8A">
        <w:rPr>
          <w:rFonts w:ascii="新宋体" w:eastAsia="新宋体" w:hAnsi="新宋体" w:cs="Microsoft New Tai Lue"/>
        </w:rPr>
        <w:t xml:space="preserve"> of a player always come from one or more melding </w:t>
      </w:r>
      <w:r w:rsidRPr="006B6C8A">
        <w:rPr>
          <w:rFonts w:ascii="新宋体" w:eastAsia="新宋体" w:hAnsi="新宋体" w:cs="Microsoft New Tai Lue"/>
          <w:b/>
        </w:rPr>
        <w:t>Interruption</w:t>
      </w:r>
      <w:r w:rsidRPr="006B6C8A">
        <w:rPr>
          <w:rFonts w:ascii="新宋体" w:eastAsia="新宋体" w:hAnsi="新宋体" w:cs="Microsoft New Tai Lue"/>
        </w:rPr>
        <w:t>s.</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rPr>
        <w:t xml:space="preserve">Once a tile becomes </w:t>
      </w:r>
      <w:proofErr w:type="gramStart"/>
      <w:r w:rsidRPr="006B6C8A">
        <w:rPr>
          <w:rFonts w:ascii="新宋体" w:eastAsia="新宋体" w:hAnsi="新宋体" w:cs="Microsoft New Tai Lue"/>
          <w:b/>
        </w:rPr>
        <w:t>Declared</w:t>
      </w:r>
      <w:proofErr w:type="gramEnd"/>
      <w:r w:rsidRPr="006B6C8A">
        <w:rPr>
          <w:rFonts w:ascii="新宋体" w:eastAsia="新宋体" w:hAnsi="新宋体" w:cs="Microsoft New Tai Lue"/>
        </w:rPr>
        <w:t xml:space="preserve">, it will never be back to </w:t>
      </w:r>
      <w:r w:rsidRPr="006B6C8A">
        <w:rPr>
          <w:rFonts w:ascii="新宋体" w:eastAsia="新宋体" w:hAnsi="新宋体" w:cs="Microsoft New Tai Lue"/>
          <w:b/>
        </w:rPr>
        <w:t>Hidden</w:t>
      </w:r>
      <w:r w:rsidRPr="006B6C8A">
        <w:rPr>
          <w:rFonts w:ascii="新宋体" w:eastAsia="新宋体" w:hAnsi="新宋体" w:cs="Microsoft New Tai Lue"/>
        </w:rPr>
        <w:t xml:space="preserve"> and never be discarded any more.</w:t>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Another type of </w:t>
      </w:r>
      <w:r w:rsidRPr="006B6C8A">
        <w:rPr>
          <w:rFonts w:ascii="新宋体" w:eastAsia="新宋体" w:hAnsi="新宋体" w:cs="Microsoft New Tai Lue"/>
          <w:b/>
        </w:rPr>
        <w:t>Interruption</w:t>
      </w:r>
      <w:r w:rsidRPr="006B6C8A">
        <w:rPr>
          <w:rFonts w:ascii="新宋体" w:eastAsia="新宋体" w:hAnsi="新宋体" w:cs="Microsoft New Tai Lue"/>
        </w:rPr>
        <w:t xml:space="preserve"> is </w:t>
      </w:r>
      <w:r w:rsidRPr="006B6C8A">
        <w:rPr>
          <w:rFonts w:ascii="新宋体" w:eastAsia="新宋体" w:hAnsi="新宋体" w:cs="Microsoft New Tai Lue"/>
          <w:b/>
        </w:rPr>
        <w:t>Win</w:t>
      </w:r>
      <w:r w:rsidRPr="006B6C8A">
        <w:rPr>
          <w:rFonts w:ascii="新宋体" w:eastAsia="新宋体" w:hAnsi="新宋体" w:cs="Microsoft New Tai Lue"/>
        </w:rPr>
        <w:t xml:space="preserve"> – Which has been defined above -- that is, once another player discards a particular tile, or you get such a tile by yourself, if you can merge such a tile into your </w:t>
      </w:r>
      <w:r w:rsidRPr="006B6C8A">
        <w:rPr>
          <w:rFonts w:ascii="新宋体" w:eastAsia="新宋体" w:hAnsi="新宋体" w:cs="Microsoft New Tai Lue"/>
          <w:b/>
        </w:rPr>
        <w:t>Holding Tiles</w:t>
      </w:r>
      <w:r w:rsidRPr="006B6C8A">
        <w:rPr>
          <w:rFonts w:ascii="新宋体" w:eastAsia="新宋体" w:hAnsi="新宋体" w:cs="Microsoft New Tai Lue"/>
        </w:rPr>
        <w:t xml:space="preserve"> and then </w:t>
      </w:r>
      <w:r w:rsidRPr="006B6C8A">
        <w:rPr>
          <w:rFonts w:ascii="新宋体" w:eastAsia="新宋体" w:hAnsi="新宋体" w:cs="Microsoft New Tai Lue"/>
          <w:b/>
        </w:rPr>
        <w:t>Analyze</w:t>
      </w:r>
      <w:r w:rsidRPr="006B6C8A">
        <w:rPr>
          <w:rFonts w:ascii="新宋体" w:eastAsia="新宋体" w:hAnsi="新宋体" w:cs="Microsoft New Tai Lue"/>
        </w:rPr>
        <w:t xml:space="preserve"> all the </w:t>
      </w:r>
      <w:r w:rsidRPr="006B6C8A">
        <w:rPr>
          <w:rFonts w:ascii="新宋体" w:eastAsia="新宋体" w:hAnsi="新宋体" w:cs="Microsoft New Tai Lue"/>
          <w:b/>
        </w:rPr>
        <w:t>Holding Tiles</w:t>
      </w:r>
      <w:r w:rsidRPr="006B6C8A">
        <w:rPr>
          <w:rFonts w:ascii="新宋体" w:eastAsia="新宋体" w:hAnsi="新宋体" w:cs="Microsoft New Tai Lue"/>
        </w:rPr>
        <w:t xml:space="preserve"> (14 tiles now) as a </w:t>
      </w:r>
      <w:r w:rsidRPr="006B6C8A">
        <w:rPr>
          <w:rFonts w:ascii="新宋体" w:eastAsia="新宋体" w:hAnsi="新宋体" w:cs="Microsoft New Tai Lue"/>
          <w:b/>
        </w:rPr>
        <w:t>Target Architecture</w:t>
      </w:r>
      <w:r w:rsidRPr="006B6C8A">
        <w:rPr>
          <w:rFonts w:ascii="新宋体" w:eastAsia="新宋体" w:hAnsi="新宋体" w:cs="Microsoft New Tai Lue"/>
        </w:rPr>
        <w:t xml:space="preserve">, then you can </w:t>
      </w:r>
      <w:r w:rsidRPr="006B6C8A">
        <w:rPr>
          <w:rFonts w:ascii="新宋体" w:eastAsia="新宋体" w:hAnsi="新宋体" w:cs="Microsoft New Tai Lue"/>
          <w:b/>
        </w:rPr>
        <w:t>Win</w:t>
      </w:r>
      <w:r w:rsidRPr="006B6C8A">
        <w:rPr>
          <w:rFonts w:ascii="新宋体" w:eastAsia="新宋体" w:hAnsi="新宋体" w:cs="Microsoft New Tai Lue"/>
        </w:rPr>
        <w:t xml:space="preserve"> this game. Now, we should give the detailed explanation of </w:t>
      </w:r>
      <w:r w:rsidRPr="006B6C8A">
        <w:rPr>
          <w:rFonts w:ascii="新宋体" w:eastAsia="新宋体" w:hAnsi="新宋体" w:cs="Microsoft New Tai Lue"/>
          <w:b/>
        </w:rPr>
        <w:t>Target Architecture</w:t>
      </w:r>
      <w:r w:rsidRPr="006B6C8A">
        <w:rPr>
          <w:rFonts w:ascii="新宋体" w:eastAsia="新宋体" w:hAnsi="新宋体" w:cs="Microsoft New Tai Lue"/>
        </w:rPr>
        <w:t xml:space="preserve"> under the rule of Sichuan Mahjong. The</w:t>
      </w:r>
      <w:r w:rsidRPr="006B6C8A">
        <w:rPr>
          <w:rFonts w:ascii="新宋体" w:eastAsia="新宋体" w:hAnsi="新宋体" w:cs="Microsoft New Tai Lue"/>
          <w:b/>
        </w:rPr>
        <w:t xml:space="preserve"> Target Architecture </w:t>
      </w:r>
      <w:r w:rsidRPr="006B6C8A">
        <w:rPr>
          <w:rFonts w:ascii="新宋体" w:eastAsia="新宋体" w:hAnsi="新宋体" w:cs="Microsoft New Tai Lue"/>
        </w:rPr>
        <w:t>of</w:t>
      </w:r>
      <w:r w:rsidRPr="006B6C8A">
        <w:rPr>
          <w:rFonts w:ascii="新宋体" w:eastAsia="新宋体" w:hAnsi="新宋体" w:cs="Microsoft New Tai Lue"/>
          <w:b/>
        </w:rPr>
        <w:t xml:space="preserve"> Holding Tiles </w:t>
      </w:r>
      <w:r w:rsidRPr="006B6C8A">
        <w:rPr>
          <w:rFonts w:ascii="新宋体" w:eastAsia="新宋体" w:hAnsi="新宋体" w:cs="Microsoft New Tai Lue"/>
        </w:rPr>
        <w:t>can be considered as that:</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rPr>
        <w:t>Following the Two Suits Limitation.</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Component</w:t>
      </w:r>
      <w:r w:rsidRPr="006B6C8A">
        <w:rPr>
          <w:rFonts w:ascii="新宋体" w:eastAsia="新宋体" w:hAnsi="新宋体" w:cs="Microsoft New Tai Lue"/>
        </w:rPr>
        <w:t xml:space="preserve">s in the </w:t>
      </w:r>
      <w:r w:rsidRPr="006B6C8A">
        <w:rPr>
          <w:rFonts w:ascii="新宋体" w:eastAsia="新宋体" w:hAnsi="新宋体" w:cs="Microsoft New Tai Lue"/>
          <w:b/>
        </w:rPr>
        <w:t>Architecture</w:t>
      </w:r>
      <w:r w:rsidRPr="006B6C8A">
        <w:rPr>
          <w:rFonts w:ascii="新宋体" w:eastAsia="新宋体" w:hAnsi="新宋体" w:cs="Microsoft New Tai Lue"/>
        </w:rPr>
        <w:t xml:space="preserve"> fits one of the following two structural styles:</w:t>
      </w:r>
    </w:p>
    <w:p w:rsidR="00751D8D" w:rsidRPr="006B6C8A" w:rsidRDefault="00751D8D" w:rsidP="00751D8D">
      <w:pPr>
        <w:pStyle w:val="a4"/>
        <w:numPr>
          <w:ilvl w:val="0"/>
          <w:numId w:val="5"/>
        </w:numPr>
        <w:ind w:firstLineChars="0"/>
        <w:rPr>
          <w:rFonts w:ascii="新宋体" w:eastAsia="新宋体" w:hAnsi="新宋体" w:cs="Microsoft New Tai Lue"/>
        </w:rPr>
      </w:pPr>
      <w:r w:rsidRPr="006B6C8A">
        <w:rPr>
          <w:rFonts w:ascii="新宋体" w:eastAsia="新宋体" w:hAnsi="新宋体" w:cs="Microsoft New Tai Lue"/>
        </w:rPr>
        <w:t xml:space="preserve">Consist of FOUR </w:t>
      </w:r>
      <w:r w:rsidRPr="006B6C8A">
        <w:rPr>
          <w:rFonts w:ascii="新宋体" w:eastAsia="新宋体" w:hAnsi="新宋体" w:cs="Microsoft New Tai Lue"/>
          <w:b/>
        </w:rPr>
        <w:t>Sentence</w:t>
      </w:r>
      <w:r w:rsidRPr="006B6C8A">
        <w:rPr>
          <w:rFonts w:ascii="新宋体" w:eastAsia="新宋体" w:hAnsi="新宋体" w:cs="Microsoft New Tai Lue"/>
        </w:rPr>
        <w:t xml:space="preserve">s and ONE </w:t>
      </w:r>
      <w:r w:rsidRPr="006B6C8A">
        <w:rPr>
          <w:rFonts w:ascii="新宋体" w:eastAsia="新宋体" w:hAnsi="新宋体" w:cs="Microsoft New Tai Lue"/>
          <w:b/>
        </w:rPr>
        <w:t>Pair</w:t>
      </w:r>
      <w:r w:rsidRPr="006B6C8A">
        <w:rPr>
          <w:rFonts w:ascii="新宋体" w:eastAsia="新宋体" w:hAnsi="新宋体" w:cs="Microsoft New Tai Lue"/>
        </w:rPr>
        <w:t xml:space="preserve">, here we name the unique </w:t>
      </w:r>
      <w:r w:rsidRPr="006B6C8A">
        <w:rPr>
          <w:rFonts w:ascii="新宋体" w:eastAsia="新宋体" w:hAnsi="新宋体" w:cs="Microsoft New Tai Lue"/>
          <w:b/>
        </w:rPr>
        <w:t>Pair</w:t>
      </w:r>
      <w:r w:rsidRPr="006B6C8A">
        <w:rPr>
          <w:rFonts w:ascii="新宋体" w:eastAsia="新宋体" w:hAnsi="新宋体" w:cs="Microsoft New Tai Lue"/>
        </w:rPr>
        <w:t xml:space="preserve"> as </w:t>
      </w:r>
      <w:r w:rsidRPr="00B56F2B">
        <w:rPr>
          <w:rFonts w:ascii="Courier New" w:eastAsia="新宋体" w:hAnsi="Courier New" w:cs="Courier New"/>
        </w:rPr>
        <w:t>“</w:t>
      </w:r>
      <w:r w:rsidRPr="006B6C8A">
        <w:rPr>
          <w:rFonts w:ascii="新宋体" w:eastAsia="新宋体" w:hAnsi="新宋体" w:cs="Microsoft New Tai Lue"/>
        </w:rPr>
        <w:t>Jong</w:t>
      </w:r>
      <w:r w:rsidRPr="00B56F2B">
        <w:rPr>
          <w:rFonts w:ascii="Courier New" w:eastAsia="新宋体" w:hAnsi="Courier New" w:cs="Courier New"/>
        </w:rPr>
        <w:t>”</w:t>
      </w:r>
      <w:r w:rsidRPr="006B6C8A">
        <w:rPr>
          <w:rFonts w:ascii="新宋体" w:eastAsia="新宋体" w:hAnsi="新宋体" w:cs="Microsoft New Tai Lue"/>
        </w:rPr>
        <w:t xml:space="preserve">. We name this style as </w:t>
      </w:r>
      <w:r w:rsidRPr="006B6C8A">
        <w:rPr>
          <w:rFonts w:ascii="新宋体" w:eastAsia="新宋体" w:hAnsi="新宋体" w:cs="Microsoft New Tai Lue"/>
          <w:b/>
        </w:rPr>
        <w:t>Regular Target</w:t>
      </w:r>
      <w:r w:rsidRPr="006B6C8A">
        <w:rPr>
          <w:rFonts w:ascii="新宋体" w:eastAsia="新宋体" w:hAnsi="新宋体" w:cs="Microsoft New Tai Lue"/>
        </w:rPr>
        <w:t>.</w:t>
      </w:r>
    </w:p>
    <w:p w:rsidR="00751D8D" w:rsidRPr="006B6C8A" w:rsidRDefault="00751D8D" w:rsidP="00751D8D">
      <w:pPr>
        <w:pStyle w:val="a4"/>
        <w:numPr>
          <w:ilvl w:val="0"/>
          <w:numId w:val="5"/>
        </w:numPr>
        <w:ind w:firstLineChars="0"/>
        <w:rPr>
          <w:rFonts w:ascii="新宋体" w:eastAsia="新宋体" w:hAnsi="新宋体" w:cs="Microsoft New Tai Lue"/>
        </w:rPr>
      </w:pPr>
      <w:r w:rsidRPr="006B6C8A">
        <w:rPr>
          <w:rFonts w:ascii="新宋体" w:eastAsia="新宋体" w:hAnsi="新宋体" w:cs="Microsoft New Tai Lue"/>
        </w:rPr>
        <w:t xml:space="preserve">Consist of SEVEN </w:t>
      </w:r>
      <w:r w:rsidRPr="00C04454">
        <w:rPr>
          <w:rFonts w:ascii="新宋体" w:eastAsia="新宋体" w:hAnsi="新宋体" w:cs="Microsoft New Tai Lue"/>
          <w:b/>
        </w:rPr>
        <w:t>Pair</w:t>
      </w:r>
      <w:r w:rsidRPr="006B6C8A">
        <w:rPr>
          <w:rFonts w:ascii="新宋体" w:eastAsia="新宋体" w:hAnsi="新宋体" w:cs="Microsoft New Tai Lue"/>
        </w:rPr>
        <w:t>s.</w:t>
      </w:r>
    </w:p>
    <w:p w:rsidR="00751D8D" w:rsidRPr="006B6C8A" w:rsidRDefault="00751D8D" w:rsidP="00751D8D">
      <w:pPr>
        <w:rPr>
          <w:rFonts w:ascii="新宋体" w:eastAsia="新宋体" w:hAnsi="新宋体" w:cs="Microsoft New Tai Lue"/>
        </w:rPr>
      </w:pPr>
    </w:p>
    <w:p w:rsidR="00751D8D" w:rsidRPr="006B6C8A" w:rsidRDefault="00751D8D" w:rsidP="00751D8D">
      <w:pPr>
        <w:ind w:firstLine="360"/>
        <w:rPr>
          <w:rFonts w:ascii="新宋体" w:eastAsia="新宋体" w:hAnsi="新宋体" w:cs="Microsoft New Tai Lue"/>
          <w:u w:val="single"/>
        </w:rPr>
      </w:pPr>
      <w:r w:rsidRPr="006B6C8A">
        <w:rPr>
          <w:rFonts w:ascii="新宋体" w:eastAsia="新宋体" w:hAnsi="新宋体" w:cs="Microsoft New Tai Lue"/>
        </w:rPr>
        <w:t xml:space="preserve">Remember that the </w:t>
      </w:r>
      <w:r w:rsidRPr="006B6C8A">
        <w:rPr>
          <w:rFonts w:ascii="新宋体" w:eastAsia="新宋体" w:hAnsi="新宋体" w:cs="Microsoft New Tai Lue"/>
          <w:b/>
        </w:rPr>
        <w:t>Declared Tiles</w:t>
      </w:r>
      <w:r w:rsidRPr="006B6C8A">
        <w:rPr>
          <w:rFonts w:ascii="新宋体" w:eastAsia="新宋体" w:hAnsi="新宋体" w:cs="Microsoft New Tai Lue"/>
        </w:rPr>
        <w:t xml:space="preserve"> is a group of </w:t>
      </w:r>
      <w:r w:rsidRPr="006B6C8A">
        <w:rPr>
          <w:rFonts w:ascii="新宋体" w:eastAsia="新宋体" w:hAnsi="新宋体" w:cs="Microsoft New Tai Lue"/>
          <w:b/>
        </w:rPr>
        <w:t>Sentences</w:t>
      </w:r>
      <w:r w:rsidRPr="006B6C8A">
        <w:rPr>
          <w:rFonts w:ascii="新宋体" w:eastAsia="新宋体" w:hAnsi="新宋体" w:cs="Microsoft New Tai Lue"/>
        </w:rPr>
        <w:t xml:space="preserve"> (an </w:t>
      </w:r>
      <w:r w:rsidRPr="006B6C8A">
        <w:rPr>
          <w:rFonts w:ascii="新宋体" w:eastAsia="新宋体" w:hAnsi="新宋体" w:cs="Microsoft New Tai Lue"/>
          <w:b/>
        </w:rPr>
        <w:t>Upgraded</w:t>
      </w:r>
      <w:r w:rsidRPr="006B6C8A">
        <w:rPr>
          <w:rFonts w:ascii="新宋体" w:eastAsia="新宋体" w:hAnsi="新宋体" w:cs="Microsoft New Tai Lue"/>
        </w:rPr>
        <w:t xml:space="preserve"> </w:t>
      </w:r>
      <w:r w:rsidRPr="006B6C8A">
        <w:rPr>
          <w:rFonts w:ascii="新宋体" w:eastAsia="新宋体" w:hAnsi="新宋体" w:cs="Microsoft New Tai Lue"/>
          <w:b/>
        </w:rPr>
        <w:t>Chunk</w:t>
      </w:r>
      <w:r w:rsidRPr="006B6C8A">
        <w:rPr>
          <w:rFonts w:ascii="新宋体" w:eastAsia="新宋体" w:hAnsi="新宋体" w:cs="Microsoft New Tai Lue"/>
        </w:rPr>
        <w:t xml:space="preserve"> can be considered as an ordinary </w:t>
      </w:r>
      <w:r w:rsidRPr="006B6C8A">
        <w:rPr>
          <w:rFonts w:ascii="新宋体" w:eastAsia="新宋体" w:hAnsi="新宋体" w:cs="Microsoft New Tai Lue"/>
          <w:b/>
        </w:rPr>
        <w:t>Chunk</w:t>
      </w:r>
      <w:r w:rsidRPr="006B6C8A">
        <w:rPr>
          <w:rFonts w:ascii="新宋体" w:eastAsia="新宋体" w:hAnsi="新宋体" w:cs="Microsoft New Tai Lue"/>
        </w:rPr>
        <w:t xml:space="preserve"> with </w:t>
      </w:r>
      <w:r w:rsidRPr="00B56F2B">
        <w:rPr>
          <w:rFonts w:ascii="Courier New" w:eastAsia="新宋体" w:hAnsi="Courier New" w:cs="Courier New"/>
        </w:rPr>
        <w:t>“</w:t>
      </w:r>
      <w:r w:rsidRPr="006B6C8A">
        <w:rPr>
          <w:rFonts w:ascii="新宋体" w:eastAsia="新宋体" w:hAnsi="新宋体" w:cs="Microsoft New Tai Lue"/>
        </w:rPr>
        <w:t>honor</w:t>
      </w:r>
      <w:r w:rsidRPr="00B56F2B">
        <w:rPr>
          <w:rFonts w:ascii="Courier New" w:eastAsia="新宋体" w:hAnsi="Courier New" w:cs="Courier New"/>
        </w:rPr>
        <w:t>”</w:t>
      </w:r>
      <w:r w:rsidRPr="006B6C8A">
        <w:rPr>
          <w:rFonts w:ascii="新宋体" w:eastAsia="新宋体" w:hAnsi="新宋体" w:cs="Microsoft New Tai Lue"/>
        </w:rPr>
        <w:t xml:space="preserve"> for scoring, discussed later).</w:t>
      </w:r>
      <w:r w:rsidRPr="006B6C8A">
        <w:rPr>
          <w:rFonts w:ascii="新宋体" w:eastAsia="新宋体" w:hAnsi="新宋体" w:cs="Microsoft New Tai Lue"/>
          <w:u w:val="single"/>
        </w:rPr>
        <w:t xml:space="preserve"> When </w:t>
      </w:r>
      <w:r w:rsidRPr="006B6C8A">
        <w:rPr>
          <w:rFonts w:ascii="新宋体" w:eastAsia="新宋体" w:hAnsi="新宋体" w:cs="Microsoft New Tai Lue"/>
          <w:b/>
          <w:u w:val="single"/>
        </w:rPr>
        <w:t>Analyzing</w:t>
      </w:r>
      <w:r w:rsidRPr="006B6C8A">
        <w:rPr>
          <w:rFonts w:ascii="新宋体" w:eastAsia="新宋体" w:hAnsi="新宋体" w:cs="Microsoft New Tai Lue"/>
          <w:u w:val="single"/>
        </w:rPr>
        <w:t xml:space="preserve"> the </w:t>
      </w:r>
      <w:r w:rsidRPr="006B6C8A">
        <w:rPr>
          <w:rFonts w:ascii="新宋体" w:eastAsia="新宋体" w:hAnsi="新宋体" w:cs="Microsoft New Tai Lue"/>
          <w:b/>
          <w:u w:val="single"/>
        </w:rPr>
        <w:t>Holding Tiles</w:t>
      </w:r>
      <w:r w:rsidRPr="006B6C8A">
        <w:rPr>
          <w:rFonts w:ascii="新宋体" w:eastAsia="新宋体" w:hAnsi="新宋体" w:cs="Microsoft New Tai Lue"/>
          <w:u w:val="single"/>
        </w:rPr>
        <w:t xml:space="preserve">, the </w:t>
      </w:r>
      <w:r w:rsidRPr="006B6C8A">
        <w:rPr>
          <w:rFonts w:ascii="新宋体" w:eastAsia="新宋体" w:hAnsi="新宋体" w:cs="Microsoft New Tai Lue"/>
          <w:b/>
          <w:u w:val="single"/>
        </w:rPr>
        <w:t>Declared</w:t>
      </w:r>
      <w:r w:rsidRPr="006B6C8A">
        <w:rPr>
          <w:rFonts w:ascii="新宋体" w:eastAsia="新宋体" w:hAnsi="新宋体" w:cs="Microsoft New Tai Lue"/>
          <w:u w:val="single"/>
        </w:rPr>
        <w:t xml:space="preserve"> </w:t>
      </w:r>
      <w:r w:rsidRPr="006B6C8A">
        <w:rPr>
          <w:rFonts w:ascii="新宋体" w:eastAsia="新宋体" w:hAnsi="新宋体" w:cs="Microsoft New Tai Lue"/>
          <w:b/>
          <w:u w:val="single"/>
        </w:rPr>
        <w:t>Tiles</w:t>
      </w:r>
      <w:r w:rsidRPr="006B6C8A">
        <w:rPr>
          <w:rFonts w:ascii="新宋体" w:eastAsia="新宋体" w:hAnsi="新宋体" w:cs="Microsoft New Tai Lue"/>
          <w:u w:val="single"/>
        </w:rPr>
        <w:t xml:space="preserve"> and </w:t>
      </w:r>
      <w:r w:rsidRPr="006B6C8A">
        <w:rPr>
          <w:rFonts w:ascii="新宋体" w:eastAsia="新宋体" w:hAnsi="新宋体" w:cs="Microsoft New Tai Lue"/>
          <w:b/>
          <w:u w:val="single"/>
        </w:rPr>
        <w:t>Hidden</w:t>
      </w:r>
      <w:r w:rsidRPr="006B6C8A">
        <w:rPr>
          <w:rFonts w:ascii="新宋体" w:eastAsia="新宋体" w:hAnsi="新宋体" w:cs="Microsoft New Tai Lue"/>
          <w:u w:val="single"/>
        </w:rPr>
        <w:t xml:space="preserve"> </w:t>
      </w:r>
      <w:r w:rsidRPr="006B6C8A">
        <w:rPr>
          <w:rFonts w:ascii="新宋体" w:eastAsia="新宋体" w:hAnsi="新宋体" w:cs="Microsoft New Tai Lue"/>
          <w:b/>
          <w:u w:val="single"/>
        </w:rPr>
        <w:t>Tiles</w:t>
      </w:r>
      <w:r w:rsidRPr="006B6C8A">
        <w:rPr>
          <w:rFonts w:ascii="新宋体" w:eastAsia="新宋体" w:hAnsi="新宋体" w:cs="Microsoft New Tai Lue"/>
          <w:u w:val="single"/>
        </w:rPr>
        <w:t xml:space="preserve"> must be considered separately and can never be mixed; furthermore, </w:t>
      </w:r>
      <w:r w:rsidRPr="006B6C8A">
        <w:rPr>
          <w:rFonts w:ascii="新宋体" w:eastAsia="新宋体" w:hAnsi="新宋体" w:cs="Microsoft New Tai Lue"/>
          <w:b/>
          <w:u w:val="single"/>
        </w:rPr>
        <w:t>Declared</w:t>
      </w:r>
      <w:r w:rsidRPr="006B6C8A">
        <w:rPr>
          <w:rFonts w:ascii="新宋体" w:eastAsia="新宋体" w:hAnsi="新宋体" w:cs="Microsoft New Tai Lue"/>
          <w:u w:val="single"/>
        </w:rPr>
        <w:t xml:space="preserve"> </w:t>
      </w:r>
      <w:r w:rsidRPr="006B6C8A">
        <w:rPr>
          <w:rFonts w:ascii="新宋体" w:eastAsia="新宋体" w:hAnsi="新宋体" w:cs="Microsoft New Tai Lue"/>
          <w:b/>
          <w:u w:val="single"/>
        </w:rPr>
        <w:t>Tiles</w:t>
      </w:r>
      <w:r w:rsidRPr="006B6C8A">
        <w:rPr>
          <w:rFonts w:ascii="新宋体" w:eastAsia="新宋体" w:hAnsi="新宋体" w:cs="Microsoft New Tai Lue"/>
          <w:u w:val="single"/>
        </w:rPr>
        <w:t xml:space="preserve"> can only be </w:t>
      </w:r>
      <w:proofErr w:type="gramStart"/>
      <w:r w:rsidRPr="006B6C8A">
        <w:rPr>
          <w:rFonts w:ascii="新宋体" w:eastAsia="新宋体" w:hAnsi="新宋体" w:cs="Microsoft New Tai Lue"/>
          <w:b/>
          <w:u w:val="single"/>
        </w:rPr>
        <w:t>Analyzed</w:t>
      </w:r>
      <w:proofErr w:type="gramEnd"/>
      <w:r w:rsidRPr="006B6C8A">
        <w:rPr>
          <w:rFonts w:ascii="新宋体" w:eastAsia="新宋体" w:hAnsi="新宋体" w:cs="Microsoft New Tai Lue"/>
          <w:u w:val="single"/>
        </w:rPr>
        <w:t xml:space="preserve"> as several </w:t>
      </w:r>
      <w:r w:rsidRPr="006B6C8A">
        <w:rPr>
          <w:rFonts w:ascii="新宋体" w:eastAsia="新宋体" w:hAnsi="新宋体" w:cs="Microsoft New Tai Lue"/>
          <w:b/>
          <w:u w:val="single"/>
        </w:rPr>
        <w:t>Chunks</w:t>
      </w:r>
      <w:r w:rsidRPr="006B6C8A">
        <w:rPr>
          <w:rFonts w:ascii="新宋体" w:eastAsia="新宋体" w:hAnsi="新宋体" w:cs="Microsoft New Tai Lue"/>
          <w:u w:val="single"/>
        </w:rPr>
        <w:t xml:space="preserve"> (ordinary </w:t>
      </w:r>
      <w:r w:rsidRPr="006B6C8A">
        <w:rPr>
          <w:rFonts w:ascii="新宋体" w:eastAsia="新宋体" w:hAnsi="新宋体" w:cs="Microsoft New Tai Lue"/>
          <w:b/>
          <w:u w:val="single"/>
        </w:rPr>
        <w:t>Chunk</w:t>
      </w:r>
      <w:r w:rsidRPr="006B6C8A">
        <w:rPr>
          <w:rFonts w:ascii="新宋体" w:eastAsia="新宋体" w:hAnsi="新宋体" w:cs="Microsoft New Tai Lue"/>
          <w:u w:val="single"/>
        </w:rPr>
        <w:t xml:space="preserve"> or </w:t>
      </w:r>
      <w:r w:rsidRPr="006B6C8A">
        <w:rPr>
          <w:rFonts w:ascii="新宋体" w:eastAsia="新宋体" w:hAnsi="新宋体" w:cs="Microsoft New Tai Lue"/>
          <w:b/>
          <w:u w:val="single"/>
        </w:rPr>
        <w:t>Upgraded</w:t>
      </w:r>
      <w:r w:rsidRPr="006B6C8A">
        <w:rPr>
          <w:rFonts w:ascii="新宋体" w:eastAsia="新宋体" w:hAnsi="新宋体" w:cs="Microsoft New Tai Lue"/>
          <w:u w:val="single"/>
        </w:rPr>
        <w:t xml:space="preserve"> </w:t>
      </w:r>
      <w:r w:rsidRPr="006B6C8A">
        <w:rPr>
          <w:rFonts w:ascii="新宋体" w:eastAsia="新宋体" w:hAnsi="新宋体" w:cs="Microsoft New Tai Lue"/>
          <w:b/>
          <w:u w:val="single"/>
        </w:rPr>
        <w:t>Chunk</w:t>
      </w:r>
      <w:r w:rsidRPr="006B6C8A">
        <w:rPr>
          <w:rFonts w:ascii="新宋体" w:eastAsia="新宋体" w:hAnsi="新宋体" w:cs="Microsoft New Tai Lue"/>
          <w:u w:val="single"/>
        </w:rPr>
        <w:t xml:space="preserve">) but never </w:t>
      </w:r>
      <w:r w:rsidRPr="006B6C8A">
        <w:rPr>
          <w:rFonts w:ascii="新宋体" w:eastAsia="新宋体" w:hAnsi="新宋体" w:cs="Microsoft New Tai Lue"/>
          <w:b/>
          <w:u w:val="single"/>
        </w:rPr>
        <w:t>Sequences</w:t>
      </w:r>
      <w:r w:rsidRPr="006B6C8A">
        <w:rPr>
          <w:rFonts w:ascii="新宋体" w:eastAsia="新宋体" w:hAnsi="新宋体" w:cs="Microsoft New Tai Lue"/>
          <w:u w:val="single"/>
        </w:rPr>
        <w:t xml:space="preserve">. </w:t>
      </w:r>
      <w:r w:rsidRPr="006B6C8A">
        <w:rPr>
          <w:rFonts w:ascii="新宋体" w:eastAsia="新宋体" w:hAnsi="新宋体" w:cs="Microsoft New Tai Lue"/>
        </w:rPr>
        <w:t xml:space="preserve">To finish a </w:t>
      </w:r>
      <w:r w:rsidRPr="006B6C8A">
        <w:rPr>
          <w:rFonts w:ascii="新宋体" w:eastAsia="新宋体" w:hAnsi="新宋体" w:cs="Microsoft New Tai Lue"/>
          <w:b/>
        </w:rPr>
        <w:t>Target Architecture</w:t>
      </w:r>
      <w:r w:rsidRPr="006B6C8A">
        <w:rPr>
          <w:rFonts w:ascii="新宋体" w:eastAsia="新宋体" w:hAnsi="新宋体" w:cs="Microsoft New Tai Lue"/>
        </w:rPr>
        <w:t xml:space="preserve">, we need 14 tiles, (ignored extra tile from </w:t>
      </w:r>
      <w:r w:rsidRPr="006B6C8A">
        <w:rPr>
          <w:rFonts w:ascii="新宋体" w:eastAsia="新宋体" w:hAnsi="新宋体" w:cs="Microsoft New Tai Lue"/>
          <w:b/>
        </w:rPr>
        <w:t>Upgrading</w:t>
      </w:r>
      <w:r w:rsidRPr="006B6C8A">
        <w:rPr>
          <w:rFonts w:ascii="新宋体" w:eastAsia="新宋体" w:hAnsi="新宋体" w:cs="Microsoft New Tai Lue"/>
        </w:rPr>
        <w:t xml:space="preserve">), however, each one has only 13 </w:t>
      </w:r>
      <w:r w:rsidRPr="006B6C8A">
        <w:rPr>
          <w:rFonts w:ascii="新宋体" w:eastAsia="新宋体" w:hAnsi="新宋体" w:cs="Microsoft New Tai Lue"/>
          <w:b/>
        </w:rPr>
        <w:t>Holding Tiles</w:t>
      </w:r>
      <w:r w:rsidRPr="006B6C8A">
        <w:rPr>
          <w:rFonts w:ascii="新宋体" w:eastAsia="新宋体" w:hAnsi="新宋体" w:cs="Microsoft New Tai Lue"/>
        </w:rPr>
        <w:t xml:space="preserve">. Therefore, players always need another extra tile to complete the </w:t>
      </w:r>
      <w:r w:rsidRPr="006B6C8A">
        <w:rPr>
          <w:rFonts w:ascii="新宋体" w:eastAsia="新宋体" w:hAnsi="新宋体" w:cs="Microsoft New Tai Lue"/>
          <w:b/>
        </w:rPr>
        <w:t>Architecture</w:t>
      </w:r>
      <w:r w:rsidRPr="006B6C8A">
        <w:rPr>
          <w:rFonts w:ascii="新宋体" w:eastAsia="新宋体" w:hAnsi="新宋体" w:cs="Microsoft New Tai Lue"/>
        </w:rPr>
        <w:t xml:space="preserve">; this situation gives the concept of </w:t>
      </w:r>
      <w:r w:rsidRPr="006B6C8A">
        <w:rPr>
          <w:rFonts w:ascii="新宋体" w:eastAsia="新宋体" w:hAnsi="新宋体" w:cs="Microsoft New Tai Lue"/>
          <w:b/>
        </w:rPr>
        <w:t>Expected Tile</w:t>
      </w:r>
      <w:r w:rsidRPr="006B6C8A">
        <w:rPr>
          <w:rFonts w:ascii="新宋体" w:eastAsia="新宋体" w:hAnsi="新宋体" w:cs="Microsoft New Tai Lue"/>
        </w:rPr>
        <w:t xml:space="preserve">: If a player's </w:t>
      </w:r>
      <w:r w:rsidRPr="006B6C8A">
        <w:rPr>
          <w:rFonts w:ascii="新宋体" w:eastAsia="新宋体" w:hAnsi="新宋体" w:cs="Microsoft New Tai Lue"/>
          <w:b/>
        </w:rPr>
        <w:t>Holding Tiles</w:t>
      </w:r>
      <w:r w:rsidRPr="006B6C8A">
        <w:rPr>
          <w:rFonts w:ascii="新宋体" w:eastAsia="新宋体" w:hAnsi="新宋体" w:cs="Microsoft New Tai Lue"/>
        </w:rPr>
        <w:t xml:space="preserve"> can fit the </w:t>
      </w:r>
      <w:r w:rsidRPr="006B6C8A">
        <w:rPr>
          <w:rFonts w:ascii="新宋体" w:eastAsia="新宋体" w:hAnsi="新宋体" w:cs="Microsoft New Tai Lue"/>
          <w:b/>
        </w:rPr>
        <w:t>Target Architecture</w:t>
      </w:r>
      <w:r w:rsidRPr="006B6C8A">
        <w:rPr>
          <w:rFonts w:ascii="新宋体" w:eastAsia="新宋体" w:hAnsi="新宋体" w:cs="Microsoft New Tai Lue"/>
        </w:rPr>
        <w:t xml:space="preserve"> by adding a particular and </w:t>
      </w:r>
      <w:r w:rsidRPr="006B6C8A">
        <w:rPr>
          <w:rFonts w:ascii="新宋体" w:eastAsia="新宋体" w:hAnsi="新宋体" w:cs="Microsoft New Tai Lue"/>
          <w:b/>
        </w:rPr>
        <w:t>existing</w:t>
      </w:r>
      <w:r w:rsidRPr="006B6C8A">
        <w:rPr>
          <w:rFonts w:ascii="新宋体" w:eastAsia="新宋体" w:hAnsi="新宋体" w:cs="Microsoft New Tai Lue"/>
        </w:rPr>
        <w:t xml:space="preserve"> tile, then such a tile is considered as one of the player's</w:t>
      </w:r>
      <w:r w:rsidRPr="006B6C8A">
        <w:rPr>
          <w:rFonts w:ascii="新宋体" w:eastAsia="新宋体" w:hAnsi="新宋体" w:cs="Microsoft New Tai Lue"/>
          <w:b/>
        </w:rPr>
        <w:t xml:space="preserve"> Expecting Tiles</w:t>
      </w:r>
      <w:r w:rsidRPr="006B6C8A">
        <w:rPr>
          <w:rFonts w:ascii="新宋体" w:eastAsia="新宋体" w:hAnsi="新宋体" w:cs="Microsoft New Tai Lue"/>
        </w:rPr>
        <w:t xml:space="preserve">. </w:t>
      </w:r>
      <w:r w:rsidRPr="006B6C8A">
        <w:rPr>
          <w:rFonts w:ascii="新宋体" w:eastAsia="新宋体" w:hAnsi="新宋体" w:cs="Microsoft New Tai Lue"/>
          <w:u w:val="single"/>
        </w:rPr>
        <w:t xml:space="preserve">Pay attention on the word </w:t>
      </w:r>
      <w:r w:rsidRPr="00B56F2B">
        <w:rPr>
          <w:rFonts w:ascii="Courier New" w:eastAsia="新宋体" w:hAnsi="Courier New" w:cs="Courier New"/>
          <w:u w:val="single"/>
        </w:rPr>
        <w:t>“</w:t>
      </w:r>
      <w:r w:rsidRPr="006B6C8A">
        <w:rPr>
          <w:rFonts w:ascii="新宋体" w:eastAsia="新宋体" w:hAnsi="新宋体" w:cs="Microsoft New Tai Lue"/>
          <w:u w:val="single"/>
        </w:rPr>
        <w:t>existing</w:t>
      </w:r>
      <w:r w:rsidRPr="00B56F2B">
        <w:rPr>
          <w:rFonts w:ascii="Courier New" w:eastAsia="新宋体" w:hAnsi="Courier New" w:cs="Courier New"/>
          <w:u w:val="single"/>
        </w:rPr>
        <w:t>”</w:t>
      </w:r>
      <w:r w:rsidRPr="006B6C8A">
        <w:rPr>
          <w:rFonts w:ascii="新宋体" w:eastAsia="新宋体" w:hAnsi="新宋体" w:cs="Microsoft New Tai Lue"/>
          <w:u w:val="single"/>
        </w:rPr>
        <w:t xml:space="preserve"> please: that is, if you have held all such existing (four) tiles, then this kind of tile cannot be considered as </w:t>
      </w:r>
      <w:r w:rsidRPr="006B6C8A">
        <w:rPr>
          <w:rFonts w:ascii="新宋体" w:eastAsia="新宋体" w:hAnsi="新宋体" w:cs="Microsoft New Tai Lue"/>
          <w:b/>
          <w:u w:val="single"/>
        </w:rPr>
        <w:t>Expected Tile</w:t>
      </w:r>
      <w:r w:rsidRPr="006B6C8A">
        <w:rPr>
          <w:rFonts w:ascii="新宋体" w:eastAsia="新宋体" w:hAnsi="新宋体" w:cs="Microsoft New Tai Lue"/>
          <w:u w:val="single"/>
        </w:rPr>
        <w:t>.</w:t>
      </w:r>
    </w:p>
    <w:p w:rsidR="00751D8D" w:rsidRPr="006B6C8A" w:rsidRDefault="00751D8D" w:rsidP="00751D8D">
      <w:pPr>
        <w:rPr>
          <w:rFonts w:ascii="新宋体" w:eastAsia="新宋体" w:hAnsi="新宋体" w:cs="Microsoft New Tai Lue"/>
        </w:rPr>
      </w:pP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Now we come to specify the rule of</w:t>
      </w:r>
      <w:r w:rsidRPr="006B6C8A">
        <w:rPr>
          <w:rFonts w:ascii="新宋体" w:eastAsia="新宋体" w:hAnsi="新宋体" w:cs="Microsoft New Tai Lue"/>
          <w:b/>
        </w:rPr>
        <w:t xml:space="preserve"> Scoring</w:t>
      </w:r>
      <w:r w:rsidRPr="006B6C8A">
        <w:rPr>
          <w:rFonts w:ascii="新宋体" w:eastAsia="新宋体" w:hAnsi="新宋体" w:cs="Microsoft New Tai Lue"/>
        </w:rPr>
        <w:t xml:space="preserve">: once a player meets the </w:t>
      </w:r>
      <w:r w:rsidRPr="006B6C8A">
        <w:rPr>
          <w:rFonts w:ascii="新宋体" w:eastAsia="新宋体" w:hAnsi="新宋体" w:cs="Microsoft New Tai Lue"/>
          <w:b/>
        </w:rPr>
        <w:t>Target Architecture</w:t>
      </w:r>
      <w:r w:rsidRPr="006B6C8A">
        <w:rPr>
          <w:rFonts w:ascii="新宋体" w:eastAsia="新宋体" w:hAnsi="新宋体" w:cs="Microsoft New Tai Lue"/>
        </w:rPr>
        <w:t xml:space="preserve"> (has got </w:t>
      </w:r>
      <w:r w:rsidRPr="006B6C8A">
        <w:rPr>
          <w:rFonts w:ascii="新宋体" w:eastAsia="新宋体" w:hAnsi="新宋体" w:cs="Microsoft New Tai Lue"/>
          <w:b/>
        </w:rPr>
        <w:t>Win</w:t>
      </w:r>
      <w:r w:rsidRPr="006B6C8A">
        <w:rPr>
          <w:rFonts w:ascii="新宋体" w:eastAsia="新宋体" w:hAnsi="新宋体" w:cs="Microsoft New Tai Lue"/>
        </w:rPr>
        <w:t xml:space="preserve">), he or she will have the basic score of ONE, that is, the lowest score of a </w:t>
      </w:r>
      <w:r w:rsidRPr="006B6C8A">
        <w:rPr>
          <w:rFonts w:ascii="新宋体" w:eastAsia="新宋体" w:hAnsi="新宋体" w:cs="Microsoft New Tai Lue"/>
          <w:b/>
        </w:rPr>
        <w:t>Win</w:t>
      </w:r>
      <w:r w:rsidRPr="006B6C8A">
        <w:rPr>
          <w:rFonts w:ascii="新宋体" w:eastAsia="新宋体" w:hAnsi="新宋体" w:cs="Microsoft New Tai Lue"/>
        </w:rPr>
        <w:t xml:space="preserve"> is ONE. In addition, there are lots of specific conditions for awarding further extra scores. See the following items for description:</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 xml:space="preserve">Dragon </w:t>
      </w:r>
      <w:r w:rsidRPr="006B6C8A">
        <w:rPr>
          <w:rFonts w:ascii="新宋体" w:eastAsia="新宋体" w:hAnsi="新宋体" w:cs="Microsoft New Tai Lue"/>
        </w:rPr>
        <w:t xml:space="preserve">(pronounced as </w:t>
      </w:r>
      <w:r w:rsidRPr="00B56F2B">
        <w:rPr>
          <w:rFonts w:ascii="Courier New" w:eastAsia="新宋体" w:hAnsi="Courier New" w:cs="Courier New"/>
        </w:rPr>
        <w:t>“</w:t>
      </w:r>
      <w:r w:rsidRPr="006B6C8A">
        <w:rPr>
          <w:rFonts w:ascii="新宋体" w:eastAsia="新宋体" w:hAnsi="新宋体" w:cs="Microsoft New Tai Lue"/>
        </w:rPr>
        <w:t>Kong</w:t>
      </w:r>
      <w:r w:rsidRPr="00B56F2B">
        <w:rPr>
          <w:rFonts w:ascii="Courier New" w:eastAsia="新宋体" w:hAnsi="Courier New" w:cs="Courier New"/>
        </w:rPr>
        <w:t>”</w:t>
      </w:r>
      <w:r w:rsidRPr="006B6C8A">
        <w:rPr>
          <w:rFonts w:ascii="新宋体" w:eastAsia="新宋体" w:hAnsi="新宋体" w:cs="Microsoft New Tai Lue"/>
        </w:rPr>
        <w:t xml:space="preserve"> and </w:t>
      </w:r>
      <w:r w:rsidRPr="00B56F2B">
        <w:rPr>
          <w:rFonts w:ascii="Courier New" w:eastAsia="新宋体" w:hAnsi="Courier New" w:cs="Courier New"/>
        </w:rPr>
        <w:t>“</w:t>
      </w:r>
      <w:proofErr w:type="spellStart"/>
      <w:r w:rsidRPr="006B6C8A">
        <w:rPr>
          <w:rFonts w:ascii="新宋体" w:eastAsia="新宋体" w:hAnsi="新宋体" w:cs="Microsoft New Tai Lue"/>
        </w:rPr>
        <w:t>Gher</w:t>
      </w:r>
      <w:proofErr w:type="spellEnd"/>
      <w:r w:rsidRPr="00B56F2B">
        <w:rPr>
          <w:rFonts w:ascii="Courier New" w:eastAsia="新宋体" w:hAnsi="Courier New" w:cs="Courier New"/>
        </w:rPr>
        <w:t>”</w:t>
      </w:r>
      <w:r w:rsidRPr="006B6C8A">
        <w:rPr>
          <w:rFonts w:ascii="新宋体" w:eastAsia="新宋体" w:hAnsi="新宋体" w:cs="Microsoft New Tai Lue"/>
        </w:rPr>
        <w:t xml:space="preserve"> in Chinese, especially in Chengdu dialect)</w:t>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rPr>
        <w:t xml:space="preserve">If a player has collected all the four tiles of same kind of tiles in his or her </w:t>
      </w:r>
      <w:r w:rsidRPr="006B6C8A">
        <w:rPr>
          <w:rFonts w:ascii="新宋体" w:eastAsia="新宋体" w:hAnsi="新宋体" w:cs="Microsoft New Tai Lue"/>
          <w:b/>
        </w:rPr>
        <w:t>Holding Tiles</w:t>
      </w:r>
      <w:r w:rsidRPr="006B6C8A">
        <w:rPr>
          <w:rFonts w:ascii="新宋体" w:eastAsia="新宋体" w:hAnsi="新宋体" w:cs="Microsoft New Tai Lue"/>
        </w:rPr>
        <w:t xml:space="preserve">, then we say this kind become a </w:t>
      </w:r>
      <w:r w:rsidRPr="006B6C8A">
        <w:rPr>
          <w:rFonts w:ascii="新宋体" w:eastAsia="新宋体" w:hAnsi="新宋体" w:cs="Microsoft New Tai Lue"/>
          <w:b/>
        </w:rPr>
        <w:t>Dragon</w:t>
      </w:r>
      <w:r w:rsidRPr="006B6C8A">
        <w:rPr>
          <w:rFonts w:ascii="新宋体" w:eastAsia="新宋体" w:hAnsi="新宋体" w:cs="Microsoft New Tai Lue"/>
        </w:rPr>
        <w:t>. Each Dragon gives the owner ONE additional score.</w:t>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rPr>
        <w:t xml:space="preserve">Apparently, once a player making an </w:t>
      </w:r>
      <w:r w:rsidRPr="006B6C8A">
        <w:rPr>
          <w:rFonts w:ascii="新宋体" w:eastAsia="新宋体" w:hAnsi="新宋体" w:cs="Microsoft New Tai Lue"/>
          <w:b/>
        </w:rPr>
        <w:t>Interruption</w:t>
      </w:r>
      <w:r w:rsidRPr="006B6C8A">
        <w:rPr>
          <w:rFonts w:ascii="新宋体" w:eastAsia="新宋体" w:hAnsi="新宋体" w:cs="Microsoft New Tai Lue"/>
        </w:rPr>
        <w:t xml:space="preserve"> of </w:t>
      </w:r>
      <w:r w:rsidRPr="006B6C8A">
        <w:rPr>
          <w:rFonts w:ascii="新宋体" w:eastAsia="新宋体" w:hAnsi="新宋体" w:cs="Microsoft New Tai Lue"/>
          <w:b/>
        </w:rPr>
        <w:t>Upgrade</w:t>
      </w:r>
      <w:r w:rsidRPr="006B6C8A">
        <w:rPr>
          <w:rFonts w:ascii="新宋体" w:eastAsia="新宋体" w:hAnsi="新宋体" w:cs="Microsoft New Tai Lue"/>
        </w:rPr>
        <w:t xml:space="preserve">, a </w:t>
      </w:r>
      <w:r w:rsidRPr="006B6C8A">
        <w:rPr>
          <w:rFonts w:ascii="新宋体" w:eastAsia="新宋体" w:hAnsi="新宋体" w:cs="Microsoft New Tai Lue"/>
          <w:b/>
        </w:rPr>
        <w:t>Declared</w:t>
      </w:r>
      <w:r w:rsidRPr="006B6C8A">
        <w:rPr>
          <w:rFonts w:ascii="新宋体" w:eastAsia="新宋体" w:hAnsi="新宋体" w:cs="Microsoft New Tai Lue"/>
        </w:rPr>
        <w:t xml:space="preserve"> </w:t>
      </w:r>
      <w:r w:rsidRPr="006B6C8A">
        <w:rPr>
          <w:rFonts w:ascii="新宋体" w:eastAsia="新宋体" w:hAnsi="新宋体" w:cs="Microsoft New Tai Lue"/>
          <w:b/>
        </w:rPr>
        <w:t>Dragon</w:t>
      </w:r>
      <w:r w:rsidRPr="006B6C8A">
        <w:rPr>
          <w:rFonts w:ascii="新宋体" w:eastAsia="新宋体" w:hAnsi="新宋体" w:cs="Microsoft New Tai Lue"/>
        </w:rPr>
        <w:t xml:space="preserve"> is created, but there</w:t>
      </w:r>
      <w:r w:rsidRPr="00F025D5">
        <w:rPr>
          <w:rFonts w:ascii="Courier New" w:eastAsia="新宋体" w:hAnsi="Courier New" w:cs="Courier New"/>
        </w:rPr>
        <w:t>’</w:t>
      </w:r>
      <w:r w:rsidRPr="006B6C8A">
        <w:rPr>
          <w:rFonts w:ascii="新宋体" w:eastAsia="新宋体" w:hAnsi="新宋体" w:cs="Microsoft New Tai Lue"/>
        </w:rPr>
        <w:t xml:space="preserve">s another situation: sometimes player shows a </w:t>
      </w:r>
      <w:r w:rsidRPr="006B6C8A">
        <w:rPr>
          <w:rFonts w:ascii="新宋体" w:eastAsia="新宋体" w:hAnsi="新宋体" w:cs="Microsoft New Tai Lue"/>
          <w:b/>
        </w:rPr>
        <w:t>Declared</w:t>
      </w:r>
      <w:r w:rsidRPr="006B6C8A">
        <w:rPr>
          <w:rFonts w:ascii="新宋体" w:eastAsia="新宋体" w:hAnsi="新宋体" w:cs="Microsoft New Tai Lue"/>
        </w:rPr>
        <w:t xml:space="preserve"> </w:t>
      </w:r>
      <w:r w:rsidRPr="006B6C8A">
        <w:rPr>
          <w:rFonts w:ascii="新宋体" w:eastAsia="新宋体" w:hAnsi="新宋体" w:cs="Microsoft New Tai Lue"/>
          <w:b/>
        </w:rPr>
        <w:t>Chunk</w:t>
      </w:r>
      <w:r w:rsidRPr="006B6C8A">
        <w:rPr>
          <w:rFonts w:ascii="新宋体" w:eastAsia="新宋体" w:hAnsi="新宋体" w:cs="Microsoft New Tai Lue"/>
        </w:rPr>
        <w:t xml:space="preserve"> in </w:t>
      </w:r>
      <w:r w:rsidRPr="006B6C8A">
        <w:rPr>
          <w:rFonts w:ascii="新宋体" w:eastAsia="新宋体" w:hAnsi="新宋体" w:cs="Microsoft New Tai Lue"/>
          <w:b/>
        </w:rPr>
        <w:t>Declared</w:t>
      </w:r>
      <w:r w:rsidRPr="006B6C8A">
        <w:rPr>
          <w:rFonts w:ascii="新宋体" w:eastAsia="新宋体" w:hAnsi="新宋体" w:cs="Microsoft New Tai Lue"/>
        </w:rPr>
        <w:t xml:space="preserve"> </w:t>
      </w:r>
      <w:r w:rsidRPr="006B6C8A">
        <w:rPr>
          <w:rFonts w:ascii="新宋体" w:eastAsia="新宋体" w:hAnsi="新宋体" w:cs="Microsoft New Tai Lue"/>
          <w:b/>
        </w:rPr>
        <w:t>Tiles</w:t>
      </w:r>
      <w:r w:rsidRPr="006B6C8A">
        <w:rPr>
          <w:rFonts w:ascii="新宋体" w:eastAsia="新宋体" w:hAnsi="新宋体" w:cs="Microsoft New Tai Lue"/>
        </w:rPr>
        <w:t xml:space="preserve"> but hides the rest one of that kind of tiles in </w:t>
      </w:r>
      <w:r w:rsidRPr="006B6C8A">
        <w:rPr>
          <w:rFonts w:ascii="新宋体" w:eastAsia="新宋体" w:hAnsi="新宋体" w:cs="Microsoft New Tai Lue"/>
          <w:b/>
        </w:rPr>
        <w:t>Hidden</w:t>
      </w:r>
      <w:r w:rsidRPr="006B6C8A">
        <w:rPr>
          <w:rFonts w:ascii="新宋体" w:eastAsia="新宋体" w:hAnsi="新宋体" w:cs="Microsoft New Tai Lue"/>
        </w:rPr>
        <w:t xml:space="preserve"> </w:t>
      </w:r>
      <w:r w:rsidRPr="006B6C8A">
        <w:rPr>
          <w:rFonts w:ascii="新宋体" w:eastAsia="新宋体" w:hAnsi="新宋体" w:cs="Microsoft New Tai Lue"/>
          <w:b/>
        </w:rPr>
        <w:t>Tiles</w:t>
      </w:r>
      <w:r w:rsidRPr="006B6C8A">
        <w:rPr>
          <w:rFonts w:ascii="新宋体" w:eastAsia="新宋体" w:hAnsi="新宋体" w:cs="Microsoft New Tai Lue"/>
        </w:rPr>
        <w:t xml:space="preserve">, or even hides all the four same tiles in </w:t>
      </w:r>
      <w:r w:rsidRPr="006B6C8A">
        <w:rPr>
          <w:rFonts w:ascii="新宋体" w:eastAsia="新宋体" w:hAnsi="新宋体" w:cs="Microsoft New Tai Lue"/>
          <w:b/>
        </w:rPr>
        <w:t>Hidden</w:t>
      </w:r>
      <w:r w:rsidRPr="006B6C8A">
        <w:rPr>
          <w:rFonts w:ascii="新宋体" w:eastAsia="新宋体" w:hAnsi="新宋体" w:cs="Microsoft New Tai Lue"/>
        </w:rPr>
        <w:t xml:space="preserve"> </w:t>
      </w:r>
      <w:r w:rsidRPr="006B6C8A">
        <w:rPr>
          <w:rFonts w:ascii="新宋体" w:eastAsia="新宋体" w:hAnsi="新宋体" w:cs="Microsoft New Tai Lue"/>
          <w:b/>
        </w:rPr>
        <w:t>Tiles</w:t>
      </w:r>
      <w:r w:rsidRPr="006B6C8A">
        <w:rPr>
          <w:rFonts w:ascii="新宋体" w:eastAsia="新宋体" w:hAnsi="新宋体" w:cs="Microsoft New Tai Lue"/>
        </w:rPr>
        <w:t xml:space="preserve">, these two cases will also be acknowledged as </w:t>
      </w:r>
      <w:r w:rsidRPr="006B6C8A">
        <w:rPr>
          <w:rFonts w:ascii="新宋体" w:eastAsia="新宋体" w:hAnsi="新宋体" w:cs="Microsoft New Tai Lue"/>
          <w:b/>
        </w:rPr>
        <w:t>Dragon</w:t>
      </w:r>
      <w:r w:rsidRPr="006B6C8A">
        <w:rPr>
          <w:rFonts w:ascii="新宋体" w:eastAsia="新宋体" w:hAnsi="新宋体" w:cs="Microsoft New Tai Lue"/>
        </w:rPr>
        <w:t>.</w:t>
      </w:r>
    </w:p>
    <w:p w:rsidR="00751D8D" w:rsidRPr="006B6C8A" w:rsidRDefault="00751D8D" w:rsidP="00751D8D">
      <w:pPr>
        <w:pStyle w:val="a4"/>
        <w:ind w:left="360" w:firstLineChars="0" w:firstLine="0"/>
        <w:rPr>
          <w:rFonts w:ascii="新宋体" w:eastAsia="新宋体" w:hAnsi="新宋体" w:cs="Microsoft New Tai Lue"/>
        </w:rPr>
      </w:pP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Seven Couples</w:t>
      </w:r>
      <w:r w:rsidRPr="006B6C8A">
        <w:rPr>
          <w:rFonts w:ascii="新宋体" w:eastAsia="新宋体" w:hAnsi="新宋体" w:cs="Microsoft New Tai Lue"/>
        </w:rPr>
        <w:t xml:space="preserve"> (pronounced as "Chee </w:t>
      </w:r>
      <w:proofErr w:type="spellStart"/>
      <w:r w:rsidRPr="006B6C8A">
        <w:rPr>
          <w:rFonts w:ascii="新宋体" w:eastAsia="新宋体" w:hAnsi="新宋体" w:cs="Microsoft New Tai Lue"/>
        </w:rPr>
        <w:t>Dwee</w:t>
      </w:r>
      <w:proofErr w:type="spellEnd"/>
      <w:r w:rsidRPr="006B6C8A">
        <w:rPr>
          <w:rFonts w:ascii="新宋体" w:eastAsia="新宋体" w:hAnsi="新宋体" w:cs="Microsoft New Tai Lue"/>
        </w:rPr>
        <w:t>" in Chinese)</w:t>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rPr>
        <w:t xml:space="preserve">If the </w:t>
      </w:r>
      <w:r w:rsidRPr="006B6C8A">
        <w:rPr>
          <w:rFonts w:ascii="新宋体" w:eastAsia="新宋体" w:hAnsi="新宋体" w:cs="Microsoft New Tai Lue"/>
          <w:b/>
        </w:rPr>
        <w:t>Architecture</w:t>
      </w:r>
      <w:r w:rsidRPr="006B6C8A">
        <w:rPr>
          <w:rFonts w:ascii="新宋体" w:eastAsia="新宋体" w:hAnsi="新宋体" w:cs="Microsoft New Tai Lue"/>
        </w:rPr>
        <w:t xml:space="preserve"> meets the second style of </w:t>
      </w:r>
      <w:r w:rsidRPr="006B6C8A">
        <w:rPr>
          <w:rFonts w:ascii="新宋体" w:eastAsia="新宋体" w:hAnsi="新宋体" w:cs="Microsoft New Tai Lue"/>
          <w:b/>
        </w:rPr>
        <w:t>Target</w:t>
      </w:r>
      <w:r w:rsidRPr="006B6C8A">
        <w:rPr>
          <w:rFonts w:ascii="新宋体" w:eastAsia="新宋体" w:hAnsi="新宋体" w:cs="Microsoft New Tai Lue"/>
        </w:rPr>
        <w:t xml:space="preserve"> </w:t>
      </w:r>
      <w:r w:rsidRPr="006B6C8A">
        <w:rPr>
          <w:rFonts w:ascii="新宋体" w:eastAsia="新宋体" w:hAnsi="新宋体" w:cs="Microsoft New Tai Lue"/>
          <w:b/>
        </w:rPr>
        <w:t>Architecture</w:t>
      </w:r>
      <w:r w:rsidRPr="006B6C8A">
        <w:rPr>
          <w:rFonts w:ascii="新宋体" w:eastAsia="新宋体" w:hAnsi="新宋体" w:cs="Microsoft New Tai Lue"/>
        </w:rPr>
        <w:t xml:space="preserve"> – in other words: consists by seven pairs – then such an </w:t>
      </w:r>
      <w:r w:rsidRPr="006B6C8A">
        <w:rPr>
          <w:rFonts w:ascii="新宋体" w:eastAsia="新宋体" w:hAnsi="新宋体" w:cs="Microsoft New Tai Lue"/>
          <w:b/>
        </w:rPr>
        <w:t>Architecture</w:t>
      </w:r>
      <w:r w:rsidRPr="006B6C8A">
        <w:rPr>
          <w:rFonts w:ascii="新宋体" w:eastAsia="新宋体" w:hAnsi="新宋体" w:cs="Microsoft New Tai Lue"/>
        </w:rPr>
        <w:t xml:space="preserve"> can be identified as </w:t>
      </w:r>
      <w:r w:rsidRPr="006B6C8A">
        <w:rPr>
          <w:rFonts w:ascii="新宋体" w:eastAsia="新宋体" w:hAnsi="新宋体" w:cs="Microsoft New Tai Lue"/>
          <w:b/>
        </w:rPr>
        <w:t>Seven Couples</w:t>
      </w:r>
      <w:r w:rsidRPr="006B6C8A">
        <w:rPr>
          <w:rFonts w:ascii="新宋体" w:eastAsia="新宋体" w:hAnsi="新宋体" w:cs="Microsoft New Tai Lue"/>
        </w:rPr>
        <w:t>, this special style gives the owner TWO additional score.</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Purely</w:t>
      </w:r>
      <w:r w:rsidRPr="006B6C8A">
        <w:rPr>
          <w:rFonts w:ascii="新宋体" w:eastAsia="新宋体" w:hAnsi="新宋体" w:cs="Microsoft New Tai Lue"/>
        </w:rPr>
        <w:t xml:space="preserve"> (pronounced as "</w:t>
      </w:r>
      <w:proofErr w:type="spellStart"/>
      <w:r w:rsidRPr="006B6C8A">
        <w:rPr>
          <w:rFonts w:ascii="新宋体" w:eastAsia="新宋体" w:hAnsi="新宋体" w:cs="Microsoft New Tai Lue"/>
        </w:rPr>
        <w:t>Ching</w:t>
      </w:r>
      <w:proofErr w:type="spellEnd"/>
      <w:r w:rsidRPr="006B6C8A">
        <w:rPr>
          <w:rFonts w:ascii="新宋体" w:eastAsia="新宋体" w:hAnsi="新宋体" w:cs="Microsoft New Tai Lue"/>
        </w:rPr>
        <w:t xml:space="preserve"> Yi-</w:t>
      </w:r>
      <w:proofErr w:type="spellStart"/>
      <w:r w:rsidRPr="006B6C8A">
        <w:rPr>
          <w:rFonts w:ascii="新宋体" w:eastAsia="新宋体" w:hAnsi="新宋体" w:cs="Microsoft New Tai Lue"/>
        </w:rPr>
        <w:t>Seh</w:t>
      </w:r>
      <w:proofErr w:type="spellEnd"/>
      <w:r w:rsidRPr="006B6C8A">
        <w:rPr>
          <w:rFonts w:ascii="新宋体" w:eastAsia="新宋体" w:hAnsi="新宋体" w:cs="Microsoft New Tai Lue"/>
        </w:rPr>
        <w:t>" in Chinese)</w:t>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rPr>
        <w:t xml:space="preserve">If one players all </w:t>
      </w:r>
      <w:r w:rsidRPr="006B6C8A">
        <w:rPr>
          <w:rFonts w:ascii="新宋体" w:eastAsia="新宋体" w:hAnsi="新宋体" w:cs="Microsoft New Tai Lue"/>
          <w:b/>
        </w:rPr>
        <w:t>Holding</w:t>
      </w:r>
      <w:r w:rsidRPr="006B6C8A">
        <w:rPr>
          <w:rFonts w:ascii="新宋体" w:eastAsia="新宋体" w:hAnsi="新宋体" w:cs="Microsoft New Tai Lue"/>
        </w:rPr>
        <w:t xml:space="preserve"> </w:t>
      </w:r>
      <w:r w:rsidRPr="006B6C8A">
        <w:rPr>
          <w:rFonts w:ascii="新宋体" w:eastAsia="新宋体" w:hAnsi="新宋体" w:cs="Microsoft New Tai Lue"/>
          <w:b/>
        </w:rPr>
        <w:t>Tiles</w:t>
      </w:r>
      <w:r w:rsidRPr="006B6C8A">
        <w:rPr>
          <w:rFonts w:ascii="新宋体" w:eastAsia="新宋体" w:hAnsi="新宋体" w:cs="Microsoft New Tai Lue"/>
        </w:rPr>
        <w:t xml:space="preserve"> (Attention, not only the </w:t>
      </w:r>
      <w:r w:rsidRPr="006B6C8A">
        <w:rPr>
          <w:rFonts w:ascii="新宋体" w:eastAsia="新宋体" w:hAnsi="新宋体" w:cs="Microsoft New Tai Lue"/>
          <w:b/>
        </w:rPr>
        <w:t>Hidden</w:t>
      </w:r>
      <w:r w:rsidRPr="006B6C8A">
        <w:rPr>
          <w:rFonts w:ascii="新宋体" w:eastAsia="新宋体" w:hAnsi="新宋体" w:cs="Microsoft New Tai Lue"/>
        </w:rPr>
        <w:t xml:space="preserve"> or </w:t>
      </w:r>
      <w:r w:rsidRPr="006B6C8A">
        <w:rPr>
          <w:rFonts w:ascii="新宋体" w:eastAsia="新宋体" w:hAnsi="新宋体" w:cs="Microsoft New Tai Lue"/>
          <w:b/>
        </w:rPr>
        <w:t>Declared</w:t>
      </w:r>
      <w:r w:rsidRPr="006B6C8A">
        <w:rPr>
          <w:rFonts w:ascii="新宋体" w:eastAsia="新宋体" w:hAnsi="新宋体" w:cs="Microsoft New Tai Lue"/>
        </w:rPr>
        <w:t xml:space="preserve"> </w:t>
      </w:r>
      <w:r w:rsidRPr="006B6C8A">
        <w:rPr>
          <w:rFonts w:ascii="新宋体" w:eastAsia="新宋体" w:hAnsi="新宋体" w:cs="Microsoft New Tai Lue"/>
          <w:b/>
        </w:rPr>
        <w:t>Tiles</w:t>
      </w:r>
      <w:r w:rsidRPr="006B6C8A">
        <w:rPr>
          <w:rFonts w:ascii="新宋体" w:eastAsia="新宋体" w:hAnsi="新宋体" w:cs="Microsoft New Tai Lue"/>
        </w:rPr>
        <w:t xml:space="preserve">) have the same </w:t>
      </w:r>
      <w:r w:rsidRPr="006B6C8A">
        <w:rPr>
          <w:rFonts w:ascii="新宋体" w:eastAsia="新宋体" w:hAnsi="新宋体" w:cs="Microsoft New Tai Lue"/>
          <w:b/>
        </w:rPr>
        <w:t>Suit</w:t>
      </w:r>
      <w:r w:rsidRPr="006B6C8A">
        <w:rPr>
          <w:rFonts w:ascii="新宋体" w:eastAsia="新宋体" w:hAnsi="新宋体" w:cs="Microsoft New Tai Lue"/>
        </w:rPr>
        <w:t xml:space="preserve">, then </w:t>
      </w:r>
      <w:proofErr w:type="gramStart"/>
      <w:r w:rsidRPr="006B6C8A">
        <w:rPr>
          <w:rFonts w:ascii="新宋体" w:eastAsia="新宋体" w:hAnsi="新宋体" w:cs="Microsoft New Tai Lue"/>
          <w:b/>
        </w:rPr>
        <w:t>Purely</w:t>
      </w:r>
      <w:proofErr w:type="gramEnd"/>
      <w:r w:rsidRPr="006B6C8A">
        <w:rPr>
          <w:rFonts w:ascii="新宋体" w:eastAsia="新宋体" w:hAnsi="新宋体" w:cs="Microsoft New Tai Lue"/>
          <w:b/>
        </w:rPr>
        <w:t xml:space="preserve"> </w:t>
      </w:r>
      <w:r w:rsidRPr="006B6C8A">
        <w:rPr>
          <w:rFonts w:ascii="新宋体" w:eastAsia="新宋体" w:hAnsi="新宋体" w:cs="Microsoft New Tai Lue"/>
        </w:rPr>
        <w:t>can be identified, TWO additional score awarded.</w:t>
      </w:r>
    </w:p>
    <w:p w:rsidR="00751D8D" w:rsidRPr="006B6C8A" w:rsidRDefault="00751D8D" w:rsidP="00751D8D">
      <w:pPr>
        <w:pStyle w:val="a4"/>
        <w:numPr>
          <w:ilvl w:val="0"/>
          <w:numId w:val="2"/>
        </w:numPr>
        <w:ind w:firstLineChars="0"/>
        <w:rPr>
          <w:rFonts w:ascii="新宋体" w:eastAsia="新宋体" w:hAnsi="新宋体" w:cs="Microsoft New Tai Lue"/>
        </w:rPr>
      </w:pPr>
      <w:proofErr w:type="spellStart"/>
      <w:r w:rsidRPr="006B6C8A">
        <w:rPr>
          <w:rFonts w:ascii="新宋体" w:eastAsia="新宋体" w:hAnsi="新宋体" w:cs="Microsoft New Tai Lue"/>
          <w:b/>
        </w:rPr>
        <w:t>Chunkious</w:t>
      </w:r>
      <w:proofErr w:type="spellEnd"/>
      <w:r w:rsidRPr="006B6C8A">
        <w:rPr>
          <w:rFonts w:ascii="新宋体" w:eastAsia="新宋体" w:hAnsi="新宋体" w:cs="Microsoft New Tai Lue"/>
        </w:rPr>
        <w:t xml:space="preserve"> (pronounced as "</w:t>
      </w:r>
      <w:proofErr w:type="spellStart"/>
      <w:r w:rsidRPr="006B6C8A">
        <w:rPr>
          <w:rFonts w:ascii="新宋体" w:eastAsia="新宋体" w:hAnsi="新宋体" w:cs="Microsoft New Tai Lue"/>
        </w:rPr>
        <w:t>Dwee-Tsi</w:t>
      </w:r>
      <w:proofErr w:type="spellEnd"/>
      <w:r w:rsidRPr="006B6C8A">
        <w:rPr>
          <w:rFonts w:ascii="新宋体" w:eastAsia="新宋体" w:hAnsi="新宋体" w:cs="Microsoft New Tai Lue"/>
        </w:rPr>
        <w:t xml:space="preserve"> </w:t>
      </w:r>
      <w:proofErr w:type="spellStart"/>
      <w:r w:rsidRPr="006B6C8A">
        <w:rPr>
          <w:rFonts w:ascii="新宋体" w:eastAsia="新宋体" w:hAnsi="新宋体" w:cs="Microsoft New Tai Lue"/>
        </w:rPr>
        <w:t>Hoo</w:t>
      </w:r>
      <w:proofErr w:type="spellEnd"/>
      <w:r w:rsidRPr="006B6C8A">
        <w:rPr>
          <w:rFonts w:ascii="新宋体" w:eastAsia="新宋体" w:hAnsi="新宋体" w:cs="Microsoft New Tai Lue"/>
        </w:rPr>
        <w:t>" in Chinese)</w:t>
      </w:r>
    </w:p>
    <w:p w:rsidR="00751D8D" w:rsidRPr="006B6C8A" w:rsidRDefault="00751D8D" w:rsidP="00751D8D">
      <w:pPr>
        <w:pStyle w:val="a4"/>
        <w:ind w:left="360" w:firstLineChars="0" w:firstLine="0"/>
        <w:rPr>
          <w:rFonts w:ascii="新宋体" w:eastAsia="新宋体" w:hAnsi="新宋体" w:cs="Microsoft New Tai Lue"/>
        </w:rPr>
      </w:pPr>
      <w:proofErr w:type="spellStart"/>
      <w:r w:rsidRPr="006B6C8A">
        <w:rPr>
          <w:rFonts w:ascii="新宋体" w:eastAsia="新宋体" w:hAnsi="新宋体" w:cs="Microsoft New Tai Lue"/>
          <w:b/>
        </w:rPr>
        <w:t>Chunkious</w:t>
      </w:r>
      <w:proofErr w:type="spellEnd"/>
      <w:r w:rsidRPr="006B6C8A">
        <w:rPr>
          <w:rFonts w:ascii="新宋体" w:eastAsia="新宋体" w:hAnsi="新宋体" w:cs="Microsoft New Tai Lue"/>
        </w:rPr>
        <w:t xml:space="preserve"> is a special style of </w:t>
      </w:r>
      <w:r w:rsidRPr="006B6C8A">
        <w:rPr>
          <w:rFonts w:ascii="新宋体" w:eastAsia="新宋体" w:hAnsi="新宋体" w:cs="Microsoft New Tai Lue"/>
          <w:b/>
        </w:rPr>
        <w:t>Regular</w:t>
      </w:r>
      <w:r w:rsidRPr="006B6C8A">
        <w:rPr>
          <w:rFonts w:ascii="新宋体" w:eastAsia="新宋体" w:hAnsi="新宋体" w:cs="Microsoft New Tai Lue"/>
        </w:rPr>
        <w:t xml:space="preserve"> </w:t>
      </w:r>
      <w:r w:rsidRPr="006B6C8A">
        <w:rPr>
          <w:rFonts w:ascii="新宋体" w:eastAsia="新宋体" w:hAnsi="新宋体" w:cs="Microsoft New Tai Lue"/>
          <w:b/>
        </w:rPr>
        <w:t>Target</w:t>
      </w:r>
      <w:r w:rsidRPr="006B6C8A">
        <w:rPr>
          <w:rFonts w:ascii="新宋体" w:eastAsia="新宋体" w:hAnsi="新宋体" w:cs="Microsoft New Tai Lue"/>
        </w:rPr>
        <w:t xml:space="preserve">, the condition is that all sentences of </w:t>
      </w:r>
      <w:r w:rsidRPr="006B6C8A">
        <w:rPr>
          <w:rFonts w:ascii="新宋体" w:eastAsia="新宋体" w:hAnsi="新宋体" w:cs="Microsoft New Tai Lue"/>
          <w:b/>
        </w:rPr>
        <w:t>Holding</w:t>
      </w:r>
      <w:r w:rsidRPr="006B6C8A">
        <w:rPr>
          <w:rFonts w:ascii="新宋体" w:eastAsia="新宋体" w:hAnsi="新宋体" w:cs="Microsoft New Tai Lue"/>
        </w:rPr>
        <w:t xml:space="preserve"> </w:t>
      </w:r>
      <w:r w:rsidRPr="006B6C8A">
        <w:rPr>
          <w:rFonts w:ascii="新宋体" w:eastAsia="新宋体" w:hAnsi="新宋体" w:cs="Microsoft New Tai Lue"/>
          <w:b/>
        </w:rPr>
        <w:t>Tiles</w:t>
      </w:r>
      <w:r w:rsidRPr="006B6C8A">
        <w:rPr>
          <w:rFonts w:ascii="新宋体" w:eastAsia="新宋体" w:hAnsi="新宋体" w:cs="Microsoft New Tai Lue"/>
        </w:rPr>
        <w:t xml:space="preserve"> are </w:t>
      </w:r>
      <w:r w:rsidRPr="006B6C8A">
        <w:rPr>
          <w:rFonts w:ascii="新宋体" w:eastAsia="新宋体" w:hAnsi="新宋体" w:cs="Microsoft New Tai Lue"/>
          <w:b/>
        </w:rPr>
        <w:t>Chunks</w:t>
      </w:r>
      <w:r w:rsidRPr="006B6C8A">
        <w:rPr>
          <w:rFonts w:ascii="新宋体" w:eastAsia="新宋体" w:hAnsi="新宋体" w:cs="Microsoft New Tai Lue"/>
        </w:rPr>
        <w:t xml:space="preserve">, </w:t>
      </w:r>
      <w:r w:rsidRPr="006B6C8A">
        <w:rPr>
          <w:rFonts w:ascii="新宋体" w:eastAsia="新宋体" w:hAnsi="新宋体" w:cs="Microsoft New Tai Lue"/>
          <w:b/>
        </w:rPr>
        <w:t>Sequence</w:t>
      </w:r>
      <w:r w:rsidRPr="006B6C8A">
        <w:rPr>
          <w:rFonts w:ascii="新宋体" w:eastAsia="新宋体" w:hAnsi="新宋体" w:cs="Microsoft New Tai Lue"/>
        </w:rPr>
        <w:t xml:space="preserve"> never appears. </w:t>
      </w:r>
      <w:proofErr w:type="spellStart"/>
      <w:r w:rsidRPr="006B6C8A">
        <w:rPr>
          <w:rFonts w:ascii="新宋体" w:eastAsia="新宋体" w:hAnsi="新宋体" w:cs="Microsoft New Tai Lue"/>
          <w:b/>
        </w:rPr>
        <w:t>Chunkious</w:t>
      </w:r>
      <w:proofErr w:type="spellEnd"/>
      <w:r w:rsidRPr="006B6C8A">
        <w:rPr>
          <w:rFonts w:ascii="新宋体" w:eastAsia="新宋体" w:hAnsi="新宋体" w:cs="Microsoft New Tai Lue"/>
        </w:rPr>
        <w:t xml:space="preserve"> </w:t>
      </w:r>
      <w:r>
        <w:rPr>
          <w:rFonts w:ascii="新宋体" w:eastAsia="新宋体" w:hAnsi="新宋体" w:cs="Microsoft New Tai Lue" w:hint="eastAsia"/>
        </w:rPr>
        <w:t xml:space="preserve">is </w:t>
      </w:r>
      <w:r w:rsidRPr="006B6C8A">
        <w:rPr>
          <w:rFonts w:ascii="新宋体" w:eastAsia="新宋体" w:hAnsi="新宋体" w:cs="Microsoft New Tai Lue"/>
        </w:rPr>
        <w:t>worth</w:t>
      </w:r>
      <w:r>
        <w:rPr>
          <w:rFonts w:ascii="新宋体" w:eastAsia="新宋体" w:hAnsi="新宋体" w:cs="Microsoft New Tai Lue" w:hint="eastAsia"/>
        </w:rPr>
        <w:t xml:space="preserve"> </w:t>
      </w:r>
      <w:r w:rsidRPr="006B6C8A">
        <w:rPr>
          <w:rFonts w:ascii="新宋体" w:eastAsia="新宋体" w:hAnsi="新宋体" w:cs="Microsoft New Tai Lue"/>
        </w:rPr>
        <w:t>ONE additional score.</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Sky-ground Related</w:t>
      </w:r>
      <w:r w:rsidRPr="006B6C8A">
        <w:rPr>
          <w:rFonts w:ascii="新宋体" w:eastAsia="新宋体" w:hAnsi="新宋体" w:cs="Microsoft New Tai Lue"/>
        </w:rPr>
        <w:t xml:space="preserve"> (pronounced as "Tai Yao-</w:t>
      </w:r>
      <w:proofErr w:type="spellStart"/>
      <w:r w:rsidRPr="006B6C8A">
        <w:rPr>
          <w:rFonts w:ascii="新宋体" w:eastAsia="新宋体" w:hAnsi="新宋体" w:cs="Microsoft New Tai Lue"/>
        </w:rPr>
        <w:t>Jhew</w:t>
      </w:r>
      <w:proofErr w:type="spellEnd"/>
      <w:r w:rsidRPr="006B6C8A">
        <w:rPr>
          <w:rFonts w:ascii="新宋体" w:eastAsia="新宋体" w:hAnsi="新宋体" w:cs="Microsoft New Tai Lue"/>
        </w:rPr>
        <w:t>" in Chinese)</w:t>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rPr>
        <w:lastRenderedPageBreak/>
        <w:t>This is a very unique and confusing rule in Sichuan Mahjong, even not all players in Sichuan admit this condition, but in this problem we take it into account for generalization.</w:t>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rPr>
        <w:t xml:space="preserve">No matter what style of </w:t>
      </w:r>
      <w:r w:rsidRPr="006B6C8A">
        <w:rPr>
          <w:rFonts w:ascii="新宋体" w:eastAsia="新宋体" w:hAnsi="新宋体" w:cs="Microsoft New Tai Lue"/>
          <w:b/>
        </w:rPr>
        <w:t>Target Architectures</w:t>
      </w:r>
      <w:r w:rsidRPr="006B6C8A">
        <w:rPr>
          <w:rFonts w:ascii="新宋体" w:eastAsia="新宋体" w:hAnsi="新宋体" w:cs="Microsoft New Tai Lue"/>
        </w:rPr>
        <w:t xml:space="preserve">, the condition of </w:t>
      </w:r>
      <w:r w:rsidRPr="006B6C8A">
        <w:rPr>
          <w:rFonts w:ascii="新宋体" w:eastAsia="新宋体" w:hAnsi="新宋体" w:cs="Microsoft New Tai Lue"/>
          <w:b/>
        </w:rPr>
        <w:t xml:space="preserve">Sky-ground Related </w:t>
      </w:r>
      <w:r w:rsidRPr="006B6C8A">
        <w:rPr>
          <w:rFonts w:ascii="新宋体" w:eastAsia="新宋体" w:hAnsi="新宋体" w:cs="Microsoft New Tai Lue"/>
        </w:rPr>
        <w:t xml:space="preserve">asks each components in the </w:t>
      </w:r>
      <w:r w:rsidRPr="006B6C8A">
        <w:rPr>
          <w:rFonts w:ascii="新宋体" w:eastAsia="新宋体" w:hAnsi="新宋体" w:cs="Microsoft New Tai Lue"/>
          <w:b/>
        </w:rPr>
        <w:t>Architecture</w:t>
      </w:r>
      <w:r w:rsidRPr="006B6C8A">
        <w:rPr>
          <w:rFonts w:ascii="新宋体" w:eastAsia="新宋体" w:hAnsi="新宋体" w:cs="Microsoft New Tai Lue"/>
        </w:rPr>
        <w:t xml:space="preserve"> have at least one tile has numbers of 1 or 9. For instance, the following components are acceptable:</w:t>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noProof/>
          <w:color w:val="0000FF"/>
        </w:rPr>
        <w:drawing>
          <wp:inline distT="0" distB="0" distL="0" distR="0" wp14:anchorId="7FB7717C" wp14:editId="3B899F54">
            <wp:extent cx="419100" cy="504825"/>
            <wp:effectExtent l="0" t="0" r="0" b="9525"/>
            <wp:docPr id="32" name="图片 32" descr="MJ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Jt1.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9B227F8" wp14:editId="32B40F64">
            <wp:extent cx="419100" cy="504825"/>
            <wp:effectExtent l="0" t="0" r="0" b="9525"/>
            <wp:docPr id="33" name="图片 33" descr="MJ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Jt2.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0BF2EF1" wp14:editId="0178B590">
            <wp:extent cx="419100" cy="504825"/>
            <wp:effectExtent l="0" t="0" r="0" b="9525"/>
            <wp:docPr id="34" name="图片 34" descr="MJt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Jt3.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r w:rsidRPr="006B6C8A">
        <w:rPr>
          <w:rFonts w:ascii="新宋体" w:eastAsia="新宋体" w:hAnsi="新宋体" w:cs="Microsoft New Tai Lue"/>
          <w:noProof/>
          <w:color w:val="0000FF"/>
        </w:rPr>
        <w:drawing>
          <wp:inline distT="0" distB="0" distL="0" distR="0" wp14:anchorId="0ED9F8E8" wp14:editId="5B2E9A79">
            <wp:extent cx="419100" cy="504825"/>
            <wp:effectExtent l="0" t="0" r="0" b="9525"/>
            <wp:docPr id="35" name="图片 35" descr="MJw7.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Jw7.pn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5E8F029" wp14:editId="745208BE">
            <wp:extent cx="419100" cy="504825"/>
            <wp:effectExtent l="0" t="0" r="0" b="9525"/>
            <wp:docPr id="36" name="图片 36" descr="MJw8.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Jw8.png">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A26558A" wp14:editId="7BAC53FD">
            <wp:extent cx="419100" cy="504825"/>
            <wp:effectExtent l="0" t="0" r="0" b="9525"/>
            <wp:docPr id="37" name="图片 37" descr="MJw9.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Jw9.png">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r w:rsidRPr="006B6C8A">
        <w:rPr>
          <w:rFonts w:ascii="新宋体" w:eastAsia="新宋体" w:hAnsi="新宋体" w:cs="Microsoft New Tai Lue"/>
          <w:noProof/>
          <w:color w:val="0000FF"/>
        </w:rPr>
        <w:drawing>
          <wp:inline distT="0" distB="0" distL="0" distR="0" wp14:anchorId="1D1F0E58" wp14:editId="4B75FC24">
            <wp:extent cx="419100" cy="504825"/>
            <wp:effectExtent l="0" t="0" r="0" b="9525"/>
            <wp:docPr id="38" name="图片 38" descr="MJs9.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Js9.png">
                      <a:hlinkClick r:id="rId57"/>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856D76F" wp14:editId="06937573">
            <wp:extent cx="419100" cy="504825"/>
            <wp:effectExtent l="0" t="0" r="0" b="9525"/>
            <wp:docPr id="39" name="图片 39" descr="MJs9.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Js9.png">
                      <a:hlinkClick r:id="rId57"/>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r w:rsidRPr="006B6C8A">
        <w:rPr>
          <w:rFonts w:ascii="新宋体" w:eastAsia="新宋体" w:hAnsi="新宋体" w:cs="Microsoft New Tai Lue"/>
          <w:noProof/>
          <w:color w:val="0000FF"/>
        </w:rPr>
        <w:drawing>
          <wp:inline distT="0" distB="0" distL="0" distR="0" wp14:anchorId="620D7220" wp14:editId="38E01C0D">
            <wp:extent cx="419100" cy="504825"/>
            <wp:effectExtent l="0" t="0" r="0" b="9525"/>
            <wp:docPr id="40" name="图片 40" descr="MJs1.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Js1.png">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8A1042E" wp14:editId="242A09F1">
            <wp:extent cx="419100" cy="504825"/>
            <wp:effectExtent l="0" t="0" r="0" b="9525"/>
            <wp:docPr id="41" name="图片 41" descr="MJs1.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Js1.png">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This special style gives the owner TWO additional scores.</w:t>
      </w:r>
    </w:p>
    <w:p w:rsidR="00751D8D" w:rsidRPr="006B6C8A" w:rsidRDefault="00751D8D" w:rsidP="00751D8D">
      <w:pPr>
        <w:pStyle w:val="a4"/>
        <w:numPr>
          <w:ilvl w:val="0"/>
          <w:numId w:val="2"/>
        </w:numPr>
        <w:ind w:firstLineChars="0"/>
        <w:rPr>
          <w:rFonts w:ascii="新宋体" w:eastAsia="新宋体" w:hAnsi="新宋体" w:cs="Microsoft New Tai Lue"/>
        </w:rPr>
      </w:pPr>
      <w:r w:rsidRPr="006B6C8A">
        <w:rPr>
          <w:rFonts w:ascii="新宋体" w:eastAsia="新宋体" w:hAnsi="新宋体" w:cs="Microsoft New Tai Lue"/>
          <w:b/>
        </w:rPr>
        <w:t xml:space="preserve">Royal </w:t>
      </w:r>
      <w:proofErr w:type="spellStart"/>
      <w:r w:rsidRPr="006B6C8A">
        <w:rPr>
          <w:rFonts w:ascii="新宋体" w:eastAsia="新宋体" w:hAnsi="新宋体" w:cs="Microsoft New Tai Lue"/>
          <w:b/>
        </w:rPr>
        <w:t>Chunkious</w:t>
      </w:r>
      <w:proofErr w:type="spellEnd"/>
      <w:r w:rsidRPr="006B6C8A">
        <w:rPr>
          <w:rFonts w:ascii="新宋体" w:eastAsia="新宋体" w:hAnsi="新宋体" w:cs="Microsoft New Tai Lue"/>
        </w:rPr>
        <w:t xml:space="preserve"> (pronounced as "Jong </w:t>
      </w:r>
      <w:proofErr w:type="spellStart"/>
      <w:r w:rsidRPr="006B6C8A">
        <w:rPr>
          <w:rFonts w:ascii="新宋体" w:eastAsia="新宋体" w:hAnsi="新宋体" w:cs="Microsoft New Tai Lue"/>
        </w:rPr>
        <w:t>Dwee</w:t>
      </w:r>
      <w:proofErr w:type="spellEnd"/>
      <w:r w:rsidRPr="006B6C8A">
        <w:rPr>
          <w:rFonts w:ascii="新宋体" w:eastAsia="新宋体" w:hAnsi="新宋体" w:cs="Microsoft New Tai Lue"/>
        </w:rPr>
        <w:t>" in Chinese)</w:t>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rPr>
        <w:t xml:space="preserve">As the name implies, </w:t>
      </w:r>
      <w:r w:rsidRPr="006B6C8A">
        <w:rPr>
          <w:rFonts w:ascii="新宋体" w:eastAsia="新宋体" w:hAnsi="新宋体" w:cs="Microsoft New Tai Lue"/>
          <w:u w:val="single"/>
        </w:rPr>
        <w:t xml:space="preserve">the </w:t>
      </w:r>
      <w:r w:rsidRPr="006B6C8A">
        <w:rPr>
          <w:rFonts w:ascii="新宋体" w:eastAsia="新宋体" w:hAnsi="新宋体" w:cs="Microsoft New Tai Lue"/>
          <w:b/>
          <w:u w:val="single"/>
        </w:rPr>
        <w:t>Royal</w:t>
      </w:r>
      <w:r w:rsidRPr="006B6C8A">
        <w:rPr>
          <w:rFonts w:ascii="新宋体" w:eastAsia="新宋体" w:hAnsi="新宋体" w:cs="Microsoft New Tai Lue"/>
          <w:u w:val="single"/>
        </w:rPr>
        <w:t xml:space="preserve"> </w:t>
      </w:r>
      <w:proofErr w:type="spellStart"/>
      <w:r w:rsidRPr="006B6C8A">
        <w:rPr>
          <w:rFonts w:ascii="新宋体" w:eastAsia="新宋体" w:hAnsi="新宋体" w:cs="Microsoft New Tai Lue"/>
          <w:b/>
          <w:u w:val="single"/>
        </w:rPr>
        <w:t>Chunkious</w:t>
      </w:r>
      <w:proofErr w:type="spellEnd"/>
      <w:r w:rsidRPr="006B6C8A">
        <w:rPr>
          <w:rFonts w:ascii="新宋体" w:eastAsia="新宋体" w:hAnsi="新宋体" w:cs="Microsoft New Tai Lue"/>
          <w:u w:val="single"/>
        </w:rPr>
        <w:t xml:space="preserve"> is a special style of </w:t>
      </w:r>
      <w:proofErr w:type="spellStart"/>
      <w:r w:rsidRPr="006B6C8A">
        <w:rPr>
          <w:rFonts w:ascii="新宋体" w:eastAsia="新宋体" w:hAnsi="新宋体" w:cs="Microsoft New Tai Lue"/>
          <w:b/>
          <w:u w:val="single"/>
        </w:rPr>
        <w:t>Chunkious</w:t>
      </w:r>
      <w:proofErr w:type="spellEnd"/>
      <w:r w:rsidRPr="006B6C8A">
        <w:rPr>
          <w:rFonts w:ascii="新宋体" w:eastAsia="新宋体" w:hAnsi="新宋体" w:cs="Microsoft New Tai Lue"/>
        </w:rPr>
        <w:t xml:space="preserve">, thus if an Architecture does not meet the condition of </w:t>
      </w:r>
      <w:proofErr w:type="spellStart"/>
      <w:r w:rsidRPr="006B6C8A">
        <w:rPr>
          <w:rFonts w:ascii="新宋体" w:eastAsia="新宋体" w:hAnsi="新宋体" w:cs="Microsoft New Tai Lue"/>
          <w:b/>
        </w:rPr>
        <w:t>Chunkious</w:t>
      </w:r>
      <w:proofErr w:type="spellEnd"/>
      <w:r w:rsidRPr="006B6C8A">
        <w:rPr>
          <w:rFonts w:ascii="新宋体" w:eastAsia="新宋体" w:hAnsi="新宋体" w:cs="Microsoft New Tai Lue"/>
        </w:rPr>
        <w:t xml:space="preserve">, it can never be judged as </w:t>
      </w:r>
      <w:r w:rsidRPr="006B6C8A">
        <w:rPr>
          <w:rFonts w:ascii="新宋体" w:eastAsia="新宋体" w:hAnsi="新宋体" w:cs="Microsoft New Tai Lue"/>
          <w:b/>
        </w:rPr>
        <w:t>Royal</w:t>
      </w:r>
      <w:r w:rsidRPr="006B6C8A">
        <w:rPr>
          <w:rFonts w:ascii="新宋体" w:eastAsia="新宋体" w:hAnsi="新宋体" w:cs="Microsoft New Tai Lue"/>
        </w:rPr>
        <w:t xml:space="preserve">. This style means in an Architecture of </w:t>
      </w:r>
      <w:proofErr w:type="spellStart"/>
      <w:r w:rsidRPr="006B6C8A">
        <w:rPr>
          <w:rFonts w:ascii="新宋体" w:eastAsia="新宋体" w:hAnsi="新宋体" w:cs="Microsoft New Tai Lue"/>
          <w:b/>
        </w:rPr>
        <w:t>Chunkious</w:t>
      </w:r>
      <w:proofErr w:type="spellEnd"/>
      <w:r w:rsidRPr="006B6C8A">
        <w:rPr>
          <w:rFonts w:ascii="新宋体" w:eastAsia="新宋体" w:hAnsi="新宋体" w:cs="Microsoft New Tai Lue"/>
        </w:rPr>
        <w:t>, only tiles with numbers 2, 5 and 8 appear. As examples, the following components are valid:</w:t>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noProof/>
          <w:color w:val="0000FF"/>
        </w:rPr>
        <w:drawing>
          <wp:inline distT="0" distB="0" distL="0" distR="0" wp14:anchorId="7BCC22FC" wp14:editId="616725D7">
            <wp:extent cx="419100" cy="504825"/>
            <wp:effectExtent l="0" t="0" r="0" b="9525"/>
            <wp:docPr id="42" name="图片 42" descr="MJ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Jt2.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D239287" wp14:editId="68B934AF">
            <wp:extent cx="419100" cy="504825"/>
            <wp:effectExtent l="0" t="0" r="0" b="9525"/>
            <wp:docPr id="43" name="图片 43" descr="MJ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Jt2.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4271024" wp14:editId="09A30481">
            <wp:extent cx="419100" cy="504825"/>
            <wp:effectExtent l="0" t="0" r="0" b="9525"/>
            <wp:docPr id="44" name="图片 44" descr="MJ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Jt2.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r w:rsidRPr="006B6C8A">
        <w:rPr>
          <w:rFonts w:ascii="新宋体" w:eastAsia="新宋体" w:hAnsi="新宋体" w:cs="Microsoft New Tai Lue"/>
          <w:noProof/>
          <w:color w:val="0000FF"/>
        </w:rPr>
        <w:drawing>
          <wp:inline distT="0" distB="0" distL="0" distR="0" wp14:anchorId="4DF09105" wp14:editId="20F84396">
            <wp:extent cx="419100" cy="504825"/>
            <wp:effectExtent l="0" t="0" r="0" b="9525"/>
            <wp:docPr id="45" name="图片 45" descr="MJw5.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Jw5.png">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6F459201" wp14:editId="5AFF1943">
            <wp:extent cx="419100" cy="504825"/>
            <wp:effectExtent l="0" t="0" r="0" b="9525"/>
            <wp:docPr id="46" name="图片 46" descr="MJw5.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Jw5.png">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r w:rsidRPr="006B6C8A">
        <w:rPr>
          <w:rFonts w:ascii="新宋体" w:eastAsia="新宋体" w:hAnsi="新宋体" w:cs="Microsoft New Tai Lue"/>
          <w:noProof/>
          <w:color w:val="0000FF"/>
        </w:rPr>
        <w:drawing>
          <wp:inline distT="0" distB="0" distL="0" distR="0" wp14:anchorId="07790492" wp14:editId="48B117BA">
            <wp:extent cx="419100" cy="504825"/>
            <wp:effectExtent l="0" t="0" r="0" b="9525"/>
            <wp:docPr id="47" name="图片 47" descr="MJs8.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Js8.png">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CE8075F" wp14:editId="7C6FA851">
            <wp:extent cx="419100" cy="504825"/>
            <wp:effectExtent l="0" t="0" r="0" b="9525"/>
            <wp:docPr id="48" name="图片 48" descr="MJs8.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Js8.png">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62991F57" wp14:editId="27542672">
            <wp:extent cx="419100" cy="504825"/>
            <wp:effectExtent l="0" t="0" r="0" b="9525"/>
            <wp:docPr id="49" name="图片 49" descr="MJs8.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Js8.png">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pStyle w:val="a4"/>
        <w:ind w:left="360" w:firstLineChars="0" w:firstLine="0"/>
        <w:rPr>
          <w:rFonts w:ascii="新宋体" w:eastAsia="新宋体" w:hAnsi="新宋体" w:cs="Microsoft New Tai Lue"/>
        </w:rPr>
      </w:pPr>
      <w:r w:rsidRPr="006B6C8A">
        <w:rPr>
          <w:rFonts w:ascii="新宋体" w:eastAsia="新宋体" w:hAnsi="新宋体" w:cs="Microsoft New Tai Lue"/>
          <w:b/>
        </w:rPr>
        <w:t>Royal</w:t>
      </w:r>
      <w:r w:rsidRPr="006B6C8A">
        <w:rPr>
          <w:rFonts w:ascii="新宋体" w:eastAsia="新宋体" w:hAnsi="新宋体" w:cs="Microsoft New Tai Lue"/>
        </w:rPr>
        <w:t xml:space="preserve"> </w:t>
      </w:r>
      <w:proofErr w:type="spellStart"/>
      <w:r w:rsidRPr="006B6C8A">
        <w:rPr>
          <w:rFonts w:ascii="新宋体" w:eastAsia="新宋体" w:hAnsi="新宋体" w:cs="Microsoft New Tai Lue"/>
          <w:b/>
        </w:rPr>
        <w:t>Chunkious</w:t>
      </w:r>
      <w:proofErr w:type="spellEnd"/>
      <w:r w:rsidRPr="006B6C8A">
        <w:rPr>
          <w:rFonts w:ascii="新宋体" w:eastAsia="新宋体" w:hAnsi="新宋体" w:cs="Microsoft New Tai Lue"/>
        </w:rPr>
        <w:t xml:space="preserve"> worth TWO </w:t>
      </w:r>
      <w:r w:rsidRPr="006B6C8A">
        <w:rPr>
          <w:rFonts w:ascii="新宋体" w:eastAsia="新宋体" w:hAnsi="新宋体" w:cs="Microsoft New Tai Lue"/>
          <w:b/>
          <w:u w:val="single"/>
        </w:rPr>
        <w:t>more</w:t>
      </w:r>
      <w:r w:rsidRPr="006B6C8A">
        <w:rPr>
          <w:rFonts w:ascii="新宋体" w:eastAsia="新宋体" w:hAnsi="新宋体" w:cs="Microsoft New Tai Lue"/>
        </w:rPr>
        <w:t xml:space="preserve"> scores </w:t>
      </w:r>
      <w:r w:rsidRPr="006B6C8A">
        <w:rPr>
          <w:rFonts w:ascii="新宋体" w:eastAsia="新宋体" w:hAnsi="新宋体" w:cs="Microsoft New Tai Lue"/>
          <w:b/>
          <w:u w:val="single"/>
        </w:rPr>
        <w:t>than</w:t>
      </w:r>
      <w:r w:rsidRPr="006B6C8A">
        <w:rPr>
          <w:rFonts w:ascii="新宋体" w:eastAsia="新宋体" w:hAnsi="新宋体" w:cs="Microsoft New Tai Lue"/>
        </w:rPr>
        <w:t xml:space="preserve"> normal </w:t>
      </w:r>
      <w:proofErr w:type="spellStart"/>
      <w:r w:rsidRPr="006B6C8A">
        <w:rPr>
          <w:rFonts w:ascii="新宋体" w:eastAsia="新宋体" w:hAnsi="新宋体" w:cs="Microsoft New Tai Lue"/>
          <w:b/>
        </w:rPr>
        <w:t>Chunkious</w:t>
      </w:r>
      <w:proofErr w:type="spellEnd"/>
      <w:r w:rsidRPr="006B6C8A">
        <w:rPr>
          <w:rFonts w:ascii="新宋体" w:eastAsia="新宋体" w:hAnsi="新宋体" w:cs="Microsoft New Tai Lue"/>
        </w:rPr>
        <w:t>.</w:t>
      </w:r>
    </w:p>
    <w:p w:rsidR="00751D8D" w:rsidRPr="006B6C8A" w:rsidRDefault="00751D8D" w:rsidP="00751D8D">
      <w:pPr>
        <w:pStyle w:val="a4"/>
        <w:numPr>
          <w:ilvl w:val="0"/>
          <w:numId w:val="1"/>
        </w:numPr>
        <w:ind w:firstLineChars="0"/>
        <w:rPr>
          <w:rFonts w:ascii="新宋体" w:eastAsia="新宋体" w:hAnsi="新宋体" w:cs="Microsoft New Tai Lue"/>
        </w:rPr>
      </w:pPr>
      <w:r w:rsidRPr="006B6C8A">
        <w:rPr>
          <w:rFonts w:ascii="新宋体" w:eastAsia="新宋体" w:hAnsi="新宋体" w:cs="Microsoft New Tai Lue"/>
        </w:rPr>
        <w:t>There are some other items relating to Scoring such as Seizing (</w:t>
      </w:r>
      <w:r w:rsidRPr="00B56F2B">
        <w:rPr>
          <w:rFonts w:ascii="Courier New" w:eastAsia="新宋体" w:hAnsi="Courier New" w:cs="Courier New"/>
        </w:rPr>
        <w:t>“</w:t>
      </w:r>
      <w:r w:rsidRPr="006B6C8A">
        <w:rPr>
          <w:rFonts w:ascii="新宋体" w:eastAsia="新宋体" w:hAnsi="新宋体" w:cs="Microsoft New Tai Lue"/>
        </w:rPr>
        <w:t>Chiang Kong</w:t>
      </w:r>
      <w:r w:rsidRPr="00B56F2B">
        <w:rPr>
          <w:rFonts w:ascii="Courier New" w:eastAsia="新宋体" w:hAnsi="Courier New" w:cs="Courier New"/>
        </w:rPr>
        <w:t>”</w:t>
      </w:r>
      <w:r w:rsidRPr="006B6C8A">
        <w:rPr>
          <w:rFonts w:ascii="新宋体" w:eastAsia="新宋体" w:hAnsi="新宋体" w:cs="Microsoft New Tai Lue"/>
        </w:rPr>
        <w:t>), Lucky Flower (</w:t>
      </w:r>
      <w:r w:rsidRPr="00B56F2B">
        <w:rPr>
          <w:rFonts w:ascii="Courier New" w:eastAsia="新宋体" w:hAnsi="Courier New" w:cs="Courier New"/>
        </w:rPr>
        <w:t>“</w:t>
      </w:r>
      <w:r w:rsidRPr="006B6C8A">
        <w:rPr>
          <w:rFonts w:ascii="新宋体" w:eastAsia="新宋体" w:hAnsi="新宋体" w:cs="Microsoft New Tai Lue"/>
        </w:rPr>
        <w:t>Kong Hsiang-</w:t>
      </w:r>
      <w:proofErr w:type="spellStart"/>
      <w:r w:rsidRPr="006B6C8A">
        <w:rPr>
          <w:rFonts w:ascii="新宋体" w:eastAsia="新宋体" w:hAnsi="新宋体" w:cs="Microsoft New Tai Lue"/>
        </w:rPr>
        <w:t>Hwa</w:t>
      </w:r>
      <w:proofErr w:type="spellEnd"/>
      <w:r w:rsidRPr="00B56F2B">
        <w:rPr>
          <w:rFonts w:ascii="Courier New" w:eastAsia="新宋体" w:hAnsi="Courier New" w:cs="Courier New"/>
        </w:rPr>
        <w:t>”</w:t>
      </w:r>
      <w:r w:rsidRPr="006B6C8A">
        <w:rPr>
          <w:rFonts w:ascii="新宋体" w:eastAsia="新宋体" w:hAnsi="新宋体" w:cs="Microsoft New Tai Lue"/>
        </w:rPr>
        <w:t>), but are not considered in this problem.</w:t>
      </w:r>
    </w:p>
    <w:p w:rsidR="00751D8D" w:rsidRPr="006B6C8A" w:rsidRDefault="00751D8D" w:rsidP="00751D8D">
      <w:pPr>
        <w:rPr>
          <w:rFonts w:ascii="新宋体" w:eastAsia="新宋体" w:hAnsi="新宋体" w:cs="Microsoft New Tai Lue"/>
        </w:rPr>
      </w:pPr>
    </w:p>
    <w:p w:rsidR="00751D8D" w:rsidRPr="006B6C8A" w:rsidRDefault="00751D8D" w:rsidP="00751D8D">
      <w:pPr>
        <w:ind w:firstLine="360"/>
        <w:rPr>
          <w:rFonts w:ascii="新宋体" w:eastAsia="新宋体" w:hAnsi="新宋体" w:cs="Microsoft New Tai Lue"/>
        </w:rPr>
      </w:pPr>
      <w:r w:rsidRPr="006B6C8A">
        <w:rPr>
          <w:rFonts w:ascii="新宋体" w:eastAsia="新宋体" w:hAnsi="新宋体" w:cs="Microsoft New Tai Lue"/>
        </w:rPr>
        <w:t xml:space="preserve">In order to solve this problem, the concept of </w:t>
      </w:r>
      <w:r w:rsidRPr="006B6C8A">
        <w:rPr>
          <w:rFonts w:ascii="新宋体" w:eastAsia="新宋体" w:hAnsi="新宋体" w:cs="Microsoft New Tai Lue"/>
          <w:b/>
        </w:rPr>
        <w:t>CONSISTENCE</w:t>
      </w:r>
      <w:r w:rsidRPr="006B6C8A">
        <w:rPr>
          <w:rFonts w:ascii="新宋体" w:eastAsia="新宋体" w:hAnsi="新宋体" w:cs="Microsoft New Tai Lue"/>
        </w:rPr>
        <w:t xml:space="preserve"> might be somewhat a critical logic. We</w:t>
      </w:r>
      <w:r w:rsidRPr="00F025D5">
        <w:rPr>
          <w:rFonts w:ascii="Courier New" w:eastAsia="新宋体" w:hAnsi="Courier New" w:cs="Courier New"/>
        </w:rPr>
        <w:t>’</w:t>
      </w:r>
      <w:r w:rsidRPr="006B6C8A">
        <w:rPr>
          <w:rFonts w:ascii="新宋体" w:eastAsia="新宋体" w:hAnsi="新宋体" w:cs="Microsoft New Tai Lue"/>
        </w:rPr>
        <w:t xml:space="preserve">ve just listed all the special situation causing extra scores for the </w:t>
      </w:r>
      <w:r w:rsidRPr="006B6C8A">
        <w:rPr>
          <w:rFonts w:ascii="新宋体" w:eastAsia="新宋体" w:hAnsi="新宋体" w:cs="Microsoft New Tai Lue"/>
          <w:b/>
        </w:rPr>
        <w:t xml:space="preserve">Winning </w:t>
      </w:r>
      <w:r w:rsidRPr="006B6C8A">
        <w:rPr>
          <w:rFonts w:ascii="新宋体" w:eastAsia="新宋体" w:hAnsi="新宋体" w:cs="Microsoft New Tai Lue"/>
        </w:rPr>
        <w:t xml:space="preserve">player, you may come up with the idea that some of them can occur simultaneously, for example, the following </w:t>
      </w:r>
      <w:r w:rsidRPr="006B6C8A">
        <w:rPr>
          <w:rFonts w:ascii="新宋体" w:eastAsia="新宋体" w:hAnsi="新宋体" w:cs="Microsoft New Tai Lue"/>
          <w:b/>
        </w:rPr>
        <w:t>Holding Tiles</w:t>
      </w:r>
      <w:r w:rsidRPr="006B6C8A">
        <w:rPr>
          <w:rFonts w:ascii="新宋体" w:eastAsia="新宋体" w:hAnsi="新宋体" w:cs="Microsoft New Tai Lue"/>
        </w:rPr>
        <w:t xml:space="preserve"> (has </w:t>
      </w:r>
      <w:r w:rsidRPr="006B6C8A">
        <w:rPr>
          <w:rFonts w:ascii="新宋体" w:eastAsia="新宋体" w:hAnsi="新宋体" w:cs="Microsoft New Tai Lue"/>
          <w:b/>
        </w:rPr>
        <w:t>Won</w:t>
      </w:r>
      <w:r w:rsidRPr="006B6C8A">
        <w:rPr>
          <w:rFonts w:ascii="新宋体" w:eastAsia="新宋体" w:hAnsi="新宋体" w:cs="Microsoft New Tai Lue"/>
        </w:rPr>
        <w:t>):</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b/>
        </w:rPr>
        <w:t>Hidden Tiles</w:t>
      </w:r>
      <w:r w:rsidRPr="006B6C8A">
        <w:rPr>
          <w:rFonts w:ascii="新宋体" w:eastAsia="新宋体" w:hAnsi="新宋体" w:cs="Microsoft New Tai Lue"/>
        </w:rPr>
        <w:t xml:space="preserve"> are: </w:t>
      </w:r>
      <w:r w:rsidRPr="006B6C8A">
        <w:rPr>
          <w:rFonts w:ascii="新宋体" w:eastAsia="新宋体" w:hAnsi="新宋体" w:cs="Microsoft New Tai Lue"/>
          <w:noProof/>
          <w:color w:val="0000FF"/>
        </w:rPr>
        <w:drawing>
          <wp:inline distT="0" distB="0" distL="0" distR="0" wp14:anchorId="6253B516" wp14:editId="4056E662">
            <wp:extent cx="419100" cy="504825"/>
            <wp:effectExtent l="0" t="0" r="0" b="9525"/>
            <wp:docPr id="50" name="图片 50" descr="MJw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Jw2.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60D10BD3" wp14:editId="4EBF8FC4">
            <wp:extent cx="419100" cy="504825"/>
            <wp:effectExtent l="0" t="0" r="0" b="9525"/>
            <wp:docPr id="51" name="图片 51" descr="MJw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Jw2.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5FB448C" wp14:editId="33816961">
            <wp:extent cx="419100" cy="504825"/>
            <wp:effectExtent l="0" t="0" r="0" b="9525"/>
            <wp:docPr id="52" name="图片 52" descr="MJw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Jw2.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6B482C3" wp14:editId="5609221E">
            <wp:extent cx="419100" cy="504825"/>
            <wp:effectExtent l="0" t="0" r="0" b="9525"/>
            <wp:docPr id="53" name="图片 53" descr="MJw6.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Jw6.png">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376ECA57" wp14:editId="30554598">
            <wp:extent cx="419100" cy="504825"/>
            <wp:effectExtent l="0" t="0" r="0" b="9525"/>
            <wp:docPr id="54" name="图片 54" descr="MJw6.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Jw6.png">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525BB7D4" wp14:editId="23A8112A">
            <wp:extent cx="419100" cy="504825"/>
            <wp:effectExtent l="0" t="0" r="0" b="9525"/>
            <wp:docPr id="55" name="图片 55" descr="MJw6.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Jw6.png">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1A7473D" wp14:editId="09648D83">
            <wp:extent cx="419100" cy="504825"/>
            <wp:effectExtent l="0" t="0" r="0" b="9525"/>
            <wp:docPr id="56" name="图片 56" descr="MJw9.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Jw9.png">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71957D5B" wp14:editId="0EF6FC31">
            <wp:extent cx="419100" cy="504825"/>
            <wp:effectExtent l="0" t="0" r="0" b="9525"/>
            <wp:docPr id="57" name="图片 57" descr="MJw9.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Jw9.png">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rPr>
        <w:t xml:space="preserve">, and </w:t>
      </w:r>
      <w:r w:rsidRPr="006B6C8A">
        <w:rPr>
          <w:rFonts w:ascii="新宋体" w:eastAsia="新宋体" w:hAnsi="新宋体" w:cs="Microsoft New Tai Lue"/>
          <w:b/>
        </w:rPr>
        <w:t>Declared Tiles</w:t>
      </w:r>
      <w:r w:rsidRPr="006B6C8A">
        <w:rPr>
          <w:rFonts w:ascii="新宋体" w:eastAsia="新宋体" w:hAnsi="新宋体" w:cs="Microsoft New Tai Lue"/>
        </w:rPr>
        <w:t xml:space="preserve"> are: </w:t>
      </w:r>
      <w:r w:rsidRPr="006B6C8A">
        <w:rPr>
          <w:rFonts w:ascii="新宋体" w:eastAsia="新宋体" w:hAnsi="新宋体" w:cs="Microsoft New Tai Lue"/>
          <w:noProof/>
          <w:color w:val="0000FF"/>
        </w:rPr>
        <w:drawing>
          <wp:inline distT="0" distB="0" distL="0" distR="0" wp14:anchorId="3435A3DE" wp14:editId="08DC3ABE">
            <wp:extent cx="419100" cy="504825"/>
            <wp:effectExtent l="0" t="0" r="0" b="9525"/>
            <wp:docPr id="58" name="图片 58" descr="MJw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Jw1.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3C63C41" wp14:editId="67024A0D">
            <wp:extent cx="419100" cy="504825"/>
            <wp:effectExtent l="0" t="0" r="0" b="9525"/>
            <wp:docPr id="59" name="图片 59" descr="MJw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Jw1.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5DDFB6A7" wp14:editId="6A6F0E04">
            <wp:extent cx="419100" cy="504825"/>
            <wp:effectExtent l="0" t="0" r="0" b="9525"/>
            <wp:docPr id="60" name="图片 60" descr="MJw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Jw1.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1799821" wp14:editId="70CDFA4F">
            <wp:extent cx="419100" cy="504825"/>
            <wp:effectExtent l="0" t="0" r="0" b="9525"/>
            <wp:docPr id="61" name="图片 61" descr="MJw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Jw1.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proofErr w:type="gramStart"/>
      <w:r w:rsidRPr="006B6C8A">
        <w:rPr>
          <w:rFonts w:ascii="新宋体" w:eastAsia="新宋体" w:hAnsi="新宋体" w:cs="Microsoft New Tai Lue"/>
        </w:rPr>
        <w:t xml:space="preserve">and </w:t>
      </w:r>
      <w:proofErr w:type="gramEnd"/>
      <w:r w:rsidRPr="006B6C8A">
        <w:rPr>
          <w:rFonts w:ascii="新宋体" w:eastAsia="新宋体" w:hAnsi="新宋体" w:cs="Microsoft New Tai Lue"/>
          <w:noProof/>
          <w:color w:val="0000FF"/>
        </w:rPr>
        <w:drawing>
          <wp:inline distT="0" distB="0" distL="0" distR="0" wp14:anchorId="29089E1D" wp14:editId="4AA68A4A">
            <wp:extent cx="419100" cy="504825"/>
            <wp:effectExtent l="0" t="0" r="0" b="9525"/>
            <wp:docPr id="62" name="图片 62" descr="MJw3.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Jw3.pn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721404DB" wp14:editId="050B4CCF">
            <wp:extent cx="419100" cy="504825"/>
            <wp:effectExtent l="0" t="0" r="0" b="9525"/>
            <wp:docPr id="63" name="图片 63" descr="MJw3.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Jw3.pn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1D8E4F6F" wp14:editId="778A0B92">
            <wp:extent cx="419100" cy="504825"/>
            <wp:effectExtent l="0" t="0" r="0" b="9525"/>
            <wp:docPr id="64" name="图片 64" descr="MJw3.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Jw3.pn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5EACD5D" wp14:editId="1BD51CDD">
            <wp:extent cx="419100" cy="504825"/>
            <wp:effectExtent l="0" t="0" r="0" b="9525"/>
            <wp:docPr id="65" name="图片 65" descr="MJw3.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Jw3.pn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rPr>
        <w:t xml:space="preserve">This set of Holding Tiles can be obviously </w:t>
      </w:r>
      <w:r w:rsidRPr="006B6C8A">
        <w:rPr>
          <w:rFonts w:ascii="新宋体" w:eastAsia="新宋体" w:hAnsi="新宋体" w:cs="Microsoft New Tai Lue"/>
          <w:b/>
        </w:rPr>
        <w:t>Analyzed</w:t>
      </w:r>
      <w:r w:rsidRPr="006B6C8A">
        <w:rPr>
          <w:rFonts w:ascii="新宋体" w:eastAsia="新宋体" w:hAnsi="新宋体" w:cs="Microsoft New Tai Lue"/>
        </w:rPr>
        <w:t xml:space="preserve"> as an </w:t>
      </w:r>
      <w:r w:rsidRPr="006B6C8A">
        <w:rPr>
          <w:rFonts w:ascii="新宋体" w:eastAsia="新宋体" w:hAnsi="新宋体" w:cs="Microsoft New Tai Lue"/>
          <w:b/>
        </w:rPr>
        <w:t>Architecture</w:t>
      </w:r>
      <w:r w:rsidRPr="006B6C8A">
        <w:rPr>
          <w:rFonts w:ascii="新宋体" w:eastAsia="新宋体" w:hAnsi="新宋体" w:cs="Microsoft New Tai Lue"/>
        </w:rPr>
        <w:t xml:space="preserve"> which meeting the condition of </w:t>
      </w:r>
      <w:proofErr w:type="spellStart"/>
      <w:r w:rsidRPr="006B6C8A">
        <w:rPr>
          <w:rFonts w:ascii="新宋体" w:eastAsia="新宋体" w:hAnsi="新宋体" w:cs="Microsoft New Tai Lue"/>
          <w:b/>
        </w:rPr>
        <w:t>Chunkious</w:t>
      </w:r>
      <w:proofErr w:type="spellEnd"/>
      <w:r w:rsidRPr="006B6C8A">
        <w:rPr>
          <w:rFonts w:ascii="新宋体" w:eastAsia="新宋体" w:hAnsi="新宋体" w:cs="Microsoft New Tai Lue"/>
        </w:rPr>
        <w:t xml:space="preserve">, </w:t>
      </w:r>
      <w:r w:rsidRPr="006B6C8A">
        <w:rPr>
          <w:rFonts w:ascii="新宋体" w:eastAsia="新宋体" w:hAnsi="新宋体" w:cs="Microsoft New Tai Lue"/>
          <w:b/>
        </w:rPr>
        <w:t>Purely</w:t>
      </w:r>
      <w:r w:rsidRPr="006B6C8A">
        <w:rPr>
          <w:rFonts w:ascii="新宋体" w:eastAsia="新宋体" w:hAnsi="新宋体" w:cs="Microsoft New Tai Lue"/>
        </w:rPr>
        <w:t xml:space="preserve"> and double </w:t>
      </w:r>
      <w:r w:rsidRPr="006B6C8A">
        <w:rPr>
          <w:rFonts w:ascii="新宋体" w:eastAsia="新宋体" w:hAnsi="新宋体" w:cs="Microsoft New Tai Lue"/>
          <w:b/>
        </w:rPr>
        <w:t>Dragon</w:t>
      </w:r>
      <w:r w:rsidRPr="006B6C8A">
        <w:rPr>
          <w:rFonts w:ascii="新宋体" w:eastAsia="新宋体" w:hAnsi="新宋体" w:cs="Microsoft New Tai Lue"/>
        </w:rPr>
        <w:t xml:space="preserve">s (just </w:t>
      </w:r>
      <w:r w:rsidRPr="006B6C8A">
        <w:rPr>
          <w:rFonts w:ascii="新宋体" w:eastAsia="新宋体" w:hAnsi="新宋体" w:cs="Microsoft New Tai Lue"/>
          <w:b/>
        </w:rPr>
        <w:t>Analyze</w:t>
      </w:r>
      <w:r w:rsidRPr="006B6C8A">
        <w:rPr>
          <w:rFonts w:ascii="新宋体" w:eastAsia="新宋体" w:hAnsi="新宋体" w:cs="Microsoft New Tai Lue"/>
        </w:rPr>
        <w:t xml:space="preserve"> as how they are displayed in the example), and worth 1(basic) + 1(</w:t>
      </w:r>
      <w:proofErr w:type="spellStart"/>
      <w:r w:rsidRPr="006B6C8A">
        <w:rPr>
          <w:rFonts w:ascii="新宋体" w:eastAsia="新宋体" w:hAnsi="新宋体" w:cs="Microsoft New Tai Lue"/>
          <w:b/>
        </w:rPr>
        <w:t>Chunkious</w:t>
      </w:r>
      <w:proofErr w:type="spellEnd"/>
      <w:r w:rsidRPr="006B6C8A">
        <w:rPr>
          <w:rFonts w:ascii="新宋体" w:eastAsia="新宋体" w:hAnsi="新宋体" w:cs="Microsoft New Tai Lue"/>
        </w:rPr>
        <w:t>) + 2(</w:t>
      </w:r>
      <w:r w:rsidRPr="006B6C8A">
        <w:rPr>
          <w:rFonts w:ascii="新宋体" w:eastAsia="新宋体" w:hAnsi="新宋体" w:cs="Microsoft New Tai Lue"/>
          <w:b/>
        </w:rPr>
        <w:t>Purely</w:t>
      </w:r>
      <w:r w:rsidRPr="006B6C8A">
        <w:rPr>
          <w:rFonts w:ascii="新宋体" w:eastAsia="新宋体" w:hAnsi="新宋体" w:cs="Microsoft New Tai Lue"/>
        </w:rPr>
        <w:t>) + 1(</w:t>
      </w:r>
      <w:r w:rsidRPr="006B6C8A">
        <w:rPr>
          <w:rFonts w:ascii="新宋体" w:eastAsia="新宋体" w:hAnsi="新宋体" w:cs="Microsoft New Tai Lue"/>
          <w:b/>
        </w:rPr>
        <w:t>Dragon</w:t>
      </w:r>
      <w:r w:rsidRPr="006B6C8A">
        <w:rPr>
          <w:rFonts w:ascii="新宋体" w:eastAsia="新宋体" w:hAnsi="新宋体" w:cs="Microsoft New Tai Lue"/>
        </w:rPr>
        <w:t>)*2 = 6 scores.</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rPr>
        <w:t>However, when we consider another example:</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b/>
        </w:rPr>
        <w:t>Hidden Tiles</w:t>
      </w:r>
      <w:r w:rsidRPr="006B6C8A">
        <w:rPr>
          <w:rFonts w:ascii="新宋体" w:eastAsia="新宋体" w:hAnsi="新宋体" w:cs="Microsoft New Tai Lue"/>
        </w:rPr>
        <w:t xml:space="preserve"> are (there is no </w:t>
      </w:r>
      <w:r w:rsidRPr="006B6C8A">
        <w:rPr>
          <w:rFonts w:ascii="新宋体" w:eastAsia="新宋体" w:hAnsi="新宋体" w:cs="Microsoft New Tai Lue"/>
          <w:b/>
        </w:rPr>
        <w:t xml:space="preserve">Declared Tiles </w:t>
      </w:r>
      <w:r w:rsidRPr="006B6C8A">
        <w:rPr>
          <w:rFonts w:ascii="新宋体" w:eastAsia="新宋体" w:hAnsi="新宋体" w:cs="Microsoft New Tai Lue"/>
        </w:rPr>
        <w:t xml:space="preserve">in this example): </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noProof/>
          <w:color w:val="0000FF"/>
        </w:rPr>
        <w:lastRenderedPageBreak/>
        <w:drawing>
          <wp:inline distT="0" distB="0" distL="0" distR="0" wp14:anchorId="59C106FA" wp14:editId="5D35839A">
            <wp:extent cx="419100" cy="504825"/>
            <wp:effectExtent l="0" t="0" r="0" b="9525"/>
            <wp:docPr id="66" name="图片 66" descr="MJ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Jt1.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6906A287" wp14:editId="3E961159">
            <wp:extent cx="419100" cy="504825"/>
            <wp:effectExtent l="0" t="0" r="0" b="9525"/>
            <wp:docPr id="67" name="图片 67" descr="MJ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Jt1.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1E246A49" wp14:editId="760E3C05">
            <wp:extent cx="419100" cy="504825"/>
            <wp:effectExtent l="0" t="0" r="0" b="9525"/>
            <wp:docPr id="68" name="图片 68" descr="MJ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Jt2.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1B21934A" wp14:editId="721C40F1">
            <wp:extent cx="419100" cy="504825"/>
            <wp:effectExtent l="0" t="0" r="0" b="9525"/>
            <wp:docPr id="69" name="图片 69" descr="MJ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Jt2.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0F44D32" wp14:editId="77424383">
            <wp:extent cx="419100" cy="504825"/>
            <wp:effectExtent l="0" t="0" r="0" b="9525"/>
            <wp:docPr id="70" name="图片 70" descr="MJt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Jt3.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424FC50" wp14:editId="59F06F7D">
            <wp:extent cx="419100" cy="504825"/>
            <wp:effectExtent l="0" t="0" r="0" b="9525"/>
            <wp:docPr id="71" name="图片 71" descr="MJt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Jt3.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77F1F3DC" wp14:editId="18253CE1">
            <wp:extent cx="419100" cy="504825"/>
            <wp:effectExtent l="0" t="0" r="0" b="9525"/>
            <wp:docPr id="72" name="图片 72" descr="MJw7.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Jw7.pn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679D4440" wp14:editId="17503427">
            <wp:extent cx="419100" cy="504825"/>
            <wp:effectExtent l="0" t="0" r="0" b="9525"/>
            <wp:docPr id="73" name="图片 73" descr="MJw7.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Jw7.pn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7AED7B08" wp14:editId="0395CAF6">
            <wp:extent cx="419100" cy="504825"/>
            <wp:effectExtent l="0" t="0" r="0" b="9525"/>
            <wp:docPr id="74" name="图片 74" descr="MJw8.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Jw8.png">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497E5F5" wp14:editId="725DB062">
            <wp:extent cx="419100" cy="504825"/>
            <wp:effectExtent l="0" t="0" r="0" b="9525"/>
            <wp:docPr id="75" name="图片 75" descr="MJw8.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Jw8.png">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F448B47" wp14:editId="539FD704">
            <wp:extent cx="419100" cy="504825"/>
            <wp:effectExtent l="0" t="0" r="0" b="9525"/>
            <wp:docPr id="76" name="图片 76" descr="MJw9.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Jw9.png">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3608A572" wp14:editId="04BFDCF6">
            <wp:extent cx="419100" cy="504825"/>
            <wp:effectExtent l="0" t="0" r="0" b="9525"/>
            <wp:docPr id="77" name="图片 77" descr="MJw9.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Jw9.png">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F8C74FA" wp14:editId="5A7069B8">
            <wp:extent cx="419100" cy="504825"/>
            <wp:effectExtent l="0" t="0" r="0" b="9525"/>
            <wp:docPr id="78" name="图片 78" descr="MJw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Jw1.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5949BF3" wp14:editId="512F8687">
            <wp:extent cx="419100" cy="504825"/>
            <wp:effectExtent l="0" t="0" r="0" b="9525"/>
            <wp:docPr id="79" name="图片 79" descr="MJw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Jw1.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rPr>
        <w:t xml:space="preserve">At first glance, we can </w:t>
      </w:r>
      <w:proofErr w:type="gramStart"/>
      <w:r w:rsidRPr="006B6C8A">
        <w:rPr>
          <w:rFonts w:ascii="新宋体" w:eastAsia="新宋体" w:hAnsi="新宋体" w:cs="Microsoft New Tai Lue"/>
          <w:b/>
        </w:rPr>
        <w:t>Analyze</w:t>
      </w:r>
      <w:proofErr w:type="gramEnd"/>
      <w:r w:rsidRPr="006B6C8A">
        <w:rPr>
          <w:rFonts w:ascii="新宋体" w:eastAsia="新宋体" w:hAnsi="新宋体" w:cs="Microsoft New Tai Lue"/>
        </w:rPr>
        <w:t xml:space="preserve"> them as an </w:t>
      </w:r>
      <w:r w:rsidRPr="006B6C8A">
        <w:rPr>
          <w:rFonts w:ascii="新宋体" w:eastAsia="新宋体" w:hAnsi="新宋体" w:cs="Microsoft New Tai Lue"/>
          <w:b/>
        </w:rPr>
        <w:t>Architecture</w:t>
      </w:r>
      <w:r w:rsidRPr="006B6C8A">
        <w:rPr>
          <w:rFonts w:ascii="新宋体" w:eastAsia="新宋体" w:hAnsi="新宋体" w:cs="Microsoft New Tai Lue"/>
        </w:rPr>
        <w:t xml:space="preserve"> fitting rule of </w:t>
      </w:r>
      <w:r w:rsidRPr="006B6C8A">
        <w:rPr>
          <w:rFonts w:ascii="新宋体" w:eastAsia="新宋体" w:hAnsi="新宋体" w:cs="Microsoft New Tai Lue"/>
          <w:b/>
        </w:rPr>
        <w:t>Seven Couples</w:t>
      </w:r>
      <w:r w:rsidRPr="006B6C8A">
        <w:rPr>
          <w:rFonts w:ascii="新宋体" w:eastAsia="新宋体" w:hAnsi="新宋体" w:cs="Microsoft New Tai Lue"/>
        </w:rPr>
        <w:t>,</w:t>
      </w:r>
      <w:r w:rsidRPr="006B6C8A">
        <w:rPr>
          <w:rFonts w:ascii="新宋体" w:eastAsia="新宋体" w:hAnsi="新宋体" w:cs="Microsoft New Tai Lue"/>
          <w:b/>
        </w:rPr>
        <w:t xml:space="preserve"> </w:t>
      </w:r>
      <w:r w:rsidRPr="006B6C8A">
        <w:rPr>
          <w:rFonts w:ascii="新宋体" w:eastAsia="新宋体" w:hAnsi="新宋体" w:cs="Microsoft New Tai Lue"/>
        </w:rPr>
        <w:t xml:space="preserve">which is trivial; yet we can also </w:t>
      </w:r>
      <w:r w:rsidRPr="006B6C8A">
        <w:rPr>
          <w:rFonts w:ascii="新宋体" w:eastAsia="新宋体" w:hAnsi="新宋体" w:cs="Microsoft New Tai Lue"/>
          <w:b/>
        </w:rPr>
        <w:t>Analyze</w:t>
      </w:r>
      <w:r w:rsidRPr="006B6C8A">
        <w:rPr>
          <w:rFonts w:ascii="新宋体" w:eastAsia="新宋体" w:hAnsi="新宋体" w:cs="Microsoft New Tai Lue"/>
        </w:rPr>
        <w:t xml:space="preserve"> them in another way (fitting the rule of </w:t>
      </w:r>
      <w:r w:rsidRPr="006B6C8A">
        <w:rPr>
          <w:rFonts w:ascii="新宋体" w:eastAsia="新宋体" w:hAnsi="新宋体" w:cs="Microsoft New Tai Lue"/>
          <w:b/>
        </w:rPr>
        <w:t>Sky-ground Related</w:t>
      </w:r>
      <w:r w:rsidRPr="006B6C8A">
        <w:rPr>
          <w:rFonts w:ascii="新宋体" w:eastAsia="新宋体" w:hAnsi="新宋体" w:cs="Microsoft New Tai Lue"/>
        </w:rPr>
        <w:t>):</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noProof/>
          <w:color w:val="0000FF"/>
        </w:rPr>
        <w:drawing>
          <wp:inline distT="0" distB="0" distL="0" distR="0" wp14:anchorId="2748CD4D" wp14:editId="2EF8B7CC">
            <wp:extent cx="419100" cy="504825"/>
            <wp:effectExtent l="0" t="0" r="0" b="9525"/>
            <wp:docPr id="80" name="图片 80" descr="MJ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Jt1.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16AFE920" wp14:editId="758F2632">
            <wp:extent cx="419100" cy="504825"/>
            <wp:effectExtent l="0" t="0" r="0" b="9525"/>
            <wp:docPr id="81" name="图片 81" descr="MJ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Jt2.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0FB94780" wp14:editId="51F8AC60">
            <wp:extent cx="419100" cy="504825"/>
            <wp:effectExtent l="0" t="0" r="0" b="9525"/>
            <wp:docPr id="82" name="图片 82" descr="MJt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Jt3.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r w:rsidRPr="006B6C8A">
        <w:rPr>
          <w:rFonts w:ascii="新宋体" w:eastAsia="新宋体" w:hAnsi="新宋体" w:cs="Microsoft New Tai Lue"/>
          <w:noProof/>
          <w:color w:val="0000FF"/>
        </w:rPr>
        <w:drawing>
          <wp:inline distT="0" distB="0" distL="0" distR="0" wp14:anchorId="4BF9C587" wp14:editId="481BA00A">
            <wp:extent cx="419100" cy="504825"/>
            <wp:effectExtent l="0" t="0" r="0" b="9525"/>
            <wp:docPr id="83" name="图片 83" descr="MJ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Jt1.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66D76ADC" wp14:editId="712B61D8">
            <wp:extent cx="419100" cy="504825"/>
            <wp:effectExtent l="0" t="0" r="0" b="9525"/>
            <wp:docPr id="84" name="图片 84" descr="MJt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Jt2.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28559933" wp14:editId="76E30B92">
            <wp:extent cx="419100" cy="504825"/>
            <wp:effectExtent l="0" t="0" r="0" b="9525"/>
            <wp:docPr id="85" name="图片 85" descr="MJt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Jt3.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r w:rsidRPr="006B6C8A">
        <w:rPr>
          <w:rFonts w:ascii="新宋体" w:eastAsia="新宋体" w:hAnsi="新宋体" w:cs="Microsoft New Tai Lue"/>
          <w:noProof/>
          <w:color w:val="0000FF"/>
        </w:rPr>
        <w:drawing>
          <wp:inline distT="0" distB="0" distL="0" distR="0" wp14:anchorId="7F3FDC44" wp14:editId="4FF22333">
            <wp:extent cx="419100" cy="504825"/>
            <wp:effectExtent l="0" t="0" r="0" b="9525"/>
            <wp:docPr id="86" name="图片 86" descr="MJw7.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Jw7.pn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173D372B" wp14:editId="227A25B8">
            <wp:extent cx="419100" cy="504825"/>
            <wp:effectExtent l="0" t="0" r="0" b="9525"/>
            <wp:docPr id="87" name="图片 87" descr="MJw8.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Jw8.png">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4305C70E" wp14:editId="4FB23B4D">
            <wp:extent cx="419100" cy="504825"/>
            <wp:effectExtent l="0" t="0" r="0" b="9525"/>
            <wp:docPr id="88" name="图片 88" descr="MJw9.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Jw9.png">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rPr>
        <w:t xml:space="preserve"> </w:t>
      </w:r>
      <w:r w:rsidRPr="006B6C8A">
        <w:rPr>
          <w:rFonts w:ascii="新宋体" w:eastAsia="新宋体" w:hAnsi="新宋体" w:cs="Microsoft New Tai Lue"/>
          <w:noProof/>
          <w:color w:val="0000FF"/>
        </w:rPr>
        <w:drawing>
          <wp:inline distT="0" distB="0" distL="0" distR="0" wp14:anchorId="0399E34D" wp14:editId="41B1AAC8">
            <wp:extent cx="419100" cy="504825"/>
            <wp:effectExtent l="0" t="0" r="0" b="9525"/>
            <wp:docPr id="89" name="图片 89" descr="MJw7.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Jw7.pn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57F1A222" wp14:editId="6BE5C645">
            <wp:extent cx="419100" cy="504825"/>
            <wp:effectExtent l="0" t="0" r="0" b="9525"/>
            <wp:docPr id="90" name="图片 90" descr="MJw8.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Jw8.png">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68F42FB0" wp14:editId="7AD65F0E">
            <wp:extent cx="419100" cy="504825"/>
            <wp:effectExtent l="0" t="0" r="0" b="9525"/>
            <wp:docPr id="92" name="图片 92" descr="MJw9.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Jw9.png">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noProof/>
          <w:color w:val="0000FF"/>
        </w:rPr>
        <w:drawing>
          <wp:inline distT="0" distB="0" distL="0" distR="0" wp14:anchorId="0D09A06A" wp14:editId="455BAD97">
            <wp:extent cx="419100" cy="504825"/>
            <wp:effectExtent l="0" t="0" r="0" b="9525"/>
            <wp:docPr id="95" name="图片 95" descr="MJw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Jw1.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r w:rsidRPr="006B6C8A">
        <w:rPr>
          <w:rFonts w:ascii="新宋体" w:eastAsia="新宋体" w:hAnsi="新宋体" w:cs="Microsoft New Tai Lue"/>
          <w:noProof/>
          <w:color w:val="0000FF"/>
        </w:rPr>
        <w:drawing>
          <wp:inline distT="0" distB="0" distL="0" distR="0" wp14:anchorId="691F64B3" wp14:editId="746727FA">
            <wp:extent cx="419100" cy="504825"/>
            <wp:effectExtent l="0" t="0" r="0" b="9525"/>
            <wp:docPr id="96" name="图片 96" descr="MJw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Jw1.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rPr>
        <w:t>This way, can we judge the score as 1(basic) + 2(</w:t>
      </w:r>
      <w:r w:rsidRPr="006B6C8A">
        <w:rPr>
          <w:rFonts w:ascii="新宋体" w:eastAsia="新宋体" w:hAnsi="新宋体" w:cs="Microsoft New Tai Lue"/>
          <w:b/>
        </w:rPr>
        <w:t>Seven</w:t>
      </w:r>
      <w:r w:rsidRPr="006B6C8A">
        <w:rPr>
          <w:rFonts w:ascii="新宋体" w:eastAsia="新宋体" w:hAnsi="新宋体" w:cs="Microsoft New Tai Lue"/>
        </w:rPr>
        <w:t xml:space="preserve"> </w:t>
      </w:r>
      <w:r w:rsidRPr="006B6C8A">
        <w:rPr>
          <w:rFonts w:ascii="新宋体" w:eastAsia="新宋体" w:hAnsi="新宋体" w:cs="Microsoft New Tai Lue"/>
          <w:b/>
        </w:rPr>
        <w:t>Couples</w:t>
      </w:r>
      <w:r w:rsidRPr="006B6C8A">
        <w:rPr>
          <w:rFonts w:ascii="新宋体" w:eastAsia="新宋体" w:hAnsi="新宋体" w:cs="Microsoft New Tai Lue"/>
        </w:rPr>
        <w:t>) + 2(</w:t>
      </w:r>
      <w:r w:rsidRPr="006B6C8A">
        <w:rPr>
          <w:rFonts w:ascii="新宋体" w:eastAsia="新宋体" w:hAnsi="新宋体" w:cs="Microsoft New Tai Lue"/>
          <w:b/>
        </w:rPr>
        <w:t>Sky-ground</w:t>
      </w:r>
      <w:r w:rsidRPr="006B6C8A">
        <w:rPr>
          <w:rFonts w:ascii="新宋体" w:eastAsia="新宋体" w:hAnsi="新宋体" w:cs="Microsoft New Tai Lue"/>
        </w:rPr>
        <w:t xml:space="preserve"> </w:t>
      </w:r>
      <w:r w:rsidRPr="006B6C8A">
        <w:rPr>
          <w:rFonts w:ascii="新宋体" w:eastAsia="新宋体" w:hAnsi="新宋体" w:cs="Microsoft New Tai Lue"/>
          <w:b/>
        </w:rPr>
        <w:t>Related</w:t>
      </w:r>
      <w:r w:rsidRPr="006B6C8A">
        <w:rPr>
          <w:rFonts w:ascii="新宋体" w:eastAsia="新宋体" w:hAnsi="新宋体" w:cs="Microsoft New Tai Lue"/>
        </w:rPr>
        <w:t>) = 5?</w:t>
      </w:r>
      <w:r w:rsidRPr="006B6C8A">
        <w:rPr>
          <w:rFonts w:ascii="新宋体" w:eastAsia="新宋体" w:hAnsi="新宋体" w:cs="Microsoft New Tai Lue"/>
          <w:u w:val="single"/>
        </w:rPr>
        <w:t xml:space="preserve"> The answer is negative</w:t>
      </w:r>
      <w:r w:rsidRPr="006B6C8A">
        <w:rPr>
          <w:rFonts w:ascii="新宋体" w:eastAsia="新宋体" w:hAnsi="新宋体" w:cs="Microsoft New Tai Lue"/>
        </w:rPr>
        <w:t>. For explaining this paradox, please remind</w:t>
      </w:r>
      <w:r w:rsidRPr="006B6C8A">
        <w:rPr>
          <w:rStyle w:val="lijujieshi"/>
          <w:rFonts w:ascii="新宋体" w:eastAsia="新宋体" w:hAnsi="新宋体" w:cs="Microsoft New Tai Lue"/>
        </w:rPr>
        <w:t xml:space="preserve"> yourself to notice the definition of </w:t>
      </w:r>
      <w:r w:rsidRPr="006B6C8A">
        <w:rPr>
          <w:rStyle w:val="lijujieshi"/>
          <w:rFonts w:ascii="新宋体" w:eastAsia="新宋体" w:hAnsi="新宋体" w:cs="Microsoft New Tai Lue"/>
          <w:b/>
        </w:rPr>
        <w:t>Win</w:t>
      </w:r>
      <w:r w:rsidRPr="006B6C8A">
        <w:rPr>
          <w:rStyle w:val="lijujieshi"/>
          <w:rFonts w:ascii="新宋体" w:eastAsia="新宋体" w:hAnsi="新宋体" w:cs="Microsoft New Tai Lue"/>
        </w:rPr>
        <w:t xml:space="preserve">: a player gets Win means he or she can </w:t>
      </w:r>
      <w:r w:rsidRPr="006B6C8A">
        <w:rPr>
          <w:rStyle w:val="lijujieshi"/>
          <w:rFonts w:ascii="新宋体" w:eastAsia="新宋体" w:hAnsi="新宋体" w:cs="Microsoft New Tai Lue"/>
          <w:b/>
        </w:rPr>
        <w:t>Analyze</w:t>
      </w:r>
      <w:r w:rsidRPr="006B6C8A">
        <w:rPr>
          <w:rStyle w:val="lijujieshi"/>
          <w:rFonts w:ascii="新宋体" w:eastAsia="新宋体" w:hAnsi="新宋体" w:cs="Microsoft New Tai Lue"/>
        </w:rPr>
        <w:t xml:space="preserve"> the </w:t>
      </w:r>
      <w:r w:rsidRPr="006B6C8A">
        <w:rPr>
          <w:rStyle w:val="lijujieshi"/>
          <w:rFonts w:ascii="新宋体" w:eastAsia="新宋体" w:hAnsi="新宋体" w:cs="Microsoft New Tai Lue"/>
          <w:b/>
        </w:rPr>
        <w:t>Holding</w:t>
      </w:r>
      <w:r w:rsidRPr="006B6C8A">
        <w:rPr>
          <w:rStyle w:val="lijujieshi"/>
          <w:rFonts w:ascii="新宋体" w:eastAsia="新宋体" w:hAnsi="新宋体" w:cs="Microsoft New Tai Lue"/>
        </w:rPr>
        <w:t xml:space="preserve"> </w:t>
      </w:r>
      <w:r w:rsidRPr="006B6C8A">
        <w:rPr>
          <w:rStyle w:val="lijujieshi"/>
          <w:rFonts w:ascii="新宋体" w:eastAsia="新宋体" w:hAnsi="新宋体" w:cs="Microsoft New Tai Lue"/>
          <w:b/>
        </w:rPr>
        <w:t>Tiles</w:t>
      </w:r>
      <w:r w:rsidRPr="006B6C8A">
        <w:rPr>
          <w:rStyle w:val="lijujieshi"/>
          <w:rFonts w:ascii="新宋体" w:eastAsia="新宋体" w:hAnsi="新宋体" w:cs="Microsoft New Tai Lue"/>
        </w:rPr>
        <w:t xml:space="preserve"> into a </w:t>
      </w:r>
      <w:r w:rsidRPr="006B6C8A">
        <w:rPr>
          <w:rStyle w:val="lijujieshi"/>
          <w:rFonts w:ascii="新宋体" w:eastAsia="新宋体" w:hAnsi="新宋体" w:cs="Microsoft New Tai Lue"/>
          <w:b/>
        </w:rPr>
        <w:t>Target</w:t>
      </w:r>
      <w:r w:rsidRPr="006B6C8A">
        <w:rPr>
          <w:rStyle w:val="lijujieshi"/>
          <w:rFonts w:ascii="新宋体" w:eastAsia="新宋体" w:hAnsi="新宋体" w:cs="Microsoft New Tai Lue"/>
        </w:rPr>
        <w:t xml:space="preserve"> </w:t>
      </w:r>
      <w:r w:rsidRPr="006B6C8A">
        <w:rPr>
          <w:rStyle w:val="lijujieshi"/>
          <w:rFonts w:ascii="新宋体" w:eastAsia="新宋体" w:hAnsi="新宋体" w:cs="Microsoft New Tai Lue"/>
          <w:b/>
        </w:rPr>
        <w:t>Architecture</w:t>
      </w:r>
      <w:r w:rsidRPr="006B6C8A">
        <w:rPr>
          <w:rStyle w:val="lijujieshi"/>
          <w:rFonts w:ascii="新宋体" w:eastAsia="新宋体" w:hAnsi="新宋体" w:cs="Microsoft New Tai Lue"/>
        </w:rPr>
        <w:t xml:space="preserve">, when we calculate the score, we are in fact aiming at such an resulting </w:t>
      </w:r>
      <w:r w:rsidRPr="006B6C8A">
        <w:rPr>
          <w:rStyle w:val="lijujieshi"/>
          <w:rFonts w:ascii="新宋体" w:eastAsia="新宋体" w:hAnsi="新宋体" w:cs="Microsoft New Tai Lue"/>
          <w:b/>
        </w:rPr>
        <w:t>Architecture</w:t>
      </w:r>
      <w:r w:rsidRPr="006B6C8A">
        <w:rPr>
          <w:rStyle w:val="lijujieshi"/>
          <w:rFonts w:ascii="新宋体" w:eastAsia="新宋体" w:hAnsi="新宋体" w:cs="Microsoft New Tai Lue"/>
        </w:rPr>
        <w:t xml:space="preserve">, scilicet, </w:t>
      </w:r>
      <w:r w:rsidRPr="006B6C8A">
        <w:rPr>
          <w:rStyle w:val="lijujieshi"/>
          <w:rFonts w:ascii="新宋体" w:eastAsia="新宋体" w:hAnsi="新宋体" w:cs="Microsoft New Tai Lue"/>
          <w:u w:val="single"/>
        </w:rPr>
        <w:t xml:space="preserve">scoring is based on a particular </w:t>
      </w:r>
      <w:r w:rsidRPr="006B6C8A">
        <w:rPr>
          <w:rStyle w:val="lijujieshi"/>
          <w:rFonts w:ascii="新宋体" w:eastAsia="新宋体" w:hAnsi="新宋体" w:cs="Microsoft New Tai Lue"/>
          <w:b/>
          <w:u w:val="single"/>
        </w:rPr>
        <w:t>Architecture</w:t>
      </w:r>
      <w:r w:rsidRPr="006B6C8A">
        <w:rPr>
          <w:rStyle w:val="lijujieshi"/>
          <w:rFonts w:ascii="新宋体" w:eastAsia="新宋体" w:hAnsi="新宋体" w:cs="Microsoft New Tai Lue"/>
          <w:u w:val="single"/>
        </w:rPr>
        <w:t xml:space="preserve"> but not based on the set of</w:t>
      </w:r>
      <w:r w:rsidRPr="006B6C8A">
        <w:rPr>
          <w:rStyle w:val="lijujieshi"/>
          <w:rFonts w:ascii="新宋体" w:eastAsia="新宋体" w:hAnsi="新宋体" w:cs="Microsoft New Tai Lue"/>
          <w:b/>
          <w:u w:val="single"/>
        </w:rPr>
        <w:t xml:space="preserve"> Holding Tiles</w:t>
      </w:r>
      <w:r w:rsidRPr="006B6C8A">
        <w:rPr>
          <w:rStyle w:val="lijujieshi"/>
          <w:rFonts w:ascii="新宋体" w:eastAsia="新宋体" w:hAnsi="新宋体" w:cs="Microsoft New Tai Lue"/>
        </w:rPr>
        <w:t xml:space="preserve">, that is, if a set of </w:t>
      </w:r>
      <w:r w:rsidRPr="006B6C8A">
        <w:rPr>
          <w:rStyle w:val="lijujieshi"/>
          <w:rFonts w:ascii="新宋体" w:eastAsia="新宋体" w:hAnsi="新宋体" w:cs="Microsoft New Tai Lue"/>
          <w:b/>
        </w:rPr>
        <w:t>Holding</w:t>
      </w:r>
      <w:r w:rsidRPr="006B6C8A">
        <w:rPr>
          <w:rStyle w:val="lijujieshi"/>
          <w:rFonts w:ascii="新宋体" w:eastAsia="新宋体" w:hAnsi="新宋体" w:cs="Microsoft New Tai Lue"/>
        </w:rPr>
        <w:t xml:space="preserve"> </w:t>
      </w:r>
      <w:r w:rsidRPr="006B6C8A">
        <w:rPr>
          <w:rStyle w:val="lijujieshi"/>
          <w:rFonts w:ascii="新宋体" w:eastAsia="新宋体" w:hAnsi="新宋体" w:cs="Microsoft New Tai Lue"/>
          <w:b/>
        </w:rPr>
        <w:t>Tiles</w:t>
      </w:r>
      <w:r w:rsidRPr="006B6C8A">
        <w:rPr>
          <w:rStyle w:val="lijujieshi"/>
          <w:rFonts w:ascii="新宋体" w:eastAsia="新宋体" w:hAnsi="新宋体" w:cs="Microsoft New Tai Lue"/>
        </w:rPr>
        <w:t xml:space="preserve"> can be </w:t>
      </w:r>
      <w:r w:rsidRPr="006B6C8A">
        <w:rPr>
          <w:rStyle w:val="lijujieshi"/>
          <w:rFonts w:ascii="新宋体" w:eastAsia="新宋体" w:hAnsi="新宋体" w:cs="Microsoft New Tai Lue"/>
          <w:b/>
        </w:rPr>
        <w:t>Analyzed</w:t>
      </w:r>
      <w:r w:rsidRPr="006B6C8A">
        <w:rPr>
          <w:rStyle w:val="lijujieshi"/>
          <w:rFonts w:ascii="新宋体" w:eastAsia="新宋体" w:hAnsi="新宋体" w:cs="Microsoft New Tai Lue"/>
        </w:rPr>
        <w:t xml:space="preserve"> as more than one </w:t>
      </w:r>
      <w:r w:rsidRPr="006B6C8A">
        <w:rPr>
          <w:rStyle w:val="lijujieshi"/>
          <w:rFonts w:ascii="新宋体" w:eastAsia="新宋体" w:hAnsi="新宋体" w:cs="Microsoft New Tai Lue"/>
          <w:b/>
        </w:rPr>
        <w:t>Target</w:t>
      </w:r>
      <w:r w:rsidRPr="006B6C8A">
        <w:rPr>
          <w:rStyle w:val="lijujieshi"/>
          <w:rFonts w:ascii="新宋体" w:eastAsia="新宋体" w:hAnsi="新宋体" w:cs="Microsoft New Tai Lue"/>
        </w:rPr>
        <w:t xml:space="preserve"> </w:t>
      </w:r>
      <w:r w:rsidRPr="006B6C8A">
        <w:rPr>
          <w:rStyle w:val="lijujieshi"/>
          <w:rFonts w:ascii="新宋体" w:eastAsia="新宋体" w:hAnsi="新宋体" w:cs="Microsoft New Tai Lue"/>
          <w:b/>
        </w:rPr>
        <w:t>Architectures</w:t>
      </w:r>
      <w:r w:rsidRPr="006B6C8A">
        <w:rPr>
          <w:rStyle w:val="lijujieshi"/>
          <w:rFonts w:ascii="新宋体" w:eastAsia="新宋体" w:hAnsi="新宋体" w:cs="Microsoft New Tai Lue"/>
        </w:rPr>
        <w:t xml:space="preserve">, they are independent when scoring and cannot merge. Now we can give the correct answer of the last example: if </w:t>
      </w:r>
      <w:r w:rsidRPr="006B6C8A">
        <w:rPr>
          <w:rStyle w:val="lijujieshi"/>
          <w:rFonts w:ascii="新宋体" w:eastAsia="新宋体" w:hAnsi="新宋体" w:cs="Microsoft New Tai Lue"/>
          <w:b/>
        </w:rPr>
        <w:t>Analyze</w:t>
      </w:r>
      <w:r w:rsidRPr="006B6C8A">
        <w:rPr>
          <w:rStyle w:val="lijujieshi"/>
          <w:rFonts w:ascii="新宋体" w:eastAsia="新宋体" w:hAnsi="新宋体" w:cs="Microsoft New Tai Lue"/>
        </w:rPr>
        <w:t xml:space="preserve"> in first way, then 1(basic) + 2(</w:t>
      </w:r>
      <w:r w:rsidRPr="006B6C8A">
        <w:rPr>
          <w:rStyle w:val="lijujieshi"/>
          <w:rFonts w:ascii="新宋体" w:eastAsia="新宋体" w:hAnsi="新宋体" w:cs="Microsoft New Tai Lue"/>
          <w:b/>
        </w:rPr>
        <w:t>Seven Couples</w:t>
      </w:r>
      <w:r w:rsidRPr="006B6C8A">
        <w:rPr>
          <w:rStyle w:val="lijujieshi"/>
          <w:rFonts w:ascii="新宋体" w:eastAsia="新宋体" w:hAnsi="新宋体" w:cs="Microsoft New Tai Lue"/>
        </w:rPr>
        <w:t>) = 3; otherwise, if use the second way, then 1(basic) + 2(</w:t>
      </w:r>
      <w:r w:rsidRPr="006B6C8A">
        <w:rPr>
          <w:rStyle w:val="lijujieshi"/>
          <w:rFonts w:ascii="新宋体" w:eastAsia="新宋体" w:hAnsi="新宋体" w:cs="Microsoft New Tai Lue"/>
          <w:b/>
        </w:rPr>
        <w:t>Sky-ground Related</w:t>
      </w:r>
      <w:r w:rsidRPr="006B6C8A">
        <w:rPr>
          <w:rStyle w:val="lijujieshi"/>
          <w:rFonts w:ascii="新宋体" w:eastAsia="新宋体" w:hAnsi="新宋体" w:cs="Microsoft New Tai Lue"/>
        </w:rPr>
        <w:t xml:space="preserve">) = 3, therefore the final score should be considered as 3. The last remaining confusion of </w:t>
      </w:r>
      <w:r w:rsidRPr="006B6C8A">
        <w:rPr>
          <w:rStyle w:val="lijujieshi"/>
          <w:rFonts w:ascii="新宋体" w:eastAsia="新宋体" w:hAnsi="新宋体" w:cs="Microsoft New Tai Lue"/>
          <w:b/>
        </w:rPr>
        <w:t>scoring</w:t>
      </w:r>
      <w:r w:rsidRPr="006B6C8A">
        <w:rPr>
          <w:rStyle w:val="lijujieshi"/>
          <w:rFonts w:ascii="新宋体" w:eastAsia="新宋体" w:hAnsi="新宋体" w:cs="Microsoft New Tai Lue"/>
        </w:rPr>
        <w:t xml:space="preserve"> is that: if two or more </w:t>
      </w:r>
      <w:r w:rsidRPr="006B6C8A">
        <w:rPr>
          <w:rStyle w:val="lijujieshi"/>
          <w:rFonts w:ascii="新宋体" w:eastAsia="新宋体" w:hAnsi="新宋体" w:cs="Microsoft New Tai Lue"/>
          <w:b/>
        </w:rPr>
        <w:t>Analyzed</w:t>
      </w:r>
      <w:r w:rsidRPr="006B6C8A">
        <w:rPr>
          <w:rStyle w:val="lijujieshi"/>
          <w:rFonts w:ascii="新宋体" w:eastAsia="新宋体" w:hAnsi="新宋体" w:cs="Microsoft New Tai Lue"/>
        </w:rPr>
        <w:t xml:space="preserve"> </w:t>
      </w:r>
      <w:r w:rsidRPr="006B6C8A">
        <w:rPr>
          <w:rStyle w:val="lijujieshi"/>
          <w:rFonts w:ascii="新宋体" w:eastAsia="新宋体" w:hAnsi="新宋体" w:cs="Microsoft New Tai Lue"/>
          <w:b/>
        </w:rPr>
        <w:t>Architecture</w:t>
      </w:r>
      <w:r w:rsidRPr="006B6C8A">
        <w:rPr>
          <w:rStyle w:val="lijujieshi"/>
          <w:rFonts w:ascii="新宋体" w:eastAsia="新宋体" w:hAnsi="新宋体" w:cs="Microsoft New Tai Lue"/>
        </w:rPr>
        <w:t xml:space="preserve"> has different scores, which should be the delegate? The policy for dealing with this question is totally determined by real players, in this problem we choose the higher one – </w:t>
      </w:r>
      <w:r w:rsidRPr="006B6C8A">
        <w:rPr>
          <w:rStyle w:val="lijujieshi"/>
          <w:rFonts w:ascii="新宋体" w:eastAsia="新宋体" w:hAnsi="新宋体" w:cs="Microsoft New Tai Lue"/>
          <w:u w:val="single"/>
        </w:rPr>
        <w:t xml:space="preserve">we choose the highest possible score among all </w:t>
      </w:r>
      <w:r w:rsidRPr="006B6C8A">
        <w:rPr>
          <w:rStyle w:val="lijujieshi"/>
          <w:rFonts w:ascii="新宋体" w:eastAsia="新宋体" w:hAnsi="新宋体" w:cs="Microsoft New Tai Lue"/>
          <w:b/>
          <w:u w:val="single"/>
        </w:rPr>
        <w:t>Analyzed</w:t>
      </w:r>
      <w:r w:rsidRPr="006B6C8A">
        <w:rPr>
          <w:rStyle w:val="lijujieshi"/>
          <w:rFonts w:ascii="新宋体" w:eastAsia="新宋体" w:hAnsi="新宋体" w:cs="Microsoft New Tai Lue"/>
          <w:u w:val="single"/>
        </w:rPr>
        <w:t xml:space="preserve"> </w:t>
      </w:r>
      <w:r w:rsidRPr="006B6C8A">
        <w:rPr>
          <w:rStyle w:val="lijujieshi"/>
          <w:rFonts w:ascii="新宋体" w:eastAsia="新宋体" w:hAnsi="新宋体" w:cs="Microsoft New Tai Lue"/>
          <w:b/>
          <w:u w:val="single"/>
        </w:rPr>
        <w:t>Target</w:t>
      </w:r>
      <w:r w:rsidRPr="006B6C8A">
        <w:rPr>
          <w:rStyle w:val="lijujieshi"/>
          <w:rFonts w:ascii="新宋体" w:eastAsia="新宋体" w:hAnsi="新宋体" w:cs="Microsoft New Tai Lue"/>
          <w:u w:val="single"/>
        </w:rPr>
        <w:t xml:space="preserve"> </w:t>
      </w:r>
      <w:r w:rsidRPr="006B6C8A">
        <w:rPr>
          <w:rStyle w:val="lijujieshi"/>
          <w:rFonts w:ascii="新宋体" w:eastAsia="新宋体" w:hAnsi="新宋体" w:cs="Microsoft New Tai Lue"/>
          <w:b/>
          <w:u w:val="single"/>
        </w:rPr>
        <w:t>Architecture</w:t>
      </w:r>
      <w:r w:rsidRPr="006B6C8A">
        <w:rPr>
          <w:rStyle w:val="lijujieshi"/>
          <w:rFonts w:ascii="新宋体" w:eastAsia="新宋体" w:hAnsi="新宋体" w:cs="Microsoft New Tai Lue"/>
        </w:rPr>
        <w:t xml:space="preserve">. </w:t>
      </w:r>
    </w:p>
    <w:p w:rsidR="00751D8D" w:rsidRPr="006B6C8A" w:rsidRDefault="00751D8D" w:rsidP="00751D8D">
      <w:pPr>
        <w:rPr>
          <w:rFonts w:ascii="新宋体" w:eastAsia="新宋体" w:hAnsi="新宋体" w:cs="Microsoft New Tai Lue"/>
        </w:rPr>
      </w:pPr>
    </w:p>
    <w:p w:rsidR="00751D8D" w:rsidRPr="006B6C8A" w:rsidRDefault="00751D8D" w:rsidP="00751D8D">
      <w:pPr>
        <w:ind w:firstLine="420"/>
        <w:rPr>
          <w:rFonts w:ascii="新宋体" w:eastAsia="新宋体" w:hAnsi="新宋体" w:cs="Microsoft New Tai Lue"/>
        </w:rPr>
      </w:pPr>
      <w:r w:rsidRPr="006B6C8A">
        <w:rPr>
          <w:rFonts w:ascii="新宋体" w:eastAsia="新宋体" w:hAnsi="新宋体" w:cs="Microsoft New Tai Lue"/>
        </w:rPr>
        <w:t>Your task in this problem is: given a player</w:t>
      </w:r>
      <w:r w:rsidRPr="00F025D5">
        <w:rPr>
          <w:rFonts w:ascii="Courier New" w:eastAsia="新宋体" w:hAnsi="Courier New" w:cs="Courier New"/>
        </w:rPr>
        <w:t>’</w:t>
      </w:r>
      <w:r w:rsidRPr="006B6C8A">
        <w:rPr>
          <w:rFonts w:ascii="新宋体" w:eastAsia="新宋体" w:hAnsi="新宋体" w:cs="Microsoft New Tai Lue"/>
        </w:rPr>
        <w:t xml:space="preserve">s </w:t>
      </w:r>
      <w:r w:rsidRPr="006B6C8A">
        <w:rPr>
          <w:rFonts w:ascii="新宋体" w:eastAsia="新宋体" w:hAnsi="新宋体" w:cs="Microsoft New Tai Lue"/>
          <w:b/>
        </w:rPr>
        <w:t>Holding Tiles</w:t>
      </w:r>
      <w:r w:rsidRPr="006B6C8A">
        <w:rPr>
          <w:rFonts w:ascii="新宋体" w:eastAsia="新宋体" w:hAnsi="新宋体" w:cs="Microsoft New Tai Lue"/>
        </w:rPr>
        <w:t>, please determine all this player</w:t>
      </w:r>
      <w:r w:rsidRPr="00F025D5">
        <w:rPr>
          <w:rFonts w:ascii="Courier New" w:eastAsia="新宋体" w:hAnsi="Courier New" w:cs="Courier New"/>
        </w:rPr>
        <w:t>’</w:t>
      </w:r>
      <w:r w:rsidRPr="006B6C8A">
        <w:rPr>
          <w:rFonts w:ascii="新宋体" w:eastAsia="新宋体" w:hAnsi="新宋体" w:cs="Microsoft New Tai Lue"/>
        </w:rPr>
        <w:t xml:space="preserve">s </w:t>
      </w:r>
      <w:r w:rsidRPr="006B6C8A">
        <w:rPr>
          <w:rFonts w:ascii="新宋体" w:eastAsia="新宋体" w:hAnsi="新宋体" w:cs="Microsoft New Tai Lue"/>
          <w:b/>
        </w:rPr>
        <w:t xml:space="preserve">Expected Tiles </w:t>
      </w:r>
      <w:r w:rsidRPr="006B6C8A">
        <w:rPr>
          <w:rFonts w:ascii="新宋体" w:eastAsia="新宋体" w:hAnsi="新宋体" w:cs="Microsoft New Tai Lue"/>
        </w:rPr>
        <w:t xml:space="preserve">(if exists) and their corresponding scores. </w:t>
      </w:r>
    </w:p>
    <w:p w:rsidR="00751D8D" w:rsidRPr="006B6C8A" w:rsidRDefault="00751D8D" w:rsidP="00751D8D">
      <w:pPr>
        <w:rPr>
          <w:rFonts w:ascii="新宋体" w:eastAsia="新宋体" w:hAnsi="新宋体" w:cs="Microsoft New Tai Lue"/>
        </w:rPr>
      </w:pPr>
    </w:p>
    <w:p w:rsidR="00751D8D" w:rsidRPr="006B6C8A" w:rsidRDefault="00751D8D" w:rsidP="00751D8D">
      <w:pPr>
        <w:rPr>
          <w:rFonts w:ascii="新宋体" w:eastAsia="新宋体" w:hAnsi="新宋体" w:cs="Microsoft New Tai Lue"/>
          <w:b/>
        </w:rPr>
      </w:pPr>
      <w:r w:rsidRPr="006B6C8A">
        <w:rPr>
          <w:rFonts w:ascii="新宋体" w:eastAsia="新宋体" w:hAnsi="新宋体" w:cs="Microsoft New Tai Lue"/>
          <w:b/>
        </w:rPr>
        <w:t>[Input]</w:t>
      </w:r>
    </w:p>
    <w:p w:rsidR="00751D8D" w:rsidRPr="006B6C8A" w:rsidRDefault="00751D8D" w:rsidP="00751D8D">
      <w:pPr>
        <w:ind w:firstLine="420"/>
        <w:rPr>
          <w:rFonts w:ascii="新宋体" w:eastAsia="新宋体" w:hAnsi="新宋体" w:cs="Microsoft New Tai Lue"/>
        </w:rPr>
      </w:pPr>
      <w:r w:rsidRPr="006B6C8A">
        <w:rPr>
          <w:rFonts w:ascii="新宋体" w:eastAsia="新宋体" w:hAnsi="新宋体" w:cs="Microsoft New Tai Lue"/>
        </w:rPr>
        <w:t xml:space="preserve">The first line of input file is </w:t>
      </w:r>
      <w:proofErr w:type="gramStart"/>
      <w:r w:rsidRPr="006B6C8A">
        <w:rPr>
          <w:rFonts w:ascii="新宋体" w:eastAsia="新宋体" w:hAnsi="新宋体" w:cs="Microsoft New Tai Lue"/>
        </w:rPr>
        <w:t>a</w:t>
      </w:r>
      <w:proofErr w:type="gramEnd"/>
      <w:r w:rsidRPr="006B6C8A">
        <w:rPr>
          <w:rFonts w:ascii="新宋体" w:eastAsia="新宋体" w:hAnsi="新宋体" w:cs="Microsoft New Tai Lue"/>
        </w:rPr>
        <w:t xml:space="preserve"> integer T (T &lt;= 100) indicating number of test cases, then T lines are following. Each line describes a case of </w:t>
      </w:r>
      <w:r w:rsidRPr="006B6C8A">
        <w:rPr>
          <w:rFonts w:ascii="新宋体" w:eastAsia="新宋体" w:hAnsi="新宋体" w:cs="Microsoft New Tai Lue"/>
          <w:b/>
        </w:rPr>
        <w:t>Holding Tiles</w:t>
      </w:r>
      <w:r w:rsidRPr="006B6C8A">
        <w:rPr>
          <w:rFonts w:ascii="新宋体" w:eastAsia="新宋体" w:hAnsi="新宋体" w:cs="Microsoft New Tai Lue"/>
        </w:rPr>
        <w:t xml:space="preserve">: two separated strings, the first string giving the </w:t>
      </w:r>
      <w:r w:rsidRPr="006B6C8A">
        <w:rPr>
          <w:rFonts w:ascii="新宋体" w:eastAsia="新宋体" w:hAnsi="新宋体" w:cs="Microsoft New Tai Lue"/>
          <w:b/>
        </w:rPr>
        <w:t>Hidden</w:t>
      </w:r>
      <w:r w:rsidRPr="006B6C8A">
        <w:rPr>
          <w:rFonts w:ascii="新宋体" w:eastAsia="新宋体" w:hAnsi="新宋体" w:cs="Microsoft New Tai Lue"/>
        </w:rPr>
        <w:t xml:space="preserve"> </w:t>
      </w:r>
      <w:r w:rsidRPr="006B6C8A">
        <w:rPr>
          <w:rFonts w:ascii="新宋体" w:eastAsia="新宋体" w:hAnsi="新宋体" w:cs="Microsoft New Tai Lue"/>
          <w:b/>
        </w:rPr>
        <w:t>Tiles</w:t>
      </w:r>
      <w:r w:rsidRPr="006B6C8A">
        <w:rPr>
          <w:rFonts w:ascii="新宋体" w:eastAsia="新宋体" w:hAnsi="新宋体" w:cs="Microsoft New Tai Lue"/>
        </w:rPr>
        <w:t xml:space="preserve"> and the second one giving the </w:t>
      </w:r>
      <w:r w:rsidRPr="006B6C8A">
        <w:rPr>
          <w:rFonts w:ascii="新宋体" w:eastAsia="新宋体" w:hAnsi="新宋体" w:cs="Microsoft New Tai Lue"/>
          <w:b/>
        </w:rPr>
        <w:t>Declared</w:t>
      </w:r>
      <w:r w:rsidRPr="006B6C8A">
        <w:rPr>
          <w:rFonts w:ascii="新宋体" w:eastAsia="新宋体" w:hAnsi="新宋体" w:cs="Microsoft New Tai Lue"/>
        </w:rPr>
        <w:t xml:space="preserve"> </w:t>
      </w:r>
      <w:r w:rsidRPr="006B6C8A">
        <w:rPr>
          <w:rFonts w:ascii="新宋体" w:eastAsia="新宋体" w:hAnsi="新宋体" w:cs="Microsoft New Tai Lue"/>
          <w:b/>
        </w:rPr>
        <w:t>Tiles</w:t>
      </w:r>
      <w:r>
        <w:rPr>
          <w:rFonts w:ascii="新宋体" w:eastAsia="新宋体" w:hAnsi="新宋体" w:cs="Microsoft New Tai Lue" w:hint="eastAsia"/>
        </w:rPr>
        <w:t>.</w:t>
      </w:r>
      <w:r>
        <w:rPr>
          <w:rFonts w:ascii="新宋体" w:eastAsia="新宋体" w:hAnsi="新宋体" w:cs="Microsoft New Tai Lue"/>
        </w:rPr>
        <w:t xml:space="preserve"> </w:t>
      </w:r>
      <w:r>
        <w:rPr>
          <w:rFonts w:ascii="新宋体" w:eastAsia="新宋体" w:hAnsi="新宋体" w:cs="Microsoft New Tai Lue" w:hint="eastAsia"/>
        </w:rPr>
        <w:t>I</w:t>
      </w:r>
      <w:r>
        <w:rPr>
          <w:rFonts w:ascii="新宋体" w:eastAsia="新宋体" w:hAnsi="新宋体" w:cs="Microsoft New Tai Lue"/>
        </w:rPr>
        <w:t>f ther</w:t>
      </w:r>
      <w:r>
        <w:rPr>
          <w:rFonts w:ascii="新宋体" w:eastAsia="新宋体" w:hAnsi="新宋体" w:cs="Microsoft New Tai Lue" w:hint="eastAsia"/>
        </w:rPr>
        <w:t>e are</w:t>
      </w:r>
      <w:r w:rsidRPr="006B6C8A">
        <w:rPr>
          <w:rFonts w:ascii="新宋体" w:eastAsia="新宋体" w:hAnsi="新宋体" w:cs="Microsoft New Tai Lue"/>
        </w:rPr>
        <w:t xml:space="preserve"> no </w:t>
      </w:r>
      <w:proofErr w:type="gramStart"/>
      <w:r w:rsidRPr="006B6C8A">
        <w:rPr>
          <w:rFonts w:ascii="新宋体" w:eastAsia="新宋体" w:hAnsi="新宋体" w:cs="Microsoft New Tai Lue"/>
          <w:b/>
        </w:rPr>
        <w:t>Declared</w:t>
      </w:r>
      <w:proofErr w:type="gramEnd"/>
      <w:r w:rsidRPr="006B6C8A">
        <w:rPr>
          <w:rFonts w:ascii="新宋体" w:eastAsia="新宋体" w:hAnsi="新宋体" w:cs="Microsoft New Tai Lue"/>
        </w:rPr>
        <w:t xml:space="preserve"> ones, the second string would be </w:t>
      </w:r>
      <w:r w:rsidRPr="00B56F2B">
        <w:rPr>
          <w:rFonts w:ascii="Courier New" w:eastAsia="新宋体" w:hAnsi="Courier New" w:cs="Courier New"/>
        </w:rPr>
        <w:t>“</w:t>
      </w:r>
      <w:r w:rsidRPr="006B6C8A">
        <w:rPr>
          <w:rFonts w:ascii="新宋体" w:eastAsia="新宋体" w:hAnsi="新宋体" w:cs="Microsoft New Tai Lue"/>
        </w:rPr>
        <w:t>NONE</w:t>
      </w:r>
      <w:r w:rsidRPr="00B56F2B">
        <w:rPr>
          <w:rFonts w:ascii="Courier New" w:eastAsia="新宋体" w:hAnsi="Courier New" w:cs="Courier New"/>
        </w:rPr>
        <w:t>”</w:t>
      </w:r>
      <w:r w:rsidRPr="006B6C8A">
        <w:rPr>
          <w:rFonts w:ascii="新宋体" w:eastAsia="新宋体" w:hAnsi="新宋体" w:cs="Microsoft New Tai Lue"/>
        </w:rPr>
        <w:t xml:space="preserve"> (quotes for clarity). Each tile contains two characters, the first one is a digit character which indicates this tile</w:t>
      </w:r>
      <w:r w:rsidRPr="00F025D5">
        <w:rPr>
          <w:rFonts w:ascii="Courier New" w:eastAsia="新宋体" w:hAnsi="Courier New" w:cs="Courier New"/>
        </w:rPr>
        <w:t>’</w:t>
      </w:r>
      <w:r w:rsidRPr="006B6C8A">
        <w:rPr>
          <w:rFonts w:ascii="新宋体" w:eastAsia="新宋体" w:hAnsi="新宋体" w:cs="Microsoft New Tai Lue"/>
        </w:rPr>
        <w:t xml:space="preserve">s number and the second is a capital letter within </w:t>
      </w:r>
      <w:r w:rsidRPr="00F025D5">
        <w:rPr>
          <w:rFonts w:ascii="Courier New" w:eastAsia="新宋体" w:hAnsi="Courier New" w:cs="Courier New"/>
        </w:rPr>
        <w:t>‘</w:t>
      </w:r>
      <w:r w:rsidRPr="006B6C8A">
        <w:rPr>
          <w:rFonts w:ascii="新宋体" w:eastAsia="新宋体" w:hAnsi="新宋体" w:cs="Microsoft New Tai Lue"/>
        </w:rPr>
        <w:t>D</w:t>
      </w:r>
      <w:r w:rsidRPr="00F025D5">
        <w:rPr>
          <w:rFonts w:ascii="Courier New" w:eastAsia="新宋体" w:hAnsi="Courier New" w:cs="Courier New"/>
        </w:rPr>
        <w:t>’</w:t>
      </w:r>
      <w:r w:rsidRPr="006B6C8A">
        <w:rPr>
          <w:rFonts w:ascii="新宋体" w:eastAsia="新宋体" w:hAnsi="新宋体" w:cs="Microsoft New Tai Lue"/>
        </w:rPr>
        <w:t>,</w:t>
      </w:r>
      <w:r w:rsidRPr="00F025D5">
        <w:rPr>
          <w:rFonts w:ascii="Courier New" w:eastAsia="新宋体" w:hAnsi="Courier New" w:cs="Courier New"/>
        </w:rPr>
        <w:t>’</w:t>
      </w:r>
      <w:r w:rsidRPr="006B6C8A">
        <w:rPr>
          <w:rFonts w:ascii="新宋体" w:eastAsia="新宋体" w:hAnsi="新宋体" w:cs="Microsoft New Tai Lue"/>
        </w:rPr>
        <w:t>B</w:t>
      </w:r>
      <w:r w:rsidRPr="00F025D5">
        <w:rPr>
          <w:rFonts w:ascii="Courier New" w:eastAsia="新宋体" w:hAnsi="Courier New" w:cs="Courier New"/>
        </w:rPr>
        <w:t>’</w:t>
      </w:r>
      <w:r w:rsidRPr="006B6C8A">
        <w:rPr>
          <w:rFonts w:ascii="新宋体" w:eastAsia="新宋体" w:hAnsi="新宋体" w:cs="Microsoft New Tai Lue"/>
        </w:rPr>
        <w:t xml:space="preserve"> and </w:t>
      </w:r>
      <w:r w:rsidRPr="00F025D5">
        <w:rPr>
          <w:rFonts w:ascii="Courier New" w:eastAsia="新宋体" w:hAnsi="Courier New" w:cs="Courier New"/>
        </w:rPr>
        <w:t>’</w:t>
      </w:r>
      <w:r w:rsidRPr="006B6C8A">
        <w:rPr>
          <w:rFonts w:ascii="新宋体" w:eastAsia="新宋体" w:hAnsi="新宋体" w:cs="Microsoft New Tai Lue"/>
        </w:rPr>
        <w:t>M</w:t>
      </w:r>
      <w:r w:rsidRPr="00F025D5">
        <w:rPr>
          <w:rFonts w:ascii="Courier New" w:eastAsia="新宋体" w:hAnsi="Courier New" w:cs="Courier New"/>
        </w:rPr>
        <w:t>’</w:t>
      </w:r>
      <w:r w:rsidRPr="006B6C8A">
        <w:rPr>
          <w:rFonts w:ascii="新宋体" w:eastAsia="新宋体" w:hAnsi="新宋体" w:cs="Microsoft New Tai Lue"/>
        </w:rPr>
        <w:t xml:space="preserve">, that </w:t>
      </w:r>
      <w:r w:rsidRPr="00F025D5">
        <w:rPr>
          <w:rFonts w:ascii="Courier New" w:eastAsia="新宋体" w:hAnsi="Courier New" w:cs="Courier New"/>
        </w:rPr>
        <w:t>‘</w:t>
      </w:r>
      <w:r w:rsidRPr="006B6C8A">
        <w:rPr>
          <w:rFonts w:ascii="新宋体" w:eastAsia="新宋体" w:hAnsi="新宋体" w:cs="Microsoft New Tai Lue"/>
        </w:rPr>
        <w:t>D</w:t>
      </w:r>
      <w:r w:rsidRPr="00F025D5">
        <w:rPr>
          <w:rFonts w:ascii="Courier New" w:eastAsia="新宋体" w:hAnsi="Courier New" w:cs="Courier New"/>
        </w:rPr>
        <w:t>’</w:t>
      </w:r>
      <w:r w:rsidRPr="006B6C8A">
        <w:rPr>
          <w:rFonts w:ascii="新宋体" w:eastAsia="新宋体" w:hAnsi="新宋体" w:cs="Microsoft New Tai Lue"/>
        </w:rPr>
        <w:t xml:space="preserve"> for </w:t>
      </w:r>
      <w:r w:rsidRPr="006B6C8A">
        <w:rPr>
          <w:rFonts w:ascii="新宋体" w:eastAsia="新宋体" w:hAnsi="新宋体" w:cs="Microsoft New Tai Lue"/>
          <w:b/>
        </w:rPr>
        <w:t>Dots</w:t>
      </w:r>
      <w:r w:rsidRPr="006B6C8A">
        <w:rPr>
          <w:rFonts w:ascii="新宋体" w:eastAsia="新宋体" w:hAnsi="新宋体" w:cs="Microsoft New Tai Lue"/>
        </w:rPr>
        <w:t xml:space="preserve"> and </w:t>
      </w:r>
      <w:r w:rsidRPr="00F025D5">
        <w:rPr>
          <w:rFonts w:ascii="Courier New" w:eastAsia="新宋体" w:hAnsi="Courier New" w:cs="Courier New"/>
        </w:rPr>
        <w:t>‘</w:t>
      </w:r>
      <w:r w:rsidRPr="006B6C8A">
        <w:rPr>
          <w:rFonts w:ascii="新宋体" w:eastAsia="新宋体" w:hAnsi="新宋体" w:cs="Microsoft New Tai Lue"/>
        </w:rPr>
        <w:t>B</w:t>
      </w:r>
      <w:r w:rsidRPr="00F025D5">
        <w:rPr>
          <w:rFonts w:ascii="Courier New" w:eastAsia="新宋体" w:hAnsi="Courier New" w:cs="Courier New"/>
        </w:rPr>
        <w:t>’</w:t>
      </w:r>
      <w:r w:rsidRPr="006B6C8A">
        <w:rPr>
          <w:rFonts w:ascii="新宋体" w:eastAsia="新宋体" w:hAnsi="新宋体" w:cs="Microsoft New Tai Lue"/>
        </w:rPr>
        <w:t xml:space="preserve"> </w:t>
      </w:r>
      <w:r w:rsidRPr="006B6C8A">
        <w:rPr>
          <w:rFonts w:ascii="新宋体" w:eastAsia="新宋体" w:hAnsi="新宋体" w:cs="Microsoft New Tai Lue"/>
        </w:rPr>
        <w:lastRenderedPageBreak/>
        <w:t xml:space="preserve">for </w:t>
      </w:r>
      <w:r w:rsidRPr="006B6C8A">
        <w:rPr>
          <w:rFonts w:ascii="新宋体" w:eastAsia="新宋体" w:hAnsi="新宋体" w:cs="Microsoft New Tai Lue"/>
          <w:b/>
        </w:rPr>
        <w:t>Bamboo</w:t>
      </w:r>
      <w:r w:rsidRPr="006B6C8A">
        <w:rPr>
          <w:rFonts w:ascii="新宋体" w:eastAsia="新宋体" w:hAnsi="新宋体" w:cs="Microsoft New Tai Lue"/>
        </w:rPr>
        <w:t xml:space="preserve"> and </w:t>
      </w:r>
      <w:r w:rsidRPr="00F025D5">
        <w:rPr>
          <w:rFonts w:ascii="Courier New" w:eastAsia="新宋体" w:hAnsi="Courier New" w:cs="Courier New"/>
        </w:rPr>
        <w:t>‘</w:t>
      </w:r>
      <w:r w:rsidRPr="006B6C8A">
        <w:rPr>
          <w:rFonts w:ascii="新宋体" w:eastAsia="新宋体" w:hAnsi="新宋体" w:cs="Microsoft New Tai Lue"/>
        </w:rPr>
        <w:t>M</w:t>
      </w:r>
      <w:r w:rsidRPr="00F025D5">
        <w:rPr>
          <w:rFonts w:ascii="Courier New" w:eastAsia="新宋体" w:hAnsi="Courier New" w:cs="Courier New"/>
        </w:rPr>
        <w:t>’</w:t>
      </w:r>
      <w:r w:rsidRPr="006B6C8A">
        <w:rPr>
          <w:rFonts w:ascii="新宋体" w:eastAsia="新宋体" w:hAnsi="新宋体" w:cs="Microsoft New Tai Lue"/>
        </w:rPr>
        <w:t xml:space="preserve"> for </w:t>
      </w:r>
      <w:r w:rsidRPr="006B6C8A">
        <w:rPr>
          <w:rFonts w:ascii="新宋体" w:eastAsia="新宋体" w:hAnsi="新宋体" w:cs="Microsoft New Tai Lue"/>
          <w:b/>
        </w:rPr>
        <w:t>Myriads</w:t>
      </w:r>
      <w:r w:rsidRPr="006B6C8A">
        <w:rPr>
          <w:rFonts w:ascii="新宋体" w:eastAsia="新宋体" w:hAnsi="新宋体" w:cs="Microsoft New Tai Lue"/>
        </w:rPr>
        <w:t>, indicating tile</w:t>
      </w:r>
      <w:r w:rsidRPr="00F025D5">
        <w:rPr>
          <w:rFonts w:ascii="Courier New" w:eastAsia="新宋体" w:hAnsi="Courier New" w:cs="Courier New"/>
        </w:rPr>
        <w:t>’</w:t>
      </w:r>
      <w:r w:rsidRPr="006B6C8A">
        <w:rPr>
          <w:rFonts w:ascii="新宋体" w:eastAsia="新宋体" w:hAnsi="新宋体" w:cs="Microsoft New Tai Lue"/>
        </w:rPr>
        <w:t xml:space="preserve">s </w:t>
      </w:r>
      <w:r w:rsidRPr="006B6C8A">
        <w:rPr>
          <w:rFonts w:ascii="新宋体" w:eastAsia="新宋体" w:hAnsi="新宋体" w:cs="Microsoft New Tai Lue"/>
          <w:b/>
        </w:rPr>
        <w:t>Suit</w:t>
      </w:r>
      <w:r w:rsidRPr="006B6C8A">
        <w:rPr>
          <w:rFonts w:ascii="新宋体" w:eastAsia="新宋体" w:hAnsi="新宋体" w:cs="Microsoft New Tai Lue"/>
        </w:rPr>
        <w:t xml:space="preserve">. For example, </w:t>
      </w:r>
      <w:r w:rsidRPr="00B56F2B">
        <w:rPr>
          <w:rFonts w:ascii="Courier New" w:eastAsia="新宋体" w:hAnsi="Courier New" w:cs="Courier New"/>
        </w:rPr>
        <w:t>“</w:t>
      </w:r>
      <w:r w:rsidRPr="006B6C8A">
        <w:rPr>
          <w:rFonts w:ascii="新宋体" w:eastAsia="新宋体" w:hAnsi="新宋体" w:cs="Microsoft New Tai Lue"/>
        </w:rPr>
        <w:t>7M</w:t>
      </w:r>
      <w:r w:rsidRPr="00B56F2B">
        <w:rPr>
          <w:rFonts w:ascii="Courier New" w:eastAsia="新宋体" w:hAnsi="Courier New" w:cs="Courier New"/>
        </w:rPr>
        <w:t>”</w:t>
      </w:r>
      <w:r w:rsidRPr="006B6C8A">
        <w:rPr>
          <w:rFonts w:ascii="新宋体" w:eastAsia="新宋体" w:hAnsi="新宋体" w:cs="Microsoft New Tai Lue"/>
        </w:rPr>
        <w:t xml:space="preserve"> means </w:t>
      </w:r>
      <w:r w:rsidRPr="006B6C8A">
        <w:rPr>
          <w:rFonts w:ascii="新宋体" w:eastAsia="新宋体" w:hAnsi="新宋体" w:cs="Microsoft New Tai Lue"/>
          <w:b/>
        </w:rPr>
        <w:t>Seventh Myriad</w:t>
      </w:r>
      <w:r w:rsidRPr="006B6C8A">
        <w:rPr>
          <w:rFonts w:ascii="新宋体" w:eastAsia="新宋体" w:hAnsi="新宋体" w:cs="Microsoft New Tai Lue"/>
        </w:rPr>
        <w:t xml:space="preserve"> and </w:t>
      </w:r>
      <w:r w:rsidRPr="00B56F2B">
        <w:rPr>
          <w:rFonts w:ascii="Courier New" w:eastAsia="新宋体" w:hAnsi="Courier New" w:cs="Courier New"/>
        </w:rPr>
        <w:t>“</w:t>
      </w:r>
      <w:r w:rsidRPr="006B6C8A">
        <w:rPr>
          <w:rFonts w:ascii="新宋体" w:eastAsia="新宋体" w:hAnsi="新宋体" w:cs="Microsoft New Tai Lue"/>
        </w:rPr>
        <w:t>1B</w:t>
      </w:r>
      <w:r w:rsidRPr="00B56F2B">
        <w:rPr>
          <w:rFonts w:ascii="Courier New" w:eastAsia="新宋体" w:hAnsi="Courier New" w:cs="Courier New"/>
        </w:rPr>
        <w:t>”</w:t>
      </w:r>
      <w:r w:rsidRPr="006B6C8A">
        <w:rPr>
          <w:rFonts w:ascii="新宋体" w:eastAsia="新宋体" w:hAnsi="新宋体" w:cs="Microsoft New Tai Lue"/>
        </w:rPr>
        <w:t xml:space="preserve"> means </w:t>
      </w:r>
      <w:r w:rsidRPr="006B6C8A">
        <w:rPr>
          <w:rFonts w:ascii="新宋体" w:eastAsia="新宋体" w:hAnsi="新宋体" w:cs="Microsoft New Tai Lue"/>
          <w:b/>
        </w:rPr>
        <w:t>First Bamboo</w:t>
      </w:r>
      <w:r w:rsidRPr="006B6C8A">
        <w:rPr>
          <w:rFonts w:ascii="新宋体" w:eastAsia="新宋体" w:hAnsi="新宋体" w:cs="Microsoft New Tai Lue"/>
        </w:rPr>
        <w:t xml:space="preserve"> (also known as </w:t>
      </w:r>
      <w:r w:rsidRPr="00B56F2B">
        <w:rPr>
          <w:rFonts w:ascii="Courier New" w:eastAsia="新宋体" w:hAnsi="Courier New" w:cs="Courier New"/>
        </w:rPr>
        <w:t>“</w:t>
      </w:r>
      <w:r w:rsidRPr="006B6C8A">
        <w:rPr>
          <w:rFonts w:ascii="新宋体" w:eastAsia="新宋体" w:hAnsi="新宋体" w:cs="Microsoft New Tai Lue"/>
        </w:rPr>
        <w:t>Yao-</w:t>
      </w:r>
      <w:proofErr w:type="spellStart"/>
      <w:r w:rsidRPr="006B6C8A">
        <w:rPr>
          <w:rFonts w:ascii="新宋体" w:eastAsia="新宋体" w:hAnsi="新宋体" w:cs="Microsoft New Tai Lue"/>
        </w:rPr>
        <w:t>Jhee</w:t>
      </w:r>
      <w:proofErr w:type="spellEnd"/>
      <w:r w:rsidRPr="00B56F2B">
        <w:rPr>
          <w:rFonts w:ascii="Courier New" w:eastAsia="新宋体" w:hAnsi="Courier New" w:cs="Courier New"/>
        </w:rPr>
        <w:t>”</w:t>
      </w:r>
      <w:r w:rsidRPr="006B6C8A">
        <w:rPr>
          <w:rFonts w:ascii="新宋体" w:eastAsia="新宋体" w:hAnsi="新宋体" w:cs="Microsoft New Tai Lue"/>
        </w:rPr>
        <w:t xml:space="preserve">). </w:t>
      </w:r>
      <w:r w:rsidRPr="006B6C8A">
        <w:rPr>
          <w:rFonts w:ascii="新宋体" w:eastAsia="新宋体" w:hAnsi="新宋体" w:cs="Microsoft New Tai Lue"/>
          <w:u w:val="single"/>
        </w:rPr>
        <w:t>You may assume that all the input cases are valid in the rule of Sichuan Mahjong.</w:t>
      </w:r>
    </w:p>
    <w:p w:rsidR="00751D8D" w:rsidRPr="006B6C8A" w:rsidRDefault="00751D8D" w:rsidP="00751D8D">
      <w:pPr>
        <w:ind w:firstLine="420"/>
        <w:rPr>
          <w:rFonts w:ascii="新宋体" w:eastAsia="新宋体" w:hAnsi="新宋体" w:cs="Microsoft New Tai Lue"/>
        </w:rPr>
      </w:pPr>
    </w:p>
    <w:p w:rsidR="00751D8D" w:rsidRPr="006B6C8A" w:rsidRDefault="00751D8D" w:rsidP="00751D8D">
      <w:pPr>
        <w:rPr>
          <w:rFonts w:ascii="新宋体" w:eastAsia="新宋体" w:hAnsi="新宋体" w:cs="Microsoft New Tai Lue"/>
          <w:b/>
        </w:rPr>
      </w:pPr>
      <w:r w:rsidRPr="006B6C8A">
        <w:rPr>
          <w:rFonts w:ascii="新宋体" w:eastAsia="新宋体" w:hAnsi="新宋体" w:cs="Microsoft New Tai Lue"/>
          <w:b/>
        </w:rPr>
        <w:t>[Output]</w:t>
      </w:r>
    </w:p>
    <w:p w:rsidR="00751D8D" w:rsidRPr="006B6C8A" w:rsidRDefault="00751D8D" w:rsidP="00751D8D">
      <w:pPr>
        <w:ind w:firstLine="420"/>
        <w:rPr>
          <w:rFonts w:ascii="新宋体" w:eastAsia="新宋体" w:hAnsi="新宋体" w:cs="Microsoft New Tai Lue"/>
        </w:rPr>
      </w:pPr>
      <w:r w:rsidRPr="006B6C8A">
        <w:rPr>
          <w:rFonts w:ascii="新宋体" w:eastAsia="新宋体" w:hAnsi="新宋体" w:cs="Microsoft New Tai Lue"/>
        </w:rPr>
        <w:t>For each case, firstly output a single line containing the case number counting from 1. Then, if there</w:t>
      </w:r>
      <w:r w:rsidRPr="00F025D5">
        <w:rPr>
          <w:rFonts w:ascii="Courier New" w:eastAsia="新宋体" w:hAnsi="Courier New" w:cs="Courier New"/>
        </w:rPr>
        <w:t>’</w:t>
      </w:r>
      <w:r w:rsidRPr="006B6C8A">
        <w:rPr>
          <w:rFonts w:ascii="新宋体" w:eastAsia="新宋体" w:hAnsi="新宋体" w:cs="Microsoft New Tai Lue"/>
        </w:rPr>
        <w:t xml:space="preserve">s no </w:t>
      </w:r>
      <w:r w:rsidRPr="006B6C8A">
        <w:rPr>
          <w:rFonts w:ascii="新宋体" w:eastAsia="新宋体" w:hAnsi="新宋体" w:cs="Microsoft New Tai Lue"/>
          <w:b/>
        </w:rPr>
        <w:t>Expected Tiles</w:t>
      </w:r>
      <w:r w:rsidRPr="006B6C8A">
        <w:rPr>
          <w:rFonts w:ascii="新宋体" w:eastAsia="新宋体" w:hAnsi="新宋体" w:cs="Microsoft New Tai Lue"/>
        </w:rPr>
        <w:t xml:space="preserve">, output a single lines containing string of </w:t>
      </w:r>
      <w:r w:rsidRPr="00B56F2B">
        <w:rPr>
          <w:rFonts w:ascii="Courier New" w:eastAsia="新宋体" w:hAnsi="Courier New" w:cs="Courier New"/>
        </w:rPr>
        <w:t>“</w:t>
      </w:r>
      <w:r w:rsidRPr="006B6C8A">
        <w:rPr>
          <w:rFonts w:ascii="新宋体" w:eastAsia="新宋体" w:hAnsi="新宋体" w:cs="Microsoft New Tai Lue"/>
        </w:rPr>
        <w:t>NONE</w:t>
      </w:r>
      <w:r w:rsidRPr="00B56F2B">
        <w:rPr>
          <w:rFonts w:ascii="Courier New" w:eastAsia="新宋体" w:hAnsi="Courier New" w:cs="Courier New"/>
        </w:rPr>
        <w:t>”</w:t>
      </w:r>
      <w:r w:rsidRPr="006B6C8A">
        <w:rPr>
          <w:rFonts w:ascii="新宋体" w:eastAsia="新宋体" w:hAnsi="新宋体" w:cs="Microsoft New Tai Lue"/>
        </w:rPr>
        <w:t xml:space="preserve"> (quotes for clarity); otherwise, output all the player</w:t>
      </w:r>
      <w:r w:rsidRPr="00F025D5">
        <w:rPr>
          <w:rFonts w:ascii="Courier New" w:eastAsia="新宋体" w:hAnsi="Courier New" w:cs="Courier New"/>
        </w:rPr>
        <w:t>’</w:t>
      </w:r>
      <w:r w:rsidRPr="006B6C8A">
        <w:rPr>
          <w:rFonts w:ascii="新宋体" w:eastAsia="新宋体" w:hAnsi="新宋体" w:cs="Microsoft New Tai Lue"/>
        </w:rPr>
        <w:t xml:space="preserve">s </w:t>
      </w:r>
      <w:r w:rsidRPr="006B6C8A">
        <w:rPr>
          <w:rFonts w:ascii="新宋体" w:eastAsia="新宋体" w:hAnsi="新宋体" w:cs="Microsoft New Tai Lue"/>
          <w:b/>
        </w:rPr>
        <w:t>Expected Tiles</w:t>
      </w:r>
      <w:r w:rsidRPr="006B6C8A">
        <w:rPr>
          <w:rFonts w:ascii="新宋体" w:eastAsia="新宋体" w:hAnsi="新宋体" w:cs="Microsoft New Tai Lue"/>
        </w:rPr>
        <w:t xml:space="preserve"> (with the same format of input) and then output their corresponding scores after each</w:t>
      </w:r>
      <w:r w:rsidRPr="006B6C8A">
        <w:rPr>
          <w:rFonts w:ascii="新宋体" w:eastAsia="新宋体" w:hAnsi="新宋体" w:cs="Microsoft New Tai Lue"/>
          <w:b/>
        </w:rPr>
        <w:t xml:space="preserve"> Expected Tiles</w:t>
      </w:r>
      <w:r w:rsidRPr="006B6C8A">
        <w:rPr>
          <w:rFonts w:ascii="新宋体" w:eastAsia="新宋体" w:hAnsi="新宋体" w:cs="Microsoft New Tai Lue"/>
        </w:rPr>
        <w:t xml:space="preserve">, separated with a </w:t>
      </w:r>
      <w:r>
        <w:rPr>
          <w:rFonts w:ascii="新宋体" w:eastAsia="新宋体" w:hAnsi="新宋体" w:cs="Microsoft New Tai Lue" w:hint="eastAsia"/>
        </w:rPr>
        <w:t>colon (</w:t>
      </w:r>
      <w:r w:rsidRPr="00B56F2B">
        <w:rPr>
          <w:rFonts w:ascii="Courier New" w:eastAsia="新宋体" w:hAnsi="Courier New" w:cs="Courier New"/>
        </w:rPr>
        <w:t>“</w:t>
      </w:r>
      <w:r>
        <w:rPr>
          <w:rFonts w:ascii="新宋体" w:eastAsia="新宋体" w:hAnsi="新宋体" w:cs="Microsoft New Tai Lue"/>
        </w:rPr>
        <w:t>:</w:t>
      </w:r>
      <w:r w:rsidRPr="00B56F2B">
        <w:rPr>
          <w:rFonts w:ascii="Courier New" w:eastAsia="新宋体" w:hAnsi="Courier New" w:cs="Courier New"/>
        </w:rPr>
        <w:t>”</w:t>
      </w:r>
      <w:r>
        <w:rPr>
          <w:rFonts w:ascii="新宋体" w:eastAsia="新宋体" w:hAnsi="新宋体" w:cs="Microsoft New Tai Lue" w:hint="eastAsia"/>
        </w:rPr>
        <w:t>) a</w:t>
      </w:r>
      <w:r w:rsidRPr="006B6C8A">
        <w:rPr>
          <w:rFonts w:ascii="新宋体" w:eastAsia="新宋体" w:hAnsi="新宋体" w:cs="Microsoft New Tai Lue"/>
        </w:rPr>
        <w:t>nd a space.</w:t>
      </w:r>
      <w:r w:rsidRPr="006B6C8A">
        <w:rPr>
          <w:rFonts w:ascii="新宋体" w:eastAsia="新宋体" w:hAnsi="新宋体" w:cs="Microsoft New Tai Lue"/>
          <w:u w:val="single"/>
        </w:rPr>
        <w:t xml:space="preserve"> All the</w:t>
      </w:r>
      <w:r w:rsidRPr="006B6C8A">
        <w:rPr>
          <w:rFonts w:ascii="新宋体" w:eastAsia="新宋体" w:hAnsi="新宋体" w:cs="Microsoft New Tai Lue"/>
          <w:b/>
          <w:u w:val="single"/>
        </w:rPr>
        <w:t xml:space="preserve"> Expected Tiles</w:t>
      </w:r>
      <w:r w:rsidRPr="006B6C8A">
        <w:rPr>
          <w:rFonts w:ascii="新宋体" w:eastAsia="新宋体" w:hAnsi="新宋体" w:cs="Microsoft New Tai Lue"/>
          <w:u w:val="single"/>
        </w:rPr>
        <w:t xml:space="preserve"> are printed in separated lines. Any extra blanks (spaces or empty lines) will cause </w:t>
      </w:r>
      <w:r w:rsidRPr="00B56F2B">
        <w:rPr>
          <w:rFonts w:ascii="Courier New" w:eastAsia="新宋体" w:hAnsi="Courier New" w:cs="Courier New"/>
          <w:u w:val="single"/>
        </w:rPr>
        <w:t>“</w:t>
      </w:r>
      <w:r w:rsidRPr="006B6C8A">
        <w:rPr>
          <w:rFonts w:ascii="新宋体" w:eastAsia="新宋体" w:hAnsi="新宋体" w:cs="Microsoft New Tai Lue"/>
          <w:u w:val="single"/>
        </w:rPr>
        <w:t>Wrong Answer</w:t>
      </w:r>
      <w:r w:rsidRPr="00B56F2B">
        <w:rPr>
          <w:rFonts w:ascii="Courier New" w:eastAsia="新宋体" w:hAnsi="Courier New" w:cs="Courier New"/>
          <w:u w:val="single"/>
        </w:rPr>
        <w:t>”</w:t>
      </w:r>
      <w:r w:rsidRPr="006B6C8A">
        <w:rPr>
          <w:rFonts w:ascii="新宋体" w:eastAsia="新宋体" w:hAnsi="新宋体" w:cs="Microsoft New Tai Lue"/>
          <w:u w:val="single"/>
        </w:rPr>
        <w:t>.</w:t>
      </w:r>
      <w:r w:rsidRPr="006B6C8A">
        <w:rPr>
          <w:rFonts w:ascii="新宋体" w:eastAsia="新宋体" w:hAnsi="新宋体" w:cs="Microsoft New Tai Lue"/>
        </w:rPr>
        <w:t xml:space="preserve"> The outputted</w:t>
      </w:r>
      <w:r w:rsidRPr="006B6C8A">
        <w:rPr>
          <w:rFonts w:ascii="新宋体" w:eastAsia="新宋体" w:hAnsi="新宋体" w:cs="Microsoft New Tai Lue"/>
          <w:b/>
        </w:rPr>
        <w:t xml:space="preserve"> Expected Tiles</w:t>
      </w:r>
      <w:r w:rsidRPr="006B6C8A">
        <w:rPr>
          <w:rFonts w:ascii="新宋体" w:eastAsia="新宋体" w:hAnsi="新宋体" w:cs="Microsoft New Tai Lue"/>
        </w:rPr>
        <w:t xml:space="preserve"> should be sorte</w:t>
      </w:r>
      <w:r>
        <w:rPr>
          <w:rFonts w:ascii="新宋体" w:eastAsia="新宋体" w:hAnsi="新宋体" w:cs="Microsoft New Tai Lue"/>
        </w:rPr>
        <w:t xml:space="preserve">d in this way: first sorted by </w:t>
      </w:r>
      <w:r w:rsidRPr="00517B74">
        <w:rPr>
          <w:rFonts w:ascii="新宋体" w:eastAsia="新宋体" w:hAnsi="新宋体" w:cs="Microsoft New Tai Lue" w:hint="eastAsia"/>
          <w:b/>
        </w:rPr>
        <w:t>S</w:t>
      </w:r>
      <w:r w:rsidRPr="00517B74">
        <w:rPr>
          <w:rFonts w:ascii="新宋体" w:eastAsia="新宋体" w:hAnsi="新宋体" w:cs="Microsoft New Tai Lue"/>
          <w:b/>
        </w:rPr>
        <w:t>uit</w:t>
      </w:r>
      <w:r w:rsidRPr="006B6C8A">
        <w:rPr>
          <w:rFonts w:ascii="新宋体" w:eastAsia="新宋体" w:hAnsi="新宋体" w:cs="Microsoft New Tai Lue"/>
        </w:rPr>
        <w:t xml:space="preserve">s, </w:t>
      </w:r>
      <w:r w:rsidRPr="00F025D5">
        <w:rPr>
          <w:rFonts w:ascii="Courier New" w:eastAsia="新宋体" w:hAnsi="Courier New" w:cs="Courier New"/>
        </w:rPr>
        <w:t>‘</w:t>
      </w:r>
      <w:r w:rsidRPr="006B6C8A">
        <w:rPr>
          <w:rFonts w:ascii="新宋体" w:eastAsia="新宋体" w:hAnsi="新宋体" w:cs="Microsoft New Tai Lue"/>
        </w:rPr>
        <w:t>D</w:t>
      </w:r>
      <w:r w:rsidRPr="00F025D5">
        <w:rPr>
          <w:rFonts w:ascii="Courier New" w:eastAsia="新宋体" w:hAnsi="Courier New" w:cs="Courier New"/>
        </w:rPr>
        <w:t>’</w:t>
      </w:r>
      <w:r w:rsidRPr="006B6C8A">
        <w:rPr>
          <w:rFonts w:ascii="新宋体" w:eastAsia="新宋体" w:hAnsi="新宋体" w:cs="Microsoft New Tai Lue"/>
        </w:rPr>
        <w:t xml:space="preserve"> at first and then </w:t>
      </w:r>
      <w:r w:rsidRPr="00F025D5">
        <w:rPr>
          <w:rFonts w:ascii="Courier New" w:eastAsia="新宋体" w:hAnsi="Courier New" w:cs="Courier New"/>
        </w:rPr>
        <w:t>‘</w:t>
      </w:r>
      <w:r w:rsidRPr="006B6C8A">
        <w:rPr>
          <w:rFonts w:ascii="新宋体" w:eastAsia="新宋体" w:hAnsi="新宋体" w:cs="Microsoft New Tai Lue"/>
        </w:rPr>
        <w:t>B</w:t>
      </w:r>
      <w:r w:rsidRPr="00F025D5">
        <w:rPr>
          <w:rFonts w:ascii="Courier New" w:eastAsia="新宋体" w:hAnsi="Courier New" w:cs="Courier New"/>
        </w:rPr>
        <w:t>’</w:t>
      </w:r>
      <w:r w:rsidRPr="006B6C8A">
        <w:rPr>
          <w:rFonts w:ascii="新宋体" w:eastAsia="新宋体" w:hAnsi="新宋体" w:cs="Microsoft New Tai Lue"/>
        </w:rPr>
        <w:t xml:space="preserve"> and </w:t>
      </w:r>
      <w:r w:rsidRPr="00F025D5">
        <w:rPr>
          <w:rFonts w:ascii="Courier New" w:eastAsia="新宋体" w:hAnsi="Courier New" w:cs="Courier New"/>
        </w:rPr>
        <w:t>‘</w:t>
      </w:r>
      <w:r w:rsidRPr="006B6C8A">
        <w:rPr>
          <w:rFonts w:ascii="新宋体" w:eastAsia="新宋体" w:hAnsi="新宋体" w:cs="Microsoft New Tai Lue"/>
        </w:rPr>
        <w:t>M</w:t>
      </w:r>
      <w:r w:rsidRPr="00F025D5">
        <w:rPr>
          <w:rFonts w:ascii="Courier New" w:eastAsia="新宋体" w:hAnsi="Courier New" w:cs="Courier New"/>
        </w:rPr>
        <w:t>’</w:t>
      </w:r>
      <w:r w:rsidRPr="006B6C8A">
        <w:rPr>
          <w:rFonts w:ascii="新宋体" w:eastAsia="新宋体" w:hAnsi="新宋体" w:cs="Microsoft New Tai Lue"/>
        </w:rPr>
        <w:t xml:space="preserve"> in the last; second sorted by their numbers, smaller number has higher priority.</w:t>
      </w:r>
      <w:r w:rsidRPr="006B6C8A">
        <w:rPr>
          <w:rFonts w:ascii="新宋体" w:eastAsia="新宋体" w:hAnsi="新宋体" w:cs="Microsoft New Tai Lue"/>
        </w:rPr>
        <w:br/>
      </w:r>
    </w:p>
    <w:tbl>
      <w:tblPr>
        <w:tblStyle w:val="a3"/>
        <w:tblW w:w="0" w:type="auto"/>
        <w:tblLook w:val="04A0" w:firstRow="1" w:lastRow="0" w:firstColumn="1" w:lastColumn="0" w:noHBand="0" w:noVBand="1"/>
      </w:tblPr>
      <w:tblGrid>
        <w:gridCol w:w="4833"/>
        <w:gridCol w:w="3463"/>
      </w:tblGrid>
      <w:tr w:rsidR="00751D8D" w:rsidRPr="006B6C8A" w:rsidTr="00A805FC">
        <w:tc>
          <w:tcPr>
            <w:tcW w:w="4928" w:type="dxa"/>
          </w:tcPr>
          <w:p w:rsidR="00751D8D" w:rsidRPr="006B6C8A" w:rsidRDefault="00751D8D" w:rsidP="00A805FC">
            <w:pPr>
              <w:rPr>
                <w:rFonts w:ascii="新宋体" w:eastAsia="新宋体" w:hAnsi="新宋体" w:cs="Microsoft New Tai Lue"/>
                <w:b/>
              </w:rPr>
            </w:pPr>
            <w:r w:rsidRPr="006B6C8A">
              <w:rPr>
                <w:rFonts w:ascii="新宋体" w:eastAsia="新宋体" w:hAnsi="新宋体" w:cs="Microsoft New Tai Lue"/>
                <w:b/>
              </w:rPr>
              <w:t>Sample Input</w:t>
            </w:r>
          </w:p>
        </w:tc>
        <w:tc>
          <w:tcPr>
            <w:tcW w:w="3594" w:type="dxa"/>
          </w:tcPr>
          <w:p w:rsidR="00751D8D" w:rsidRPr="006B6C8A" w:rsidRDefault="00751D8D" w:rsidP="00A805FC">
            <w:pPr>
              <w:rPr>
                <w:rFonts w:ascii="新宋体" w:eastAsia="新宋体" w:hAnsi="新宋体" w:cs="Microsoft New Tai Lue"/>
                <w:b/>
              </w:rPr>
            </w:pPr>
            <w:r w:rsidRPr="006B6C8A">
              <w:rPr>
                <w:rFonts w:ascii="新宋体" w:eastAsia="新宋体" w:hAnsi="新宋体" w:cs="Microsoft New Tai Lue"/>
                <w:b/>
              </w:rPr>
              <w:t>Sample Output</w:t>
            </w:r>
          </w:p>
        </w:tc>
      </w:tr>
      <w:tr w:rsidR="00751D8D" w:rsidRPr="006B6C8A" w:rsidTr="00A805FC">
        <w:tc>
          <w:tcPr>
            <w:tcW w:w="4928" w:type="dxa"/>
          </w:tcPr>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7</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8D8D8D5D2D2D2D  6D6D6D7D7D7D</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8D8D8D5D2D2D2D6D6D6D7D7D7D  NONE</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1D1D1D1D  3D3D3D4D4D4D5D5D5D</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2D2D2D5D5D5D2M2M2M5M5M8M8M  NONE</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1D1D1D1D2D2D2D2D3D3D3D3D9M  NONE</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1D1D1D1D9D9D9D9D1M1M1M1M9M  NONE</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2D2D3D3D4D5D5D6D6D7D7D8D8D  NONE</w:t>
            </w:r>
          </w:p>
          <w:p w:rsidR="00751D8D" w:rsidRPr="006B6C8A" w:rsidRDefault="00751D8D" w:rsidP="00A805FC">
            <w:pPr>
              <w:rPr>
                <w:rFonts w:ascii="新宋体" w:eastAsia="新宋体" w:hAnsi="新宋体" w:cs="Microsoft New Tai Lue"/>
              </w:rPr>
            </w:pPr>
          </w:p>
        </w:tc>
        <w:tc>
          <w:tcPr>
            <w:tcW w:w="3594" w:type="dxa"/>
          </w:tcPr>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Case #1:</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5D: 4</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Case #2:</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4D: 3</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5D: 4</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6D: 4</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7D: 4</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8D: 4</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Case #3:</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NONE</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Case #4:</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5M: 4</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8M: 4</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Case #5:</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9M: 6</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Case #6:</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9M: 8</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Case #7:</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1D: 3</w:t>
            </w:r>
          </w:p>
          <w:p w:rsidR="00751D8D" w:rsidRPr="006B6C8A" w:rsidRDefault="00751D8D" w:rsidP="00A805FC">
            <w:pPr>
              <w:rPr>
                <w:rFonts w:ascii="新宋体" w:eastAsia="新宋体" w:hAnsi="新宋体" w:cs="Microsoft New Tai Lue"/>
              </w:rPr>
            </w:pPr>
            <w:r w:rsidRPr="006B6C8A">
              <w:rPr>
                <w:rFonts w:ascii="新宋体" w:eastAsia="新宋体" w:hAnsi="新宋体" w:cs="Microsoft New Tai Lue"/>
              </w:rPr>
              <w:t>4D: 5</w:t>
            </w:r>
            <w:r w:rsidRPr="006B6C8A">
              <w:rPr>
                <w:rFonts w:ascii="新宋体" w:eastAsia="新宋体" w:hAnsi="新宋体" w:cs="Microsoft New Tai Lue"/>
              </w:rPr>
              <w:br/>
            </w:r>
          </w:p>
        </w:tc>
      </w:tr>
    </w:tbl>
    <w:p w:rsidR="00751D8D" w:rsidRPr="006B6C8A" w:rsidRDefault="00751D8D" w:rsidP="00751D8D">
      <w:pPr>
        <w:rPr>
          <w:rFonts w:ascii="新宋体" w:eastAsia="新宋体" w:hAnsi="新宋体" w:cs="Microsoft New Tai Lue"/>
        </w:rPr>
      </w:pPr>
    </w:p>
    <w:p w:rsidR="00751D8D" w:rsidRPr="006B6C8A" w:rsidRDefault="00751D8D" w:rsidP="00751D8D">
      <w:pPr>
        <w:rPr>
          <w:rFonts w:ascii="新宋体" w:eastAsia="新宋体" w:hAnsi="新宋体" w:cs="Microsoft New Tai Lue"/>
          <w:b/>
        </w:rPr>
      </w:pPr>
      <w:r w:rsidRPr="006B6C8A">
        <w:rPr>
          <w:rFonts w:ascii="新宋体" w:eastAsia="新宋体" w:hAnsi="新宋体" w:cs="Microsoft New Tai Lue"/>
          <w:b/>
        </w:rPr>
        <w:t>[Hints]</w:t>
      </w:r>
    </w:p>
    <w:p w:rsidR="00751D8D" w:rsidRPr="006B6C8A" w:rsidRDefault="00751D8D" w:rsidP="00751D8D">
      <w:pPr>
        <w:ind w:firstLine="420"/>
        <w:rPr>
          <w:rFonts w:ascii="新宋体" w:eastAsia="新宋体" w:hAnsi="新宋体" w:cs="Microsoft New Tai Lue"/>
        </w:rPr>
      </w:pPr>
      <w:r w:rsidRPr="006B6C8A">
        <w:rPr>
          <w:rFonts w:ascii="新宋体" w:eastAsia="新宋体" w:hAnsi="新宋体" w:cs="Microsoft New Tai Lue"/>
        </w:rPr>
        <w:t xml:space="preserve">Consider the third case of sample input, it seems that adding a tile </w:t>
      </w:r>
      <w:r w:rsidRPr="00B56F2B">
        <w:rPr>
          <w:rFonts w:ascii="Courier New" w:eastAsia="新宋体" w:hAnsi="Courier New" w:cs="Courier New"/>
        </w:rPr>
        <w:t>“</w:t>
      </w:r>
      <w:r w:rsidRPr="006B6C8A">
        <w:rPr>
          <w:rFonts w:ascii="新宋体" w:eastAsia="新宋体" w:hAnsi="新宋体" w:cs="Microsoft New Tai Lue"/>
        </w:rPr>
        <w:t>1D</w:t>
      </w:r>
      <w:r w:rsidRPr="00B56F2B">
        <w:rPr>
          <w:rFonts w:ascii="Courier New" w:eastAsia="新宋体" w:hAnsi="Courier New" w:cs="Courier New"/>
        </w:rPr>
        <w:t>”</w:t>
      </w:r>
      <w:r w:rsidRPr="006B6C8A">
        <w:rPr>
          <w:rFonts w:ascii="新宋体" w:eastAsia="新宋体" w:hAnsi="新宋体" w:cs="Microsoft New Tai Lue"/>
        </w:rPr>
        <w:t xml:space="preserve"> may construct the Target Architecture, however, there </w:t>
      </w:r>
      <w:r>
        <w:rPr>
          <w:rFonts w:ascii="新宋体" w:eastAsia="新宋体" w:hAnsi="新宋体" w:cs="Microsoft New Tai Lue" w:hint="eastAsia"/>
        </w:rPr>
        <w:t xml:space="preserve">does </w:t>
      </w:r>
      <w:r>
        <w:rPr>
          <w:rFonts w:ascii="新宋体" w:eastAsia="新宋体" w:hAnsi="新宋体" w:cs="Microsoft New Tai Lue"/>
        </w:rPr>
        <w:t>not exist</w:t>
      </w:r>
      <w:r w:rsidRPr="006B6C8A">
        <w:rPr>
          <w:rFonts w:ascii="新宋体" w:eastAsia="新宋体" w:hAnsi="新宋体" w:cs="Microsoft New Tai Lue"/>
        </w:rPr>
        <w:t xml:space="preserve"> another </w:t>
      </w:r>
      <w:r w:rsidRPr="00B56F2B">
        <w:rPr>
          <w:rFonts w:ascii="Courier New" w:eastAsia="新宋体" w:hAnsi="Courier New" w:cs="Courier New"/>
        </w:rPr>
        <w:t>“</w:t>
      </w:r>
      <w:r w:rsidRPr="006B6C8A">
        <w:rPr>
          <w:rFonts w:ascii="新宋体" w:eastAsia="新宋体" w:hAnsi="新宋体" w:cs="Microsoft New Tai Lue"/>
        </w:rPr>
        <w:t>1D</w:t>
      </w:r>
      <w:r w:rsidRPr="00B56F2B">
        <w:rPr>
          <w:rFonts w:ascii="Courier New" w:eastAsia="新宋体" w:hAnsi="Courier New" w:cs="Courier New"/>
        </w:rPr>
        <w:t>”</w:t>
      </w:r>
      <w:r w:rsidRPr="006B6C8A">
        <w:rPr>
          <w:rFonts w:ascii="新宋体" w:eastAsia="新宋体" w:hAnsi="新宋体" w:cs="Microsoft New Tai Lue"/>
        </w:rPr>
        <w:t xml:space="preserve"> in all the tiles.</w:t>
      </w:r>
    </w:p>
    <w:p w:rsidR="00751D8D" w:rsidRPr="006B6C8A" w:rsidRDefault="00751D8D" w:rsidP="00751D8D">
      <w:pPr>
        <w:rPr>
          <w:rFonts w:ascii="新宋体" w:eastAsia="新宋体" w:hAnsi="新宋体" w:cs="Microsoft New Tai Lue"/>
        </w:rPr>
      </w:pPr>
    </w:p>
    <w:p w:rsidR="00751D8D" w:rsidRPr="006B6C8A" w:rsidRDefault="00751D8D" w:rsidP="00751D8D">
      <w:pPr>
        <w:rPr>
          <w:rFonts w:ascii="新宋体" w:eastAsia="新宋体" w:hAnsi="新宋体" w:cs="Microsoft New Tai Lue"/>
          <w:b/>
        </w:rPr>
      </w:pPr>
      <w:r w:rsidRPr="006B6C8A">
        <w:rPr>
          <w:rFonts w:ascii="新宋体" w:eastAsia="新宋体" w:hAnsi="新宋体" w:cs="Microsoft New Tai Lue"/>
          <w:b/>
        </w:rPr>
        <w:lastRenderedPageBreak/>
        <w:t>[Problem Setter]</w:t>
      </w:r>
    </w:p>
    <w:p w:rsidR="00751D8D" w:rsidRPr="006B6C8A" w:rsidRDefault="00751D8D" w:rsidP="00751D8D">
      <w:pPr>
        <w:rPr>
          <w:rFonts w:ascii="新宋体" w:eastAsia="新宋体" w:hAnsi="新宋体" w:cs="Microsoft New Tai Lue"/>
        </w:rPr>
      </w:pPr>
      <w:r w:rsidRPr="006B6C8A">
        <w:rPr>
          <w:rFonts w:ascii="新宋体" w:eastAsia="新宋体" w:hAnsi="新宋体" w:cs="Microsoft New Tai Lue"/>
        </w:rPr>
        <w:t>Ji Hong</w:t>
      </w:r>
    </w:p>
    <w:p w:rsidR="00F91AF8" w:rsidRDefault="00F91AF8"/>
    <w:sectPr w:rsidR="00F91A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Microsoft New Tai Lue">
    <w:panose1 w:val="020B0502040204020203"/>
    <w:charset w:val="00"/>
    <w:family w:val="swiss"/>
    <w:pitch w:val="variable"/>
    <w:sig w:usb0="00000003" w:usb1="00000000" w:usb2="80000000" w:usb3="00000000" w:csb0="000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323B"/>
    <w:multiLevelType w:val="hybridMultilevel"/>
    <w:tmpl w:val="6CFC75D4"/>
    <w:lvl w:ilvl="0" w:tplc="3F448A26">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92172F"/>
    <w:multiLevelType w:val="hybridMultilevel"/>
    <w:tmpl w:val="8780DC88"/>
    <w:lvl w:ilvl="0" w:tplc="F6C0A416">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A5B1E"/>
    <w:multiLevelType w:val="hybridMultilevel"/>
    <w:tmpl w:val="EC307B40"/>
    <w:lvl w:ilvl="0" w:tplc="2DB61CAA">
      <w:start w:val="1"/>
      <w:numFmt w:val="lowerLetter"/>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2067F87"/>
    <w:multiLevelType w:val="hybridMultilevel"/>
    <w:tmpl w:val="0E4CBB16"/>
    <w:lvl w:ilvl="0" w:tplc="D972A838">
      <w:start w:val="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6A7293"/>
    <w:multiLevelType w:val="hybridMultilevel"/>
    <w:tmpl w:val="BE1EF6D4"/>
    <w:lvl w:ilvl="0" w:tplc="3DC894D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8D"/>
    <w:rsid w:val="00751D8D"/>
    <w:rsid w:val="00F91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39C7"/>
  <w15:chartTrackingRefBased/>
  <w15:docId w15:val="{B62ED1CC-576B-412E-8CCA-7CCACB84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1D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51D8D"/>
    <w:pPr>
      <w:ind w:firstLineChars="200" w:firstLine="420"/>
    </w:pPr>
  </w:style>
  <w:style w:type="character" w:customStyle="1" w:styleId="lijujieshi">
    <w:name w:val="lijujieshi"/>
    <w:basedOn w:val="a0"/>
    <w:rsid w:val="00751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ile:MJt5.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en.wikipedia.org/wiki/File:MJw9.png" TargetMode="External"/><Relationship Id="rId21" Type="http://schemas.openxmlformats.org/officeDocument/2006/relationships/hyperlink" Target="http://en.wikipedia.org/wiki/File:MJt9.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en.wikipedia.org/wiki/File:MJs4.png" TargetMode="External"/><Relationship Id="rId50" Type="http://schemas.openxmlformats.org/officeDocument/2006/relationships/image" Target="media/image23.png"/><Relationship Id="rId55" Type="http://schemas.openxmlformats.org/officeDocument/2006/relationships/hyperlink" Target="http://en.wikipedia.org/wiki/File:MJs8.png" TargetMode="External"/><Relationship Id="rId7" Type="http://schemas.openxmlformats.org/officeDocument/2006/relationships/hyperlink" Target="http://en.wikipedia.org/wiki/File:MJt2.p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en.wikipedia.org/wiki/File:MJw4.png" TargetMode="External"/><Relationship Id="rId11" Type="http://schemas.openxmlformats.org/officeDocument/2006/relationships/hyperlink" Target="http://en.wikipedia.org/wiki/File:MJt4.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en.wikipedia.org/wiki/File:MJw8.png" TargetMode="External"/><Relationship Id="rId40" Type="http://schemas.openxmlformats.org/officeDocument/2006/relationships/image" Target="media/image18.png"/><Relationship Id="rId45" Type="http://schemas.openxmlformats.org/officeDocument/2006/relationships/hyperlink" Target="http://en.wikipedia.org/wiki/File:MJs3.png" TargetMode="External"/><Relationship Id="rId53" Type="http://schemas.openxmlformats.org/officeDocument/2006/relationships/hyperlink" Target="http://en.wikipedia.org/wiki/File:MJs7.png" TargetMode="External"/><Relationship Id="rId58" Type="http://schemas.openxmlformats.org/officeDocument/2006/relationships/image" Target="media/image27.png"/><Relationship Id="rId5" Type="http://schemas.openxmlformats.org/officeDocument/2006/relationships/hyperlink" Target="http://en.wikipedia.org/wiki/File:MJt1.png" TargetMode="External"/><Relationship Id="rId19" Type="http://schemas.openxmlformats.org/officeDocument/2006/relationships/hyperlink" Target="http://en.wikipedia.org/wiki/File:MJt8.png" TargetMode="External"/><Relationship Id="rId4" Type="http://schemas.openxmlformats.org/officeDocument/2006/relationships/webSettings" Target="webSettings.xml"/><Relationship Id="rId9" Type="http://schemas.openxmlformats.org/officeDocument/2006/relationships/hyperlink" Target="http://en.wikipedia.org/wiki/File:MJt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en.wikipedia.org/wiki/File:MJw3.png" TargetMode="External"/><Relationship Id="rId30" Type="http://schemas.openxmlformats.org/officeDocument/2006/relationships/image" Target="media/image13.png"/><Relationship Id="rId35" Type="http://schemas.openxmlformats.org/officeDocument/2006/relationships/hyperlink" Target="http://en.wikipedia.org/wiki/File:MJw7.png" TargetMode="External"/><Relationship Id="rId43" Type="http://schemas.openxmlformats.org/officeDocument/2006/relationships/hyperlink" Target="http://en.wikipedia.org/wiki/File:MJs2.png" TargetMode="Externa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hyperlink" Target="http://en.wikipedia.org/wiki/File:MJs6.p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en.wikipedia.org/wiki/File:MJt7.png" TargetMode="External"/><Relationship Id="rId25" Type="http://schemas.openxmlformats.org/officeDocument/2006/relationships/hyperlink" Target="http://en.wikipedia.org/wiki/File:MJw2.png" TargetMode="External"/><Relationship Id="rId33" Type="http://schemas.openxmlformats.org/officeDocument/2006/relationships/hyperlink" Target="http://en.wikipedia.org/wiki/File:MJw6.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en.wikipedia.org/wiki/File:MJs1.png" TargetMode="External"/><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en.wikipedia.org/wiki/File:MJt6.png" TargetMode="External"/><Relationship Id="rId23" Type="http://schemas.openxmlformats.org/officeDocument/2006/relationships/hyperlink" Target="http://en.wikipedia.org/wiki/File:MJw1.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en.wikipedia.org/wiki/File:MJs5.png" TargetMode="External"/><Relationship Id="rId57" Type="http://schemas.openxmlformats.org/officeDocument/2006/relationships/hyperlink" Target="http://en.wikipedia.org/wiki/File:MJs9.png" TargetMode="External"/><Relationship Id="rId10" Type="http://schemas.openxmlformats.org/officeDocument/2006/relationships/image" Target="media/image3.png"/><Relationship Id="rId31" Type="http://schemas.openxmlformats.org/officeDocument/2006/relationships/hyperlink" Target="http://en.wikipedia.org/wiki/File:MJw5.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2573</Words>
  <Characters>14671</Characters>
  <Application>Microsoft Office Word</Application>
  <DocSecurity>0</DocSecurity>
  <Lines>122</Lines>
  <Paragraphs>34</Paragraphs>
  <ScaleCrop>false</ScaleCrop>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2017-12-19T12:33:00Z</dcterms:created>
  <dcterms:modified xsi:type="dcterms:W3CDTF">2017-12-19T12:34:00Z</dcterms:modified>
</cp:coreProperties>
</file>