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BD7C3" w14:textId="4ACA3996" w:rsidR="001E20DD" w:rsidRPr="001E20DD" w:rsidRDefault="001E20DD" w:rsidP="001E20DD">
      <w:pPr>
        <w:jc w:val="center"/>
        <w:rPr>
          <w:b/>
          <w:bCs/>
          <w:sz w:val="36"/>
          <w:szCs w:val="36"/>
          <w:u w:val="single"/>
        </w:rPr>
      </w:pPr>
      <w:r w:rsidRPr="001E20DD">
        <w:rPr>
          <w:b/>
          <w:bCs/>
          <w:sz w:val="36"/>
          <w:szCs w:val="36"/>
          <w:u w:val="single"/>
        </w:rPr>
        <w:t>Cyber security – Safe use of devices</w:t>
      </w:r>
    </w:p>
    <w:p w14:paraId="5A617B09" w14:textId="00E2142C" w:rsidR="001E20DD" w:rsidRPr="001E20DD" w:rsidRDefault="001E20DD" w:rsidP="001E20DD">
      <w:pPr>
        <w:rPr>
          <w:b/>
          <w:bCs/>
          <w:sz w:val="32"/>
          <w:szCs w:val="32"/>
          <w:u w:val="single"/>
        </w:rPr>
      </w:pPr>
      <w:r w:rsidRPr="001E20DD">
        <w:rPr>
          <w:b/>
          <w:bCs/>
          <w:sz w:val="32"/>
          <w:szCs w:val="32"/>
          <w:u w:val="single"/>
        </w:rPr>
        <w:t xml:space="preserve">Introduction </w:t>
      </w:r>
    </w:p>
    <w:p w14:paraId="49B300DC" w14:textId="7B612F53" w:rsidR="001E20DD" w:rsidRPr="001E20DD" w:rsidRDefault="001E20DD" w:rsidP="001E20DD">
      <w:r w:rsidRPr="001E20DD">
        <w:t xml:space="preserve">The importance of cyber security is based on the regular use of digital devices, which include computer systems, laptops, smartphones and tablets for the storage, processing and usage of important data. Such devices may contain a variety of personal information, including passwords, pictures, documentation and money-related information, which makes them vulnerable to </w:t>
      </w:r>
      <w:proofErr w:type="spellStart"/>
      <w:r w:rsidRPr="001E20DD">
        <w:t>cyber crimes</w:t>
      </w:r>
      <w:proofErr w:type="spellEnd"/>
      <w:r w:rsidRPr="001E20DD">
        <w:t xml:space="preserve">. The safe usage of devices includes implementation of relevant actions </w:t>
      </w:r>
      <w:proofErr w:type="gramStart"/>
      <w:r w:rsidRPr="001E20DD">
        <w:t>in order to</w:t>
      </w:r>
      <w:proofErr w:type="gramEnd"/>
      <w:r w:rsidRPr="001E20DD">
        <w:t xml:space="preserve"> ensure that no unauthorized access or malware infection happens. The National Cyber Security Centre suggests that people should update their devices and software, use secure authentication procedures and protect devices from malware (NCSC, 2025a). The present report will concentrate on the issue of safe device usage.</w:t>
      </w:r>
    </w:p>
    <w:p w14:paraId="2DFE9206" w14:textId="12408106" w:rsidR="001E20DD" w:rsidRDefault="001E20DD">
      <w:pPr>
        <w:rPr>
          <w:b/>
          <w:bCs/>
          <w:sz w:val="32"/>
          <w:szCs w:val="32"/>
          <w:u w:val="single"/>
        </w:rPr>
      </w:pPr>
      <w:r w:rsidRPr="001E20DD">
        <w:rPr>
          <w:b/>
          <w:bCs/>
          <w:sz w:val="32"/>
          <w:szCs w:val="32"/>
          <w:u w:val="single"/>
        </w:rPr>
        <w:t>Keeping Devices and Software Updated</w:t>
      </w:r>
    </w:p>
    <w:p w14:paraId="22381FFB" w14:textId="77777777" w:rsidR="001E20DD" w:rsidRPr="001E20DD" w:rsidRDefault="001E20DD" w:rsidP="001E20DD">
      <w:r w:rsidRPr="001E20DD">
        <w:t xml:space="preserve">One of the most significant considerations for using any electronic device safely is to keep the operating system and software </w:t>
      </w:r>
      <w:proofErr w:type="gramStart"/>
      <w:r w:rsidRPr="001E20DD">
        <w:t>up-to-date</w:t>
      </w:r>
      <w:proofErr w:type="gramEnd"/>
      <w:r w:rsidRPr="001E20DD">
        <w:t>. Manufacturers update devices such as Windows computers, Androids, iPhones, and tablets to resolve any issues, enhance performance, and more importantly to patch security vulnerabilities in the system.</w:t>
      </w:r>
    </w:p>
    <w:p w14:paraId="5E2FAA23" w14:textId="77777777" w:rsidR="001E20DD" w:rsidRPr="001E20DD" w:rsidRDefault="001E20DD" w:rsidP="001E20DD">
      <w:r w:rsidRPr="001E20DD">
        <w:t>The security vulnerability is a weakness in the software that can be used against users by the hackers. In case, a user is using an outdated software on their device, the criminal might try to exploit those vulnerabilities to access their device and steal the data. The NCSC says that the security patches are essential in fixing known vulnerabilities which allow hackers to exploit the devices (NCSC, 2025a).</w:t>
      </w:r>
    </w:p>
    <w:p w14:paraId="659EE544" w14:textId="77777777" w:rsidR="001E20DD" w:rsidRDefault="001E20DD" w:rsidP="001E20DD">
      <w:r w:rsidRPr="001E20DD">
        <w:t xml:space="preserve">Thus, the users are advised to enable automatic updating where possible and to install the updates that are available to them. It is recommended to update the operating system, browsers, software applications, and security software. The NCSC advises </w:t>
      </w:r>
      <w:proofErr w:type="gramStart"/>
      <w:r w:rsidRPr="001E20DD">
        <w:t>to apply</w:t>
      </w:r>
      <w:proofErr w:type="gramEnd"/>
      <w:r w:rsidRPr="001E20DD">
        <w:t xml:space="preserve"> the updates immediately when they are available and check whether the auto-updating is working fine (NCSC, 2025a).</w:t>
      </w:r>
    </w:p>
    <w:p w14:paraId="180FFF82" w14:textId="47110E5B" w:rsidR="001E20DD" w:rsidRDefault="001E20DD" w:rsidP="001E20DD">
      <w:pPr>
        <w:rPr>
          <w:b/>
          <w:bCs/>
          <w:sz w:val="32"/>
          <w:szCs w:val="32"/>
          <w:u w:val="single"/>
        </w:rPr>
      </w:pPr>
      <w:r w:rsidRPr="001E20DD">
        <w:rPr>
          <w:b/>
          <w:bCs/>
          <w:sz w:val="32"/>
          <w:szCs w:val="32"/>
          <w:u w:val="single"/>
        </w:rPr>
        <w:t>Using Strong Device Passwords and Authentication</w:t>
      </w:r>
    </w:p>
    <w:p w14:paraId="10A45228" w14:textId="77777777" w:rsidR="001E20DD" w:rsidRPr="001E20DD" w:rsidRDefault="001E20DD" w:rsidP="001E20DD">
      <w:r w:rsidRPr="001E20DD">
        <w:t>The protection of the physical accessibility to the device is another aspect of safe device usage. Smartphones, tablets, and computers must be protected by a password, PIN code, fingerprint or facial recognition. Otherwise, in case somebody has a physical access to the device, he/she can view the personal information and access to accounts.</w:t>
      </w:r>
    </w:p>
    <w:p w14:paraId="0AF08EBE" w14:textId="77777777" w:rsidR="001E20DD" w:rsidRPr="001E20DD" w:rsidRDefault="001E20DD" w:rsidP="001E20DD">
      <w:r w:rsidRPr="001E20DD">
        <w:lastRenderedPageBreak/>
        <w:t>It is recommended to avoid predictable passwords or PIN codes such as “123456”, “000000” or any information that could easily be linked to the user. According to the NCSC, different passwords or PIN codes should be used for different devices and any kind of information such as birthday, name and other easily guessed details should be avoided (NCSC, 2026).</w:t>
      </w:r>
    </w:p>
    <w:p w14:paraId="49A0CA11" w14:textId="77777777" w:rsidR="001E20DD" w:rsidRPr="001E20DD" w:rsidRDefault="001E20DD" w:rsidP="001E20DD">
      <w:r w:rsidRPr="001E20DD">
        <w:t>Two-step verification (2SV) must be enabled if it is supported by the device. This step adds an extra layer of security, which means that even if someone knows your password, it will not help him/her to access the device or corresponding services (NCSC, 2024).</w:t>
      </w:r>
    </w:p>
    <w:p w14:paraId="3874CD1C" w14:textId="77777777" w:rsidR="001E20DD" w:rsidRDefault="001E20DD" w:rsidP="001E20DD">
      <w:r w:rsidRPr="001E20DD">
        <w:t>Also, it is recommended to avoid sharing the passwords or PIN codes with other people. If one wants to give somebody a temporary access to his/her device, he/she should use some other ways instead of sharing the personal password.</w:t>
      </w:r>
    </w:p>
    <w:p w14:paraId="0D95E90B" w14:textId="67CDC03A" w:rsidR="00DF0311" w:rsidRPr="001E20DD" w:rsidRDefault="00DF0311" w:rsidP="001E20DD">
      <w:pPr>
        <w:rPr>
          <w:b/>
          <w:bCs/>
          <w:sz w:val="32"/>
          <w:szCs w:val="32"/>
          <w:u w:val="single"/>
        </w:rPr>
      </w:pPr>
      <w:r w:rsidRPr="00DF0311">
        <w:rPr>
          <w:b/>
          <w:bCs/>
          <w:sz w:val="32"/>
          <w:szCs w:val="32"/>
          <w:u w:val="single"/>
        </w:rPr>
        <w:t>Protection Against Malware</w:t>
      </w:r>
    </w:p>
    <w:p w14:paraId="2D1C5D69" w14:textId="77777777" w:rsidR="00DF0311" w:rsidRPr="00DF0311" w:rsidRDefault="00DF0311" w:rsidP="00DF0311">
      <w:r w:rsidRPr="00DF0311">
        <w:t>Malware is malicious software whose role involves performing harmful activities to the device. Malware includes viruses, worms, spyware and ransomware. Malware has the potential to render a device inoperable, to steal data or damage files, and even prevent users from accessing their information.</w:t>
      </w:r>
    </w:p>
    <w:p w14:paraId="34385E29" w14:textId="77777777" w:rsidR="00DF0311" w:rsidRPr="00DF0311" w:rsidRDefault="00DF0311" w:rsidP="00DF0311">
      <w:r w:rsidRPr="00DF0311">
        <w:t>The NCSC defines malware as software coming from malicious attachments, downloads and unauthorized software (NCSC, 2026). This means that safe use of the device entails users being vigilant as to what gets into their devices. Software and application programs are recommended to be downloaded from trusted sources, such as official application stores and websites of the manufacturer.</w:t>
      </w:r>
    </w:p>
    <w:p w14:paraId="71811CA3" w14:textId="77777777" w:rsidR="00DF0311" w:rsidRPr="00DF0311" w:rsidRDefault="00DF0311" w:rsidP="00DF0311">
      <w:r w:rsidRPr="00DF0311">
        <w:t>Another aspect of ensuring a device is safe concerns the issue of keeping security software activated and updated. Modern devices feature built-in malware protection software whose function involves the detection and blocking of malicious software. The NCSC suggests that the malware protection software is activated and regularly updated on the device (NCSC, 2026).</w:t>
      </w:r>
    </w:p>
    <w:p w14:paraId="01349FF1" w14:textId="77777777" w:rsidR="00DF0311" w:rsidRDefault="00DF0311" w:rsidP="00DF0311">
      <w:r w:rsidRPr="00DF0311">
        <w:t>This means that users should not turn off the security software simply because it conflicts with an application or a downloaded program. When the device generates a security warning, then users should check the warning first before proceeding further.</w:t>
      </w:r>
    </w:p>
    <w:p w14:paraId="709CD96C" w14:textId="2503D13C" w:rsidR="00DF0311" w:rsidRDefault="00DF0311" w:rsidP="00DF0311">
      <w:pPr>
        <w:rPr>
          <w:b/>
          <w:bCs/>
          <w:sz w:val="32"/>
          <w:szCs w:val="32"/>
          <w:u w:val="single"/>
        </w:rPr>
      </w:pPr>
      <w:r w:rsidRPr="00DF0311">
        <w:rPr>
          <w:b/>
          <w:bCs/>
          <w:sz w:val="32"/>
          <w:szCs w:val="32"/>
          <w:u w:val="single"/>
        </w:rPr>
        <w:t>Physical Security of Devices</w:t>
      </w:r>
    </w:p>
    <w:p w14:paraId="07F28593" w14:textId="77777777" w:rsidR="00DF0311" w:rsidRPr="00DF0311" w:rsidRDefault="00DF0311" w:rsidP="00DF0311">
      <w:r w:rsidRPr="00DF0311">
        <w:t>Using the device safely includes ensuring that the device itself is safe from any harm. Laptops, mobiles, and tablets can be stolen or misplaced, which might result in other people having access to the content stored in those devices. Therefore, users should never leave their devices unattended and unlocked.</w:t>
      </w:r>
    </w:p>
    <w:p w14:paraId="7DFB0249" w14:textId="77777777" w:rsidR="00DF0311" w:rsidRPr="00DF0311" w:rsidRDefault="00DF0311" w:rsidP="00DF0311">
      <w:r w:rsidRPr="00DF0311">
        <w:lastRenderedPageBreak/>
        <w:t>Screen locking is a crucial process since it would hinder any person who got hold of the device from accessing the content of it right away. Automatic screen locking should be activated whenever there is no activity on the device for some time.</w:t>
      </w:r>
    </w:p>
    <w:p w14:paraId="219398F7" w14:textId="77777777" w:rsidR="00DF0311" w:rsidRPr="00DF0311" w:rsidRDefault="00DF0311" w:rsidP="00DF0311">
      <w:r w:rsidRPr="00DF0311">
        <w:t>This type of safety is very important while using laptops and tablets outside the home environment. Users should stay aware of their surroundings to ensure that their device does not get stolen. NCSC suggests that users take precautionary measures to protect their devices from being stolen (NCSC, 2025b).</w:t>
      </w:r>
    </w:p>
    <w:p w14:paraId="7DFD2D65" w14:textId="6FA29CDA" w:rsidR="00DF0311" w:rsidRDefault="00DF0311" w:rsidP="00DF0311">
      <w:pPr>
        <w:rPr>
          <w:b/>
          <w:bCs/>
          <w:sz w:val="32"/>
          <w:szCs w:val="32"/>
          <w:u w:val="single"/>
        </w:rPr>
      </w:pPr>
      <w:r w:rsidRPr="00DF0311">
        <w:rPr>
          <w:b/>
          <w:bCs/>
          <w:sz w:val="32"/>
          <w:szCs w:val="32"/>
          <w:u w:val="single"/>
        </w:rPr>
        <w:t>Safe Use of Smart Devices</w:t>
      </w:r>
    </w:p>
    <w:p w14:paraId="098B1CA2" w14:textId="77777777" w:rsidR="00DF0311" w:rsidRPr="00DF0311" w:rsidRDefault="00DF0311" w:rsidP="00DF0311">
      <w:r w:rsidRPr="00DF0311">
        <w:t>Appropriate device usage can also apply to internet-enabled smart devices, which may include speakers, security cameras, TVs, thermostats, and other networked home appliances. As such devices can connect to the network, insecure configurations might give the attacker the opportunity to get access to the system illegally.</w:t>
      </w:r>
    </w:p>
    <w:p w14:paraId="38D61D90" w14:textId="77777777" w:rsidR="00DF0311" w:rsidRPr="00DF0311" w:rsidRDefault="00DF0311" w:rsidP="00DF0311">
      <w:r w:rsidRPr="00DF0311">
        <w:t>The NCSC advises changing the default passwords during installation and using secure passwords instead, enabling the two-step verification when available, and switching off remote access when it is not needed (NCSC, 2024).</w:t>
      </w:r>
    </w:p>
    <w:p w14:paraId="0938E552" w14:textId="77777777" w:rsidR="00DF0311" w:rsidRDefault="00DF0311" w:rsidP="00DF0311">
      <w:r w:rsidRPr="00DF0311">
        <w:t>Smart devices should also be up to date for their entire lifespan. Before buying a new device or continuing using the old one, people should verify whether its security updates are continued by the manufacturer. This way, the device will not be more vulnerable to attacks because the security holes can no longer be patched.</w:t>
      </w:r>
    </w:p>
    <w:p w14:paraId="6280874B" w14:textId="171FE1F0" w:rsidR="00DF0311" w:rsidRDefault="00DF0311" w:rsidP="00DF0311">
      <w:pPr>
        <w:rPr>
          <w:b/>
          <w:bCs/>
          <w:sz w:val="32"/>
          <w:szCs w:val="32"/>
          <w:u w:val="single"/>
        </w:rPr>
      </w:pPr>
      <w:r w:rsidRPr="00DF0311">
        <w:rPr>
          <w:b/>
          <w:bCs/>
          <w:sz w:val="32"/>
          <w:szCs w:val="32"/>
          <w:u w:val="single"/>
        </w:rPr>
        <w:t>Backing Up Important Data</w:t>
      </w:r>
    </w:p>
    <w:p w14:paraId="2A12668A" w14:textId="77777777" w:rsidR="00B44FDE" w:rsidRPr="00B44FDE" w:rsidRDefault="00B44FDE" w:rsidP="00B44FDE">
      <w:r w:rsidRPr="00B44FDE">
        <w:t>Device safety is also applicable in cases of internet-connected devices. Examples of such devices are smart speakers, security cameras, TVs, thermostats, and other network-enabled home devices. Since they are network enabled, poor configurations might allow an intruder to access them without authorization.</w:t>
      </w:r>
    </w:p>
    <w:p w14:paraId="1EF48E08" w14:textId="77777777" w:rsidR="00B44FDE" w:rsidRPr="00B44FDE" w:rsidRDefault="00B44FDE" w:rsidP="00B44FDE">
      <w:r w:rsidRPr="00B44FDE">
        <w:t>The NCSC encourages users to change passwords during the setup process and use strong passwords. The NCSC also encourages users to enable two-step authentication wherever possible and turn off remote access whenever unnecessary (NCSC, 2024).</w:t>
      </w:r>
    </w:p>
    <w:p w14:paraId="26F990D7" w14:textId="77777777" w:rsidR="00B44FDE" w:rsidRPr="00B44FDE" w:rsidRDefault="00B44FDE" w:rsidP="00B44FDE">
      <w:r w:rsidRPr="00B44FDE">
        <w:t>Users should ensure that their smart devices receive software updates during their lifetimes. Before purchasing a smart device, one should consider whether its manufacturer is committed to providing security patches. An unsupported device would become more susceptible to threats as any vulnerabilities detected in it may not be patched.</w:t>
      </w:r>
    </w:p>
    <w:p w14:paraId="479C8C12" w14:textId="3EFBEF04" w:rsidR="00DF0311" w:rsidRDefault="00B44FDE" w:rsidP="00DF0311">
      <w:pPr>
        <w:rPr>
          <w:b/>
          <w:bCs/>
          <w:sz w:val="32"/>
          <w:szCs w:val="32"/>
          <w:u w:val="single"/>
        </w:rPr>
      </w:pPr>
      <w:r w:rsidRPr="00B44FDE">
        <w:rPr>
          <w:b/>
          <w:bCs/>
          <w:sz w:val="32"/>
          <w:szCs w:val="32"/>
          <w:u w:val="single"/>
        </w:rPr>
        <w:t>Conclusion</w:t>
      </w:r>
    </w:p>
    <w:p w14:paraId="4C89CEB8" w14:textId="77777777" w:rsidR="00B44FDE" w:rsidRPr="00B44FDE" w:rsidRDefault="00B44FDE" w:rsidP="00B44FDE">
      <w:r w:rsidRPr="00B44FDE">
        <w:t xml:space="preserve">The safe use of devices is one of the key components of cyber security. Users can substantially decrease their exposure to threats that may arise from using computers, </w:t>
      </w:r>
      <w:r w:rsidRPr="00B44FDE">
        <w:lastRenderedPageBreak/>
        <w:t xml:space="preserve">laptops, smartphones, tablets and other smart devices simply by implementing </w:t>
      </w:r>
      <w:proofErr w:type="gramStart"/>
      <w:r w:rsidRPr="00B44FDE">
        <w:t>a number of</w:t>
      </w:r>
      <w:proofErr w:type="gramEnd"/>
      <w:r w:rsidRPr="00B44FDE">
        <w:t xml:space="preserve"> security measures. Such measures include the regular updating of operating systems and software, the use of strong passwords and proper authentication, protection against malware, securing devices physically, customization of settings for smart devices and the regular backup of crucial data.</w:t>
      </w:r>
    </w:p>
    <w:p w14:paraId="5DCC4335" w14:textId="77777777" w:rsidR="00B44FDE" w:rsidRDefault="00B44FDE" w:rsidP="00B44FDE">
      <w:r w:rsidRPr="00B44FDE">
        <w:t xml:space="preserve">While there is no such thing as a completely secure device, adherence to the </w:t>
      </w:r>
      <w:proofErr w:type="gramStart"/>
      <w:r w:rsidRPr="00B44FDE">
        <w:t>aforementioned principles</w:t>
      </w:r>
      <w:proofErr w:type="gramEnd"/>
      <w:r w:rsidRPr="00B44FDE">
        <w:t xml:space="preserve"> makes the work of cyber criminals much harder as they will find it increasingly hard to exploit popular vulnerabilities. In other words, the safe use of devices relies primarily on the actions of users, which implies that they must be responsible for the maintenance of devices and security updates.</w:t>
      </w:r>
    </w:p>
    <w:p w14:paraId="5E6A9995" w14:textId="017E003B" w:rsidR="00B44FDE" w:rsidRDefault="00B44FDE" w:rsidP="00B44FDE">
      <w:pPr>
        <w:rPr>
          <w:b/>
          <w:bCs/>
          <w:sz w:val="32"/>
          <w:szCs w:val="32"/>
          <w:u w:val="single"/>
        </w:rPr>
      </w:pPr>
      <w:r w:rsidRPr="00B44FDE">
        <w:rPr>
          <w:b/>
          <w:bCs/>
          <w:sz w:val="32"/>
          <w:szCs w:val="32"/>
          <w:u w:val="single"/>
        </w:rPr>
        <w:t>References</w:t>
      </w:r>
    </w:p>
    <w:p w14:paraId="5F70DD8B" w14:textId="281F9839" w:rsidR="00B44FDE" w:rsidRPr="00B44FDE" w:rsidRDefault="00B44FDE" w:rsidP="00B44FDE">
      <w:pPr>
        <w:pStyle w:val="ListParagraph"/>
        <w:numPr>
          <w:ilvl w:val="0"/>
          <w:numId w:val="1"/>
        </w:numPr>
        <w:rPr>
          <w:b/>
          <w:bCs/>
          <w:sz w:val="28"/>
          <w:szCs w:val="28"/>
        </w:rPr>
      </w:pPr>
      <w:r w:rsidRPr="00B44FDE">
        <w:rPr>
          <w:b/>
          <w:bCs/>
          <w:sz w:val="28"/>
          <w:szCs w:val="28"/>
        </w:rPr>
        <w:t xml:space="preserve">National Cyber Security Centre (NCSC) (2024) </w:t>
      </w:r>
      <w:r w:rsidRPr="00B44FDE">
        <w:rPr>
          <w:b/>
          <w:bCs/>
          <w:i/>
          <w:iCs/>
          <w:sz w:val="28"/>
          <w:szCs w:val="28"/>
        </w:rPr>
        <w:t>Smart devices: using them safely in your home</w:t>
      </w:r>
      <w:r w:rsidRPr="00B44FDE">
        <w:rPr>
          <w:b/>
          <w:bCs/>
          <w:sz w:val="28"/>
          <w:szCs w:val="28"/>
        </w:rPr>
        <w:t xml:space="preserve">. Available at: </w:t>
      </w:r>
      <w:hyperlink r:id="rId5" w:history="1">
        <w:hyperlink r:id="rId6" w:history="1">
          <w:hyperlink r:id="rId7" w:history="1">
            <w:hyperlink r:id="rId8" w:history="1">
              <w:r w:rsidRPr="008832F3">
                <w:rPr>
                  <w:rStyle w:val="Hyperlink"/>
                  <w:b/>
                  <w:bCs/>
                  <w:sz w:val="28"/>
                  <w:szCs w:val="28"/>
                  <w:u w:val="none"/>
                </w:rPr>
                <w:t>NCSC Smart Devices Guidance</w:t>
              </w:r>
            </w:hyperlink>
          </w:hyperlink>
        </w:hyperlink>
      </w:hyperlink>
      <w:r w:rsidR="008832F3" w:rsidRPr="008832F3">
        <w:rPr>
          <w:b/>
          <w:bCs/>
          <w:sz w:val="28"/>
          <w:szCs w:val="28"/>
        </w:rPr>
        <w:t xml:space="preserve">   </w:t>
      </w:r>
      <w:r w:rsidRPr="00B44FDE">
        <w:rPr>
          <w:b/>
          <w:bCs/>
          <w:sz w:val="28"/>
          <w:szCs w:val="28"/>
        </w:rPr>
        <w:t>(Accessed: 7 October 2026).</w:t>
      </w:r>
    </w:p>
    <w:p w14:paraId="07F01456" w14:textId="77777777" w:rsidR="00B44FDE" w:rsidRPr="00B44FDE" w:rsidRDefault="00B44FDE" w:rsidP="00B44FDE">
      <w:pPr>
        <w:pStyle w:val="ListParagraph"/>
        <w:numPr>
          <w:ilvl w:val="0"/>
          <w:numId w:val="1"/>
        </w:numPr>
        <w:rPr>
          <w:b/>
          <w:bCs/>
          <w:sz w:val="28"/>
          <w:szCs w:val="28"/>
        </w:rPr>
      </w:pPr>
      <w:r w:rsidRPr="00B44FDE">
        <w:rPr>
          <w:b/>
          <w:bCs/>
          <w:sz w:val="28"/>
          <w:szCs w:val="28"/>
        </w:rPr>
        <w:t xml:space="preserve">National Cyber Security Centre (NCSC) (2025a) </w:t>
      </w:r>
      <w:r w:rsidRPr="00B44FDE">
        <w:rPr>
          <w:b/>
          <w:bCs/>
          <w:i/>
          <w:iCs/>
          <w:sz w:val="28"/>
          <w:szCs w:val="28"/>
        </w:rPr>
        <w:t>Device security guidance: keeping devices and software up to date</w:t>
      </w:r>
      <w:r w:rsidRPr="00B44FDE">
        <w:rPr>
          <w:b/>
          <w:bCs/>
          <w:sz w:val="28"/>
          <w:szCs w:val="28"/>
        </w:rPr>
        <w:t xml:space="preserve">. Available at: </w:t>
      </w:r>
      <w:hyperlink r:id="rId9" w:history="1">
        <w:r w:rsidRPr="00B44FDE">
          <w:rPr>
            <w:rStyle w:val="Hyperlink"/>
            <w:b/>
            <w:bCs/>
            <w:sz w:val="28"/>
            <w:szCs w:val="28"/>
            <w:u w:val="none"/>
          </w:rPr>
          <w:t>NCSC Device Security Guidance</w:t>
        </w:r>
      </w:hyperlink>
      <w:r w:rsidRPr="00B44FDE">
        <w:rPr>
          <w:b/>
          <w:bCs/>
          <w:sz w:val="28"/>
          <w:szCs w:val="28"/>
        </w:rPr>
        <w:t xml:space="preserve"> (Accessed: 7 October 2026).</w:t>
      </w:r>
    </w:p>
    <w:p w14:paraId="2048DDDE" w14:textId="77777777" w:rsidR="00B44FDE" w:rsidRPr="00B44FDE" w:rsidRDefault="00B44FDE" w:rsidP="00B44FDE">
      <w:pPr>
        <w:pStyle w:val="ListParagraph"/>
        <w:numPr>
          <w:ilvl w:val="0"/>
          <w:numId w:val="1"/>
        </w:numPr>
        <w:rPr>
          <w:b/>
          <w:bCs/>
          <w:sz w:val="28"/>
          <w:szCs w:val="28"/>
        </w:rPr>
      </w:pPr>
      <w:r w:rsidRPr="00B44FDE">
        <w:rPr>
          <w:b/>
          <w:bCs/>
          <w:sz w:val="28"/>
          <w:szCs w:val="28"/>
        </w:rPr>
        <w:t xml:space="preserve">National Cyber Security Centre (NCSC) (2025b) </w:t>
      </w:r>
      <w:r w:rsidRPr="00B44FDE">
        <w:rPr>
          <w:b/>
          <w:bCs/>
          <w:i/>
          <w:iCs/>
          <w:sz w:val="28"/>
          <w:szCs w:val="28"/>
        </w:rPr>
        <w:t>Advice for end users</w:t>
      </w:r>
      <w:r w:rsidRPr="00B44FDE">
        <w:rPr>
          <w:b/>
          <w:bCs/>
          <w:sz w:val="28"/>
          <w:szCs w:val="28"/>
        </w:rPr>
        <w:t xml:space="preserve">. Available at: </w:t>
      </w:r>
      <w:hyperlink r:id="rId10" w:history="1">
        <w:r w:rsidRPr="00B44FDE">
          <w:rPr>
            <w:rStyle w:val="Hyperlink"/>
            <w:b/>
            <w:bCs/>
            <w:sz w:val="28"/>
            <w:szCs w:val="28"/>
            <w:u w:val="none"/>
          </w:rPr>
          <w:t>NCSC Advice for End Users</w:t>
        </w:r>
      </w:hyperlink>
      <w:r w:rsidRPr="00B44FDE">
        <w:rPr>
          <w:b/>
          <w:bCs/>
          <w:sz w:val="28"/>
          <w:szCs w:val="28"/>
        </w:rPr>
        <w:t xml:space="preserve"> (Accessed: 7 October 2026).</w:t>
      </w:r>
    </w:p>
    <w:p w14:paraId="26745116" w14:textId="77777777" w:rsidR="00B44FDE" w:rsidRPr="00B44FDE" w:rsidRDefault="00B44FDE" w:rsidP="00B44FDE">
      <w:pPr>
        <w:pStyle w:val="ListParagraph"/>
        <w:numPr>
          <w:ilvl w:val="0"/>
          <w:numId w:val="1"/>
        </w:numPr>
        <w:rPr>
          <w:b/>
          <w:bCs/>
          <w:sz w:val="28"/>
          <w:szCs w:val="28"/>
        </w:rPr>
      </w:pPr>
      <w:r w:rsidRPr="00B44FDE">
        <w:rPr>
          <w:b/>
          <w:bCs/>
          <w:sz w:val="28"/>
          <w:szCs w:val="28"/>
        </w:rPr>
        <w:t xml:space="preserve">National Cyber Security Centre (NCSC) (2026) </w:t>
      </w:r>
      <w:r w:rsidRPr="00B44FDE">
        <w:rPr>
          <w:b/>
          <w:bCs/>
          <w:i/>
          <w:iCs/>
          <w:sz w:val="28"/>
          <w:szCs w:val="28"/>
        </w:rPr>
        <w:t>Cyber Essentials: Requirements for IT Infrastructure v3.3</w:t>
      </w:r>
      <w:r w:rsidRPr="00B44FDE">
        <w:rPr>
          <w:b/>
          <w:bCs/>
          <w:sz w:val="28"/>
          <w:szCs w:val="28"/>
        </w:rPr>
        <w:t xml:space="preserve">. Available at: </w:t>
      </w:r>
      <w:hyperlink r:id="rId11" w:history="1">
        <w:r w:rsidRPr="00B44FDE">
          <w:rPr>
            <w:rStyle w:val="Hyperlink"/>
            <w:b/>
            <w:bCs/>
            <w:sz w:val="28"/>
            <w:szCs w:val="28"/>
            <w:u w:val="none"/>
          </w:rPr>
          <w:t>Cyber Essentials Requirements</w:t>
        </w:r>
      </w:hyperlink>
      <w:r w:rsidRPr="00B44FDE">
        <w:rPr>
          <w:b/>
          <w:bCs/>
          <w:sz w:val="28"/>
          <w:szCs w:val="28"/>
        </w:rPr>
        <w:t xml:space="preserve"> (Accessed: 7 October 2026).</w:t>
      </w:r>
    </w:p>
    <w:p w14:paraId="57577EC0" w14:textId="77777777" w:rsidR="00B44FDE" w:rsidRPr="00B44FDE" w:rsidRDefault="00B44FDE" w:rsidP="00B44FDE">
      <w:pPr>
        <w:pStyle w:val="ListParagraph"/>
        <w:numPr>
          <w:ilvl w:val="0"/>
          <w:numId w:val="1"/>
        </w:numPr>
        <w:rPr>
          <w:b/>
          <w:bCs/>
          <w:sz w:val="28"/>
          <w:szCs w:val="28"/>
        </w:rPr>
      </w:pPr>
      <w:r w:rsidRPr="00B44FDE">
        <w:rPr>
          <w:b/>
          <w:bCs/>
          <w:sz w:val="28"/>
          <w:szCs w:val="28"/>
        </w:rPr>
        <w:t xml:space="preserve">National Cyber Security Centre (NCSC) (2026) </w:t>
      </w:r>
      <w:r w:rsidRPr="00B44FDE">
        <w:rPr>
          <w:b/>
          <w:bCs/>
          <w:i/>
          <w:iCs/>
          <w:sz w:val="28"/>
          <w:szCs w:val="28"/>
        </w:rPr>
        <w:t>Small organisations guide to cyber security: Protecting your devices</w:t>
      </w:r>
      <w:r w:rsidRPr="00B44FDE">
        <w:rPr>
          <w:b/>
          <w:bCs/>
          <w:sz w:val="28"/>
          <w:szCs w:val="28"/>
        </w:rPr>
        <w:t xml:space="preserve">. Available at: </w:t>
      </w:r>
      <w:hyperlink r:id="rId12" w:history="1">
        <w:r w:rsidRPr="00B44FDE">
          <w:rPr>
            <w:rStyle w:val="Hyperlink"/>
            <w:b/>
            <w:bCs/>
            <w:sz w:val="28"/>
            <w:szCs w:val="28"/>
            <w:u w:val="none"/>
          </w:rPr>
          <w:t>Protecting Your Devices</w:t>
        </w:r>
      </w:hyperlink>
      <w:r w:rsidRPr="00B44FDE">
        <w:rPr>
          <w:b/>
          <w:bCs/>
          <w:sz w:val="28"/>
          <w:szCs w:val="28"/>
        </w:rPr>
        <w:t xml:space="preserve"> (Accessed: 7 October 2026).</w:t>
      </w:r>
    </w:p>
    <w:p w14:paraId="41AF8CA1" w14:textId="77777777" w:rsidR="00B44FDE" w:rsidRPr="00B44FDE" w:rsidRDefault="00B44FDE" w:rsidP="00B44FDE">
      <w:pPr>
        <w:rPr>
          <w:b/>
          <w:bCs/>
          <w:sz w:val="32"/>
          <w:szCs w:val="32"/>
          <w:u w:val="single"/>
        </w:rPr>
      </w:pPr>
    </w:p>
    <w:p w14:paraId="01361485" w14:textId="77777777" w:rsidR="00B44FDE" w:rsidRPr="00DF0311" w:rsidRDefault="00B44FDE" w:rsidP="00DF0311">
      <w:pPr>
        <w:rPr>
          <w:b/>
          <w:bCs/>
          <w:sz w:val="32"/>
          <w:szCs w:val="32"/>
          <w:u w:val="single"/>
        </w:rPr>
      </w:pPr>
    </w:p>
    <w:p w14:paraId="1291E15E" w14:textId="77777777" w:rsidR="00DF0311" w:rsidRPr="00DF0311" w:rsidRDefault="00DF0311" w:rsidP="00DF0311">
      <w:pPr>
        <w:rPr>
          <w:b/>
          <w:bCs/>
          <w:sz w:val="32"/>
          <w:szCs w:val="32"/>
          <w:u w:val="single"/>
        </w:rPr>
      </w:pPr>
    </w:p>
    <w:p w14:paraId="1D0AE4CA" w14:textId="77777777" w:rsidR="001E20DD" w:rsidRPr="001E20DD" w:rsidRDefault="001E20DD" w:rsidP="001E20DD">
      <w:pPr>
        <w:rPr>
          <w:b/>
          <w:bCs/>
          <w:sz w:val="32"/>
          <w:szCs w:val="32"/>
          <w:u w:val="single"/>
        </w:rPr>
      </w:pPr>
    </w:p>
    <w:p w14:paraId="4360850B" w14:textId="77777777" w:rsidR="001E20DD" w:rsidRPr="001E20DD" w:rsidRDefault="001E20DD">
      <w:pPr>
        <w:rPr>
          <w:b/>
          <w:bCs/>
          <w:sz w:val="32"/>
          <w:szCs w:val="32"/>
          <w:u w:val="single"/>
        </w:rPr>
      </w:pPr>
    </w:p>
    <w:sectPr w:rsidR="001E20DD" w:rsidRPr="001E20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723BB2"/>
    <w:multiLevelType w:val="hybridMultilevel"/>
    <w:tmpl w:val="C3066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616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0DD"/>
    <w:rsid w:val="00067990"/>
    <w:rsid w:val="001E20DD"/>
    <w:rsid w:val="00453107"/>
    <w:rsid w:val="004C129E"/>
    <w:rsid w:val="00513AA1"/>
    <w:rsid w:val="008832F3"/>
    <w:rsid w:val="00B44FDE"/>
    <w:rsid w:val="00C55F1F"/>
    <w:rsid w:val="00DF03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FA2A4"/>
  <w15:chartTrackingRefBased/>
  <w15:docId w15:val="{739B8DC9-C726-478A-9ED9-2E90814B5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0DD"/>
    <w:rPr>
      <w:rFonts w:eastAsiaTheme="majorEastAsia" w:cstheme="majorBidi"/>
      <w:color w:val="272727" w:themeColor="text1" w:themeTint="D8"/>
    </w:rPr>
  </w:style>
  <w:style w:type="paragraph" w:styleId="Title">
    <w:name w:val="Title"/>
    <w:basedOn w:val="Normal"/>
    <w:next w:val="Normal"/>
    <w:link w:val="TitleChar"/>
    <w:uiPriority w:val="10"/>
    <w:qFormat/>
    <w:rsid w:val="001E2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0DD"/>
    <w:pPr>
      <w:spacing w:before="160"/>
      <w:jc w:val="center"/>
    </w:pPr>
    <w:rPr>
      <w:i/>
      <w:iCs/>
      <w:color w:val="404040" w:themeColor="text1" w:themeTint="BF"/>
    </w:rPr>
  </w:style>
  <w:style w:type="character" w:customStyle="1" w:styleId="QuoteChar">
    <w:name w:val="Quote Char"/>
    <w:basedOn w:val="DefaultParagraphFont"/>
    <w:link w:val="Quote"/>
    <w:uiPriority w:val="29"/>
    <w:rsid w:val="001E20DD"/>
    <w:rPr>
      <w:i/>
      <w:iCs/>
      <w:color w:val="404040" w:themeColor="text1" w:themeTint="BF"/>
    </w:rPr>
  </w:style>
  <w:style w:type="paragraph" w:styleId="ListParagraph">
    <w:name w:val="List Paragraph"/>
    <w:basedOn w:val="Normal"/>
    <w:uiPriority w:val="34"/>
    <w:qFormat/>
    <w:rsid w:val="001E20DD"/>
    <w:pPr>
      <w:ind w:left="720"/>
      <w:contextualSpacing/>
    </w:pPr>
  </w:style>
  <w:style w:type="character" w:styleId="IntenseEmphasis">
    <w:name w:val="Intense Emphasis"/>
    <w:basedOn w:val="DefaultParagraphFont"/>
    <w:uiPriority w:val="21"/>
    <w:qFormat/>
    <w:rsid w:val="001E20DD"/>
    <w:rPr>
      <w:i/>
      <w:iCs/>
      <w:color w:val="0F4761" w:themeColor="accent1" w:themeShade="BF"/>
    </w:rPr>
  </w:style>
  <w:style w:type="paragraph" w:styleId="IntenseQuote">
    <w:name w:val="Intense Quote"/>
    <w:basedOn w:val="Normal"/>
    <w:next w:val="Normal"/>
    <w:link w:val="IntenseQuoteChar"/>
    <w:uiPriority w:val="30"/>
    <w:qFormat/>
    <w:rsid w:val="001E2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0DD"/>
    <w:rPr>
      <w:i/>
      <w:iCs/>
      <w:color w:val="0F4761" w:themeColor="accent1" w:themeShade="BF"/>
    </w:rPr>
  </w:style>
  <w:style w:type="character" w:styleId="IntenseReference">
    <w:name w:val="Intense Reference"/>
    <w:basedOn w:val="DefaultParagraphFont"/>
    <w:uiPriority w:val="32"/>
    <w:qFormat/>
    <w:rsid w:val="001E20DD"/>
    <w:rPr>
      <w:b/>
      <w:bCs/>
      <w:smallCaps/>
      <w:color w:val="0F4761" w:themeColor="accent1" w:themeShade="BF"/>
      <w:spacing w:val="5"/>
    </w:rPr>
  </w:style>
  <w:style w:type="character" w:styleId="Hyperlink">
    <w:name w:val="Hyperlink"/>
    <w:basedOn w:val="DefaultParagraphFont"/>
    <w:uiPriority w:val="99"/>
    <w:unhideWhenUsed/>
    <w:rsid w:val="00B44FDE"/>
    <w:rPr>
      <w:color w:val="467886" w:themeColor="hyperlink"/>
      <w:u w:val="single"/>
    </w:rPr>
  </w:style>
  <w:style w:type="character" w:styleId="UnresolvedMention">
    <w:name w:val="Unresolved Mention"/>
    <w:basedOn w:val="DefaultParagraphFont"/>
    <w:uiPriority w:val="99"/>
    <w:semiHidden/>
    <w:unhideWhenUsed/>
    <w:rsid w:val="00B44FDE"/>
    <w:rPr>
      <w:color w:val="605E5C"/>
      <w:shd w:val="clear" w:color="auto" w:fill="E1DFDD"/>
    </w:rPr>
  </w:style>
  <w:style w:type="character" w:styleId="FollowedHyperlink">
    <w:name w:val="FollowedHyperlink"/>
    <w:basedOn w:val="DefaultParagraphFont"/>
    <w:uiPriority w:val="99"/>
    <w:semiHidden/>
    <w:unhideWhenUsed/>
    <w:rsid w:val="008832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sc.gov.uk/guidance/smart-devices-in-the-home?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sc.gov.uk/guidance/smart-devices-in-the-home?utm_source=chatgpt.com" TargetMode="External"/><Relationship Id="rId12" Type="http://schemas.openxmlformats.org/officeDocument/2006/relationships/hyperlink" Target="https://www.ncsc.gov.uk/collection/small-organisations-guide-to-cyber-security/2-protecting-your-device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sc.gov.uk/collection/device-security-guidance/managing-deployed-devices/keeping-devices-and-software-up-to-date" TargetMode="External"/><Relationship Id="rId11" Type="http://schemas.openxmlformats.org/officeDocument/2006/relationships/hyperlink" Target="https://www.ncsc.gov.uk/files/cyber-essentials-requirements-for-it-infrastructure-v3-3.pdf?utm_source=chatgpt.com" TargetMode="External"/><Relationship Id="rId5" Type="http://schemas.openxmlformats.org/officeDocument/2006/relationships/hyperlink" Target="https://www.ncsc.gov.uk/collection/device-security-guidance/managing-deployed-devices/keeping-devices-and-software-up-to-date?utm_source=chatgpt.com" TargetMode="External"/><Relationship Id="rId10" Type="http://schemas.openxmlformats.org/officeDocument/2006/relationships/hyperlink" Target="https://www.ncsc.gov.uk/guidance/end-user-devices-advice-end-users?utm_source=chatgpt.com" TargetMode="External"/><Relationship Id="rId4" Type="http://schemas.openxmlformats.org/officeDocument/2006/relationships/webSettings" Target="webSettings.xml"/><Relationship Id="rId9" Type="http://schemas.openxmlformats.org/officeDocument/2006/relationships/hyperlink" Target="https://www.ncsc.gov.uk/collection/device-security-guidance/managing-deployed-devices/keeping-devices-and-software-up-to-date?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1511</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Iman</dc:creator>
  <cp:keywords/>
  <dc:description/>
  <cp:lastModifiedBy>Ahmed, Iman</cp:lastModifiedBy>
  <cp:revision>2</cp:revision>
  <dcterms:created xsi:type="dcterms:W3CDTF">2026-10-09T12:33:00Z</dcterms:created>
  <dcterms:modified xsi:type="dcterms:W3CDTF">2026-10-09T12:33:00Z</dcterms:modified>
</cp:coreProperties>
</file>