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Fonts w:hint="cs"/>
        </w:rPr>
      </w:pPr>
    </w:p>
    <w:p w:rsidR="008B6580" w:rsidRDefault="006B53A8" w:rsidP="00BB34C2">
      <w:pPr>
        <w:pStyle w:val="Heading3"/>
        <w:jc w:val="both"/>
        <w:rPr>
          <w:rtl/>
        </w:rPr>
      </w:pPr>
      <w:r>
        <w:rPr>
          <w:rFonts w:hint="cs"/>
          <w:rtl/>
        </w:rPr>
        <w:t>תיאור קצר של הפיצ'רים שבחרנו לממש בתרגיל הקודם:</w:t>
      </w:r>
    </w:p>
    <w:p w:rsidR="003F3174" w:rsidRPr="003F3174" w:rsidRDefault="003F3174" w:rsidP="003F3174">
      <w:pPr>
        <w:rPr>
          <w:sz w:val="24"/>
          <w:szCs w:val="24"/>
          <w:rtl/>
        </w:rPr>
      </w:pPr>
      <w:r w:rsidRPr="003F3174">
        <w:rPr>
          <w:sz w:val="24"/>
          <w:szCs w:val="24"/>
        </w:rPr>
        <w:t xml:space="preserve">FindMyLove.1 </w:t>
      </w:r>
      <w:r w:rsidRPr="003F3174">
        <w:rPr>
          <w:rFonts w:hint="cs"/>
          <w:sz w:val="24"/>
          <w:szCs w:val="24"/>
          <w:rtl/>
        </w:rPr>
        <w:t>- פיצ'ר בו למשתמש יש אפשרות לבחור טווח גילאים ומין</w:t>
      </w:r>
      <w:r w:rsidR="00245EC9">
        <w:rPr>
          <w:rFonts w:hint="cs"/>
          <w:sz w:val="24"/>
          <w:szCs w:val="24"/>
          <w:rtl/>
        </w:rPr>
        <w:t>,</w:t>
      </w:r>
      <w:r w:rsidRPr="003F3174">
        <w:rPr>
          <w:rFonts w:hint="cs"/>
          <w:sz w:val="24"/>
          <w:szCs w:val="24"/>
          <w:rtl/>
        </w:rPr>
        <w:t xml:space="preserve"> והאפליקציה תציג מסך בו יש את כל ההתאמות לפי הנתונים שהזין. ניתן למצוא את הקוד הרלוונטי בפורמים </w:t>
      </w:r>
      <w:r w:rsidR="00245EC9" w:rsidRPr="00245EC9">
        <w:rPr>
          <w:sz w:val="24"/>
          <w:szCs w:val="24"/>
        </w:rPr>
        <w:t>MatchingForm</w:t>
      </w:r>
      <w:r w:rsidRPr="003F3174">
        <w:rPr>
          <w:rFonts w:hint="cs"/>
          <w:sz w:val="24"/>
          <w:szCs w:val="24"/>
          <w:rtl/>
        </w:rPr>
        <w:t>,</w:t>
      </w:r>
      <w:r w:rsidRPr="003F3174">
        <w:rPr>
          <w:sz w:val="24"/>
          <w:szCs w:val="24"/>
        </w:rPr>
        <w:t>PickYourLoveForm</w:t>
      </w:r>
      <w:r w:rsidRPr="003F3174">
        <w:rPr>
          <w:rFonts w:hint="cs"/>
          <w:sz w:val="24"/>
          <w:szCs w:val="24"/>
          <w:rtl/>
        </w:rPr>
        <w:t>.</w:t>
      </w:r>
    </w:p>
    <w:p w:rsidR="003F3174" w:rsidRPr="003F3174" w:rsidRDefault="003F3174" w:rsidP="003F3174">
      <w:pPr>
        <w:rPr>
          <w:sz w:val="24"/>
          <w:szCs w:val="24"/>
          <w:rtl/>
        </w:rPr>
      </w:pPr>
      <w:r w:rsidRPr="003F3174">
        <w:rPr>
          <w:sz w:val="24"/>
          <w:szCs w:val="24"/>
        </w:rPr>
        <w:t>PostsFilter.2</w:t>
      </w:r>
      <w:r w:rsidRPr="003F3174">
        <w:rPr>
          <w:rFonts w:hint="cs"/>
          <w:sz w:val="24"/>
          <w:szCs w:val="24"/>
          <w:rtl/>
        </w:rPr>
        <w:t>- פיצ'ר בו למשתמש יש אפשרות לבחור אפשרויות סינון לפוסטים (ע"פ תאריך, אם יש תמונה בפוסט או לא, של חברים) ואז מוצג לו מסך בו יש את כל הפוסטים הרלוונטים, כמו כן אם בפוסט יש גם תמונה אז בהינתן והמשתמש לוחץ על הפוסט תוצג לו גם התמונה.</w:t>
      </w:r>
    </w:p>
    <w:p w:rsidR="00BB34C2" w:rsidRDefault="00BB34C2" w:rsidP="00BB34C2">
      <w:pPr>
        <w:spacing w:after="0" w:line="360" w:lineRule="auto"/>
        <w:jc w:val="both"/>
        <w:rPr>
          <w:rFonts w:ascii="David" w:hAnsi="David" w:cs="David"/>
          <w:b/>
          <w:bCs/>
          <w:sz w:val="24"/>
          <w:szCs w:val="24"/>
          <w:rtl/>
        </w:rPr>
      </w:pPr>
      <w:r>
        <w:rPr>
          <w:rFonts w:ascii="David" w:hAnsi="David" w:cs="David" w:hint="cs"/>
          <w:sz w:val="24"/>
          <w:szCs w:val="24"/>
          <w:rtl/>
        </w:rPr>
        <w:t xml:space="preserve">3. </w:t>
      </w:r>
      <w:r w:rsidR="00CF6931" w:rsidRPr="00CF6931">
        <w:rPr>
          <w:rFonts w:ascii="David" w:hAnsi="David" w:cs="David" w:hint="cs"/>
          <w:b/>
          <w:bCs/>
          <w:sz w:val="24"/>
          <w:szCs w:val="24"/>
          <w:rtl/>
        </w:rPr>
        <w:t xml:space="preserve">הוספת פיצ'ר לטובת </w:t>
      </w:r>
      <w:r w:rsidR="00CF6931" w:rsidRPr="00CF6931">
        <w:rPr>
          <w:rFonts w:ascii="David" w:hAnsi="David" w:cs="David"/>
          <w:b/>
          <w:bCs/>
          <w:sz w:val="24"/>
          <w:szCs w:val="24"/>
        </w:rPr>
        <w:t>pattern</w:t>
      </w:r>
      <w:r w:rsidR="00CF6931" w:rsidRPr="00CF6931">
        <w:rPr>
          <w:rFonts w:ascii="David" w:hAnsi="David" w:cs="David" w:hint="cs"/>
          <w:b/>
          <w:bCs/>
          <w:sz w:val="24"/>
          <w:szCs w:val="24"/>
          <w:rtl/>
        </w:rPr>
        <w:t xml:space="preserve">  - </w:t>
      </w:r>
      <w:r w:rsidRPr="00CF6931">
        <w:rPr>
          <w:rFonts w:ascii="David" w:hAnsi="David" w:cs="David" w:hint="cs"/>
          <w:b/>
          <w:bCs/>
          <w:sz w:val="24"/>
          <w:szCs w:val="24"/>
          <w:rtl/>
        </w:rPr>
        <w:t>מחולל אוטומטי של כרטיסי ברכה</w:t>
      </w:r>
      <w:r w:rsidR="002E2AEA" w:rsidRPr="00CF6931">
        <w:rPr>
          <w:rFonts w:ascii="David" w:hAnsi="David" w:cs="David" w:hint="cs"/>
          <w:b/>
          <w:bCs/>
          <w:sz w:val="24"/>
          <w:szCs w:val="24"/>
          <w:rtl/>
        </w:rPr>
        <w:t xml:space="preserve"> לאחד מחבריך בפייסבוק</w:t>
      </w:r>
      <w:r w:rsidRPr="00CF6931">
        <w:rPr>
          <w:rFonts w:ascii="David" w:hAnsi="David" w:cs="David" w:hint="cs"/>
          <w:b/>
          <w:bCs/>
          <w:sz w:val="24"/>
          <w:szCs w:val="24"/>
          <w:rtl/>
        </w:rPr>
        <w:t xml:space="preserve"> לפי נושא (יום הולדת, מעבר דירה וסיום לימודים) והעלתם לפייסבוק.</w:t>
      </w:r>
    </w:p>
    <w:p w:rsidR="00ED5407" w:rsidRPr="00ED5407" w:rsidRDefault="00ED5407" w:rsidP="00BB34C2">
      <w:pPr>
        <w:spacing w:after="0" w:line="360" w:lineRule="auto"/>
        <w:jc w:val="both"/>
        <w:rPr>
          <w:rFonts w:ascii="David" w:hAnsi="David" w:cs="David"/>
          <w:sz w:val="24"/>
          <w:szCs w:val="24"/>
          <w:rtl/>
        </w:rPr>
      </w:pPr>
      <w:r w:rsidRPr="00ED5407">
        <w:rPr>
          <w:rFonts w:hint="cs"/>
          <w:sz w:val="24"/>
          <w:szCs w:val="24"/>
          <w:rtl/>
        </w:rPr>
        <w:t>בנוסף יש אפשרות לתמונה הכי פופולרית של המשתמש, כלומר לתצוגה של התמונה עם הכי הרבה לייקים.</w:t>
      </w:r>
    </w:p>
    <w:p w:rsidR="005D0457" w:rsidRDefault="005D0457" w:rsidP="005D0457">
      <w:pPr>
        <w:spacing w:after="0" w:line="240" w:lineRule="auto"/>
        <w:ind w:left="720" w:right="-426"/>
      </w:pPr>
    </w:p>
    <w:p w:rsidR="008B6580" w:rsidRDefault="006B53A8" w:rsidP="00BB34C2">
      <w:pPr>
        <w:pStyle w:val="Heading3"/>
        <w:rPr>
          <w:rtl/>
        </w:rPr>
      </w:pPr>
      <w:r>
        <w:rPr>
          <w:rFonts w:hint="cs"/>
          <w:rtl/>
        </w:rPr>
        <w:t xml:space="preserve">תבנית מס' 1 </w:t>
      </w:r>
      <w:r>
        <w:rPr>
          <w:rtl/>
        </w:rPr>
        <w:t>–</w:t>
      </w:r>
      <w:r>
        <w:rPr>
          <w:rFonts w:hint="cs"/>
          <w:rtl/>
        </w:rPr>
        <w:t xml:space="preserve"> </w:t>
      </w:r>
      <w:r w:rsidR="00BB34C2">
        <w:t>Facade</w:t>
      </w:r>
    </w:p>
    <w:p w:rsidR="00DB250D" w:rsidRPr="0040518E" w:rsidRDefault="006B53A8" w:rsidP="0040518E">
      <w:pPr>
        <w:spacing w:after="0" w:line="360" w:lineRule="auto"/>
        <w:jc w:val="both"/>
        <w:rPr>
          <w:rFonts w:ascii="David" w:hAnsi="David" w:cs="David"/>
          <w:sz w:val="24"/>
          <w:szCs w:val="24"/>
        </w:rPr>
      </w:pPr>
      <w:r w:rsidRPr="0040518E">
        <w:rPr>
          <w:rFonts w:ascii="David" w:hAnsi="David" w:cs="David" w:hint="cs"/>
          <w:sz w:val="24"/>
          <w:szCs w:val="24"/>
          <w:rtl/>
        </w:rPr>
        <w:t>סיבת הבחירה / שימוש בתבנית:</w:t>
      </w:r>
    </w:p>
    <w:p w:rsidR="006B53A8" w:rsidRPr="0040518E" w:rsidRDefault="00BB34C2" w:rsidP="0040518E">
      <w:pPr>
        <w:spacing w:after="0" w:line="360" w:lineRule="auto"/>
        <w:jc w:val="both"/>
        <w:rPr>
          <w:rFonts w:ascii="David" w:hAnsi="David" w:cs="David"/>
          <w:sz w:val="24"/>
          <w:szCs w:val="24"/>
        </w:rPr>
      </w:pPr>
      <w:commentRangeStart w:id="0"/>
      <w:r w:rsidRPr="0040518E">
        <w:rPr>
          <w:rFonts w:ascii="David" w:hAnsi="David" w:cs="David" w:hint="cs"/>
          <w:sz w:val="24"/>
          <w:szCs w:val="24"/>
          <w:rtl/>
        </w:rPr>
        <w:t>בחרנו ב-</w:t>
      </w:r>
      <w:r w:rsidRPr="0040518E">
        <w:rPr>
          <w:rFonts w:ascii="David" w:hAnsi="David" w:cs="David"/>
          <w:sz w:val="24"/>
          <w:szCs w:val="24"/>
        </w:rPr>
        <w:t>facade</w:t>
      </w:r>
      <w:r w:rsidRPr="0040518E">
        <w:rPr>
          <w:rFonts w:ascii="David" w:hAnsi="David" w:cs="David" w:hint="cs"/>
          <w:sz w:val="24"/>
          <w:szCs w:val="24"/>
          <w:rtl/>
        </w:rPr>
        <w:t xml:space="preserve"> כדי לממש חלוקה מוחלטת בין ה-</w:t>
      </w:r>
      <w:r w:rsidRPr="0040518E">
        <w:rPr>
          <w:rFonts w:ascii="David" w:hAnsi="David" w:cs="David" w:hint="cs"/>
          <w:sz w:val="24"/>
          <w:szCs w:val="24"/>
        </w:rPr>
        <w:t>UI</w:t>
      </w:r>
      <w:r w:rsidRPr="0040518E">
        <w:rPr>
          <w:rFonts w:ascii="David" w:hAnsi="David" w:cs="David" w:hint="cs"/>
          <w:sz w:val="24"/>
          <w:szCs w:val="24"/>
          <w:rtl/>
        </w:rPr>
        <w:t xml:space="preserve"> ללוגיקה. יצרנו עבור כל חלון, מחלקה של </w:t>
      </w:r>
      <w:r w:rsidRPr="0040518E">
        <w:rPr>
          <w:rFonts w:ascii="David" w:hAnsi="David" w:cs="David"/>
          <w:sz w:val="24"/>
          <w:szCs w:val="24"/>
        </w:rPr>
        <w:t>facade</w:t>
      </w:r>
      <w:r w:rsidRPr="0040518E">
        <w:rPr>
          <w:rFonts w:ascii="David" w:hAnsi="David" w:cs="David" w:hint="cs"/>
          <w:sz w:val="24"/>
          <w:szCs w:val="24"/>
          <w:rtl/>
        </w:rPr>
        <w:t xml:space="preserve"> שרק איתה ה-</w:t>
      </w:r>
      <w:r w:rsidRPr="0040518E">
        <w:rPr>
          <w:rFonts w:ascii="David" w:hAnsi="David" w:cs="David" w:hint="cs"/>
          <w:sz w:val="24"/>
          <w:szCs w:val="24"/>
        </w:rPr>
        <w:t>UI</w:t>
      </w:r>
      <w:r w:rsidRPr="0040518E">
        <w:rPr>
          <w:rFonts w:ascii="David" w:hAnsi="David" w:cs="David" w:hint="cs"/>
          <w:sz w:val="24"/>
          <w:szCs w:val="24"/>
          <w:rtl/>
        </w:rPr>
        <w:t xml:space="preserve"> מתקשר. ה-</w:t>
      </w:r>
      <w:r w:rsidRPr="0040518E">
        <w:rPr>
          <w:rFonts w:ascii="David" w:hAnsi="David" w:cs="David"/>
          <w:sz w:val="24"/>
          <w:szCs w:val="24"/>
        </w:rPr>
        <w:t>façade</w:t>
      </w:r>
      <w:r w:rsidRPr="0040518E">
        <w:rPr>
          <w:rFonts w:ascii="David" w:hAnsi="David" w:cs="David" w:hint="cs"/>
          <w:sz w:val="24"/>
          <w:szCs w:val="24"/>
          <w:rtl/>
        </w:rPr>
        <w:t xml:space="preserve"> יוצר קשר עם הלוגיקה ומעביר אותה ל-</w:t>
      </w:r>
      <w:r w:rsidRPr="0040518E">
        <w:rPr>
          <w:rFonts w:ascii="David" w:hAnsi="David" w:cs="David" w:hint="cs"/>
          <w:sz w:val="24"/>
          <w:szCs w:val="24"/>
        </w:rPr>
        <w:t>UI</w:t>
      </w:r>
      <w:r w:rsidRPr="0040518E">
        <w:rPr>
          <w:rFonts w:ascii="David" w:hAnsi="David" w:cs="David" w:hint="cs"/>
          <w:sz w:val="24"/>
          <w:szCs w:val="24"/>
          <w:rtl/>
        </w:rPr>
        <w:t xml:space="preserve">. כך אם בעתיד נרצה </w:t>
      </w:r>
      <w:commentRangeEnd w:id="0"/>
      <w:r w:rsidR="003A6E37">
        <w:rPr>
          <w:rStyle w:val="CommentReference"/>
          <w:rFonts w:ascii="Arial" w:eastAsia="Times New Roman" w:hAnsi="Arial" w:cs="Arial"/>
          <w:lang w:eastAsia="he-IL"/>
        </w:rPr>
        <w:commentReference w:id="0"/>
      </w:r>
      <w:r w:rsidRPr="0040518E">
        <w:rPr>
          <w:rFonts w:ascii="David" w:hAnsi="David" w:cs="David" w:hint="cs"/>
          <w:sz w:val="24"/>
          <w:szCs w:val="24"/>
          <w:rtl/>
        </w:rPr>
        <w:t>לשנות לוגיקה או להוסיף לוגיקה, ה-</w:t>
      </w:r>
      <w:r w:rsidRPr="0040518E">
        <w:rPr>
          <w:rFonts w:ascii="David" w:hAnsi="David" w:cs="David" w:hint="cs"/>
          <w:sz w:val="24"/>
          <w:szCs w:val="24"/>
        </w:rPr>
        <w:t>UI</w:t>
      </w:r>
      <w:r w:rsidRPr="0040518E">
        <w:rPr>
          <w:rFonts w:ascii="David" w:hAnsi="David" w:cs="David" w:hint="cs"/>
          <w:sz w:val="24"/>
          <w:szCs w:val="24"/>
          <w:rtl/>
        </w:rPr>
        <w:t xml:space="preserve"> לא צריך להשתנות משום שהוא משתמש ב-</w:t>
      </w:r>
      <w:r w:rsidRPr="0040518E">
        <w:rPr>
          <w:rFonts w:ascii="David" w:hAnsi="David" w:cs="David"/>
          <w:sz w:val="24"/>
          <w:szCs w:val="24"/>
        </w:rPr>
        <w:t>facade</w:t>
      </w:r>
      <w:r w:rsidRPr="0040518E">
        <w:rPr>
          <w:rFonts w:ascii="David" w:hAnsi="David" w:cs="David" w:hint="cs"/>
          <w:sz w:val="24"/>
          <w:szCs w:val="24"/>
          <w:rtl/>
        </w:rPr>
        <w:t>.</w:t>
      </w:r>
      <w:r w:rsidR="006B53A8" w:rsidRPr="0040518E">
        <w:rPr>
          <w:rFonts w:ascii="David" w:hAnsi="David" w:cs="David"/>
          <w:sz w:val="24"/>
          <w:szCs w:val="24"/>
          <w:rtl/>
        </w:rPr>
        <w:br/>
      </w:r>
    </w:p>
    <w:p w:rsidR="00A4237B" w:rsidRPr="0040518E" w:rsidRDefault="006B53A8" w:rsidP="0040518E">
      <w:pPr>
        <w:spacing w:after="0" w:line="360" w:lineRule="auto"/>
        <w:jc w:val="both"/>
        <w:rPr>
          <w:rFonts w:ascii="David" w:hAnsi="David" w:cs="David"/>
          <w:sz w:val="24"/>
          <w:szCs w:val="24"/>
        </w:rPr>
      </w:pPr>
      <w:r w:rsidRPr="0040518E">
        <w:rPr>
          <w:rFonts w:ascii="David" w:hAnsi="David" w:cs="David" w:hint="cs"/>
          <w:sz w:val="24"/>
          <w:szCs w:val="24"/>
          <w:rtl/>
        </w:rPr>
        <w:t>אופן המימוש:</w:t>
      </w:r>
    </w:p>
    <w:p w:rsidR="006B53A8" w:rsidRPr="0040518E" w:rsidRDefault="00BB34C2" w:rsidP="0040518E">
      <w:pPr>
        <w:spacing w:after="0" w:line="360" w:lineRule="auto"/>
        <w:jc w:val="both"/>
        <w:rPr>
          <w:rFonts w:ascii="David" w:hAnsi="David" w:cs="David"/>
          <w:sz w:val="24"/>
          <w:szCs w:val="24"/>
          <w:rtl/>
        </w:rPr>
      </w:pPr>
      <w:commentRangeStart w:id="1"/>
      <w:r w:rsidRPr="0040518E">
        <w:rPr>
          <w:rFonts w:ascii="David" w:hAnsi="David" w:cs="David" w:hint="cs"/>
          <w:sz w:val="24"/>
          <w:szCs w:val="24"/>
          <w:rtl/>
        </w:rPr>
        <w:t xml:space="preserve">המימוש נעשה באופן שכל חלון קיבל </w:t>
      </w:r>
      <w:r w:rsidRPr="0040518E">
        <w:rPr>
          <w:rFonts w:ascii="David" w:hAnsi="David" w:cs="David"/>
          <w:sz w:val="24"/>
          <w:szCs w:val="24"/>
        </w:rPr>
        <w:t>facade</w:t>
      </w:r>
      <w:r w:rsidRPr="0040518E">
        <w:rPr>
          <w:rFonts w:ascii="David" w:hAnsi="David" w:cs="David" w:hint="cs"/>
          <w:sz w:val="24"/>
          <w:szCs w:val="24"/>
          <w:rtl/>
        </w:rPr>
        <w:t xml:space="preserve"> שמפריד בין ה-</w:t>
      </w:r>
      <w:r w:rsidRPr="0040518E">
        <w:rPr>
          <w:rFonts w:ascii="David" w:hAnsi="David" w:cs="David" w:hint="cs"/>
          <w:sz w:val="24"/>
          <w:szCs w:val="24"/>
        </w:rPr>
        <w:t>UI</w:t>
      </w:r>
      <w:r w:rsidRPr="0040518E">
        <w:rPr>
          <w:rFonts w:ascii="David" w:hAnsi="David" w:cs="David" w:hint="cs"/>
          <w:sz w:val="24"/>
          <w:szCs w:val="24"/>
          <w:rtl/>
        </w:rPr>
        <w:t xml:space="preserve"> ללוגיקה.</w:t>
      </w:r>
      <w:commentRangeEnd w:id="1"/>
      <w:r w:rsidR="003A6E37">
        <w:rPr>
          <w:rStyle w:val="CommentReference"/>
          <w:rFonts w:ascii="Arial" w:eastAsia="Times New Roman" w:hAnsi="Arial" w:cs="Arial"/>
          <w:rtl/>
          <w:lang w:eastAsia="he-IL"/>
        </w:rPr>
        <w:commentReference w:id="1"/>
      </w:r>
    </w:p>
    <w:p w:rsidR="00A712E2" w:rsidRDefault="00A712E2" w:rsidP="006B53A8">
      <w:pPr>
        <w:spacing w:after="0" w:line="240" w:lineRule="auto"/>
        <w:ind w:right="720"/>
        <w:rPr>
          <w:rtl/>
        </w:rPr>
      </w:pPr>
    </w:p>
    <w:p w:rsidR="00A4237B" w:rsidRDefault="00A4237B" w:rsidP="006B53A8">
      <w:pPr>
        <w:numPr>
          <w:ilvl w:val="0"/>
          <w:numId w:val="1"/>
        </w:numPr>
        <w:spacing w:after="0" w:line="240" w:lineRule="auto"/>
      </w:pPr>
      <w:r>
        <w:t>Sequence Diagram</w:t>
      </w:r>
    </w:p>
    <w:p w:rsidR="005D0457" w:rsidRDefault="005D0457" w:rsidP="006B53A8">
      <w:pPr>
        <w:spacing w:after="0" w:line="240" w:lineRule="auto"/>
        <w:ind w:right="720"/>
        <w:rPr>
          <w:rtl/>
        </w:rPr>
      </w:pPr>
    </w:p>
    <w:p w:rsidR="00A712E2" w:rsidRDefault="00A712E2" w:rsidP="00A712E2">
      <w:pPr>
        <w:spacing w:after="0" w:line="240" w:lineRule="auto"/>
        <w:ind w:right="720"/>
        <w:jc w:val="center"/>
        <w:rPr>
          <w:rtl/>
        </w:rPr>
      </w:pPr>
      <w:commentRangeStart w:id="2"/>
      <w:r>
        <w:rPr>
          <w:rFonts w:hint="cs"/>
          <w:noProof/>
        </w:rPr>
        <w:drawing>
          <wp:inline distT="0" distB="0" distL="0" distR="0" wp14:anchorId="7E36BA7A" wp14:editId="149CCA44">
            <wp:extent cx="5562600" cy="3752850"/>
            <wp:effectExtent l="0" t="0" r="0" b="0"/>
            <wp:docPr id="6" name="Picture 6" descr="C:\Users\Raz\Downloads\Facade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z\Downloads\FacadeSeq.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849" cy="3758415"/>
                    </a:xfrm>
                    <a:prstGeom prst="rect">
                      <a:avLst/>
                    </a:prstGeom>
                    <a:noFill/>
                    <a:ln>
                      <a:noFill/>
                    </a:ln>
                  </pic:spPr>
                </pic:pic>
              </a:graphicData>
            </a:graphic>
          </wp:inline>
        </w:drawing>
      </w:r>
      <w:commentRangeEnd w:id="2"/>
      <w:r w:rsidR="003A6E37">
        <w:rPr>
          <w:rStyle w:val="CommentReference"/>
          <w:rFonts w:ascii="Arial" w:eastAsia="Times New Roman" w:hAnsi="Arial" w:cs="Arial"/>
          <w:rtl/>
          <w:lang w:eastAsia="he-IL"/>
        </w:rPr>
        <w:commentReference w:id="2"/>
      </w: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4237B" w:rsidP="00A712E2">
      <w:pPr>
        <w:numPr>
          <w:ilvl w:val="0"/>
          <w:numId w:val="1"/>
        </w:numPr>
        <w:spacing w:after="0" w:line="240" w:lineRule="auto"/>
        <w:rPr>
          <w:rtl/>
        </w:rPr>
      </w:pPr>
      <w:r>
        <w:t>Class Diagram</w:t>
      </w:r>
      <w:r w:rsidR="005D0457">
        <w:rPr>
          <w:rFonts w:hint="cs"/>
          <w:rtl/>
        </w:rPr>
        <w:tab/>
      </w:r>
    </w:p>
    <w:p w:rsidR="005D0457" w:rsidRDefault="00A712E2" w:rsidP="00A712E2">
      <w:pPr>
        <w:spacing w:after="0" w:line="240" w:lineRule="auto"/>
        <w:ind w:right="720"/>
        <w:jc w:val="center"/>
        <w:rPr>
          <w:rtl/>
        </w:rPr>
      </w:pPr>
      <w:commentRangeStart w:id="3"/>
      <w:r>
        <w:rPr>
          <w:noProof/>
        </w:rPr>
        <w:drawing>
          <wp:inline distT="0" distB="0" distL="0" distR="0" wp14:anchorId="48908805" wp14:editId="6BBF0E64">
            <wp:extent cx="5270500" cy="28257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2825750"/>
                    </a:xfrm>
                    <a:prstGeom prst="rect">
                      <a:avLst/>
                    </a:prstGeom>
                    <a:noFill/>
                    <a:ln>
                      <a:noFill/>
                    </a:ln>
                  </pic:spPr>
                </pic:pic>
              </a:graphicData>
            </a:graphic>
          </wp:inline>
        </w:drawing>
      </w:r>
      <w:commentRangeEnd w:id="3"/>
      <w:r w:rsidR="003A6E37">
        <w:rPr>
          <w:rStyle w:val="CommentReference"/>
          <w:rFonts w:ascii="Arial" w:eastAsia="Times New Roman" w:hAnsi="Arial" w:cs="Arial"/>
          <w:rtl/>
          <w:lang w:eastAsia="he-IL"/>
        </w:rPr>
        <w:commentReference w:id="3"/>
      </w:r>
    </w:p>
    <w:p w:rsidR="005D0457" w:rsidRDefault="005D0457" w:rsidP="005D0457">
      <w:pPr>
        <w:spacing w:after="0" w:line="240" w:lineRule="auto"/>
        <w:ind w:right="720"/>
      </w:pPr>
    </w:p>
    <w:p w:rsidR="005D0457" w:rsidRDefault="005D0457" w:rsidP="000A285A">
      <w:pPr>
        <w:pStyle w:val="Heading3"/>
        <w:rPr>
          <w:rtl/>
        </w:rPr>
      </w:pPr>
      <w:r>
        <w:rPr>
          <w:rFonts w:hint="cs"/>
          <w:rtl/>
        </w:rPr>
        <w:t xml:space="preserve">תבנית מס' 2 </w:t>
      </w:r>
      <w:r>
        <w:rPr>
          <w:rtl/>
        </w:rPr>
        <w:t>–</w:t>
      </w:r>
      <w:r>
        <w:rPr>
          <w:rFonts w:hint="cs"/>
          <w:rtl/>
        </w:rPr>
        <w:t xml:space="preserve"> </w:t>
      </w:r>
      <w:r w:rsidR="000A285A">
        <w:t>Singelton</w:t>
      </w:r>
    </w:p>
    <w:p w:rsidR="005D0457" w:rsidRPr="00D42931" w:rsidRDefault="005D0457" w:rsidP="00D42931">
      <w:pPr>
        <w:spacing w:after="0" w:line="360" w:lineRule="auto"/>
        <w:jc w:val="both"/>
        <w:rPr>
          <w:rFonts w:ascii="David" w:hAnsi="David" w:cs="David"/>
          <w:sz w:val="24"/>
          <w:szCs w:val="24"/>
        </w:rPr>
      </w:pPr>
      <w:r w:rsidRPr="00D42931">
        <w:rPr>
          <w:rFonts w:ascii="David" w:hAnsi="David" w:cs="David" w:hint="cs"/>
          <w:sz w:val="24"/>
          <w:szCs w:val="24"/>
          <w:rtl/>
        </w:rPr>
        <w:t>סיבת הבחירה / שימוש בתבנית:</w:t>
      </w:r>
    </w:p>
    <w:p w:rsidR="005D0457" w:rsidRPr="00D42931" w:rsidRDefault="000A285A" w:rsidP="00D42931">
      <w:pPr>
        <w:spacing w:after="0" w:line="360" w:lineRule="auto"/>
        <w:jc w:val="both"/>
        <w:rPr>
          <w:rFonts w:ascii="David" w:hAnsi="David" w:cs="David"/>
          <w:sz w:val="24"/>
          <w:szCs w:val="24"/>
        </w:rPr>
      </w:pPr>
      <w:r w:rsidRPr="00D42931">
        <w:rPr>
          <w:rFonts w:ascii="David" w:hAnsi="David" w:cs="David" w:hint="cs"/>
          <w:sz w:val="24"/>
          <w:szCs w:val="24"/>
          <w:rtl/>
        </w:rPr>
        <w:t>מתחילת ריצת האפליקציה עד סיומה, קיים רק משתמש יחיד שהתחבר אליה. לכן, במקום להעביר את המשתמש הזה לכל מחלקה, יצרנו סינגלטון למשתמש זה. כל מחלקה שמעוניינת ביוזר שהתחבר לאפליקציה עוברת דרך הסינגלטון. בנוסף, אם בעתיד נוסיף מחלקה היא לא תצטרך העברה של היוזר דרך המחלקות האחרות אלא בעזרת הסינגלטון בלבד.</w:t>
      </w:r>
      <w:r w:rsidR="005D0457" w:rsidRPr="00D42931">
        <w:rPr>
          <w:rFonts w:ascii="David" w:hAnsi="David" w:cs="David"/>
          <w:sz w:val="24"/>
          <w:szCs w:val="24"/>
          <w:rtl/>
        </w:rPr>
        <w:br/>
      </w:r>
    </w:p>
    <w:p w:rsidR="005D0457" w:rsidRPr="00D42931" w:rsidRDefault="005D0457" w:rsidP="00D42931">
      <w:pPr>
        <w:spacing w:after="0" w:line="360" w:lineRule="auto"/>
        <w:jc w:val="both"/>
        <w:rPr>
          <w:rFonts w:ascii="David" w:hAnsi="David" w:cs="David"/>
          <w:sz w:val="24"/>
          <w:szCs w:val="24"/>
        </w:rPr>
      </w:pPr>
      <w:r w:rsidRPr="00D42931">
        <w:rPr>
          <w:rFonts w:ascii="David" w:hAnsi="David" w:cs="David" w:hint="cs"/>
          <w:sz w:val="24"/>
          <w:szCs w:val="24"/>
          <w:rtl/>
        </w:rPr>
        <w:t>אופן המימוש:</w:t>
      </w:r>
    </w:p>
    <w:p w:rsidR="000A285A" w:rsidRPr="00CD2C84" w:rsidRDefault="000A285A" w:rsidP="00CD2C84">
      <w:pPr>
        <w:spacing w:after="0" w:line="360" w:lineRule="auto"/>
        <w:jc w:val="both"/>
        <w:rPr>
          <w:rFonts w:ascii="David" w:hAnsi="David" w:cs="David"/>
          <w:sz w:val="24"/>
          <w:szCs w:val="24"/>
        </w:rPr>
      </w:pPr>
      <w:commentRangeStart w:id="4"/>
      <w:r w:rsidRPr="00D42931">
        <w:rPr>
          <w:rFonts w:ascii="David" w:hAnsi="David" w:cs="David" w:hint="cs"/>
          <w:sz w:val="24"/>
          <w:szCs w:val="24"/>
          <w:rtl/>
        </w:rPr>
        <w:t>יצרנו מחלקה (</w:t>
      </w:r>
      <w:r w:rsidRPr="00D42931">
        <w:rPr>
          <w:rFonts w:ascii="David" w:hAnsi="David" w:cs="David"/>
          <w:sz w:val="24"/>
          <w:szCs w:val="24"/>
        </w:rPr>
        <w:t>UserFacebookApp</w:t>
      </w:r>
      <w:r w:rsidRPr="00D42931">
        <w:rPr>
          <w:rFonts w:ascii="David" w:hAnsi="David" w:cs="David" w:hint="cs"/>
          <w:sz w:val="24"/>
          <w:szCs w:val="24"/>
          <w:rtl/>
        </w:rPr>
        <w:t xml:space="preserve">) שעוטפת את תהליך היצירה הראשוני של היוזר של פייסבוק. מחלקה זאת מכילה בנאי פרטי ואובייקט </w:t>
      </w:r>
      <w:r w:rsidRPr="00D42931">
        <w:rPr>
          <w:rFonts w:ascii="David" w:hAnsi="David" w:cs="David"/>
          <w:sz w:val="24"/>
          <w:szCs w:val="24"/>
        </w:rPr>
        <w:t>User</w:t>
      </w:r>
      <w:r w:rsidR="00FB40A7">
        <w:rPr>
          <w:rFonts w:ascii="David" w:hAnsi="David" w:cs="David" w:hint="cs"/>
          <w:sz w:val="24"/>
          <w:szCs w:val="24"/>
          <w:rtl/>
        </w:rPr>
        <w:t xml:space="preserve"> כשדה של המחלקה</w:t>
      </w:r>
      <w:r w:rsidRPr="00D42931">
        <w:rPr>
          <w:rFonts w:ascii="David" w:hAnsi="David" w:cs="David" w:hint="cs"/>
          <w:sz w:val="24"/>
          <w:szCs w:val="24"/>
          <w:rtl/>
        </w:rPr>
        <w:t>. כך המחלקה הגנרית של סינגלטון יכולה ליצור מופע יחיד של מחלקה זאת.</w:t>
      </w:r>
      <w:commentRangeEnd w:id="4"/>
      <w:r w:rsidR="003A6E37">
        <w:rPr>
          <w:rStyle w:val="CommentReference"/>
          <w:rFonts w:ascii="Arial" w:eastAsia="Times New Roman" w:hAnsi="Arial" w:cs="Arial"/>
          <w:rtl/>
          <w:lang w:eastAsia="he-IL"/>
        </w:rPr>
        <w:commentReference w:id="4"/>
      </w:r>
    </w:p>
    <w:p w:rsidR="005D0457" w:rsidRDefault="005D0457" w:rsidP="005D0457">
      <w:pPr>
        <w:numPr>
          <w:ilvl w:val="0"/>
          <w:numId w:val="1"/>
        </w:numPr>
        <w:spacing w:after="0" w:line="240" w:lineRule="auto"/>
      </w:pPr>
      <w:r>
        <w:t>Sequence Diagram</w:t>
      </w:r>
    </w:p>
    <w:p w:rsidR="00380EEC" w:rsidRDefault="00380EEC" w:rsidP="00CD2C84">
      <w:pPr>
        <w:spacing w:after="0" w:line="240" w:lineRule="auto"/>
        <w:ind w:right="720"/>
        <w:jc w:val="center"/>
      </w:pPr>
      <w:commentRangeStart w:id="5"/>
      <w:commentRangeStart w:id="6"/>
      <w:r>
        <w:rPr>
          <w:rFonts w:hint="cs"/>
          <w:noProof/>
        </w:rPr>
        <w:lastRenderedPageBreak/>
        <w:drawing>
          <wp:inline distT="0" distB="0" distL="0" distR="0" wp14:anchorId="13B0A9F2" wp14:editId="7B745CD6">
            <wp:extent cx="4000458" cy="2978655"/>
            <wp:effectExtent l="0" t="0" r="635" b="0"/>
            <wp:docPr id="8" name="Picture 8" descr="C:\Users\Raz\Downloads\singelton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z\Downloads\singeltonSeq.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7794" cy="2991563"/>
                    </a:xfrm>
                    <a:prstGeom prst="rect">
                      <a:avLst/>
                    </a:prstGeom>
                    <a:noFill/>
                    <a:ln>
                      <a:noFill/>
                    </a:ln>
                  </pic:spPr>
                </pic:pic>
              </a:graphicData>
            </a:graphic>
          </wp:inline>
        </w:drawing>
      </w:r>
      <w:commentRangeEnd w:id="5"/>
      <w:commentRangeEnd w:id="6"/>
      <w:r w:rsidR="003A6E37">
        <w:rPr>
          <w:rStyle w:val="CommentReference"/>
          <w:rFonts w:ascii="Arial" w:eastAsia="Times New Roman" w:hAnsi="Arial" w:cs="Arial"/>
          <w:rtl/>
          <w:lang w:eastAsia="he-IL"/>
        </w:rPr>
        <w:commentReference w:id="6"/>
      </w:r>
      <w:r w:rsidR="003A6E37">
        <w:rPr>
          <w:rStyle w:val="CommentReference"/>
          <w:rFonts w:ascii="Arial" w:eastAsia="Times New Roman" w:hAnsi="Arial" w:cs="Arial"/>
          <w:rtl/>
          <w:lang w:eastAsia="he-IL"/>
        </w:rPr>
        <w:commentReference w:id="5"/>
      </w:r>
    </w:p>
    <w:p w:rsidR="005D0457" w:rsidRDefault="005D0457" w:rsidP="005D0457">
      <w:pPr>
        <w:spacing w:after="0" w:line="240" w:lineRule="auto"/>
        <w:ind w:right="720"/>
        <w:rPr>
          <w:rtl/>
        </w:rPr>
      </w:pPr>
    </w:p>
    <w:p w:rsidR="00D42931" w:rsidRDefault="00D42931" w:rsidP="005D0457">
      <w:pPr>
        <w:spacing w:after="0" w:line="240" w:lineRule="auto"/>
        <w:ind w:right="720"/>
        <w:rPr>
          <w:rtl/>
        </w:rPr>
      </w:pPr>
    </w:p>
    <w:p w:rsidR="00D42931" w:rsidRDefault="00D42931"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D42931" w:rsidRDefault="00D42931" w:rsidP="00D42931">
      <w:pPr>
        <w:jc w:val="center"/>
        <w:rPr>
          <w:rtl/>
        </w:rPr>
      </w:pPr>
      <w:commentRangeStart w:id="7"/>
      <w:r>
        <w:rPr>
          <w:noProof/>
        </w:rPr>
        <w:drawing>
          <wp:inline distT="0" distB="0" distL="0" distR="0" wp14:anchorId="5B5CC226" wp14:editId="10911A67">
            <wp:extent cx="5270500" cy="21272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0500" cy="2127250"/>
                    </a:xfrm>
                    <a:prstGeom prst="rect">
                      <a:avLst/>
                    </a:prstGeom>
                    <a:noFill/>
                    <a:ln>
                      <a:noFill/>
                    </a:ln>
                  </pic:spPr>
                </pic:pic>
              </a:graphicData>
            </a:graphic>
          </wp:inline>
        </w:drawing>
      </w:r>
      <w:commentRangeEnd w:id="7"/>
      <w:r w:rsidR="003A6E37">
        <w:rPr>
          <w:rStyle w:val="CommentReference"/>
          <w:rFonts w:ascii="Arial" w:eastAsia="Times New Roman" w:hAnsi="Arial" w:cs="Arial"/>
          <w:rtl/>
          <w:lang w:eastAsia="he-IL"/>
        </w:rPr>
        <w:commentReference w:id="7"/>
      </w:r>
    </w:p>
    <w:p w:rsidR="005D0457" w:rsidRDefault="005D0457" w:rsidP="005D0457">
      <w:pPr>
        <w:rPr>
          <w:rtl/>
        </w:rPr>
      </w:pPr>
    </w:p>
    <w:p w:rsidR="005D0457" w:rsidRDefault="005D0457" w:rsidP="000E2C01">
      <w:pPr>
        <w:pStyle w:val="Heading3"/>
        <w:rPr>
          <w:rtl/>
        </w:rPr>
      </w:pPr>
      <w:r>
        <w:rPr>
          <w:rFonts w:hint="cs"/>
          <w:rtl/>
        </w:rPr>
        <w:t xml:space="preserve">תבנית מס' 3 </w:t>
      </w:r>
      <w:r>
        <w:rPr>
          <w:rtl/>
        </w:rPr>
        <w:t>–</w:t>
      </w:r>
      <w:r>
        <w:rPr>
          <w:rFonts w:hint="cs"/>
          <w:rtl/>
        </w:rPr>
        <w:t xml:space="preserve"> </w:t>
      </w:r>
      <w:r w:rsidR="000E2C01">
        <w:t>Factory Method (Static factory class)</w:t>
      </w:r>
    </w:p>
    <w:p w:rsidR="005D0457" w:rsidRPr="002E2AEA" w:rsidRDefault="005D0457" w:rsidP="002E2AEA">
      <w:pPr>
        <w:spacing w:after="0" w:line="360" w:lineRule="auto"/>
        <w:jc w:val="both"/>
        <w:rPr>
          <w:rFonts w:ascii="David" w:hAnsi="David" w:cs="David"/>
          <w:sz w:val="24"/>
          <w:szCs w:val="24"/>
        </w:rPr>
      </w:pPr>
      <w:r w:rsidRPr="002E2AEA">
        <w:rPr>
          <w:rFonts w:ascii="David" w:hAnsi="David" w:cs="David" w:hint="cs"/>
          <w:sz w:val="24"/>
          <w:szCs w:val="24"/>
          <w:rtl/>
        </w:rPr>
        <w:t>סיבת הבחירה / שימוש בתבנית:</w:t>
      </w:r>
    </w:p>
    <w:p w:rsidR="005D0457" w:rsidRPr="002E2AEA" w:rsidRDefault="000C5FFB" w:rsidP="002E2AEA">
      <w:pPr>
        <w:spacing w:after="0" w:line="360" w:lineRule="auto"/>
        <w:jc w:val="both"/>
        <w:rPr>
          <w:rFonts w:ascii="David" w:hAnsi="David" w:cs="David"/>
          <w:sz w:val="24"/>
          <w:szCs w:val="24"/>
        </w:rPr>
      </w:pPr>
      <w:r w:rsidRPr="002E2AEA">
        <w:rPr>
          <w:rFonts w:ascii="David" w:hAnsi="David" w:cs="David" w:hint="cs"/>
          <w:sz w:val="24"/>
          <w:szCs w:val="24"/>
          <w:rtl/>
        </w:rPr>
        <w:t>בחרנו בתבנית זו משום שיש לנו משפחה פולימורפית של כרטיסי ברכה. הלוגיקה ליצירת כרטיס ברכה ספציפי היא זהה. לכן לא רצינו לחזור על הקוד של יצירת הכרטיס בכל פעם שניצור כרטיס חדש. כך אם בעתיד נצטרך ליצור כרטיס ברכה במקום אחר, נוכל להשתמש במחלקה הסטטית של יצירת כרטיסי הברכה ולא לחזור על הקוד היצירה.</w:t>
      </w:r>
      <w:r w:rsidR="005D0457" w:rsidRPr="002E2AEA">
        <w:rPr>
          <w:rFonts w:ascii="David" w:hAnsi="David" w:cs="David"/>
          <w:sz w:val="24"/>
          <w:szCs w:val="24"/>
          <w:rtl/>
        </w:rPr>
        <w:br/>
      </w:r>
    </w:p>
    <w:p w:rsidR="005D0457" w:rsidRPr="002E2AEA" w:rsidRDefault="005D0457" w:rsidP="002E2AEA">
      <w:pPr>
        <w:spacing w:after="0" w:line="360" w:lineRule="auto"/>
        <w:jc w:val="both"/>
        <w:rPr>
          <w:rFonts w:ascii="David" w:hAnsi="David" w:cs="David"/>
          <w:sz w:val="24"/>
          <w:szCs w:val="24"/>
        </w:rPr>
      </w:pPr>
      <w:r w:rsidRPr="002E2AEA">
        <w:rPr>
          <w:rFonts w:ascii="David" w:hAnsi="David" w:cs="David" w:hint="cs"/>
          <w:sz w:val="24"/>
          <w:szCs w:val="24"/>
          <w:rtl/>
        </w:rPr>
        <w:t>אופן המימוש:</w:t>
      </w:r>
    </w:p>
    <w:p w:rsidR="000C5FFB" w:rsidRPr="002E2AEA" w:rsidRDefault="000C5FFB" w:rsidP="002E2AEA">
      <w:pPr>
        <w:spacing w:after="0" w:line="360" w:lineRule="auto"/>
        <w:jc w:val="both"/>
        <w:rPr>
          <w:rFonts w:ascii="David" w:hAnsi="David" w:cs="David"/>
          <w:sz w:val="24"/>
          <w:szCs w:val="24"/>
          <w:rtl/>
        </w:rPr>
      </w:pPr>
      <w:commentRangeStart w:id="8"/>
      <w:r w:rsidRPr="002E2AEA">
        <w:rPr>
          <w:rFonts w:ascii="David" w:hAnsi="David" w:cs="David" w:hint="cs"/>
          <w:sz w:val="24"/>
          <w:szCs w:val="24"/>
          <w:rtl/>
        </w:rPr>
        <w:t>יצרנו מחלקה סטטית (</w:t>
      </w:r>
      <w:r w:rsidRPr="002E2AEA">
        <w:rPr>
          <w:rFonts w:ascii="David" w:hAnsi="David" w:cs="David"/>
          <w:sz w:val="24"/>
          <w:szCs w:val="24"/>
        </w:rPr>
        <w:t>GreetingCardFactory</w:t>
      </w:r>
      <w:r w:rsidRPr="002E2AEA">
        <w:rPr>
          <w:rFonts w:ascii="David" w:hAnsi="David" w:cs="David" w:hint="cs"/>
          <w:sz w:val="24"/>
          <w:szCs w:val="24"/>
          <w:rtl/>
        </w:rPr>
        <w:t xml:space="preserve">) שתפקידה ליצור מופע ספציפי מהמשפחה הפולימורפית של כרטיסי הברכה. </w:t>
      </w:r>
      <w:r w:rsidR="002E2AEA" w:rsidRPr="002E2AEA">
        <w:rPr>
          <w:rFonts w:ascii="David" w:hAnsi="David" w:cs="David" w:hint="cs"/>
          <w:sz w:val="24"/>
          <w:szCs w:val="24"/>
          <w:rtl/>
        </w:rPr>
        <w:t xml:space="preserve">כך החלון </w:t>
      </w:r>
      <w:r w:rsidR="002E2AEA" w:rsidRPr="002E2AEA">
        <w:rPr>
          <w:rFonts w:ascii="David" w:hAnsi="David" w:cs="David"/>
          <w:sz w:val="24"/>
          <w:szCs w:val="24"/>
        </w:rPr>
        <w:t>GeneratorGreetingCardFormUI</w:t>
      </w:r>
      <w:r w:rsidR="002E2AEA" w:rsidRPr="002E2AEA">
        <w:rPr>
          <w:rFonts w:ascii="David" w:hAnsi="David" w:cs="David" w:hint="cs"/>
          <w:sz w:val="24"/>
          <w:szCs w:val="24"/>
          <w:rtl/>
        </w:rPr>
        <w:t xml:space="preserve"> משתמש במחלקה הסטטית הזאת כדי ליצור כרטיס ברכה.</w:t>
      </w:r>
      <w:commentRangeEnd w:id="8"/>
      <w:r w:rsidR="003A6E37">
        <w:rPr>
          <w:rStyle w:val="CommentReference"/>
          <w:rFonts w:ascii="Arial" w:eastAsia="Times New Roman" w:hAnsi="Arial" w:cs="Arial"/>
          <w:rtl/>
          <w:lang w:eastAsia="he-IL"/>
        </w:rPr>
        <w:commentReference w:id="8"/>
      </w:r>
    </w:p>
    <w:p w:rsidR="005D0457" w:rsidRDefault="005D0457" w:rsidP="005D0457">
      <w:pPr>
        <w:spacing w:after="0" w:line="240" w:lineRule="auto"/>
        <w:ind w:right="720"/>
      </w:pPr>
    </w:p>
    <w:p w:rsidR="002E2AEA" w:rsidRDefault="005D0457" w:rsidP="002E2AEA">
      <w:pPr>
        <w:numPr>
          <w:ilvl w:val="0"/>
          <w:numId w:val="1"/>
        </w:numPr>
        <w:spacing w:after="0" w:line="240" w:lineRule="auto"/>
      </w:pPr>
      <w:r>
        <w:t>Sequence Diagram</w:t>
      </w:r>
    </w:p>
    <w:p w:rsidR="005D0457" w:rsidRDefault="008136AC" w:rsidP="002E2AEA">
      <w:pPr>
        <w:spacing w:after="0" w:line="240" w:lineRule="auto"/>
        <w:ind w:right="720"/>
        <w:jc w:val="center"/>
        <w:rPr>
          <w:rtl/>
        </w:rPr>
      </w:pPr>
      <w:commentRangeStart w:id="9"/>
      <w:r>
        <w:rPr>
          <w:rFonts w:hint="cs"/>
          <w:noProof/>
        </w:rPr>
        <w:lastRenderedPageBreak/>
        <w:drawing>
          <wp:inline distT="0" distB="0" distL="0" distR="0" wp14:anchorId="6E09AAA3" wp14:editId="03E42F32">
            <wp:extent cx="5274310" cy="3535247"/>
            <wp:effectExtent l="0" t="0" r="2540" b="8255"/>
            <wp:docPr id="10" name="Picture 10" descr="C:\Users\Raz\Downloads\FACTORYMETHOD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z\Downloads\FACTORYMETHODSEQ.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535247"/>
                    </a:xfrm>
                    <a:prstGeom prst="rect">
                      <a:avLst/>
                    </a:prstGeom>
                    <a:noFill/>
                    <a:ln>
                      <a:noFill/>
                    </a:ln>
                  </pic:spPr>
                </pic:pic>
              </a:graphicData>
            </a:graphic>
          </wp:inline>
        </w:drawing>
      </w:r>
      <w:commentRangeEnd w:id="9"/>
      <w:r w:rsidR="003A6E37">
        <w:rPr>
          <w:rStyle w:val="CommentReference"/>
          <w:rFonts w:ascii="Arial" w:eastAsia="Times New Roman" w:hAnsi="Arial" w:cs="Arial"/>
          <w:rtl/>
          <w:lang w:eastAsia="he-IL"/>
        </w:rPr>
        <w:commentReference w:id="9"/>
      </w:r>
    </w:p>
    <w:p w:rsidR="002E2AEA" w:rsidRDefault="002E2AEA" w:rsidP="005D0457">
      <w:pPr>
        <w:spacing w:after="0" w:line="240" w:lineRule="auto"/>
        <w:ind w:right="720"/>
        <w:rPr>
          <w:rtl/>
        </w:rPr>
      </w:pPr>
    </w:p>
    <w:p w:rsidR="002E2AEA" w:rsidRDefault="002E2AEA"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8136AC" w:rsidRPr="00304CE9" w:rsidRDefault="002E2AEA" w:rsidP="00304CE9">
      <w:pPr>
        <w:spacing w:after="0" w:line="360" w:lineRule="auto"/>
        <w:jc w:val="both"/>
        <w:rPr>
          <w:rFonts w:ascii="David" w:hAnsi="David" w:cs="David"/>
          <w:sz w:val="24"/>
          <w:szCs w:val="24"/>
          <w:rtl/>
        </w:rPr>
      </w:pPr>
      <w:r w:rsidRPr="00304CE9">
        <w:rPr>
          <w:rFonts w:ascii="David" w:hAnsi="David" w:cs="David" w:hint="cs"/>
          <w:sz w:val="24"/>
          <w:szCs w:val="24"/>
          <w:rtl/>
        </w:rPr>
        <w:t>בדיאגרמה זאת, מחלקת ה-</w:t>
      </w:r>
      <w:r w:rsidRPr="00304CE9">
        <w:rPr>
          <w:rFonts w:ascii="David" w:hAnsi="David" w:cs="David"/>
          <w:sz w:val="24"/>
          <w:szCs w:val="24"/>
        </w:rPr>
        <w:t>GreetingCardFactory</w:t>
      </w:r>
      <w:r w:rsidRPr="00304CE9">
        <w:rPr>
          <w:rFonts w:ascii="David" w:hAnsi="David" w:cs="David" w:hint="cs"/>
          <w:sz w:val="24"/>
          <w:szCs w:val="24"/>
          <w:rtl/>
        </w:rPr>
        <w:t xml:space="preserve"> היא בתפקיד </w:t>
      </w:r>
      <w:r w:rsidRPr="00304CE9">
        <w:rPr>
          <w:rFonts w:ascii="David" w:hAnsi="David" w:cs="David"/>
          <w:sz w:val="24"/>
          <w:szCs w:val="24"/>
        </w:rPr>
        <w:t>StaticFactoryClass</w:t>
      </w:r>
      <w:r w:rsidRPr="00304CE9">
        <w:rPr>
          <w:rFonts w:ascii="David" w:hAnsi="David" w:cs="David" w:hint="cs"/>
          <w:sz w:val="24"/>
          <w:szCs w:val="24"/>
          <w:rtl/>
        </w:rPr>
        <w:t>.</w:t>
      </w:r>
    </w:p>
    <w:p w:rsidR="002E2AEA" w:rsidRPr="00304CE9" w:rsidRDefault="002E2AEA" w:rsidP="00304CE9">
      <w:pPr>
        <w:spacing w:after="0" w:line="360" w:lineRule="auto"/>
        <w:jc w:val="both"/>
        <w:rPr>
          <w:rFonts w:ascii="David" w:hAnsi="David" w:cs="David"/>
          <w:sz w:val="24"/>
          <w:szCs w:val="24"/>
          <w:rtl/>
        </w:rPr>
      </w:pPr>
      <w:r w:rsidRPr="00304CE9">
        <w:rPr>
          <w:rFonts w:ascii="David" w:hAnsi="David" w:cs="David" w:hint="cs"/>
          <w:sz w:val="24"/>
          <w:szCs w:val="24"/>
          <w:rtl/>
        </w:rPr>
        <w:t>מחלקת ה-</w:t>
      </w:r>
      <w:r w:rsidRPr="00304CE9">
        <w:rPr>
          <w:rFonts w:ascii="David" w:hAnsi="David" w:cs="David"/>
          <w:sz w:val="24"/>
          <w:szCs w:val="24"/>
        </w:rPr>
        <w:t>GreetingCard</w:t>
      </w:r>
      <w:r w:rsidRPr="00304CE9">
        <w:rPr>
          <w:rFonts w:ascii="David" w:hAnsi="David" w:cs="David" w:hint="cs"/>
          <w:sz w:val="24"/>
          <w:szCs w:val="24"/>
          <w:rtl/>
        </w:rPr>
        <w:t xml:space="preserve"> היא בתפקיד </w:t>
      </w:r>
      <w:r w:rsidRPr="00304CE9">
        <w:rPr>
          <w:rFonts w:ascii="David" w:hAnsi="David" w:cs="David"/>
          <w:sz w:val="24"/>
          <w:szCs w:val="24"/>
        </w:rPr>
        <w:t>AbstractProduct</w:t>
      </w:r>
      <w:r w:rsidRPr="00304CE9">
        <w:rPr>
          <w:rFonts w:ascii="David" w:hAnsi="David" w:cs="David" w:hint="cs"/>
          <w:sz w:val="24"/>
          <w:szCs w:val="24"/>
          <w:rtl/>
        </w:rPr>
        <w:t>.</w:t>
      </w:r>
    </w:p>
    <w:p w:rsidR="002E2AEA" w:rsidRPr="00304CE9" w:rsidRDefault="002E2AEA" w:rsidP="00304CE9">
      <w:pPr>
        <w:spacing w:after="0" w:line="360" w:lineRule="auto"/>
        <w:jc w:val="both"/>
        <w:rPr>
          <w:rFonts w:ascii="David" w:hAnsi="David" w:cs="David"/>
          <w:sz w:val="24"/>
          <w:szCs w:val="24"/>
          <w:rtl/>
        </w:rPr>
      </w:pPr>
      <w:r w:rsidRPr="00304CE9">
        <w:rPr>
          <w:rFonts w:ascii="David" w:hAnsi="David" w:cs="David" w:hint="cs"/>
          <w:sz w:val="24"/>
          <w:szCs w:val="24"/>
          <w:rtl/>
        </w:rPr>
        <w:t>מחלקת ה-</w:t>
      </w:r>
      <w:r w:rsidRPr="00304CE9">
        <w:rPr>
          <w:rFonts w:ascii="David" w:hAnsi="David" w:cs="David"/>
          <w:sz w:val="24"/>
          <w:szCs w:val="24"/>
        </w:rPr>
        <w:t>GeneratorGreetingCardFormUI</w:t>
      </w:r>
      <w:r w:rsidRPr="00304CE9">
        <w:rPr>
          <w:rFonts w:ascii="David" w:hAnsi="David" w:cs="David" w:hint="cs"/>
          <w:sz w:val="24"/>
          <w:szCs w:val="24"/>
          <w:rtl/>
        </w:rPr>
        <w:t xml:space="preserve"> היא בתפקיד ה-</w:t>
      </w:r>
      <w:r w:rsidRPr="00304CE9">
        <w:rPr>
          <w:rFonts w:ascii="David" w:hAnsi="David" w:cs="David"/>
          <w:sz w:val="24"/>
          <w:szCs w:val="24"/>
        </w:rPr>
        <w:t>Client</w:t>
      </w:r>
      <w:r w:rsidRPr="00304CE9">
        <w:rPr>
          <w:rFonts w:ascii="David" w:hAnsi="David" w:cs="David" w:hint="cs"/>
          <w:sz w:val="24"/>
          <w:szCs w:val="24"/>
          <w:rtl/>
        </w:rPr>
        <w:t>.</w:t>
      </w:r>
    </w:p>
    <w:p w:rsidR="002E2AEA" w:rsidRPr="00304CE9" w:rsidRDefault="002E2AEA" w:rsidP="00304CE9">
      <w:pPr>
        <w:spacing w:after="0" w:line="360" w:lineRule="auto"/>
        <w:jc w:val="both"/>
        <w:rPr>
          <w:rFonts w:ascii="David" w:hAnsi="David" w:cs="David"/>
          <w:sz w:val="24"/>
          <w:szCs w:val="24"/>
          <w:rtl/>
        </w:rPr>
      </w:pPr>
      <w:r w:rsidRPr="00304CE9">
        <w:rPr>
          <w:rFonts w:ascii="David" w:hAnsi="David" w:cs="David" w:hint="cs"/>
          <w:sz w:val="24"/>
          <w:szCs w:val="24"/>
          <w:rtl/>
        </w:rPr>
        <w:t xml:space="preserve">המחלקות </w:t>
      </w:r>
      <w:r w:rsidRPr="00304CE9">
        <w:rPr>
          <w:rFonts w:ascii="David" w:hAnsi="David" w:cs="David"/>
          <w:sz w:val="24"/>
          <w:szCs w:val="24"/>
        </w:rPr>
        <w:t>GraduateCard, MovingApartmentCard, BirthdayCard</w:t>
      </w:r>
      <w:r w:rsidRPr="00304CE9">
        <w:rPr>
          <w:rFonts w:ascii="David" w:hAnsi="David" w:cs="David" w:hint="cs"/>
          <w:sz w:val="24"/>
          <w:szCs w:val="24"/>
          <w:rtl/>
        </w:rPr>
        <w:t xml:space="preserve"> הן בתפקיד </w:t>
      </w:r>
      <w:r w:rsidRPr="00304CE9">
        <w:rPr>
          <w:rFonts w:ascii="David" w:hAnsi="David" w:cs="David"/>
          <w:sz w:val="24"/>
          <w:szCs w:val="24"/>
        </w:rPr>
        <w:t>ConcreteProduct</w:t>
      </w:r>
      <w:r w:rsidRPr="00304CE9">
        <w:rPr>
          <w:rFonts w:ascii="David" w:hAnsi="David" w:cs="David" w:hint="cs"/>
          <w:sz w:val="24"/>
          <w:szCs w:val="24"/>
          <w:rtl/>
        </w:rPr>
        <w:t>.</w:t>
      </w:r>
    </w:p>
    <w:p w:rsidR="008136AC" w:rsidRDefault="00B5251D" w:rsidP="005D0457">
      <w:pPr>
        <w:rPr>
          <w:rtl/>
        </w:rPr>
      </w:pPr>
      <w:r>
        <w:rPr>
          <w:noProof/>
        </w:rPr>
        <w:drawing>
          <wp:inline distT="0" distB="0" distL="0" distR="0">
            <wp:extent cx="5270500" cy="42354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4235450"/>
                    </a:xfrm>
                    <a:prstGeom prst="rect">
                      <a:avLst/>
                    </a:prstGeom>
                    <a:noFill/>
                    <a:ln>
                      <a:noFill/>
                    </a:ln>
                  </pic:spPr>
                </pic:pic>
              </a:graphicData>
            </a:graphic>
          </wp:inline>
        </w:drawing>
      </w:r>
    </w:p>
    <w:p w:rsidR="005D0457" w:rsidRDefault="005D0457" w:rsidP="005D0457">
      <w:pPr>
        <w:rPr>
          <w:rtl/>
        </w:rPr>
      </w:pPr>
    </w:p>
    <w:p w:rsidR="001557F7" w:rsidRDefault="008C6F4A" w:rsidP="008715A3">
      <w:pPr>
        <w:spacing w:after="0" w:line="360" w:lineRule="auto"/>
        <w:jc w:val="both"/>
        <w:rPr>
          <w:rFonts w:ascii="David" w:hAnsi="David" w:cs="David"/>
          <w:sz w:val="24"/>
          <w:szCs w:val="24"/>
          <w:u w:val="single"/>
        </w:rPr>
      </w:pPr>
      <w:r w:rsidRPr="008C6F4A">
        <w:rPr>
          <w:rFonts w:ascii="David" w:hAnsi="David" w:cs="David" w:hint="cs"/>
          <w:sz w:val="24"/>
          <w:szCs w:val="24"/>
          <w:u w:val="single"/>
          <w:rtl/>
        </w:rPr>
        <w:lastRenderedPageBreak/>
        <w:t>עבודה אסינכרונית:</w:t>
      </w:r>
    </w:p>
    <w:p w:rsidR="001557F7" w:rsidRDefault="001557F7" w:rsidP="008715A3">
      <w:pPr>
        <w:spacing w:after="0" w:line="360" w:lineRule="auto"/>
        <w:jc w:val="both"/>
        <w:rPr>
          <w:rFonts w:ascii="David" w:hAnsi="David" w:cs="David"/>
          <w:sz w:val="24"/>
          <w:szCs w:val="24"/>
          <w:rtl/>
        </w:rPr>
      </w:pPr>
      <w:r>
        <w:rPr>
          <w:rFonts w:ascii="David" w:hAnsi="David" w:cs="David" w:hint="cs"/>
          <w:sz w:val="24"/>
          <w:szCs w:val="24"/>
          <w:rtl/>
        </w:rPr>
        <w:t xml:space="preserve">במחלקה </w:t>
      </w:r>
      <w:r>
        <w:rPr>
          <w:rFonts w:ascii="David" w:hAnsi="David" w:cs="David"/>
          <w:sz w:val="24"/>
          <w:szCs w:val="24"/>
        </w:rPr>
        <w:t>MenuUI</w:t>
      </w:r>
      <w:r>
        <w:rPr>
          <w:rFonts w:ascii="David" w:hAnsi="David" w:cs="David" w:hint="cs"/>
          <w:sz w:val="24"/>
          <w:szCs w:val="24"/>
          <w:rtl/>
        </w:rPr>
        <w:t xml:space="preserve"> השת</w:t>
      </w:r>
      <w:r w:rsidR="00317E20">
        <w:rPr>
          <w:rFonts w:ascii="David" w:hAnsi="David" w:cs="David" w:hint="cs"/>
          <w:sz w:val="24"/>
          <w:szCs w:val="24"/>
          <w:rtl/>
        </w:rPr>
        <w:t>משנו בעבודה אסינכרונית כאשר הקצ</w:t>
      </w:r>
      <w:r>
        <w:rPr>
          <w:rFonts w:ascii="David" w:hAnsi="David" w:cs="David" w:hint="cs"/>
          <w:sz w:val="24"/>
          <w:szCs w:val="24"/>
          <w:rtl/>
        </w:rPr>
        <w:t xml:space="preserve">נו </w:t>
      </w:r>
      <w:r>
        <w:rPr>
          <w:rFonts w:ascii="David" w:hAnsi="David" w:cs="David"/>
          <w:sz w:val="24"/>
          <w:szCs w:val="24"/>
        </w:rPr>
        <w:t>Thread</w:t>
      </w:r>
      <w:r>
        <w:rPr>
          <w:rFonts w:ascii="David" w:hAnsi="David" w:cs="David" w:hint="cs"/>
          <w:sz w:val="24"/>
          <w:szCs w:val="24"/>
          <w:rtl/>
        </w:rPr>
        <w:t xml:space="preserve"> נפרד למציאת התמונה הפופולרית ביותר</w:t>
      </w:r>
      <w:r w:rsidR="008715A3">
        <w:rPr>
          <w:rFonts w:ascii="David" w:hAnsi="David" w:cs="David" w:hint="cs"/>
          <w:sz w:val="24"/>
          <w:szCs w:val="24"/>
          <w:rtl/>
        </w:rPr>
        <w:t xml:space="preserve">. בנוסף הקצינו </w:t>
      </w:r>
      <w:r w:rsidR="008715A3">
        <w:rPr>
          <w:rFonts w:ascii="David" w:hAnsi="David" w:cs="David" w:hint="cs"/>
          <w:sz w:val="24"/>
          <w:szCs w:val="24"/>
        </w:rPr>
        <w:t>T</w:t>
      </w:r>
      <w:r w:rsidR="008715A3">
        <w:rPr>
          <w:rFonts w:ascii="David" w:hAnsi="David" w:cs="David"/>
          <w:sz w:val="24"/>
          <w:szCs w:val="24"/>
        </w:rPr>
        <w:t>hread</w:t>
      </w:r>
      <w:r w:rsidR="008715A3">
        <w:rPr>
          <w:rFonts w:ascii="David" w:hAnsi="David" w:cs="David" w:hint="cs"/>
          <w:sz w:val="24"/>
          <w:szCs w:val="24"/>
          <w:rtl/>
        </w:rPr>
        <w:t xml:space="preserve"> עבור טעינת כל ה-</w:t>
      </w:r>
      <w:r w:rsidR="008715A3">
        <w:rPr>
          <w:rFonts w:ascii="David" w:hAnsi="David" w:cs="David"/>
          <w:sz w:val="24"/>
          <w:szCs w:val="24"/>
        </w:rPr>
        <w:t>Events</w:t>
      </w:r>
      <w:r w:rsidR="008715A3">
        <w:rPr>
          <w:rFonts w:ascii="David" w:hAnsi="David" w:cs="David" w:hint="cs"/>
          <w:sz w:val="24"/>
          <w:szCs w:val="24"/>
          <w:rtl/>
        </w:rPr>
        <w:t xml:space="preserve"> של היוזר. </w:t>
      </w:r>
    </w:p>
    <w:p w:rsidR="008715A3" w:rsidRDefault="008715A3" w:rsidP="008715A3">
      <w:pPr>
        <w:spacing w:after="0" w:line="360" w:lineRule="auto"/>
        <w:jc w:val="both"/>
        <w:rPr>
          <w:rFonts w:ascii="David" w:hAnsi="David" w:cs="David"/>
          <w:sz w:val="24"/>
          <w:szCs w:val="24"/>
          <w:rtl/>
        </w:rPr>
      </w:pPr>
      <w:r>
        <w:rPr>
          <w:rFonts w:ascii="David" w:hAnsi="David" w:cs="David" w:hint="cs"/>
          <w:sz w:val="24"/>
          <w:szCs w:val="24"/>
          <w:rtl/>
        </w:rPr>
        <w:t xml:space="preserve">במחלקה </w:t>
      </w:r>
      <w:r w:rsidRPr="008715A3">
        <w:rPr>
          <w:rFonts w:ascii="David" w:hAnsi="David" w:cs="David"/>
          <w:sz w:val="24"/>
          <w:szCs w:val="24"/>
        </w:rPr>
        <w:t>FindPostByPatternUI</w:t>
      </w:r>
      <w:r w:rsidR="00317E20">
        <w:rPr>
          <w:rFonts w:ascii="David" w:hAnsi="David" w:cs="David" w:hint="cs"/>
          <w:sz w:val="24"/>
          <w:szCs w:val="24"/>
          <w:rtl/>
        </w:rPr>
        <w:t xml:space="preserve"> הקצ</w:t>
      </w:r>
      <w:r>
        <w:rPr>
          <w:rFonts w:ascii="David" w:hAnsi="David" w:cs="David" w:hint="cs"/>
          <w:sz w:val="24"/>
          <w:szCs w:val="24"/>
          <w:rtl/>
        </w:rPr>
        <w:t xml:space="preserve">נו </w:t>
      </w:r>
      <w:r>
        <w:rPr>
          <w:rFonts w:ascii="David" w:hAnsi="David" w:cs="David"/>
          <w:sz w:val="24"/>
          <w:szCs w:val="24"/>
        </w:rPr>
        <w:t>Thread</w:t>
      </w:r>
      <w:r>
        <w:rPr>
          <w:rFonts w:ascii="David" w:hAnsi="David" w:cs="David" w:hint="cs"/>
          <w:sz w:val="24"/>
          <w:szCs w:val="24"/>
          <w:rtl/>
        </w:rPr>
        <w:t xml:space="preserve"> נוסף עבור מציאת הפוסטים.</w:t>
      </w:r>
    </w:p>
    <w:p w:rsidR="008715A3" w:rsidRDefault="008715A3" w:rsidP="008715A3">
      <w:pPr>
        <w:spacing w:after="0" w:line="360" w:lineRule="auto"/>
        <w:jc w:val="both"/>
        <w:rPr>
          <w:rFonts w:ascii="David" w:hAnsi="David" w:cs="David"/>
          <w:sz w:val="24"/>
          <w:szCs w:val="24"/>
          <w:rtl/>
        </w:rPr>
      </w:pPr>
      <w:r>
        <w:rPr>
          <w:rFonts w:ascii="David" w:hAnsi="David" w:cs="David" w:hint="cs"/>
          <w:sz w:val="24"/>
          <w:szCs w:val="24"/>
          <w:rtl/>
        </w:rPr>
        <w:t xml:space="preserve">במחלקה </w:t>
      </w:r>
      <w:r w:rsidRPr="008715A3">
        <w:rPr>
          <w:rFonts w:ascii="David" w:hAnsi="David" w:cs="David"/>
          <w:sz w:val="24"/>
          <w:szCs w:val="24"/>
        </w:rPr>
        <w:t>GeneratorGreetingCardFormUI</w:t>
      </w:r>
      <w:r w:rsidR="00317E20">
        <w:rPr>
          <w:rFonts w:ascii="David" w:hAnsi="David" w:cs="David" w:hint="cs"/>
          <w:sz w:val="24"/>
          <w:szCs w:val="24"/>
          <w:rtl/>
        </w:rPr>
        <w:t xml:space="preserve"> הקצ</w:t>
      </w:r>
      <w:r>
        <w:rPr>
          <w:rFonts w:ascii="David" w:hAnsi="David" w:cs="David" w:hint="cs"/>
          <w:sz w:val="24"/>
          <w:szCs w:val="24"/>
          <w:rtl/>
        </w:rPr>
        <w:t xml:space="preserve">נו </w:t>
      </w:r>
      <w:r>
        <w:rPr>
          <w:rFonts w:ascii="David" w:hAnsi="David" w:cs="David"/>
          <w:sz w:val="24"/>
          <w:szCs w:val="24"/>
        </w:rPr>
        <w:t>Thread</w:t>
      </w:r>
      <w:r>
        <w:rPr>
          <w:rFonts w:ascii="David" w:hAnsi="David" w:cs="David" w:hint="cs"/>
          <w:sz w:val="24"/>
          <w:szCs w:val="24"/>
          <w:rtl/>
        </w:rPr>
        <w:t xml:space="preserve"> נוסף עבור טעינת כל החברים של היוזר.</w:t>
      </w:r>
    </w:p>
    <w:p w:rsidR="000E54FB" w:rsidRPr="00CA730D" w:rsidRDefault="008715A3" w:rsidP="009767D2">
      <w:pPr>
        <w:spacing w:after="0" w:line="360" w:lineRule="auto"/>
        <w:jc w:val="both"/>
        <w:rPr>
          <w:rFonts w:ascii="David" w:hAnsi="David" w:cs="David"/>
          <w:sz w:val="24"/>
          <w:szCs w:val="24"/>
          <w:rtl/>
        </w:rPr>
      </w:pPr>
      <w:r>
        <w:rPr>
          <w:rFonts w:ascii="David" w:hAnsi="David" w:cs="David" w:hint="cs"/>
          <w:sz w:val="24"/>
          <w:szCs w:val="24"/>
          <w:rtl/>
        </w:rPr>
        <w:t xml:space="preserve">עשינו שימוש בזה משום שרצינו לתת תחושה למי שמשתמש באפליקציה שהאפליקציה לא נתקעה לו וכן שהוא יכול לבצע פעולות נוסף בה בזמן שהוא </w:t>
      </w:r>
      <w:commentRangeStart w:id="10"/>
      <w:r>
        <w:rPr>
          <w:rFonts w:ascii="David" w:hAnsi="David" w:cs="David" w:hint="cs"/>
          <w:sz w:val="24"/>
          <w:szCs w:val="24"/>
          <w:rtl/>
        </w:rPr>
        <w:t>מחכה לתוצאות.</w:t>
      </w:r>
      <w:commentRangeEnd w:id="10"/>
      <w:r w:rsidR="003A6E37">
        <w:rPr>
          <w:rStyle w:val="CommentReference"/>
          <w:rFonts w:ascii="Arial" w:eastAsia="Times New Roman" w:hAnsi="Arial" w:cs="Arial"/>
          <w:rtl/>
          <w:lang w:eastAsia="he-IL"/>
        </w:rPr>
        <w:commentReference w:id="10"/>
      </w:r>
      <w:bookmarkStart w:id="11" w:name="_GoBack"/>
      <w:bookmarkEnd w:id="11"/>
    </w:p>
    <w:sectPr w:rsidR="000E54FB" w:rsidRPr="00CA730D" w:rsidSect="006B53A8">
      <w:headerReference w:type="even" r:id="rId17"/>
      <w:headerReference w:type="default" r:id="rId18"/>
      <w:footerReference w:type="even" r:id="rId19"/>
      <w:footerReference w:type="default" r:id="rId20"/>
      <w:headerReference w:type="first" r:id="rId21"/>
      <w:footerReference w:type="first" r:id="rId22"/>
      <w:pgSz w:w="11906" w:h="16838"/>
      <w:pgMar w:top="825" w:right="1800" w:bottom="426" w:left="1800" w:header="142" w:footer="271"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rsidR="003A6E37" w:rsidRDefault="003A6E37">
      <w:pPr>
        <w:pStyle w:val="CommentText"/>
        <w:rPr>
          <w:rFonts w:hint="cs"/>
          <w:rtl/>
        </w:rPr>
      </w:pPr>
      <w:r>
        <w:rPr>
          <w:rStyle w:val="CommentReference"/>
        </w:rPr>
        <w:annotationRef/>
      </w:r>
      <w:r>
        <w:rPr>
          <w:rFonts w:hint="cs"/>
          <w:rtl/>
        </w:rPr>
        <w:t>אין הסבר למה תבנית זו תורמת לפתרון הבעייה (3-)</w:t>
      </w:r>
    </w:p>
    <w:p w:rsidR="003A6E37" w:rsidRDefault="003A6E37">
      <w:pPr>
        <w:pStyle w:val="CommentText"/>
        <w:rPr>
          <w:rFonts w:hint="cs"/>
          <w:rtl/>
        </w:rPr>
      </w:pPr>
    </w:p>
    <w:p w:rsidR="003A6E37" w:rsidRDefault="003A6E37">
      <w:pPr>
        <w:pStyle w:val="CommentText"/>
        <w:rPr>
          <w:rFonts w:hint="cs"/>
          <w:rtl/>
        </w:rPr>
      </w:pPr>
      <w:r>
        <w:rPr>
          <w:rFonts w:hint="cs"/>
          <w:rtl/>
        </w:rPr>
        <w:t>אין הסבר למה אתם רוצים לממש חלוקה מוחלטת (3-)</w:t>
      </w:r>
    </w:p>
  </w:comment>
  <w:comment w:id="1" w:author="Author" w:initials="A">
    <w:p w:rsidR="003A6E37" w:rsidRDefault="003A6E37" w:rsidP="003A6E37">
      <w:pPr>
        <w:pStyle w:val="CommentText"/>
        <w:rPr>
          <w:rtl/>
        </w:rPr>
      </w:pPr>
      <w:r>
        <w:rPr>
          <w:rStyle w:val="CommentReference"/>
        </w:rPr>
        <w:annotationRef/>
      </w:r>
    </w:p>
    <w:p w:rsidR="003A6E37" w:rsidRDefault="003A6E37" w:rsidP="003A6E37">
      <w:pPr>
        <w:pStyle w:val="CommentText"/>
      </w:pPr>
      <w:r>
        <w:rPr>
          <w:rtl/>
        </w:rPr>
        <w:t>חסר נימוק לאופן המימוש של התבנית (3-)</w:t>
      </w:r>
    </w:p>
  </w:comment>
  <w:comment w:id="2" w:author="Author" w:initials="A">
    <w:p w:rsidR="003A6E37" w:rsidRDefault="003A6E37">
      <w:pPr>
        <w:pStyle w:val="CommentText"/>
        <w:rPr>
          <w:rFonts w:hint="cs"/>
          <w:rtl/>
        </w:rPr>
      </w:pPr>
      <w:r>
        <w:rPr>
          <w:rStyle w:val="CommentReference"/>
        </w:rPr>
        <w:annotationRef/>
      </w:r>
      <w:r w:rsidRPr="003A6E37">
        <w:rPr>
          <w:rtl/>
        </w:rPr>
        <w:t>חסרים נקודותיים בשמות במלבנים (-2)</w:t>
      </w:r>
    </w:p>
    <w:p w:rsidR="003A6E37" w:rsidRDefault="003A6E37">
      <w:pPr>
        <w:pStyle w:val="CommentText"/>
        <w:rPr>
          <w:rFonts w:hint="cs"/>
          <w:rtl/>
        </w:rPr>
      </w:pPr>
    </w:p>
    <w:p w:rsidR="003A6E37" w:rsidRDefault="003A6E37">
      <w:pPr>
        <w:pStyle w:val="CommentText"/>
      </w:pPr>
      <w:r>
        <w:rPr>
          <w:rFonts w:hint="cs"/>
          <w:rtl/>
        </w:rPr>
        <w:t>לא ניתן להבין את הצורך בפאסאד מהדיאגרמה (3-)</w:t>
      </w:r>
    </w:p>
  </w:comment>
  <w:comment w:id="3" w:author="Author" w:initials="A">
    <w:p w:rsidR="003A6E37" w:rsidRDefault="003A6E37">
      <w:pPr>
        <w:pStyle w:val="CommentText"/>
        <w:rPr>
          <w:rFonts w:hint="cs"/>
          <w:rtl/>
        </w:rPr>
      </w:pPr>
      <w:r>
        <w:rPr>
          <w:rStyle w:val="CommentReference"/>
        </w:rPr>
        <w:annotationRef/>
      </w:r>
      <w:r>
        <w:rPr>
          <w:rFonts w:hint="cs"/>
          <w:rtl/>
        </w:rPr>
        <w:t>דיאגרמה לא לפי הנהלים (-5)</w:t>
      </w:r>
    </w:p>
    <w:p w:rsidR="003A6E37" w:rsidRDefault="003A6E37">
      <w:pPr>
        <w:pStyle w:val="CommentText"/>
        <w:rPr>
          <w:rFonts w:hint="cs"/>
          <w:rtl/>
        </w:rPr>
      </w:pPr>
    </w:p>
    <w:p w:rsidR="003A6E37" w:rsidRDefault="003A6E37">
      <w:pPr>
        <w:pStyle w:val="CommentText"/>
      </w:pPr>
      <w:r>
        <w:rPr>
          <w:rFonts w:hint="cs"/>
          <w:rtl/>
        </w:rPr>
        <w:t>לא מובן מה הקשר של הדיאגרמה הזו לתבנית של הפאסאד (5-)</w:t>
      </w:r>
    </w:p>
  </w:comment>
  <w:comment w:id="4" w:author="Author" w:initials="A">
    <w:p w:rsidR="003A6E37" w:rsidRDefault="003A6E37" w:rsidP="003A6E37">
      <w:pPr>
        <w:pStyle w:val="CommentText"/>
        <w:rPr>
          <w:rtl/>
        </w:rPr>
      </w:pPr>
      <w:r>
        <w:rPr>
          <w:rStyle w:val="CommentReference"/>
        </w:rPr>
        <w:annotationRef/>
      </w:r>
    </w:p>
    <w:p w:rsidR="003A6E37" w:rsidRDefault="003A6E37" w:rsidP="003A6E37">
      <w:pPr>
        <w:pStyle w:val="CommentText"/>
        <w:rPr>
          <w:rtl/>
        </w:rPr>
      </w:pPr>
    </w:p>
    <w:p w:rsidR="003A6E37" w:rsidRDefault="003A6E37" w:rsidP="003A6E37">
      <w:pPr>
        <w:pStyle w:val="CommentText"/>
      </w:pPr>
      <w:r>
        <w:rPr>
          <w:rtl/>
        </w:rPr>
        <w:t>חסר נימוק לאופן המימוש של התבנית (3-)</w:t>
      </w:r>
    </w:p>
  </w:comment>
  <w:comment w:id="6" w:author="Author" w:initials="A">
    <w:p w:rsidR="003A6E37" w:rsidRDefault="003A6E37" w:rsidP="003A6E37">
      <w:pPr>
        <w:pStyle w:val="CommentText"/>
        <w:rPr>
          <w:rtl/>
        </w:rPr>
      </w:pPr>
      <w:r>
        <w:rPr>
          <w:rStyle w:val="CommentReference"/>
        </w:rPr>
        <w:annotationRef/>
      </w:r>
      <w:r>
        <w:rPr>
          <w:rtl/>
        </w:rPr>
        <w:t>דיאגרמה דלה מאוד,</w:t>
      </w:r>
    </w:p>
    <w:p w:rsidR="003A6E37" w:rsidRDefault="003A6E37" w:rsidP="003A6E37">
      <w:pPr>
        <w:pStyle w:val="CommentText"/>
      </w:pPr>
      <w:r>
        <w:rPr>
          <w:rtl/>
        </w:rPr>
        <w:t>איפה לוגיקת יצירה של האובייקט הקונקרטי? (4-)</w:t>
      </w:r>
    </w:p>
  </w:comment>
  <w:comment w:id="5" w:author="Author" w:initials="A">
    <w:p w:rsidR="003A6E37" w:rsidRDefault="003A6E37" w:rsidP="003A6E37">
      <w:pPr>
        <w:pStyle w:val="CommentText"/>
      </w:pPr>
      <w:r>
        <w:rPr>
          <w:rStyle w:val="CommentReference"/>
        </w:rPr>
        <w:annotationRef/>
      </w:r>
      <w:r w:rsidRPr="003A6E37">
        <w:rPr>
          <w:rtl/>
        </w:rPr>
        <w:t>חסרים נקודותיים בשמות במלבנים (-</w:t>
      </w:r>
      <w:r>
        <w:rPr>
          <w:rFonts w:hint="cs"/>
          <w:rtl/>
        </w:rPr>
        <w:t>1</w:t>
      </w:r>
      <w:r w:rsidRPr="003A6E37">
        <w:rPr>
          <w:rtl/>
        </w:rPr>
        <w:t>)</w:t>
      </w:r>
    </w:p>
  </w:comment>
  <w:comment w:id="7" w:author="Author" w:initials="A">
    <w:p w:rsidR="003A6E37" w:rsidRDefault="003A6E37">
      <w:pPr>
        <w:pStyle w:val="CommentText"/>
      </w:pPr>
      <w:r>
        <w:rPr>
          <w:rStyle w:val="CommentReference"/>
        </w:rPr>
        <w:annotationRef/>
      </w:r>
      <w:r w:rsidRPr="003A6E37">
        <w:rPr>
          <w:rtl/>
        </w:rPr>
        <w:t>נדרש לציין מצייני תפקיד, שימוש וכמות (</w:t>
      </w:r>
      <w:r w:rsidRPr="003A6E37">
        <w:t>roles, usages, multiplicity). (2</w:t>
      </w:r>
      <w:r w:rsidRPr="003A6E37">
        <w:rPr>
          <w:rtl/>
        </w:rPr>
        <w:t>-)</w:t>
      </w:r>
    </w:p>
  </w:comment>
  <w:comment w:id="8" w:author="Author" w:initials="A">
    <w:p w:rsidR="003A6E37" w:rsidRDefault="003A6E37">
      <w:pPr>
        <w:pStyle w:val="CommentText"/>
      </w:pPr>
      <w:r>
        <w:rPr>
          <w:rStyle w:val="CommentReference"/>
        </w:rPr>
        <w:annotationRef/>
      </w:r>
      <w:r w:rsidRPr="003A6E37">
        <w:rPr>
          <w:rtl/>
        </w:rPr>
        <w:t>חסר נימוק לאופן המימוש של התבנית (3-)</w:t>
      </w:r>
    </w:p>
  </w:comment>
  <w:comment w:id="9" w:author="Author" w:initials="A">
    <w:p w:rsidR="003A6E37" w:rsidRDefault="003A6E37" w:rsidP="003A6E37">
      <w:pPr>
        <w:pStyle w:val="CommentText"/>
      </w:pPr>
      <w:r>
        <w:rPr>
          <w:rStyle w:val="CommentReference"/>
        </w:rPr>
        <w:annotationRef/>
      </w:r>
      <w:r>
        <w:rPr>
          <w:rFonts w:hint="cs"/>
          <w:rtl/>
        </w:rPr>
        <w:t xml:space="preserve">לא ניתן להבין אילו "עלים" ישנם במשפחה הפולימרפית </w:t>
      </w:r>
      <w:r>
        <w:rPr>
          <w:rtl/>
        </w:rPr>
        <w:t>–</w:t>
      </w:r>
      <w:r>
        <w:rPr>
          <w:rFonts w:hint="cs"/>
          <w:rtl/>
        </w:rPr>
        <w:t xml:space="preserve"> ניתן לראות עלה יחיד בדיאגרמה (3-)</w:t>
      </w:r>
    </w:p>
  </w:comment>
  <w:comment w:id="10" w:author="Author" w:initials="A">
    <w:p w:rsidR="003A6E37" w:rsidRDefault="003A6E37">
      <w:pPr>
        <w:pStyle w:val="CommentText"/>
        <w:rPr>
          <w:rFonts w:hint="cs"/>
          <w:rtl/>
        </w:rPr>
      </w:pPr>
      <w:r>
        <w:rPr>
          <w:rStyle w:val="CommentReference"/>
        </w:rPr>
        <w:annotationRef/>
      </w:r>
      <w:r>
        <w:rPr>
          <w:rFonts w:hint="cs"/>
          <w:rtl/>
        </w:rPr>
        <w:t xml:space="preserve">אין התייחסות ל- </w:t>
      </w:r>
      <w:r>
        <w:t>data binding</w:t>
      </w:r>
      <w:r>
        <w:rPr>
          <w:rFonts w:hint="cs"/>
          <w:rtl/>
        </w:rPr>
        <w:t xml:space="preserve"> (5-)</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52E" w:rsidRDefault="0032252E" w:rsidP="00D171E7">
      <w:pPr>
        <w:spacing w:after="0" w:line="240" w:lineRule="auto"/>
      </w:pPr>
      <w:r>
        <w:separator/>
      </w:r>
    </w:p>
  </w:endnote>
  <w:endnote w:type="continuationSeparator" w:id="0">
    <w:p w:rsidR="0032252E" w:rsidRDefault="0032252E"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8CB" w:rsidRDefault="00D058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D058CB" w:rsidRPr="00D058CB">
                                  <w:rPr>
                                    <w:rFonts w:cs="Calibri"/>
                                    <w:noProof/>
                                    <w:color w:val="8C8C8C" w:themeColor="background1" w:themeShade="8C"/>
                                    <w:rtl/>
                                    <w:lang w:val="he-IL"/>
                                  </w:rPr>
                                  <w:t>5</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D058CB" w:rsidRPr="00D058CB">
                            <w:rPr>
                              <w:rFonts w:cs="Calibri"/>
                              <w:noProof/>
                              <w:color w:val="8C8C8C" w:themeColor="background1" w:themeShade="8C"/>
                              <w:rtl/>
                              <w:lang w:val="he-IL"/>
                            </w:rPr>
                            <w:t>5</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8CB" w:rsidRDefault="00D058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52E" w:rsidRDefault="0032252E" w:rsidP="00D171E7">
      <w:pPr>
        <w:spacing w:after="0" w:line="240" w:lineRule="auto"/>
      </w:pPr>
      <w:r>
        <w:separator/>
      </w:r>
    </w:p>
  </w:footnote>
  <w:footnote w:type="continuationSeparator" w:id="0">
    <w:p w:rsidR="0032252E" w:rsidRDefault="0032252E"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8CB" w:rsidRDefault="00D058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AD74EF">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8240"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AD74EF">
      <w:rPr>
        <w:rFonts w:ascii="Arial" w:hAnsi="Arial" w:cs="Arial" w:hint="cs"/>
        <w:color w:val="595959" w:themeColor="text1" w:themeTint="A6"/>
        <w:rtl/>
      </w:rPr>
      <w:t>קיץ</w:t>
    </w:r>
    <w:r w:rsidR="004A1D96">
      <w:rPr>
        <w:rFonts w:ascii="Arial" w:hAnsi="Arial" w:cs="Arial" w:hint="cs"/>
        <w:color w:val="595959" w:themeColor="text1" w:themeTint="A6"/>
        <w:rtl/>
      </w:rPr>
      <w:t xml:space="preserve"> תשע"</w:t>
    </w:r>
    <w:r w:rsidR="00FD6384">
      <w:rPr>
        <w:rFonts w:ascii="Arial" w:hAnsi="Arial" w:cs="Arial" w:hint="cs"/>
        <w:color w:val="595959" w:themeColor="text1" w:themeTint="A6"/>
        <w:rtl/>
      </w:rPr>
      <w:t>ה</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[שם מלא], [ת"ז], [שם מלא], [ת"ז]</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8CB" w:rsidRDefault="00D058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removePersonalInformation/>
  <w:removeDateAndTime/>
  <w:doNotDisplayPageBoundaries/>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67553"/>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285A"/>
    <w:rsid w:val="000B21E2"/>
    <w:rsid w:val="000B2922"/>
    <w:rsid w:val="000B636F"/>
    <w:rsid w:val="000B6A41"/>
    <w:rsid w:val="000B7AFA"/>
    <w:rsid w:val="000C29F5"/>
    <w:rsid w:val="000C5FFB"/>
    <w:rsid w:val="000C77EE"/>
    <w:rsid w:val="000C7B8E"/>
    <w:rsid w:val="000E046F"/>
    <w:rsid w:val="000E2C01"/>
    <w:rsid w:val="000E54FB"/>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557F7"/>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5EC9"/>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E2AEA"/>
    <w:rsid w:val="002F0847"/>
    <w:rsid w:val="002F1831"/>
    <w:rsid w:val="002F2B37"/>
    <w:rsid w:val="002F4E59"/>
    <w:rsid w:val="002F65A2"/>
    <w:rsid w:val="002F77C8"/>
    <w:rsid w:val="00304CE9"/>
    <w:rsid w:val="00310ED9"/>
    <w:rsid w:val="0031184B"/>
    <w:rsid w:val="00311B66"/>
    <w:rsid w:val="00312CDD"/>
    <w:rsid w:val="00317E20"/>
    <w:rsid w:val="00317F96"/>
    <w:rsid w:val="003223E8"/>
    <w:rsid w:val="0032252E"/>
    <w:rsid w:val="00326267"/>
    <w:rsid w:val="003354FF"/>
    <w:rsid w:val="00344042"/>
    <w:rsid w:val="00344C9C"/>
    <w:rsid w:val="00347F99"/>
    <w:rsid w:val="00353C4D"/>
    <w:rsid w:val="00363D21"/>
    <w:rsid w:val="003659E4"/>
    <w:rsid w:val="00373268"/>
    <w:rsid w:val="00373B71"/>
    <w:rsid w:val="00376A14"/>
    <w:rsid w:val="00376DE9"/>
    <w:rsid w:val="00380181"/>
    <w:rsid w:val="00380EEC"/>
    <w:rsid w:val="003823AF"/>
    <w:rsid w:val="00384DDD"/>
    <w:rsid w:val="00391DCD"/>
    <w:rsid w:val="00393BDD"/>
    <w:rsid w:val="003959EA"/>
    <w:rsid w:val="003A5C0A"/>
    <w:rsid w:val="003A6E37"/>
    <w:rsid w:val="003B6782"/>
    <w:rsid w:val="003B70BD"/>
    <w:rsid w:val="003C29C9"/>
    <w:rsid w:val="003C3C2D"/>
    <w:rsid w:val="003C4607"/>
    <w:rsid w:val="003C6422"/>
    <w:rsid w:val="003D41DF"/>
    <w:rsid w:val="003D5B01"/>
    <w:rsid w:val="003D656E"/>
    <w:rsid w:val="003D6884"/>
    <w:rsid w:val="003D7A6A"/>
    <w:rsid w:val="003E2A4C"/>
    <w:rsid w:val="003E4EF1"/>
    <w:rsid w:val="003E5968"/>
    <w:rsid w:val="003E62EB"/>
    <w:rsid w:val="003E75CE"/>
    <w:rsid w:val="003F3174"/>
    <w:rsid w:val="00401C86"/>
    <w:rsid w:val="00402B00"/>
    <w:rsid w:val="00404493"/>
    <w:rsid w:val="0040518E"/>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56B6"/>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763D5"/>
    <w:rsid w:val="006769C0"/>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E7DB5"/>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36AC"/>
    <w:rsid w:val="0081501C"/>
    <w:rsid w:val="00815EAF"/>
    <w:rsid w:val="008166FE"/>
    <w:rsid w:val="0081671E"/>
    <w:rsid w:val="00820702"/>
    <w:rsid w:val="00821FEB"/>
    <w:rsid w:val="00824A9E"/>
    <w:rsid w:val="008252B1"/>
    <w:rsid w:val="00825681"/>
    <w:rsid w:val="008264D2"/>
    <w:rsid w:val="0083157C"/>
    <w:rsid w:val="00837EB3"/>
    <w:rsid w:val="00841450"/>
    <w:rsid w:val="00841C9E"/>
    <w:rsid w:val="0084379D"/>
    <w:rsid w:val="00845BFF"/>
    <w:rsid w:val="00850EA0"/>
    <w:rsid w:val="008536F5"/>
    <w:rsid w:val="00853946"/>
    <w:rsid w:val="00854F12"/>
    <w:rsid w:val="00856B5E"/>
    <w:rsid w:val="00863774"/>
    <w:rsid w:val="00867730"/>
    <w:rsid w:val="008715A3"/>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6F4A"/>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2DD5"/>
    <w:rsid w:val="0097581E"/>
    <w:rsid w:val="009759C7"/>
    <w:rsid w:val="009767D2"/>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12E2"/>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251D"/>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34C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A730D"/>
    <w:rsid w:val="00CB058E"/>
    <w:rsid w:val="00CB5752"/>
    <w:rsid w:val="00CB584C"/>
    <w:rsid w:val="00CB5AE8"/>
    <w:rsid w:val="00CD05F3"/>
    <w:rsid w:val="00CD0DD3"/>
    <w:rsid w:val="00CD2C84"/>
    <w:rsid w:val="00CD4E69"/>
    <w:rsid w:val="00CE1F53"/>
    <w:rsid w:val="00CE5E16"/>
    <w:rsid w:val="00CE7505"/>
    <w:rsid w:val="00CF020C"/>
    <w:rsid w:val="00CF1647"/>
    <w:rsid w:val="00CF1C9C"/>
    <w:rsid w:val="00CF2443"/>
    <w:rsid w:val="00CF490F"/>
    <w:rsid w:val="00CF5D80"/>
    <w:rsid w:val="00CF6931"/>
    <w:rsid w:val="00D0016E"/>
    <w:rsid w:val="00D009F8"/>
    <w:rsid w:val="00D0547B"/>
    <w:rsid w:val="00D058CB"/>
    <w:rsid w:val="00D15AB0"/>
    <w:rsid w:val="00D171E7"/>
    <w:rsid w:val="00D178BD"/>
    <w:rsid w:val="00D24457"/>
    <w:rsid w:val="00D250A6"/>
    <w:rsid w:val="00D250B6"/>
    <w:rsid w:val="00D30639"/>
    <w:rsid w:val="00D317AA"/>
    <w:rsid w:val="00D338E4"/>
    <w:rsid w:val="00D345CB"/>
    <w:rsid w:val="00D36032"/>
    <w:rsid w:val="00D37A76"/>
    <w:rsid w:val="00D415F9"/>
    <w:rsid w:val="00D42931"/>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01B5"/>
    <w:rsid w:val="00DB250D"/>
    <w:rsid w:val="00DB3F90"/>
    <w:rsid w:val="00DB6643"/>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05B1"/>
    <w:rsid w:val="00E3785A"/>
    <w:rsid w:val="00E50832"/>
    <w:rsid w:val="00E514A0"/>
    <w:rsid w:val="00E62F4D"/>
    <w:rsid w:val="00E63EEB"/>
    <w:rsid w:val="00E664A0"/>
    <w:rsid w:val="00E67290"/>
    <w:rsid w:val="00E67A0A"/>
    <w:rsid w:val="00E742BE"/>
    <w:rsid w:val="00E8294C"/>
    <w:rsid w:val="00E91CD0"/>
    <w:rsid w:val="00E9322D"/>
    <w:rsid w:val="00E93E7D"/>
    <w:rsid w:val="00E95524"/>
    <w:rsid w:val="00EA5986"/>
    <w:rsid w:val="00EB0EE9"/>
    <w:rsid w:val="00EB2256"/>
    <w:rsid w:val="00EB3BD3"/>
    <w:rsid w:val="00EB5608"/>
    <w:rsid w:val="00EC0937"/>
    <w:rsid w:val="00EC24B4"/>
    <w:rsid w:val="00EC67F5"/>
    <w:rsid w:val="00EC7544"/>
    <w:rsid w:val="00ED32FB"/>
    <w:rsid w:val="00ED5407"/>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0A7"/>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2BB5D1-69D6-4089-8128-C81CAAABE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516</Words>
  <Characters>2581</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2018-09-02T22:38:00Z</dcterms:created>
  <dcterms:modified xsi:type="dcterms:W3CDTF">2018-09-02T22:38:00Z</dcterms:modified>
</cp:coreProperties>
</file>