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26e49e465db375b3ec43cfb9a3aabcb4583d74"/>
    <w:p>
      <w:pPr>
        <w:pStyle w:val="Heading1"/>
      </w:pPr>
      <w:r>
        <w:t xml:space="preserve">Java Record Classes (Java 17) – Interview Guide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t xml:space="preserve">in Java is a special type of class used to represent immutable data. It reduces boilerplate code by automatically generating constructors, getters, equals(), hashCode(), and toString().</w:t>
      </w:r>
    </w:p>
    <w:p>
      <w:r>
        <w:pict>
          <v:rect style="width:0;height:1.5pt" o:hralign="center" o:hrstd="t" o:hr="t"/>
        </w:pict>
      </w:r>
    </w:p>
    <w:bookmarkEnd w:id="20"/>
    <w:bookmarkStart w:id="21" w:name="basic-syntax"/>
    <w:p>
      <w:pPr>
        <w:pStyle w:val="Heading2"/>
      </w:pPr>
      <w:r>
        <w:t xml:space="preserve">2. Basic Syntax</w:t>
      </w:r>
    </w:p>
    <w:p>
      <w:pPr>
        <w:pStyle w:val="SourceCode"/>
      </w:pP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3. Key Features</w:t>
      </w:r>
    </w:p>
    <w:p>
      <w:pPr>
        <w:pStyle w:val="Compact"/>
        <w:numPr>
          <w:ilvl w:val="0"/>
          <w:numId w:val="1001"/>
        </w:numPr>
      </w:pPr>
      <w:r>
        <w:t xml:space="preserve">Immutable (fields are final)</w:t>
      </w:r>
    </w:p>
    <w:p>
      <w:pPr>
        <w:pStyle w:val="Compact"/>
        <w:numPr>
          <w:ilvl w:val="0"/>
          <w:numId w:val="1001"/>
        </w:numPr>
      </w:pPr>
      <w:r>
        <w:t xml:space="preserve">Concise syntax</w:t>
      </w:r>
    </w:p>
    <w:p>
      <w:pPr>
        <w:pStyle w:val="Compact"/>
        <w:numPr>
          <w:ilvl w:val="0"/>
          <w:numId w:val="1001"/>
        </w:numPr>
      </w:pPr>
      <w:r>
        <w:t xml:space="preserve">Auto-generated methods</w:t>
      </w:r>
    </w:p>
    <w:p>
      <w:pPr>
        <w:pStyle w:val="Compact"/>
        <w:numPr>
          <w:ilvl w:val="0"/>
          <w:numId w:val="1001"/>
        </w:numPr>
      </w:pPr>
      <w:r>
        <w:t xml:space="preserve">Extends java.lang.Record</w:t>
      </w:r>
    </w:p>
    <w:p>
      <w:r>
        <w:pict>
          <v:rect style="width:0;height:1.5pt" o:hralign="center" o:hrstd="t" o:hr="t"/>
        </w:pict>
      </w:r>
    </w:p>
    <w:bookmarkEnd w:id="22"/>
    <w:bookmarkStart w:id="26" w:name="basic-interview-questions"/>
    <w:p>
      <w:pPr>
        <w:pStyle w:val="Heading2"/>
      </w:pPr>
      <w:r>
        <w:t xml:space="preserve">4. Basic Interview Questions</w:t>
      </w:r>
    </w:p>
    <w:bookmarkStart w:id="23" w:name="q1.-what-is-a-record"/>
    <w:p>
      <w:pPr>
        <w:pStyle w:val="Heading3"/>
      </w:pPr>
      <w:r>
        <w:t xml:space="preserve">Q1. What is a record?</w:t>
      </w:r>
    </w:p>
    <w:p>
      <w:pPr>
        <w:pStyle w:val="FirstParagraph"/>
      </w:pPr>
      <w:r>
        <w:t xml:space="preserve">A record is a compact class for immutable data carriers.</w:t>
      </w:r>
    </w:p>
    <w:bookmarkEnd w:id="23"/>
    <w:bookmarkStart w:id="24" w:name="q2.-why-use-records"/>
    <w:p>
      <w:pPr>
        <w:pStyle w:val="Heading3"/>
      </w:pPr>
      <w:r>
        <w:t xml:space="preserve">Q2. Why use records?</w:t>
      </w:r>
    </w:p>
    <w:p>
      <w:pPr>
        <w:pStyle w:val="FirstParagraph"/>
      </w:pPr>
      <w:r>
        <w:t xml:space="preserve">To reduce boilerplate code and improve readability.</w:t>
      </w:r>
    </w:p>
    <w:bookmarkEnd w:id="24"/>
    <w:bookmarkStart w:id="25" w:name="q3.-how-to-access-fields"/>
    <w:p>
      <w:pPr>
        <w:pStyle w:val="Heading3"/>
      </w:pPr>
      <w:r>
        <w:t xml:space="preserve">Q3. How to access fields?</w:t>
      </w:r>
    </w:p>
    <w:p>
      <w:pPr>
        <w:pStyle w:val="SourceCode"/>
      </w:pPr>
      <w:r>
        <w:rPr>
          <w:rStyle w:val="NormalTok"/>
        </w:rPr>
        <w:t xml:space="preserve">Person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intermediate-questions"/>
    <w:p>
      <w:pPr>
        <w:pStyle w:val="Heading2"/>
      </w:pPr>
      <w:r>
        <w:t xml:space="preserve">5. Intermediate Questions</w:t>
      </w:r>
    </w:p>
    <w:bookmarkStart w:id="27" w:name="q4.-can-records-implement-interfaces"/>
    <w:p>
      <w:pPr>
        <w:pStyle w:val="Heading3"/>
      </w:pPr>
      <w:r>
        <w:t xml:space="preserve">Q4. Can records implement interfaces?</w:t>
      </w:r>
    </w:p>
    <w:p>
      <w:pPr>
        <w:pStyle w:val="FirstParagraph"/>
      </w:pPr>
      <w:r>
        <w:t xml:space="preserve">Yes.</w:t>
      </w:r>
    </w:p>
    <w:bookmarkEnd w:id="27"/>
    <w:bookmarkStart w:id="28" w:name="q5.-can-records-have-methods"/>
    <w:p>
      <w:pPr>
        <w:pStyle w:val="Heading3"/>
      </w:pPr>
      <w:r>
        <w:t xml:space="preserve">Q5. Can records have methods?</w:t>
      </w:r>
    </w:p>
    <w:p>
      <w:pPr>
        <w:pStyle w:val="FirstParagraph"/>
      </w:pPr>
      <w:r>
        <w:t xml:space="preserve">Yes.</w:t>
      </w:r>
    </w:p>
    <w:p>
      <w:pPr>
        <w:pStyle w:val="SourceCode"/>
      </w:pP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q6.-what-is-a-compact-constructor"/>
    <w:p>
      <w:pPr>
        <w:pStyle w:val="Heading3"/>
      </w:pPr>
      <w:r>
        <w:t xml:space="preserve">Q6. What is a compact constructor?</w:t>
      </w:r>
    </w:p>
    <w:p>
      <w:pPr>
        <w:pStyle w:val="SourceCode"/>
      </w:pP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dvanced-questions"/>
    <w:p>
      <w:pPr>
        <w:pStyle w:val="Heading2"/>
      </w:pPr>
      <w:r>
        <w:t xml:space="preserve">6. Advanced Questions</w:t>
      </w:r>
    </w:p>
    <w:bookmarkStart w:id="31" w:name="q7.-can-records-extend-classes"/>
    <w:p>
      <w:pPr>
        <w:pStyle w:val="Heading3"/>
      </w:pPr>
      <w:r>
        <w:t xml:space="preserve">Q7. Can records extend classes?</w:t>
      </w:r>
    </w:p>
    <w:p>
      <w:pPr>
        <w:pStyle w:val="FirstParagraph"/>
      </w:pPr>
      <w:r>
        <w:t xml:space="preserve">No.</w:t>
      </w:r>
    </w:p>
    <w:bookmarkEnd w:id="31"/>
    <w:bookmarkStart w:id="32" w:name="q8.-are-records-thread-safe"/>
    <w:p>
      <w:pPr>
        <w:pStyle w:val="Heading3"/>
      </w:pPr>
      <w:r>
        <w:t xml:space="preserve">Q8. Are records thread-safe?</w:t>
      </w:r>
    </w:p>
    <w:p>
      <w:pPr>
        <w:pStyle w:val="FirstParagraph"/>
      </w:pPr>
      <w:r>
        <w:t xml:space="preserve">Generally yes due to immutability.</w:t>
      </w:r>
    </w:p>
    <w:bookmarkEnd w:id="32"/>
    <w:bookmarkStart w:id="33" w:name="q9.-can-records-be-mutable"/>
    <w:p>
      <w:pPr>
        <w:pStyle w:val="Heading3"/>
      </w:pPr>
      <w:r>
        <w:t xml:space="preserve">Q9. Can records be mutable?</w:t>
      </w:r>
    </w:p>
    <w:p>
      <w:pPr>
        <w:pStyle w:val="FirstParagraph"/>
      </w:pPr>
      <w:r>
        <w:t xml:space="preserve">No, but internal objects can be mutable.</w:t>
      </w:r>
    </w:p>
    <w:bookmarkEnd w:id="33"/>
    <w:bookmarkStart w:id="34" w:name="q10.-can-records-have-static-members"/>
    <w:p>
      <w:pPr>
        <w:pStyle w:val="Heading3"/>
      </w:pPr>
      <w:r>
        <w:t xml:space="preserve">Q10. Can records have static members?</w:t>
      </w:r>
    </w:p>
    <w:p>
      <w:pPr>
        <w:pStyle w:val="FirstParagraph"/>
      </w:pPr>
      <w:r>
        <w:t xml:space="preserve">Yes.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cord-vs-class"/>
    <w:p>
      <w:pPr>
        <w:pStyle w:val="Heading2"/>
      </w:pPr>
      <w:r>
        <w:t xml:space="preserve">7. Record vs Class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Boilerplate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Mutability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Logic + Data</w:t>
            </w:r>
          </w:p>
        </w:tc>
        <w:tc>
          <w:tcPr/>
          <w:p>
            <w:pPr>
              <w:pStyle w:val="Compact"/>
            </w:pPr>
            <w:r>
              <w:t xml:space="preserve">Data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tricky-questions"/>
    <w:p>
      <w:pPr>
        <w:pStyle w:val="Heading2"/>
      </w:pPr>
      <w:r>
        <w:t xml:space="preserve">8. Tricky Questions</w:t>
      </w:r>
    </w:p>
    <w:bookmarkStart w:id="37" w:name="q11.-can-we-add-setters"/>
    <w:p>
      <w:pPr>
        <w:pStyle w:val="Heading3"/>
      </w:pPr>
      <w:r>
        <w:t xml:space="preserve">Q11. Can we add setters?</w:t>
      </w:r>
    </w:p>
    <w:p>
      <w:pPr>
        <w:pStyle w:val="FirstParagraph"/>
      </w:pPr>
      <w:r>
        <w:t xml:space="preserve">No.</w:t>
      </w:r>
    </w:p>
    <w:bookmarkEnd w:id="37"/>
    <w:bookmarkStart w:id="38" w:name="q12.-can-fields-be-null"/>
    <w:p>
      <w:pPr>
        <w:pStyle w:val="Heading3"/>
      </w:pPr>
      <w:r>
        <w:t xml:space="preserve">Q12. Can fields be null?</w:t>
      </w:r>
    </w:p>
    <w:p>
      <w:pPr>
        <w:pStyle w:val="FirstParagraph"/>
      </w:pPr>
      <w:r>
        <w:t xml:space="preserve">Yes.</w:t>
      </w:r>
    </w:p>
    <w:bookmarkEnd w:id="38"/>
    <w:bookmarkStart w:id="39" w:name="q13.-parent-class-of-record"/>
    <w:p>
      <w:pPr>
        <w:pStyle w:val="Heading3"/>
      </w:pPr>
      <w:r>
        <w:t xml:space="preserve">Q13. Parent class of record?</w:t>
      </w:r>
    </w:p>
    <w:p>
      <w:pPr>
        <w:pStyle w:val="FirstParagraph"/>
      </w:pPr>
      <w:r>
        <w:t xml:space="preserve">java.lang.Record</w:t>
      </w:r>
    </w:p>
    <w:bookmarkEnd w:id="39"/>
    <w:bookmarkStart w:id="40" w:name="q14.-are-records-final"/>
    <w:p>
      <w:pPr>
        <w:pStyle w:val="Heading3"/>
      </w:pPr>
      <w:r>
        <w:t xml:space="preserve">Q14. Are records final?</w:t>
      </w:r>
    </w:p>
    <w:p>
      <w:pPr>
        <w:pStyle w:val="FirstParagraph"/>
      </w:pPr>
      <w:r>
        <w:t xml:space="preserve">Yes.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hen-to-use-records"/>
    <w:p>
      <w:pPr>
        <w:pStyle w:val="Heading2"/>
      </w:pPr>
      <w:r>
        <w:t xml:space="preserve">9. When to Use Records</w:t>
      </w:r>
    </w:p>
    <w:p>
      <w:pPr>
        <w:pStyle w:val="Compact"/>
        <w:numPr>
          <w:ilvl w:val="0"/>
          <w:numId w:val="1002"/>
        </w:numPr>
      </w:pPr>
      <w:r>
        <w:t xml:space="preserve">DTOs</w:t>
      </w:r>
    </w:p>
    <w:p>
      <w:pPr>
        <w:pStyle w:val="Compact"/>
        <w:numPr>
          <w:ilvl w:val="0"/>
          <w:numId w:val="1002"/>
        </w:numPr>
      </w:pPr>
      <w:r>
        <w:t xml:space="preserve">API responses</w:t>
      </w:r>
    </w:p>
    <w:p>
      <w:pPr>
        <w:pStyle w:val="Compact"/>
        <w:numPr>
          <w:ilvl w:val="0"/>
          <w:numId w:val="1002"/>
        </w:numPr>
      </w:pPr>
      <w:r>
        <w:t xml:space="preserve">Immutable data models</w:t>
      </w:r>
    </w:p>
    <w:bookmarkEnd w:id="42"/>
    <w:bookmarkStart w:id="43" w:name="when-not-to-use"/>
    <w:p>
      <w:pPr>
        <w:pStyle w:val="Heading2"/>
      </w:pPr>
      <w:r>
        <w:t xml:space="preserve">When NOT to Use</w:t>
      </w:r>
    </w:p>
    <w:p>
      <w:pPr>
        <w:pStyle w:val="Compact"/>
        <w:numPr>
          <w:ilvl w:val="0"/>
          <w:numId w:val="1003"/>
        </w:numPr>
      </w:pPr>
      <w:r>
        <w:t xml:space="preserve">Mutable objects</w:t>
      </w:r>
    </w:p>
    <w:p>
      <w:pPr>
        <w:pStyle w:val="Compact"/>
        <w:numPr>
          <w:ilvl w:val="0"/>
          <w:numId w:val="1003"/>
        </w:numPr>
      </w:pPr>
      <w:r>
        <w:t xml:space="preserve">Complex business logic</w:t>
      </w:r>
    </w:p>
    <w:p>
      <w:pPr>
        <w:pStyle w:val="Compact"/>
        <w:numPr>
          <w:ilvl w:val="0"/>
          <w:numId w:val="1003"/>
        </w:numPr>
      </w:pPr>
      <w:r>
        <w:t xml:space="preserve">Inheritance-heavy design</w:t>
      </w:r>
    </w:p>
    <w:p>
      <w:r>
        <w:pict>
          <v:rect style="width:0;height:1.5pt" o:hralign="center" o:hrstd="t" o:hr="t"/>
        </w:pict>
      </w:r>
    </w:p>
    <w:bookmarkEnd w:id="43"/>
    <w:bookmarkStart w:id="44" w:name="example"/>
    <w:p>
      <w:pPr>
        <w:pStyle w:val="Heading2"/>
      </w:pPr>
      <w:r>
        <w:t xml:space="preserve">10. Example</w:t>
      </w:r>
    </w:p>
    <w:p>
      <w:pPr>
        <w:pStyle w:val="SourceCode"/>
      </w:pP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 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44"/>
    <w:bookmarkStart w:id="45" w:name="iteration-example"/>
    <w:p>
      <w:pPr>
        <w:pStyle w:val="Heading2"/>
      </w:pPr>
      <w:r>
        <w:t xml:space="preserve">11. Iteration Example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people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"Mumbai"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people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()));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2"/>
      </w:pPr>
      <w:r>
        <w:t xml:space="preserve">12. Summary</w:t>
      </w:r>
    </w:p>
    <w:p>
      <w:pPr>
        <w:pStyle w:val="Compact"/>
        <w:numPr>
          <w:ilvl w:val="0"/>
          <w:numId w:val="1004"/>
        </w:numPr>
      </w:pPr>
      <w:r>
        <w:t xml:space="preserve">Records are immutable data carriers</w:t>
      </w:r>
    </w:p>
    <w:p>
      <w:pPr>
        <w:pStyle w:val="Compact"/>
        <w:numPr>
          <w:ilvl w:val="0"/>
          <w:numId w:val="1004"/>
        </w:numPr>
      </w:pPr>
      <w:r>
        <w:t xml:space="preserve">Reduce boilerplate</w:t>
      </w:r>
    </w:p>
    <w:p>
      <w:pPr>
        <w:pStyle w:val="Compact"/>
        <w:numPr>
          <w:ilvl w:val="0"/>
          <w:numId w:val="1004"/>
        </w:numPr>
      </w:pPr>
      <w:r>
        <w:t xml:space="preserve">Best for simple data models</w:t>
      </w:r>
    </w:p>
    <w:p>
      <w:r>
        <w:pict>
          <v:rect style="width:0;height:1.5pt" o:hralign="center" o:hrstd="t" o:hr="t"/>
        </w:pict>
      </w:r>
    </w:p>
    <w:bookmarkEnd w:id="46"/>
    <w:bookmarkStart w:id="47" w:name="interview-tip"/>
    <w:p>
      <w:pPr>
        <w:pStyle w:val="Heading2"/>
      </w:pPr>
      <w:r>
        <w:t xml:space="preserve">13. Interview Tip</w:t>
      </w:r>
    </w:p>
    <w:p>
      <w:pPr>
        <w:pStyle w:val="FirstParagraph"/>
      </w:pPr>
      <w:r>
        <w:t xml:space="preserve">Best Answer:</w:t>
      </w:r>
      <w:r>
        <w:t xml:space="preserve"> </w:t>
      </w:r>
      <w:r>
        <w:t xml:space="preserve">“Records provide a concise and immutable way to model data while automatically generating common methods like equals, hashCode, and toString.”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2026-03-20T09:35:04Z</dcterms:created>
  <dcterms:modified xsi:type="dcterms:W3CDTF">2026-03-20T09:35:04Z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