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41E4F" w14:textId="48C2FEF8" w:rsidR="002E6129" w:rsidRDefault="00015881" w:rsidP="00015881">
      <w:pPr>
        <w:jc w:val="center"/>
      </w:pPr>
      <w:r>
        <w:t>PROYECTO FINAL</w:t>
      </w:r>
    </w:p>
    <w:p w14:paraId="2E29CBF5" w14:textId="56B7756C" w:rsidR="00015881" w:rsidRDefault="00015881" w:rsidP="00015881">
      <w:pPr>
        <w:pStyle w:val="Ttulo2"/>
        <w:pBdr>
          <w:bottom w:val="single" w:sz="4" w:space="1" w:color="auto"/>
        </w:pBdr>
        <w:rPr>
          <w:b/>
          <w:bCs/>
          <w:sz w:val="48"/>
          <w:szCs w:val="48"/>
        </w:rPr>
      </w:pPr>
      <w:r w:rsidRPr="00015881">
        <w:rPr>
          <w:sz w:val="48"/>
          <w:szCs w:val="48"/>
        </w:rPr>
        <w:t>Bono</w:t>
      </w:r>
      <w:r w:rsidRPr="00015881">
        <w:rPr>
          <w:b/>
          <w:bCs/>
          <w:sz w:val="48"/>
          <w:szCs w:val="48"/>
        </w:rPr>
        <w:t>Booking</w:t>
      </w:r>
    </w:p>
    <w:p w14:paraId="08888EEC" w14:textId="77777777" w:rsidR="00015881" w:rsidRDefault="00015881" w:rsidP="00015881"/>
    <w:p w14:paraId="13949A80" w14:textId="3CE4F485" w:rsidR="00015881" w:rsidRDefault="00015881" w:rsidP="00015881">
      <w:r>
        <w:t>La aplicación web de BonoBooking consiste en un sistema de gestión de usuarios</w:t>
      </w:r>
      <w:r w:rsidR="00486271">
        <w:t xml:space="preserve">, </w:t>
      </w:r>
      <w:r>
        <w:t>bonos</w:t>
      </w:r>
      <w:r w:rsidR="00486271">
        <w:t xml:space="preserve"> y reservas</w:t>
      </w:r>
      <w:r>
        <w:t>.</w:t>
      </w:r>
    </w:p>
    <w:p w14:paraId="600C703B" w14:textId="568EB427" w:rsidR="00015881" w:rsidRDefault="00015881" w:rsidP="00015881">
      <w:r>
        <w:t>HOME PRINCIPAL:</w:t>
      </w:r>
    </w:p>
    <w:p w14:paraId="723DADD3" w14:textId="0D8A0549" w:rsidR="00015881" w:rsidRDefault="00015881" w:rsidP="00015881">
      <w:pPr>
        <w:pStyle w:val="Prrafodelista"/>
        <w:numPr>
          <w:ilvl w:val="0"/>
          <w:numId w:val="3"/>
        </w:numPr>
      </w:pPr>
      <w:r>
        <w:t>Realizar el Loguin.</w:t>
      </w:r>
    </w:p>
    <w:p w14:paraId="370FEC0D" w14:textId="09E42AA0" w:rsidR="00015881" w:rsidRDefault="00015881" w:rsidP="00015881">
      <w:pPr>
        <w:pStyle w:val="Prrafodelista"/>
        <w:numPr>
          <w:ilvl w:val="0"/>
          <w:numId w:val="3"/>
        </w:numPr>
      </w:pPr>
      <w:r>
        <w:t>Dar de alta un nuevo usuario.</w:t>
      </w:r>
    </w:p>
    <w:p w14:paraId="34AAE8D6" w14:textId="1EAC6440" w:rsidR="00015881" w:rsidRDefault="00015881" w:rsidP="00015881">
      <w:r>
        <w:t>HOME LOGUEADO, una vez identificado como usuario registrado, se podrá acceder al siguiente contenido, dependiendo del tipo de usuario que se ha logueado.</w:t>
      </w:r>
    </w:p>
    <w:p w14:paraId="77F6D166" w14:textId="3DB2603A" w:rsidR="00015881" w:rsidRDefault="00015881" w:rsidP="00015881">
      <w:r>
        <w:t>Opciones menú y pantalla principal:</w:t>
      </w:r>
    </w:p>
    <w:p w14:paraId="3DC14814" w14:textId="77777777" w:rsidR="00486271" w:rsidRDefault="00486271" w:rsidP="00015881"/>
    <w:p w14:paraId="430B1C4A" w14:textId="73FDC7C7" w:rsidR="00015881" w:rsidRDefault="00015881" w:rsidP="00015881">
      <w:pPr>
        <w:pStyle w:val="Prrafodelista"/>
        <w:numPr>
          <w:ilvl w:val="0"/>
          <w:numId w:val="2"/>
        </w:numPr>
      </w:pPr>
      <w:r w:rsidRPr="00015881">
        <w:rPr>
          <w:b/>
          <w:bCs/>
        </w:rPr>
        <w:t>Usuario estánda</w:t>
      </w:r>
      <w:r>
        <w:rPr>
          <w:b/>
          <w:bCs/>
        </w:rPr>
        <w:t>r</w:t>
      </w:r>
      <w:r>
        <w:t>:</w:t>
      </w:r>
    </w:p>
    <w:p w14:paraId="562FD652" w14:textId="5FE6D99A" w:rsidR="00015881" w:rsidRDefault="00015881" w:rsidP="00015881">
      <w:pPr>
        <w:pStyle w:val="Prrafodelista"/>
        <w:numPr>
          <w:ilvl w:val="1"/>
          <w:numId w:val="2"/>
        </w:numPr>
      </w:pPr>
      <w:r>
        <w:t>Nueva reserva.</w:t>
      </w:r>
    </w:p>
    <w:p w14:paraId="278B3700" w14:textId="3636C110" w:rsidR="00015881" w:rsidRDefault="00015881" w:rsidP="00015881">
      <w:pPr>
        <w:pStyle w:val="Prrafodelista"/>
        <w:numPr>
          <w:ilvl w:val="1"/>
          <w:numId w:val="2"/>
        </w:numPr>
      </w:pPr>
      <w:r>
        <w:t>Listado de reservas.</w:t>
      </w:r>
    </w:p>
    <w:p w14:paraId="0CD111D2" w14:textId="662EE3BB" w:rsidR="00015881" w:rsidRDefault="00015881" w:rsidP="00015881">
      <w:pPr>
        <w:pStyle w:val="Prrafodelista"/>
        <w:numPr>
          <w:ilvl w:val="1"/>
          <w:numId w:val="2"/>
        </w:numPr>
      </w:pPr>
      <w:r>
        <w:t xml:space="preserve">Comprar bono </w:t>
      </w:r>
      <w:r w:rsidR="00332D8F">
        <w:t>(contenido</w:t>
      </w:r>
      <w:r>
        <w:t xml:space="preserve"> inactivo ).</w:t>
      </w:r>
    </w:p>
    <w:p w14:paraId="785BEFB9" w14:textId="0E14B606" w:rsidR="00015881" w:rsidRDefault="00015881" w:rsidP="00015881">
      <w:pPr>
        <w:pStyle w:val="Prrafodelista"/>
        <w:numPr>
          <w:ilvl w:val="1"/>
          <w:numId w:val="2"/>
        </w:numPr>
      </w:pPr>
      <w:r>
        <w:t>Pantalla principal en la que se podrá visualizar:</w:t>
      </w:r>
    </w:p>
    <w:p w14:paraId="6127E9F1" w14:textId="5FF9A7B9" w:rsidR="00015881" w:rsidRDefault="00015881" w:rsidP="00015881">
      <w:pPr>
        <w:pStyle w:val="Prrafodelista"/>
        <w:numPr>
          <w:ilvl w:val="2"/>
          <w:numId w:val="2"/>
        </w:numPr>
      </w:pPr>
      <w:r>
        <w:t>Perfil</w:t>
      </w:r>
    </w:p>
    <w:p w14:paraId="46F5159A" w14:textId="02BCA21D" w:rsidR="00015881" w:rsidRDefault="00015881" w:rsidP="00015881">
      <w:pPr>
        <w:pStyle w:val="Prrafodelista"/>
        <w:numPr>
          <w:ilvl w:val="2"/>
          <w:numId w:val="2"/>
        </w:numPr>
      </w:pPr>
      <w:r>
        <w:t>Listado de reservas</w:t>
      </w:r>
    </w:p>
    <w:p w14:paraId="3E3D83F7" w14:textId="637D553A" w:rsidR="00015881" w:rsidRDefault="00015881" w:rsidP="00015881">
      <w:pPr>
        <w:pStyle w:val="Prrafodelista"/>
        <w:numPr>
          <w:ilvl w:val="2"/>
          <w:numId w:val="2"/>
        </w:numPr>
      </w:pPr>
      <w:r>
        <w:t>Si existe un bono activo.</w:t>
      </w:r>
    </w:p>
    <w:p w14:paraId="16E35467" w14:textId="77777777" w:rsidR="00015881" w:rsidRDefault="00015881" w:rsidP="00015881"/>
    <w:p w14:paraId="37A718CA" w14:textId="371E4DBF" w:rsidR="00015881" w:rsidRPr="00015881" w:rsidRDefault="00015881" w:rsidP="00015881">
      <w:pPr>
        <w:pStyle w:val="Prrafodelista"/>
        <w:numPr>
          <w:ilvl w:val="0"/>
          <w:numId w:val="2"/>
        </w:numPr>
        <w:rPr>
          <w:b/>
          <w:bCs/>
        </w:rPr>
      </w:pPr>
      <w:r w:rsidRPr="00015881">
        <w:rPr>
          <w:b/>
          <w:bCs/>
        </w:rPr>
        <w:t xml:space="preserve">Usuario </w:t>
      </w:r>
      <w:r w:rsidRPr="00332D8F">
        <w:rPr>
          <w:b/>
          <w:bCs/>
          <w:u w:val="single"/>
        </w:rPr>
        <w:t>admin</w:t>
      </w:r>
      <w:r w:rsidRPr="00015881">
        <w:rPr>
          <w:b/>
          <w:bCs/>
        </w:rPr>
        <w:t>:</w:t>
      </w:r>
    </w:p>
    <w:p w14:paraId="379DC551" w14:textId="2964F841" w:rsidR="00015881" w:rsidRDefault="00015881" w:rsidP="00015881">
      <w:pPr>
        <w:pStyle w:val="Prrafodelista"/>
        <w:numPr>
          <w:ilvl w:val="1"/>
          <w:numId w:val="2"/>
        </w:numPr>
      </w:pPr>
      <w:r>
        <w:t>Listado de usuarios.</w:t>
      </w:r>
    </w:p>
    <w:p w14:paraId="5B6FFC9C" w14:textId="578B333E" w:rsidR="00015881" w:rsidRDefault="00015881" w:rsidP="00015881">
      <w:pPr>
        <w:pStyle w:val="Prrafodelista"/>
        <w:numPr>
          <w:ilvl w:val="1"/>
          <w:numId w:val="2"/>
        </w:numPr>
      </w:pPr>
      <w:r>
        <w:t>Listado de reservas, en la que se podrá realizar filtro por fecha o usuario.</w:t>
      </w:r>
    </w:p>
    <w:p w14:paraId="48F4517B" w14:textId="56A35F25" w:rsidR="00015881" w:rsidRDefault="00454E50" w:rsidP="00015881">
      <w:pPr>
        <w:pStyle w:val="Prrafodelista"/>
        <w:numPr>
          <w:ilvl w:val="1"/>
          <w:numId w:val="2"/>
        </w:numPr>
      </w:pPr>
      <w:r>
        <w:t xml:space="preserve">Gestión </w:t>
      </w:r>
      <w:r w:rsidR="00332D8F">
        <w:t>usuarios. Administrar</w:t>
      </w:r>
      <w:r w:rsidR="00015881">
        <w:t xml:space="preserve"> los tipos de bonos disponibles.</w:t>
      </w:r>
    </w:p>
    <w:p w14:paraId="66E0BF1E" w14:textId="41D800F6" w:rsidR="00015881" w:rsidRDefault="00454E50" w:rsidP="00015881">
      <w:pPr>
        <w:pStyle w:val="Prrafodelista"/>
        <w:numPr>
          <w:ilvl w:val="1"/>
          <w:numId w:val="2"/>
        </w:numPr>
      </w:pPr>
      <w:r>
        <w:t xml:space="preserve">Gestión reservas. </w:t>
      </w:r>
      <w:r w:rsidR="00015881">
        <w:t>Administrar los horarios y fechas disponibles para reservas.</w:t>
      </w:r>
    </w:p>
    <w:p w14:paraId="3ABB6EE5" w14:textId="39BC6AD0" w:rsidR="00015881" w:rsidRDefault="00454E50" w:rsidP="00015881">
      <w:pPr>
        <w:pStyle w:val="Prrafodelista"/>
        <w:numPr>
          <w:ilvl w:val="1"/>
          <w:numId w:val="2"/>
        </w:numPr>
      </w:pPr>
      <w:r>
        <w:t xml:space="preserve">Gestión Usuarios. </w:t>
      </w:r>
      <w:r w:rsidR="00015881">
        <w:t>Asignar un bono a un usuario.</w:t>
      </w:r>
    </w:p>
    <w:p w14:paraId="7921C8AB" w14:textId="699670A1" w:rsidR="00486271" w:rsidRDefault="00486271">
      <w:r>
        <w:br w:type="page"/>
      </w:r>
    </w:p>
    <w:p w14:paraId="42A5AE4A" w14:textId="0F820ED8" w:rsidR="00015881" w:rsidRDefault="00015881" w:rsidP="00486271">
      <w:pPr>
        <w:pBdr>
          <w:bottom w:val="single" w:sz="4" w:space="1" w:color="auto"/>
        </w:pBdr>
      </w:pPr>
      <w:r>
        <w:lastRenderedPageBreak/>
        <w:t>BACK</w:t>
      </w:r>
    </w:p>
    <w:p w14:paraId="4D94EB94" w14:textId="4C97329B" w:rsidR="00015881" w:rsidRDefault="00015881" w:rsidP="00015881">
      <w:pPr>
        <w:pStyle w:val="Prrafodelista"/>
        <w:numPr>
          <w:ilvl w:val="0"/>
          <w:numId w:val="2"/>
        </w:numPr>
      </w:pPr>
      <w:r>
        <w:t>Usuarios</w:t>
      </w:r>
    </w:p>
    <w:p w14:paraId="63FC7B82" w14:textId="5E7DD263" w:rsidR="00015881" w:rsidRDefault="00486271" w:rsidP="00015881">
      <w:pPr>
        <w:pStyle w:val="Prrafodelista"/>
        <w:numPr>
          <w:ilvl w:val="0"/>
          <w:numId w:val="2"/>
        </w:numPr>
      </w:pPr>
      <w:r>
        <w:t>Bonos</w:t>
      </w:r>
    </w:p>
    <w:p w14:paraId="52B4C942" w14:textId="2EAFC1AE" w:rsidR="00486271" w:rsidRDefault="00486271" w:rsidP="00015881">
      <w:pPr>
        <w:pStyle w:val="Prrafodelista"/>
        <w:numPr>
          <w:ilvl w:val="0"/>
          <w:numId w:val="2"/>
        </w:numPr>
      </w:pPr>
      <w:r>
        <w:t>Reservas</w:t>
      </w:r>
    </w:p>
    <w:p w14:paraId="2497EC08" w14:textId="77777777" w:rsidR="00486271" w:rsidRDefault="00486271" w:rsidP="00486271"/>
    <w:p w14:paraId="713F89F2" w14:textId="60E93FD6" w:rsidR="00486271" w:rsidRDefault="00486271" w:rsidP="00486271">
      <w:r w:rsidRPr="00486271">
        <w:rPr>
          <w:b/>
          <w:bCs/>
        </w:rPr>
        <w:t>Usuarios</w:t>
      </w:r>
      <w:r>
        <w:t>:</w:t>
      </w:r>
    </w:p>
    <w:p w14:paraId="09A5A0F5" w14:textId="544D6E5F" w:rsidR="00486271" w:rsidRDefault="00486271" w:rsidP="00486271">
      <w:pPr>
        <w:pStyle w:val="Prrafodelista"/>
        <w:numPr>
          <w:ilvl w:val="0"/>
          <w:numId w:val="4"/>
        </w:numPr>
      </w:pPr>
      <w:r>
        <w:t xml:space="preserve">Los usuarios tendrán un rol asignado, podrá ser </w:t>
      </w:r>
      <w:r w:rsidR="00970C9B">
        <w:t xml:space="preserve">user </w:t>
      </w:r>
      <w:r>
        <w:t xml:space="preserve"> o admin.</w:t>
      </w:r>
    </w:p>
    <w:p w14:paraId="42E8AC6A" w14:textId="5198AFA0" w:rsidR="00486271" w:rsidRDefault="00486271" w:rsidP="00486271">
      <w:pPr>
        <w:pStyle w:val="Prrafodelista"/>
        <w:numPr>
          <w:ilvl w:val="0"/>
          <w:numId w:val="4"/>
        </w:numPr>
      </w:pPr>
      <w:r>
        <w:t>Cada usuario puede tener x bonos asignados (histórico), pero sólo uno activo.</w:t>
      </w:r>
    </w:p>
    <w:p w14:paraId="64C8E486" w14:textId="77777777" w:rsidR="00970C9B" w:rsidRPr="00970C9B" w:rsidRDefault="00970C9B" w:rsidP="00970C9B">
      <w:pPr>
        <w:numPr>
          <w:ilvl w:val="0"/>
          <w:numId w:val="5"/>
        </w:numPr>
      </w:pPr>
      <w:r w:rsidRPr="00970C9B">
        <w:rPr>
          <w:b/>
          <w:bCs/>
        </w:rPr>
        <w:t>El usuario tiene bonos asignados</w:t>
      </w:r>
      <w:r w:rsidRPr="00970C9B">
        <w:t>.</w:t>
      </w:r>
    </w:p>
    <w:p w14:paraId="09F3CE96" w14:textId="77777777" w:rsidR="00970C9B" w:rsidRPr="00970C9B" w:rsidRDefault="00970C9B" w:rsidP="00970C9B">
      <w:pPr>
        <w:numPr>
          <w:ilvl w:val="0"/>
          <w:numId w:val="5"/>
        </w:numPr>
      </w:pPr>
      <w:r w:rsidRPr="00970C9B">
        <w:rPr>
          <w:b/>
          <w:bCs/>
        </w:rPr>
        <w:t>Cada bono puede tener varias reservas</w:t>
      </w:r>
      <w:r w:rsidRPr="00970C9B">
        <w:t xml:space="preserve"> asociadas.</w:t>
      </w:r>
    </w:p>
    <w:p w14:paraId="6949052A" w14:textId="77777777" w:rsidR="00970C9B" w:rsidRPr="00970C9B" w:rsidRDefault="00970C9B" w:rsidP="00970C9B">
      <w:pPr>
        <w:numPr>
          <w:ilvl w:val="0"/>
          <w:numId w:val="5"/>
        </w:numPr>
      </w:pPr>
      <w:r w:rsidRPr="00970C9B">
        <w:rPr>
          <w:b/>
          <w:bCs/>
        </w:rPr>
        <w:t>Las reservas están vinculadas a un bono</w:t>
      </w:r>
      <w:r w:rsidRPr="00970C9B">
        <w:t xml:space="preserve"> (y no directamente al usuario).</w:t>
      </w:r>
    </w:p>
    <w:p w14:paraId="5A51297D" w14:textId="77777777" w:rsidR="00486271" w:rsidRDefault="00486271" w:rsidP="00486271"/>
    <w:p w14:paraId="12DC6D37" w14:textId="3DFCF865" w:rsidR="00486271" w:rsidRDefault="00486271" w:rsidP="00486271">
      <w:r w:rsidRPr="00486271">
        <w:rPr>
          <w:b/>
          <w:bCs/>
        </w:rPr>
        <w:t>Bonos</w:t>
      </w:r>
      <w:r>
        <w:t>:</w:t>
      </w:r>
    </w:p>
    <w:p w14:paraId="343ED949" w14:textId="77777777" w:rsidR="00486271" w:rsidRDefault="00486271" w:rsidP="00486271">
      <w:pPr>
        <w:pStyle w:val="Prrafodelista"/>
        <w:numPr>
          <w:ilvl w:val="0"/>
          <w:numId w:val="2"/>
        </w:numPr>
      </w:pPr>
      <w:r>
        <w:t>Cada bono estará relacionado con un usuario.</w:t>
      </w:r>
    </w:p>
    <w:p w14:paraId="13C36790" w14:textId="2D5BF62C" w:rsidR="00486271" w:rsidRDefault="00486271" w:rsidP="00486271">
      <w:pPr>
        <w:pStyle w:val="Prrafodelista"/>
        <w:numPr>
          <w:ilvl w:val="0"/>
          <w:numId w:val="2"/>
        </w:numPr>
      </w:pPr>
      <w:r>
        <w:t>Cada bono puede tener x reservas asignadas.</w:t>
      </w:r>
    </w:p>
    <w:p w14:paraId="5EE32E30" w14:textId="1FD7C646" w:rsidR="00486271" w:rsidRDefault="00486271" w:rsidP="00486271">
      <w:pPr>
        <w:pStyle w:val="Prrafodelista"/>
        <w:numPr>
          <w:ilvl w:val="0"/>
          <w:numId w:val="2"/>
        </w:numPr>
      </w:pPr>
      <w:r>
        <w:t>Una vez tenga x reservas asignadas que sea igual al número del tipo de bono, este pasará a inactivo. (De esta forma no se podrán realizar más reservas con este bono.)</w:t>
      </w:r>
    </w:p>
    <w:p w14:paraId="108BE433" w14:textId="1EDD5274" w:rsidR="00486271" w:rsidRDefault="00486271" w:rsidP="00486271">
      <w:pPr>
        <w:pStyle w:val="Prrafodelista"/>
        <w:numPr>
          <w:ilvl w:val="0"/>
          <w:numId w:val="2"/>
        </w:numPr>
      </w:pPr>
      <w:r>
        <w:t>Se generará y asignará un código único. (nº bono)</w:t>
      </w:r>
    </w:p>
    <w:p w14:paraId="7122A320" w14:textId="7D611AEE" w:rsidR="00486271" w:rsidRDefault="00486271" w:rsidP="00486271">
      <w:r w:rsidRPr="00486271">
        <w:rPr>
          <w:b/>
          <w:bCs/>
        </w:rPr>
        <w:t>Reservas</w:t>
      </w:r>
      <w:r>
        <w:t>:</w:t>
      </w:r>
    </w:p>
    <w:p w14:paraId="3B5484F5" w14:textId="75D84C62" w:rsidR="00486271" w:rsidRDefault="00486271" w:rsidP="00486271">
      <w:pPr>
        <w:pStyle w:val="Prrafodelista"/>
        <w:numPr>
          <w:ilvl w:val="0"/>
          <w:numId w:val="2"/>
        </w:numPr>
      </w:pPr>
      <w:r>
        <w:t>Cada reserva está relacionada a un usuario.</w:t>
      </w:r>
    </w:p>
    <w:p w14:paraId="7B23EF94" w14:textId="5BA79EE7" w:rsidR="00486271" w:rsidRDefault="00486271" w:rsidP="00486271">
      <w:pPr>
        <w:pStyle w:val="Prrafodelista"/>
        <w:numPr>
          <w:ilvl w:val="0"/>
          <w:numId w:val="2"/>
        </w:numPr>
      </w:pPr>
      <w:r>
        <w:t>Cada reserva está relacionada a un número de bono. (que a su vez está asignado a un usuario).</w:t>
      </w:r>
    </w:p>
    <w:p w14:paraId="629706EE" w14:textId="77777777" w:rsidR="00F06B94" w:rsidRDefault="00F06B94" w:rsidP="00F06B94"/>
    <w:p w14:paraId="62A30B63" w14:textId="7FFF1610" w:rsidR="00FA05CB" w:rsidRDefault="00FA05CB" w:rsidP="00F06B94">
      <w:r>
        <w:t xml:space="preserve">A TENER EN CUENTA: </w:t>
      </w:r>
    </w:p>
    <w:p w14:paraId="5020ADE6" w14:textId="043C60DE" w:rsidR="00F06B94" w:rsidRDefault="00F06B94" w:rsidP="00F06B94">
      <w:r>
        <w:t xml:space="preserve">Debo usar un sistema de navegación basado en roles, de esta forma podré proteger determinadas rutas para que sean </w:t>
      </w:r>
      <w:r w:rsidR="00FA05CB">
        <w:t>accesibles</w:t>
      </w:r>
      <w:r>
        <w:t xml:space="preserve"> sólo cuando el usuario tenga los permisos adecuados (según su rol)</w:t>
      </w:r>
      <w:r w:rsidR="00FA05CB">
        <w:t>.</w:t>
      </w:r>
    </w:p>
    <w:p w14:paraId="408FBEFB" w14:textId="1B5CD5CE" w:rsidR="00FA05CB" w:rsidRDefault="00FA05CB" w:rsidP="00F06B94">
      <w:r w:rsidRPr="00FA05CB">
        <w:t>Crearemos un componente que valide si el usuario está autenticado y si tiene los permisos necesarios para acceder a la ruta</w:t>
      </w:r>
      <w:r>
        <w:t>.</w:t>
      </w:r>
    </w:p>
    <w:p w14:paraId="6D409163" w14:textId="77777777" w:rsidR="00A02320" w:rsidRDefault="00A02320" w:rsidP="00F06B94"/>
    <w:p w14:paraId="32D3527F" w14:textId="22014C66" w:rsidR="00A02320" w:rsidRDefault="00A02320" w:rsidP="00F06B94">
      <w:r>
        <w:t>El menú de navegación debe aparecer una vez identificados, no en la página de login ni en la de registro.</w:t>
      </w:r>
    </w:p>
    <w:p w14:paraId="752F03B1" w14:textId="77777777" w:rsidR="00593C1F" w:rsidRDefault="00593C1F" w:rsidP="00F06B94"/>
    <w:p w14:paraId="46D719C5" w14:textId="384A2082" w:rsidR="00593C1F" w:rsidRDefault="00593C1F" w:rsidP="00F06B94">
      <w:r>
        <w:t>Instalaciones necesarias para el back:</w:t>
      </w:r>
    </w:p>
    <w:p w14:paraId="6EAD11D2" w14:textId="2B0F8BCF" w:rsidR="00DA2E50" w:rsidRPr="00DA2E50" w:rsidRDefault="00DA2E50" w:rsidP="00DA2E50">
      <w:pPr>
        <w:pStyle w:val="Prrafodelista"/>
        <w:numPr>
          <w:ilvl w:val="0"/>
          <w:numId w:val="2"/>
        </w:numPr>
      </w:pPr>
      <w:r w:rsidRPr="00DA2E50">
        <w:rPr>
          <w:lang w:val="en-US"/>
        </w:rPr>
        <w:t>Bcrypt</w:t>
      </w:r>
      <w:r>
        <w:rPr>
          <w:lang w:val="en-US"/>
        </w:rPr>
        <w:t xml:space="preserve"> </w:t>
      </w:r>
      <w:r w:rsidRPr="00DA2E50">
        <w:rPr>
          <w:lang w:val="en-US"/>
        </w:rPr>
        <w:sym w:font="Wingdings" w:char="F0E0"/>
      </w:r>
      <w:r>
        <w:rPr>
          <w:lang w:val="en-US"/>
        </w:rPr>
        <w:t xml:space="preserve"> encriptar password</w:t>
      </w:r>
    </w:p>
    <w:p w14:paraId="133A83DF" w14:textId="5604B6A4" w:rsidR="00DA2E50" w:rsidRPr="00DA2E50" w:rsidRDefault="00DA2E50" w:rsidP="00DA2E50">
      <w:pPr>
        <w:pStyle w:val="Prrafodelista"/>
        <w:numPr>
          <w:ilvl w:val="0"/>
          <w:numId w:val="2"/>
        </w:numPr>
      </w:pPr>
      <w:r w:rsidRPr="00DA2E50">
        <w:lastRenderedPageBreak/>
        <w:t xml:space="preserve">Dotenv </w:t>
      </w:r>
      <w:r w:rsidRPr="00DA2E50">
        <w:rPr>
          <w:lang w:val="en-US"/>
        </w:rPr>
        <w:sym w:font="Wingdings" w:char="F0E0"/>
      </w:r>
      <w:r w:rsidRPr="00DA2E50">
        <w:t xml:space="preserve"> ocultar claves de libre</w:t>
      </w:r>
      <w:r>
        <w:t>rias</w:t>
      </w:r>
    </w:p>
    <w:p w14:paraId="1C008AE5" w14:textId="7C1F62A7" w:rsidR="00DA2E50" w:rsidRPr="00DA2E50" w:rsidRDefault="00DA2E50" w:rsidP="00DA2E50">
      <w:pPr>
        <w:pStyle w:val="Prrafodelista"/>
        <w:numPr>
          <w:ilvl w:val="0"/>
          <w:numId w:val="2"/>
        </w:numPr>
      </w:pPr>
      <w:r w:rsidRPr="00DA2E50">
        <w:rPr>
          <w:lang w:val="en-US"/>
        </w:rPr>
        <w:t>Express</w:t>
      </w:r>
      <w:r>
        <w:rPr>
          <w:lang w:val="en-US"/>
        </w:rPr>
        <w:t xml:space="preserve"> </w:t>
      </w:r>
      <w:r w:rsidRPr="00DA2E50">
        <w:rPr>
          <w:lang w:val="en-US"/>
        </w:rPr>
        <w:sym w:font="Wingdings" w:char="F0E0"/>
      </w:r>
      <w:r>
        <w:rPr>
          <w:lang w:val="en-US"/>
        </w:rPr>
        <w:t xml:space="preserve"> servidor</w:t>
      </w:r>
    </w:p>
    <w:p w14:paraId="0DA705B5" w14:textId="094CD551" w:rsidR="00593C1F" w:rsidRPr="00DA2E50" w:rsidRDefault="00DA2E50" w:rsidP="00F06B94">
      <w:pPr>
        <w:pStyle w:val="Prrafodelista"/>
        <w:numPr>
          <w:ilvl w:val="0"/>
          <w:numId w:val="2"/>
        </w:numPr>
      </w:pPr>
      <w:r w:rsidRPr="00DA2E50">
        <w:rPr>
          <w:lang w:val="en-US"/>
        </w:rPr>
        <w:t>Jsonwebtoken</w:t>
      </w:r>
      <w:r>
        <w:rPr>
          <w:lang w:val="en-US"/>
        </w:rPr>
        <w:t xml:space="preserve"> </w:t>
      </w:r>
      <w:r w:rsidRPr="00DA2E50">
        <w:rPr>
          <w:lang w:val="en-US"/>
        </w:rPr>
        <w:sym w:font="Wingdings" w:char="F0E0"/>
      </w:r>
      <w:r>
        <w:rPr>
          <w:lang w:val="en-US"/>
        </w:rPr>
        <w:t xml:space="preserve"> token</w:t>
      </w:r>
    </w:p>
    <w:p w14:paraId="57D56693" w14:textId="47BE3894" w:rsidR="00DA2E50" w:rsidRPr="00DA2E50" w:rsidRDefault="00DA2E50" w:rsidP="00F06B94">
      <w:pPr>
        <w:pStyle w:val="Prrafodelista"/>
        <w:numPr>
          <w:ilvl w:val="0"/>
          <w:numId w:val="2"/>
        </w:numPr>
      </w:pPr>
      <w:r w:rsidRPr="00DA2E50">
        <w:rPr>
          <w:lang w:val="en-US"/>
        </w:rPr>
        <w:t>Mongoose</w:t>
      </w:r>
      <w:r>
        <w:rPr>
          <w:lang w:val="en-US"/>
        </w:rPr>
        <w:t xml:space="preserve"> </w:t>
      </w:r>
      <w:r w:rsidRPr="00DA2E50">
        <w:rPr>
          <w:lang w:val="en-US"/>
        </w:rPr>
        <w:sym w:font="Wingdings" w:char="F0E0"/>
      </w:r>
      <w:r>
        <w:rPr>
          <w:lang w:val="en-US"/>
        </w:rPr>
        <w:t xml:space="preserve"> bbdd</w:t>
      </w:r>
    </w:p>
    <w:sectPr w:rsidR="00DA2E50" w:rsidRPr="00DA2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26EB"/>
    <w:multiLevelType w:val="hybridMultilevel"/>
    <w:tmpl w:val="573E36B8"/>
    <w:lvl w:ilvl="0" w:tplc="3BCECB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147"/>
    <w:multiLevelType w:val="multilevel"/>
    <w:tmpl w:val="1030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658B8"/>
    <w:multiLevelType w:val="hybridMultilevel"/>
    <w:tmpl w:val="A552BE94"/>
    <w:lvl w:ilvl="0" w:tplc="E67A86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06889"/>
    <w:multiLevelType w:val="hybridMultilevel"/>
    <w:tmpl w:val="7C9AAFFE"/>
    <w:lvl w:ilvl="0" w:tplc="3CF4C6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95B53"/>
    <w:multiLevelType w:val="hybridMultilevel"/>
    <w:tmpl w:val="40FC67FA"/>
    <w:lvl w:ilvl="0" w:tplc="E67A86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630175">
    <w:abstractNumId w:val="0"/>
  </w:num>
  <w:num w:numId="2" w16cid:durableId="1975987255">
    <w:abstractNumId w:val="4"/>
  </w:num>
  <w:num w:numId="3" w16cid:durableId="1460223831">
    <w:abstractNumId w:val="3"/>
  </w:num>
  <w:num w:numId="4" w16cid:durableId="1733579578">
    <w:abstractNumId w:val="2"/>
  </w:num>
  <w:num w:numId="5" w16cid:durableId="108095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81"/>
    <w:rsid w:val="00015881"/>
    <w:rsid w:val="000662CD"/>
    <w:rsid w:val="002E6129"/>
    <w:rsid w:val="00332D8F"/>
    <w:rsid w:val="00454E50"/>
    <w:rsid w:val="00486271"/>
    <w:rsid w:val="00490452"/>
    <w:rsid w:val="00593C1F"/>
    <w:rsid w:val="006D4EA0"/>
    <w:rsid w:val="00970C9B"/>
    <w:rsid w:val="00A02320"/>
    <w:rsid w:val="00A078C0"/>
    <w:rsid w:val="00DA2E50"/>
    <w:rsid w:val="00ED1951"/>
    <w:rsid w:val="00F06B94"/>
    <w:rsid w:val="00FA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9DC4"/>
  <w15:chartTrackingRefBased/>
  <w15:docId w15:val="{084317A3-B198-48BF-BBD8-CAB38884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5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8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8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8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8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8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8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58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58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58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8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588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015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9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Nuñez, Ana María</dc:creator>
  <cp:keywords/>
  <dc:description/>
  <cp:lastModifiedBy>Rodríguez Nuñez, Ana María</cp:lastModifiedBy>
  <cp:revision>7</cp:revision>
  <dcterms:created xsi:type="dcterms:W3CDTF">2024-10-16T13:40:00Z</dcterms:created>
  <dcterms:modified xsi:type="dcterms:W3CDTF">2024-10-22T09:13:00Z</dcterms:modified>
</cp:coreProperties>
</file>