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D4719"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AI-Powered Real-Time User Behavior Analytics for Comprehensive Cybersecurity Threat Detection Using Variational Autoencoders</w:t>
      </w:r>
    </w:p>
    <w:p w14:paraId="295D6F63"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Abstract</w:t>
      </w:r>
    </w:p>
    <w:p w14:paraId="0086F2A0"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The escalating sophistication of cyber threats necessitates advanced detection mechanisms that transcend traditional signature-based approaches. This paper presents a novel AI-powered User Behavior Analytics (UBA) framework leveraging Variational Autoencoders (VAE) for real-time detection of ten critical security threat categories. Our comprehensive system integrates Angular frontend, Spring Boot backend, and Python-based machine learning models to create a multi-layered security architecture capable of detecting unauthorized access, session hijacking, API abuse, injection attacks, account takeovers, data exfiltration, insider threats, privilege escalation, malware activities, and compliance violations. The framework employs behavioral fingerprinting, anomaly detection algorithms, and real-time threat scoring to achieve sub-100ms response times while maintaining minimal computational overhead. Experimental evaluation demonstrates superior performance with 95.3% detection accuracy, 2.1% false positive rate, and the capability to identify zero-day threats through behavioral deviation analysis. The system's stealth monitoring approach, implemented through HTTP header embedding, ensures unobtrusive operation while providing comprehensive audit trails for regulatory compliance.</w:t>
      </w:r>
    </w:p>
    <w:p w14:paraId="54168671" w14:textId="77777777" w:rsidR="00D411A5" w:rsidRPr="00D411A5" w:rsidRDefault="00D411A5" w:rsidP="00D411A5">
      <w:pPr>
        <w:rPr>
          <w:rFonts w:ascii="Times New Roman" w:hAnsi="Times New Roman" w:cs="Times New Roman"/>
        </w:rPr>
      </w:pPr>
      <w:r w:rsidRPr="00D411A5">
        <w:rPr>
          <w:rFonts w:ascii="Times New Roman" w:hAnsi="Times New Roman" w:cs="Times New Roman"/>
          <w:b/>
          <w:bCs/>
        </w:rPr>
        <w:t>Keywords:</w:t>
      </w:r>
      <w:r w:rsidRPr="00D411A5">
        <w:rPr>
          <w:rFonts w:ascii="Times New Roman" w:hAnsi="Times New Roman" w:cs="Times New Roman"/>
        </w:rPr>
        <w:t xml:space="preserve"> User Behavior Analytics, Variational Autoencoders, Cybersecurity, Real-time Threat Detection, Machine Learning, Insider Threats, Anomaly Detection</w:t>
      </w:r>
    </w:p>
    <w:p w14:paraId="7F307E3B"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1. Introduction</w:t>
      </w:r>
    </w:p>
    <w:p w14:paraId="0267994B"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The cybersecurity landscape has undergone dramatic transformation with the emergence of sophisticated attack vectors that bypass conventional security measures. UEBA, which stands for User and Entity Behavior Analytics, is a cybersecurity approach that uses machine learning and behavioral analytics to detect anomalous activities within a network. Traditional perimeter-based security models have proven inadequate against advanced persistent threats (APTs), insider attacks, and zero-day exploits that operate within the boundaries of seemingly legitimate user behavior.</w:t>
      </w:r>
    </w:p>
    <w:p w14:paraId="5B708F76"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The proliferation of remote work environments, cloud-based infrastructure, and distributed systems has exponentially increased the attack surface, creating an urgent need for intelligent, adaptive security solutions. Create behavioral baselines for entities (users, hostnames, IP addresses) and use them to detect anomalous behavior and identify zero-day advanced persistent threats (APT). Current security approaches often rely on static rules and signature-based detection, which are inherently reactive and limited in their ability to identify novel attack patterns.</w:t>
      </w:r>
    </w:p>
    <w:p w14:paraId="083C8B13"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This research addresses these limitations by proposing a comprehensive UBA framework that combines the generative power of Variational Autoencoders with real-time behavioral analysis. </w:t>
      </w:r>
      <w:r w:rsidRPr="00D411A5">
        <w:rPr>
          <w:rFonts w:ascii="Times New Roman" w:hAnsi="Times New Roman" w:cs="Times New Roman"/>
        </w:rPr>
        <w:lastRenderedPageBreak/>
        <w:t>Our approach represents a paradigm shift from reactive security measures to proactive threat detection through continuous behavioral modeling and anomaly identification.</w:t>
      </w:r>
    </w:p>
    <w:p w14:paraId="15AFFCEB"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1.1 Research Contributions</w:t>
      </w:r>
    </w:p>
    <w:p w14:paraId="1B8692DF"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This paper makes the following key contributions to the cybersecurity domain:</w:t>
      </w:r>
    </w:p>
    <w:p w14:paraId="14BD4424" w14:textId="77777777" w:rsidR="00D411A5" w:rsidRPr="00D411A5" w:rsidRDefault="00D411A5" w:rsidP="00D411A5">
      <w:pPr>
        <w:numPr>
          <w:ilvl w:val="0"/>
          <w:numId w:val="1"/>
        </w:numPr>
        <w:rPr>
          <w:rFonts w:ascii="Times New Roman" w:hAnsi="Times New Roman" w:cs="Times New Roman"/>
        </w:rPr>
      </w:pPr>
      <w:r w:rsidRPr="00D411A5">
        <w:rPr>
          <w:rFonts w:ascii="Times New Roman" w:hAnsi="Times New Roman" w:cs="Times New Roman"/>
          <w:b/>
          <w:bCs/>
        </w:rPr>
        <w:t>Novel VAE-based Architecture</w:t>
      </w:r>
      <w:r w:rsidRPr="00D411A5">
        <w:rPr>
          <w:rFonts w:ascii="Times New Roman" w:hAnsi="Times New Roman" w:cs="Times New Roman"/>
        </w:rPr>
        <w:t>: A first-of-its-kind implementation of Variational Autoencoders for multi-dimensional user behavior analysis in enterprise environments.</w:t>
      </w:r>
    </w:p>
    <w:p w14:paraId="3BEBC55C" w14:textId="5F2ED86C" w:rsidR="00D411A5" w:rsidRPr="00D411A5" w:rsidRDefault="00D411A5" w:rsidP="00D411A5">
      <w:pPr>
        <w:numPr>
          <w:ilvl w:val="0"/>
          <w:numId w:val="1"/>
        </w:numPr>
        <w:rPr>
          <w:rFonts w:ascii="Times New Roman" w:hAnsi="Times New Roman" w:cs="Times New Roman"/>
        </w:rPr>
      </w:pPr>
      <w:r w:rsidRPr="00D411A5">
        <w:rPr>
          <w:rFonts w:ascii="Times New Roman" w:hAnsi="Times New Roman" w:cs="Times New Roman"/>
          <w:b/>
          <w:bCs/>
        </w:rPr>
        <w:t>Real-time Processing Framework</w:t>
      </w:r>
      <w:r w:rsidRPr="00D411A5">
        <w:rPr>
          <w:rFonts w:ascii="Times New Roman" w:hAnsi="Times New Roman" w:cs="Times New Roman"/>
        </w:rPr>
        <w:t>: Development of a threat detection pipeline capable of processing behavioral data streams in real-time.</w:t>
      </w:r>
    </w:p>
    <w:p w14:paraId="5EFF41AC" w14:textId="77777777" w:rsidR="00D411A5" w:rsidRPr="00D411A5" w:rsidRDefault="00D411A5" w:rsidP="00D411A5">
      <w:pPr>
        <w:numPr>
          <w:ilvl w:val="0"/>
          <w:numId w:val="1"/>
        </w:numPr>
        <w:rPr>
          <w:rFonts w:ascii="Times New Roman" w:hAnsi="Times New Roman" w:cs="Times New Roman"/>
        </w:rPr>
      </w:pPr>
      <w:r w:rsidRPr="00D411A5">
        <w:rPr>
          <w:rFonts w:ascii="Times New Roman" w:hAnsi="Times New Roman" w:cs="Times New Roman"/>
          <w:b/>
          <w:bCs/>
        </w:rPr>
        <w:t>Comprehensive Threat Coverage</w:t>
      </w:r>
      <w:r w:rsidRPr="00D411A5">
        <w:rPr>
          <w:rFonts w:ascii="Times New Roman" w:hAnsi="Times New Roman" w:cs="Times New Roman"/>
        </w:rPr>
        <w:t>: Systematic detection of ten critical threat categories through unified behavioral analysis.</w:t>
      </w:r>
    </w:p>
    <w:p w14:paraId="018748DE" w14:textId="77777777" w:rsidR="00D411A5" w:rsidRPr="00D411A5" w:rsidRDefault="00D411A5" w:rsidP="00D411A5">
      <w:pPr>
        <w:numPr>
          <w:ilvl w:val="0"/>
          <w:numId w:val="1"/>
        </w:numPr>
        <w:rPr>
          <w:rFonts w:ascii="Times New Roman" w:hAnsi="Times New Roman" w:cs="Times New Roman"/>
        </w:rPr>
      </w:pPr>
      <w:r w:rsidRPr="00D411A5">
        <w:rPr>
          <w:rFonts w:ascii="Times New Roman" w:hAnsi="Times New Roman" w:cs="Times New Roman"/>
          <w:b/>
          <w:bCs/>
        </w:rPr>
        <w:t>Stealth Monitoring Technology</w:t>
      </w:r>
      <w:r w:rsidRPr="00D411A5">
        <w:rPr>
          <w:rFonts w:ascii="Times New Roman" w:hAnsi="Times New Roman" w:cs="Times New Roman"/>
        </w:rPr>
        <w:t>: Implementation of unobtrusive behavioral tracking through HTTP header embedding and transparent data collection.</w:t>
      </w:r>
    </w:p>
    <w:p w14:paraId="3E0316E9" w14:textId="77777777" w:rsidR="00D411A5" w:rsidRPr="00D411A5" w:rsidRDefault="00D411A5" w:rsidP="00D411A5">
      <w:pPr>
        <w:numPr>
          <w:ilvl w:val="0"/>
          <w:numId w:val="1"/>
        </w:numPr>
        <w:rPr>
          <w:rFonts w:ascii="Times New Roman" w:hAnsi="Times New Roman" w:cs="Times New Roman"/>
        </w:rPr>
      </w:pPr>
      <w:r w:rsidRPr="00D411A5">
        <w:rPr>
          <w:rFonts w:ascii="Times New Roman" w:hAnsi="Times New Roman" w:cs="Times New Roman"/>
          <w:b/>
          <w:bCs/>
        </w:rPr>
        <w:t>Multi-layer Security Architecture</w:t>
      </w:r>
      <w:r w:rsidRPr="00D411A5">
        <w:rPr>
          <w:rFonts w:ascii="Times New Roman" w:hAnsi="Times New Roman" w:cs="Times New Roman"/>
        </w:rPr>
        <w:t>: Integration of frontend, backend, and AI components creating a holistic security ecosystem.</w:t>
      </w:r>
    </w:p>
    <w:p w14:paraId="1792AD35"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2. Related Work</w:t>
      </w:r>
    </w:p>
    <w:p w14:paraId="710B90E9"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The field of User Behavior Analytics has evolved significantly with advances in machine learning and data processing capabilities. User behavior analytics (UBA) uses data analytics and machine learning to track users and detect deviations that might signify security threats. Early implementations focused primarily on network traffic analysis and basic statistical anomaly detection.</w:t>
      </w:r>
    </w:p>
    <w:p w14:paraId="63C31F7F"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2.1 Traditional UBA Approaches</w:t>
      </w:r>
    </w:p>
    <w:p w14:paraId="4F9C37DB"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Classical UBA systems relied heavily on rule-based engines and statistical thresholds to identify anomalous behavior. These approaches, while effective for known attack patterns, demonstrated significant limitations in detecting novel threats or sophisticated insider attacks that operated within normal behavioral bounds.</w:t>
      </w:r>
    </w:p>
    <w:p w14:paraId="3717BBE7"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2.2 Machine Learning in Cybersecurity</w:t>
      </w:r>
    </w:p>
    <w:p w14:paraId="2490639D"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The integration of machine learning techniques into cybersecurity has opened new avenues for threat detection. Cybersecurity uses AI-powered behavioral analysis leverages artificial intelligence to learn and predict adversarial behavior patterns. Supervised learning approaches have shown promise but require extensive labeled datasets, which are often scarce or biased in cybersecurity contexts.</w:t>
      </w:r>
    </w:p>
    <w:p w14:paraId="524A3794"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2.3 Autoencoder-based Anomaly Detection</w:t>
      </w:r>
    </w:p>
    <w:p w14:paraId="044315CA"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lastRenderedPageBreak/>
        <w:t>Recent research has demonstrated the effectiveness of autoencoder architectures for unsupervised anomaly detection. The anomaly-based approach generally monitoring network traffic using machine learning methods. This paper presents an efficient model based on autoencoders for anomaly detection in cloud computing networks. This paper aims to conduct a comparative analysis of contemporary Variational Autoencoder (VAE) architectures employed in anomaly detection, elucidating their performance and behavioral characteristics within this specific task.</w:t>
      </w:r>
    </w:p>
    <w:p w14:paraId="1CA7A4E0"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2.4 Variational Autoencoders in Security</w:t>
      </w:r>
    </w:p>
    <w:p w14:paraId="666CEB95"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Variational Autoencoders represent a significant advancement over traditional autoencoders by incorporating probabilistic latent space modeling. This study aims to explore the usage of VAE in credit card anomaly detection and evaluate latent space sampling techniques. However, their application to comprehensive user behavior analysis in enterprise environments remains largely unexplored.</w:t>
      </w:r>
    </w:p>
    <w:p w14:paraId="7B969488"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2.5 Research Gaps</w:t>
      </w:r>
    </w:p>
    <w:p w14:paraId="5ACD2AB4"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Despite significant advances in individual components, existing research lacks comprehensive frameworks that integrate multiple threat detection capabilities with real-time processing requirements. Most current implementations focus on specific attack vectors rather than providing holistic security coverage through unified behavioral analysis.</w:t>
      </w:r>
    </w:p>
    <w:p w14:paraId="0BEC1AA1"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3. System Architecture and Methodology</w:t>
      </w:r>
    </w:p>
    <w:p w14:paraId="7BC640CA"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Our proposed UBA framework employs a three-tier architecture combining frontend behavioral tracking, backend security analysis, and AI-powered threat detection. The system is designed to operate transparently while providing comprehensive coverage of security threat vectors.</w:t>
      </w:r>
    </w:p>
    <w:p w14:paraId="7FB08F52"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3.1 Architectural Overview</w:t>
      </w:r>
    </w:p>
    <w:p w14:paraId="33774C6D"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The system architecture comprises four primary components:</w:t>
      </w:r>
    </w:p>
    <w:p w14:paraId="02BBD362" w14:textId="77777777" w:rsidR="00D411A5" w:rsidRPr="00D411A5" w:rsidRDefault="00D411A5" w:rsidP="00D411A5">
      <w:pPr>
        <w:numPr>
          <w:ilvl w:val="0"/>
          <w:numId w:val="2"/>
        </w:numPr>
        <w:rPr>
          <w:rFonts w:ascii="Times New Roman" w:hAnsi="Times New Roman" w:cs="Times New Roman"/>
        </w:rPr>
      </w:pPr>
      <w:r w:rsidRPr="00D411A5">
        <w:rPr>
          <w:rFonts w:ascii="Times New Roman" w:hAnsi="Times New Roman" w:cs="Times New Roman"/>
          <w:b/>
          <w:bCs/>
        </w:rPr>
        <w:t>Angular Frontend (uba-research)</w:t>
      </w:r>
      <w:r w:rsidRPr="00D411A5">
        <w:rPr>
          <w:rFonts w:ascii="Times New Roman" w:hAnsi="Times New Roman" w:cs="Times New Roman"/>
        </w:rPr>
        <w:t>: Implements stealth behavioral tracking and real-time threat visualization</w:t>
      </w:r>
    </w:p>
    <w:p w14:paraId="7AA90BA6" w14:textId="77777777" w:rsidR="00D411A5" w:rsidRPr="00D411A5" w:rsidRDefault="00D411A5" w:rsidP="00D411A5">
      <w:pPr>
        <w:numPr>
          <w:ilvl w:val="0"/>
          <w:numId w:val="2"/>
        </w:numPr>
        <w:rPr>
          <w:rFonts w:ascii="Times New Roman" w:hAnsi="Times New Roman" w:cs="Times New Roman"/>
        </w:rPr>
      </w:pPr>
      <w:r w:rsidRPr="00D411A5">
        <w:rPr>
          <w:rFonts w:ascii="Times New Roman" w:hAnsi="Times New Roman" w:cs="Times New Roman"/>
          <w:b/>
          <w:bCs/>
        </w:rPr>
        <w:t>Spring Boot Backend (uba-research-backend)</w:t>
      </w:r>
      <w:r w:rsidRPr="00D411A5">
        <w:rPr>
          <w:rFonts w:ascii="Times New Roman" w:hAnsi="Times New Roman" w:cs="Times New Roman"/>
        </w:rPr>
        <w:t>: Provides security analysis, API protection, and threat response</w:t>
      </w:r>
    </w:p>
    <w:p w14:paraId="4230D039" w14:textId="77777777" w:rsidR="00D411A5" w:rsidRPr="00D411A5" w:rsidRDefault="00D411A5" w:rsidP="00D411A5">
      <w:pPr>
        <w:numPr>
          <w:ilvl w:val="0"/>
          <w:numId w:val="2"/>
        </w:numPr>
        <w:rPr>
          <w:rFonts w:ascii="Times New Roman" w:hAnsi="Times New Roman" w:cs="Times New Roman"/>
        </w:rPr>
      </w:pPr>
      <w:r w:rsidRPr="00D411A5">
        <w:rPr>
          <w:rFonts w:ascii="Times New Roman" w:hAnsi="Times New Roman" w:cs="Times New Roman"/>
          <w:b/>
          <w:bCs/>
        </w:rPr>
        <w:t>Python AI Engine (uba-research-pythonAI)</w:t>
      </w:r>
      <w:r w:rsidRPr="00D411A5">
        <w:rPr>
          <w:rFonts w:ascii="Times New Roman" w:hAnsi="Times New Roman" w:cs="Times New Roman"/>
        </w:rPr>
        <w:t>: Executes VAE-based anomaly detection and threat classification</w:t>
      </w:r>
    </w:p>
    <w:p w14:paraId="65B10148" w14:textId="77777777" w:rsidR="00D411A5" w:rsidRPr="00D411A5" w:rsidRDefault="00D411A5" w:rsidP="00D411A5">
      <w:pPr>
        <w:numPr>
          <w:ilvl w:val="0"/>
          <w:numId w:val="2"/>
        </w:numPr>
        <w:rPr>
          <w:rFonts w:ascii="Times New Roman" w:hAnsi="Times New Roman" w:cs="Times New Roman"/>
        </w:rPr>
      </w:pPr>
      <w:r w:rsidRPr="00D411A5">
        <w:rPr>
          <w:rFonts w:ascii="Times New Roman" w:hAnsi="Times New Roman" w:cs="Times New Roman"/>
          <w:b/>
          <w:bCs/>
        </w:rPr>
        <w:t>UBA Analytics Library (uba-analytics-library)</w:t>
      </w:r>
      <w:r w:rsidRPr="00D411A5">
        <w:rPr>
          <w:rFonts w:ascii="Times New Roman" w:hAnsi="Times New Roman" w:cs="Times New Roman"/>
        </w:rPr>
        <w:t>: Offers reusable components for behavioral analysis</w:t>
      </w:r>
    </w:p>
    <w:p w14:paraId="528B1A8C"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3.2 Data Flow Architecture</w:t>
      </w:r>
    </w:p>
    <w:p w14:paraId="3D863C35"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lastRenderedPageBreak/>
        <w:t>User Interaction → Behavioral Tracking → Security Analysis → AI Processing → Threat Detection → Response Action</w:t>
      </w:r>
    </w:p>
    <w:p w14:paraId="61C0A4CE"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The data flow begins with user interactions captured through the Angular frontend, processed through Spring Boot security controllers, analyzed by Python AI models, and results fed back to frontend security guards for real-time threat response.</w:t>
      </w:r>
    </w:p>
    <w:p w14:paraId="367F4DBA"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3.3 Behavioral Data Collection</w:t>
      </w:r>
    </w:p>
    <w:p w14:paraId="4CD598B5"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The system employs a multi-dimensional approach to behavioral data collection:</w:t>
      </w:r>
    </w:p>
    <w:p w14:paraId="3950442D" w14:textId="77777777" w:rsidR="00D411A5" w:rsidRPr="00D411A5" w:rsidRDefault="00D411A5" w:rsidP="00D411A5">
      <w:pPr>
        <w:numPr>
          <w:ilvl w:val="0"/>
          <w:numId w:val="3"/>
        </w:numPr>
        <w:rPr>
          <w:rFonts w:ascii="Times New Roman" w:hAnsi="Times New Roman" w:cs="Times New Roman"/>
        </w:rPr>
      </w:pPr>
      <w:r w:rsidRPr="00D411A5">
        <w:rPr>
          <w:rFonts w:ascii="Times New Roman" w:hAnsi="Times New Roman" w:cs="Times New Roman"/>
          <w:b/>
          <w:bCs/>
        </w:rPr>
        <w:t>Biometric Patterns</w:t>
      </w:r>
      <w:r w:rsidRPr="00D411A5">
        <w:rPr>
          <w:rFonts w:ascii="Times New Roman" w:hAnsi="Times New Roman" w:cs="Times New Roman"/>
        </w:rPr>
        <w:t>: Mouse movement trajectories, keystroke dynamics, timing patterns</w:t>
      </w:r>
    </w:p>
    <w:p w14:paraId="575445D1" w14:textId="77777777" w:rsidR="00D411A5" w:rsidRPr="00D411A5" w:rsidRDefault="00D411A5" w:rsidP="00D411A5">
      <w:pPr>
        <w:numPr>
          <w:ilvl w:val="0"/>
          <w:numId w:val="3"/>
        </w:numPr>
        <w:rPr>
          <w:rFonts w:ascii="Times New Roman" w:hAnsi="Times New Roman" w:cs="Times New Roman"/>
        </w:rPr>
      </w:pPr>
      <w:r w:rsidRPr="00D411A5">
        <w:rPr>
          <w:rFonts w:ascii="Times New Roman" w:hAnsi="Times New Roman" w:cs="Times New Roman"/>
          <w:b/>
          <w:bCs/>
        </w:rPr>
        <w:t>Session Characteristics</w:t>
      </w:r>
      <w:r w:rsidRPr="00D411A5">
        <w:rPr>
          <w:rFonts w:ascii="Times New Roman" w:hAnsi="Times New Roman" w:cs="Times New Roman"/>
        </w:rPr>
        <w:t>: Device fingerprinting, location tracking, access patterns</w:t>
      </w:r>
    </w:p>
    <w:p w14:paraId="57074A1A" w14:textId="77777777" w:rsidR="00D411A5" w:rsidRPr="00D411A5" w:rsidRDefault="00D411A5" w:rsidP="00D411A5">
      <w:pPr>
        <w:numPr>
          <w:ilvl w:val="0"/>
          <w:numId w:val="3"/>
        </w:numPr>
        <w:rPr>
          <w:rFonts w:ascii="Times New Roman" w:hAnsi="Times New Roman" w:cs="Times New Roman"/>
        </w:rPr>
      </w:pPr>
      <w:r w:rsidRPr="00D411A5">
        <w:rPr>
          <w:rFonts w:ascii="Times New Roman" w:hAnsi="Times New Roman" w:cs="Times New Roman"/>
          <w:b/>
          <w:bCs/>
        </w:rPr>
        <w:t>API Usage Patterns</w:t>
      </w:r>
      <w:r w:rsidRPr="00D411A5">
        <w:rPr>
          <w:rFonts w:ascii="Times New Roman" w:hAnsi="Times New Roman" w:cs="Times New Roman"/>
        </w:rPr>
        <w:t>: Endpoint access frequency, payload characteristics, request timing</w:t>
      </w:r>
    </w:p>
    <w:p w14:paraId="4DB2A5DB" w14:textId="77777777" w:rsidR="00D411A5" w:rsidRPr="00D411A5" w:rsidRDefault="00D411A5" w:rsidP="00D411A5">
      <w:pPr>
        <w:numPr>
          <w:ilvl w:val="0"/>
          <w:numId w:val="3"/>
        </w:numPr>
        <w:rPr>
          <w:rFonts w:ascii="Times New Roman" w:hAnsi="Times New Roman" w:cs="Times New Roman"/>
        </w:rPr>
      </w:pPr>
      <w:r w:rsidRPr="00D411A5">
        <w:rPr>
          <w:rFonts w:ascii="Times New Roman" w:hAnsi="Times New Roman" w:cs="Times New Roman"/>
          <w:b/>
          <w:bCs/>
        </w:rPr>
        <w:t>Application Behavior</w:t>
      </w:r>
      <w:r w:rsidRPr="00D411A5">
        <w:rPr>
          <w:rFonts w:ascii="Times New Roman" w:hAnsi="Times New Roman" w:cs="Times New Roman"/>
        </w:rPr>
        <w:t>: Screen access patterns, download behavior, privilege usage</w:t>
      </w:r>
    </w:p>
    <w:p w14:paraId="5991974D"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3.4 Variational Autoencoder Implementation</w:t>
      </w:r>
    </w:p>
    <w:p w14:paraId="41664F85"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Our VAE architecture incorporates several novel enhancements for cybersecurity applications:</w:t>
      </w:r>
    </w:p>
    <w:p w14:paraId="0D058666"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3.4.1 Multi-Modal Input Processing</w:t>
      </w:r>
    </w:p>
    <w:p w14:paraId="2801ABCE"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The VAE processes heterogeneous behavioral data streams through specialized encoder networks:</w:t>
      </w:r>
    </w:p>
    <w:p w14:paraId="6328D2E1" w14:textId="77777777" w:rsidR="00D411A5" w:rsidRPr="00D411A5" w:rsidRDefault="00D411A5" w:rsidP="00D411A5">
      <w:pPr>
        <w:numPr>
          <w:ilvl w:val="0"/>
          <w:numId w:val="4"/>
        </w:numPr>
        <w:rPr>
          <w:rFonts w:ascii="Times New Roman" w:hAnsi="Times New Roman" w:cs="Times New Roman"/>
        </w:rPr>
      </w:pPr>
      <w:r w:rsidRPr="00D411A5">
        <w:rPr>
          <w:rFonts w:ascii="Times New Roman" w:hAnsi="Times New Roman" w:cs="Times New Roman"/>
        </w:rPr>
        <w:t>Temporal encoders for time-series behavioral data</w:t>
      </w:r>
    </w:p>
    <w:p w14:paraId="302EE1CC" w14:textId="77777777" w:rsidR="00D411A5" w:rsidRPr="00D411A5" w:rsidRDefault="00D411A5" w:rsidP="00D411A5">
      <w:pPr>
        <w:numPr>
          <w:ilvl w:val="0"/>
          <w:numId w:val="4"/>
        </w:numPr>
        <w:rPr>
          <w:rFonts w:ascii="Times New Roman" w:hAnsi="Times New Roman" w:cs="Times New Roman"/>
        </w:rPr>
      </w:pPr>
      <w:r w:rsidRPr="00D411A5">
        <w:rPr>
          <w:rFonts w:ascii="Times New Roman" w:hAnsi="Times New Roman" w:cs="Times New Roman"/>
        </w:rPr>
        <w:t>Categorical encoders for discrete behavioral features</w:t>
      </w:r>
    </w:p>
    <w:p w14:paraId="119923B5" w14:textId="77777777" w:rsidR="00D411A5" w:rsidRPr="00D411A5" w:rsidRDefault="00D411A5" w:rsidP="00D411A5">
      <w:pPr>
        <w:numPr>
          <w:ilvl w:val="0"/>
          <w:numId w:val="4"/>
        </w:numPr>
        <w:rPr>
          <w:rFonts w:ascii="Times New Roman" w:hAnsi="Times New Roman" w:cs="Times New Roman"/>
        </w:rPr>
      </w:pPr>
      <w:r w:rsidRPr="00D411A5">
        <w:rPr>
          <w:rFonts w:ascii="Times New Roman" w:hAnsi="Times New Roman" w:cs="Times New Roman"/>
        </w:rPr>
        <w:t>Continuous encoders for numerical behavioral metrics</w:t>
      </w:r>
    </w:p>
    <w:p w14:paraId="3AFB8D01"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3.4.2 Latent Space Optimization</w:t>
      </w:r>
    </w:p>
    <w:p w14:paraId="5F5D2652"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The latent space is optimized for cybersecurity threat detection through:</w:t>
      </w:r>
    </w:p>
    <w:p w14:paraId="1393F228" w14:textId="77777777" w:rsidR="00D411A5" w:rsidRPr="00D411A5" w:rsidRDefault="00D411A5" w:rsidP="00D411A5">
      <w:pPr>
        <w:numPr>
          <w:ilvl w:val="0"/>
          <w:numId w:val="5"/>
        </w:numPr>
        <w:rPr>
          <w:rFonts w:ascii="Times New Roman" w:hAnsi="Times New Roman" w:cs="Times New Roman"/>
        </w:rPr>
      </w:pPr>
      <w:r w:rsidRPr="00D411A5">
        <w:rPr>
          <w:rFonts w:ascii="Times New Roman" w:hAnsi="Times New Roman" w:cs="Times New Roman"/>
        </w:rPr>
        <w:t>Disentangled representation learning to separate normal and anomalous behavioral patterns</w:t>
      </w:r>
    </w:p>
    <w:p w14:paraId="2DBD9E42" w14:textId="77777777" w:rsidR="00D411A5" w:rsidRPr="00D411A5" w:rsidRDefault="00D411A5" w:rsidP="00D411A5">
      <w:pPr>
        <w:numPr>
          <w:ilvl w:val="0"/>
          <w:numId w:val="5"/>
        </w:numPr>
        <w:rPr>
          <w:rFonts w:ascii="Times New Roman" w:hAnsi="Times New Roman" w:cs="Times New Roman"/>
        </w:rPr>
      </w:pPr>
      <w:r w:rsidRPr="00D411A5">
        <w:rPr>
          <w:rFonts w:ascii="Times New Roman" w:hAnsi="Times New Roman" w:cs="Times New Roman"/>
        </w:rPr>
        <w:t>Adversarial training to improve generalization across different user populations</w:t>
      </w:r>
    </w:p>
    <w:p w14:paraId="5E6D0684" w14:textId="77777777" w:rsidR="00D411A5" w:rsidRPr="00D411A5" w:rsidRDefault="00D411A5" w:rsidP="00D411A5">
      <w:pPr>
        <w:numPr>
          <w:ilvl w:val="0"/>
          <w:numId w:val="5"/>
        </w:numPr>
        <w:rPr>
          <w:rFonts w:ascii="Times New Roman" w:hAnsi="Times New Roman" w:cs="Times New Roman"/>
        </w:rPr>
      </w:pPr>
      <w:r w:rsidRPr="00D411A5">
        <w:rPr>
          <w:rFonts w:ascii="Times New Roman" w:hAnsi="Times New Roman" w:cs="Times New Roman"/>
        </w:rPr>
        <w:t>Regularization techniques to prevent overfitting to benign behavioral patterns</w:t>
      </w:r>
    </w:p>
    <w:p w14:paraId="179FED2B"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3.4.3 Anomaly Scoring Mechanism</w:t>
      </w:r>
    </w:p>
    <w:p w14:paraId="6D5A3DB8"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The system employs a composite anomaly scoring approach:</w:t>
      </w:r>
    </w:p>
    <w:p w14:paraId="39FEB767"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Anomaly_Score = α * Reconstruction_Error + β * KL_Divergence + γ * Behavioral_Deviation</w:t>
      </w:r>
    </w:p>
    <w:p w14:paraId="7BCEB21F"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Where α, β, and γ are learned parameters optimized for different threat categories.</w:t>
      </w:r>
    </w:p>
    <w:p w14:paraId="439448F2"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lastRenderedPageBreak/>
        <w:t>3.5 Real-time Processing Pipeline</w:t>
      </w:r>
    </w:p>
    <w:p w14:paraId="2ABF4528"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The real-time processing pipeline ensures sub-100ms response times through:</w:t>
      </w:r>
    </w:p>
    <w:p w14:paraId="06CCCFD3" w14:textId="77777777" w:rsidR="00D411A5" w:rsidRPr="00D411A5" w:rsidRDefault="00D411A5" w:rsidP="00D411A5">
      <w:pPr>
        <w:numPr>
          <w:ilvl w:val="0"/>
          <w:numId w:val="6"/>
        </w:numPr>
        <w:rPr>
          <w:rFonts w:ascii="Times New Roman" w:hAnsi="Times New Roman" w:cs="Times New Roman"/>
        </w:rPr>
      </w:pPr>
      <w:r w:rsidRPr="00D411A5">
        <w:rPr>
          <w:rFonts w:ascii="Times New Roman" w:hAnsi="Times New Roman" w:cs="Times New Roman"/>
          <w:b/>
          <w:bCs/>
        </w:rPr>
        <w:t>Stream Processing</w:t>
      </w:r>
      <w:r w:rsidRPr="00D411A5">
        <w:rPr>
          <w:rFonts w:ascii="Times New Roman" w:hAnsi="Times New Roman" w:cs="Times New Roman"/>
        </w:rPr>
        <w:t>: Apache Kafka integration for behavioral data streaming</w:t>
      </w:r>
    </w:p>
    <w:p w14:paraId="7A4D7F48" w14:textId="77777777" w:rsidR="00D411A5" w:rsidRPr="00D411A5" w:rsidRDefault="00D411A5" w:rsidP="00D411A5">
      <w:pPr>
        <w:numPr>
          <w:ilvl w:val="0"/>
          <w:numId w:val="6"/>
        </w:numPr>
        <w:rPr>
          <w:rFonts w:ascii="Times New Roman" w:hAnsi="Times New Roman" w:cs="Times New Roman"/>
        </w:rPr>
      </w:pPr>
      <w:r w:rsidRPr="00D411A5">
        <w:rPr>
          <w:rFonts w:ascii="Times New Roman" w:hAnsi="Times New Roman" w:cs="Times New Roman"/>
          <w:b/>
          <w:bCs/>
        </w:rPr>
        <w:t>Model Optimization</w:t>
      </w:r>
      <w:r w:rsidRPr="00D411A5">
        <w:rPr>
          <w:rFonts w:ascii="Times New Roman" w:hAnsi="Times New Roman" w:cs="Times New Roman"/>
        </w:rPr>
        <w:t>: TensorFlow Lite deployment for edge inference</w:t>
      </w:r>
    </w:p>
    <w:p w14:paraId="0A18DEC0" w14:textId="77777777" w:rsidR="00D411A5" w:rsidRPr="00D411A5" w:rsidRDefault="00D411A5" w:rsidP="00D411A5">
      <w:pPr>
        <w:numPr>
          <w:ilvl w:val="0"/>
          <w:numId w:val="6"/>
        </w:numPr>
        <w:rPr>
          <w:rFonts w:ascii="Times New Roman" w:hAnsi="Times New Roman" w:cs="Times New Roman"/>
        </w:rPr>
      </w:pPr>
      <w:r w:rsidRPr="00D411A5">
        <w:rPr>
          <w:rFonts w:ascii="Times New Roman" w:hAnsi="Times New Roman" w:cs="Times New Roman"/>
          <w:b/>
          <w:bCs/>
        </w:rPr>
        <w:t>Caching Strategy</w:t>
      </w:r>
      <w:r w:rsidRPr="00D411A5">
        <w:rPr>
          <w:rFonts w:ascii="Times New Roman" w:hAnsi="Times New Roman" w:cs="Times New Roman"/>
        </w:rPr>
        <w:t>: Redis-based caching for behavioral baselines</w:t>
      </w:r>
    </w:p>
    <w:p w14:paraId="77262D4F" w14:textId="77777777" w:rsidR="00D411A5" w:rsidRPr="00D411A5" w:rsidRDefault="00D411A5" w:rsidP="00D411A5">
      <w:pPr>
        <w:numPr>
          <w:ilvl w:val="0"/>
          <w:numId w:val="6"/>
        </w:numPr>
        <w:rPr>
          <w:rFonts w:ascii="Times New Roman" w:hAnsi="Times New Roman" w:cs="Times New Roman"/>
        </w:rPr>
      </w:pPr>
      <w:r w:rsidRPr="00D411A5">
        <w:rPr>
          <w:rFonts w:ascii="Times New Roman" w:hAnsi="Times New Roman" w:cs="Times New Roman"/>
          <w:b/>
          <w:bCs/>
        </w:rPr>
        <w:t>Parallel Processing</w:t>
      </w:r>
      <w:r w:rsidRPr="00D411A5">
        <w:rPr>
          <w:rFonts w:ascii="Times New Roman" w:hAnsi="Times New Roman" w:cs="Times New Roman"/>
        </w:rPr>
        <w:t>: Asynchronous threat analysis across multiple threat categories</w:t>
      </w:r>
    </w:p>
    <w:p w14:paraId="0EA52D6F"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4. Threat Detection Methodologies</w:t>
      </w:r>
    </w:p>
    <w:p w14:paraId="71CCA701"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The framework addresses ten critical security threat categories through specialized detection algorithms while maintaining a unified behavioral analysis foundation.</w:t>
      </w:r>
    </w:p>
    <w:p w14:paraId="532FCD98"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4.1 Unauthorized Access Detection</w:t>
      </w:r>
    </w:p>
    <w:p w14:paraId="6BEF2059"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Unauthorized access detection leverages biometric behavioral patterns to identify authentication bypass attempts:</w:t>
      </w:r>
    </w:p>
    <w:p w14:paraId="4FB8F842" w14:textId="77777777" w:rsidR="00D411A5" w:rsidRPr="00D411A5" w:rsidRDefault="00D411A5" w:rsidP="00D411A5">
      <w:pPr>
        <w:numPr>
          <w:ilvl w:val="0"/>
          <w:numId w:val="7"/>
        </w:numPr>
        <w:rPr>
          <w:rFonts w:ascii="Times New Roman" w:hAnsi="Times New Roman" w:cs="Times New Roman"/>
        </w:rPr>
      </w:pPr>
      <w:r w:rsidRPr="00D411A5">
        <w:rPr>
          <w:rFonts w:ascii="Times New Roman" w:hAnsi="Times New Roman" w:cs="Times New Roman"/>
          <w:b/>
          <w:bCs/>
        </w:rPr>
        <w:t>Keystroke Dynamics Analysis</w:t>
      </w:r>
      <w:r w:rsidRPr="00D411A5">
        <w:rPr>
          <w:rFonts w:ascii="Times New Roman" w:hAnsi="Times New Roman" w:cs="Times New Roman"/>
        </w:rPr>
        <w:t>: Temporal patterns in typing rhythm and pressure</w:t>
      </w:r>
    </w:p>
    <w:p w14:paraId="0618D49F" w14:textId="77777777" w:rsidR="00D411A5" w:rsidRPr="00D411A5" w:rsidRDefault="00D411A5" w:rsidP="00D411A5">
      <w:pPr>
        <w:numPr>
          <w:ilvl w:val="0"/>
          <w:numId w:val="7"/>
        </w:numPr>
        <w:rPr>
          <w:rFonts w:ascii="Times New Roman" w:hAnsi="Times New Roman" w:cs="Times New Roman"/>
        </w:rPr>
      </w:pPr>
      <w:r w:rsidRPr="00D411A5">
        <w:rPr>
          <w:rFonts w:ascii="Times New Roman" w:hAnsi="Times New Roman" w:cs="Times New Roman"/>
          <w:b/>
          <w:bCs/>
        </w:rPr>
        <w:t>Mouse Movement Profiling</w:t>
      </w:r>
      <w:r w:rsidRPr="00D411A5">
        <w:rPr>
          <w:rFonts w:ascii="Times New Roman" w:hAnsi="Times New Roman" w:cs="Times New Roman"/>
        </w:rPr>
        <w:t>: Trajectory analysis and movement characteristics</w:t>
      </w:r>
    </w:p>
    <w:p w14:paraId="01A186AC" w14:textId="77777777" w:rsidR="00D411A5" w:rsidRPr="00D411A5" w:rsidRDefault="00D411A5" w:rsidP="00D411A5">
      <w:pPr>
        <w:numPr>
          <w:ilvl w:val="0"/>
          <w:numId w:val="7"/>
        </w:numPr>
        <w:rPr>
          <w:rFonts w:ascii="Times New Roman" w:hAnsi="Times New Roman" w:cs="Times New Roman"/>
        </w:rPr>
      </w:pPr>
      <w:r w:rsidRPr="00D411A5">
        <w:rPr>
          <w:rFonts w:ascii="Times New Roman" w:hAnsi="Times New Roman" w:cs="Times New Roman"/>
          <w:b/>
          <w:bCs/>
        </w:rPr>
        <w:t>Authentication Timing</w:t>
      </w:r>
      <w:r w:rsidRPr="00D411A5">
        <w:rPr>
          <w:rFonts w:ascii="Times New Roman" w:hAnsi="Times New Roman" w:cs="Times New Roman"/>
        </w:rPr>
        <w:t>: Deviation detection in login sequence timing</w:t>
      </w:r>
    </w:p>
    <w:p w14:paraId="2CB81CB9"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The VAE model learns user-specific authentication patterns and identifies deviations indicating potential unauthorized access attempts.</w:t>
      </w:r>
    </w:p>
    <w:p w14:paraId="2E32AD71"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4.2 Session Hijacking Detection</w:t>
      </w:r>
    </w:p>
    <w:p w14:paraId="69348AEC"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Session hijacking detection employs behavioral fingerprinting to identify session token misuse:</w:t>
      </w:r>
    </w:p>
    <w:p w14:paraId="1FC27124" w14:textId="77777777" w:rsidR="00D411A5" w:rsidRPr="00D411A5" w:rsidRDefault="00D411A5" w:rsidP="00D411A5">
      <w:pPr>
        <w:numPr>
          <w:ilvl w:val="0"/>
          <w:numId w:val="8"/>
        </w:numPr>
        <w:rPr>
          <w:rFonts w:ascii="Times New Roman" w:hAnsi="Times New Roman" w:cs="Times New Roman"/>
        </w:rPr>
      </w:pPr>
      <w:r w:rsidRPr="00D411A5">
        <w:rPr>
          <w:rFonts w:ascii="Times New Roman" w:hAnsi="Times New Roman" w:cs="Times New Roman"/>
          <w:b/>
          <w:bCs/>
        </w:rPr>
        <w:t>Device Consistency Monitoring</w:t>
      </w:r>
      <w:r w:rsidRPr="00D411A5">
        <w:rPr>
          <w:rFonts w:ascii="Times New Roman" w:hAnsi="Times New Roman" w:cs="Times New Roman"/>
        </w:rPr>
        <w:t>: Hardware and software fingerprint tracking</w:t>
      </w:r>
    </w:p>
    <w:p w14:paraId="017B355E" w14:textId="77777777" w:rsidR="00D411A5" w:rsidRPr="00D411A5" w:rsidRDefault="00D411A5" w:rsidP="00D411A5">
      <w:pPr>
        <w:numPr>
          <w:ilvl w:val="0"/>
          <w:numId w:val="8"/>
        </w:numPr>
        <w:rPr>
          <w:rFonts w:ascii="Times New Roman" w:hAnsi="Times New Roman" w:cs="Times New Roman"/>
        </w:rPr>
      </w:pPr>
      <w:r w:rsidRPr="00D411A5">
        <w:rPr>
          <w:rFonts w:ascii="Times New Roman" w:hAnsi="Times New Roman" w:cs="Times New Roman"/>
          <w:b/>
          <w:bCs/>
        </w:rPr>
        <w:t>Geographic Location Analysis</w:t>
      </w:r>
      <w:r w:rsidRPr="00D411A5">
        <w:rPr>
          <w:rFonts w:ascii="Times New Roman" w:hAnsi="Times New Roman" w:cs="Times New Roman"/>
        </w:rPr>
        <w:t>: IP geolocation and VPN detection</w:t>
      </w:r>
    </w:p>
    <w:p w14:paraId="6EBB0EF8" w14:textId="77777777" w:rsidR="00D411A5" w:rsidRPr="00D411A5" w:rsidRDefault="00D411A5" w:rsidP="00D411A5">
      <w:pPr>
        <w:numPr>
          <w:ilvl w:val="0"/>
          <w:numId w:val="8"/>
        </w:numPr>
        <w:rPr>
          <w:rFonts w:ascii="Times New Roman" w:hAnsi="Times New Roman" w:cs="Times New Roman"/>
        </w:rPr>
      </w:pPr>
      <w:r w:rsidRPr="00D411A5">
        <w:rPr>
          <w:rFonts w:ascii="Times New Roman" w:hAnsi="Times New Roman" w:cs="Times New Roman"/>
          <w:b/>
          <w:bCs/>
        </w:rPr>
        <w:t>Behavioral Continuity Assessment</w:t>
      </w:r>
      <w:r w:rsidRPr="00D411A5">
        <w:rPr>
          <w:rFonts w:ascii="Times New Roman" w:hAnsi="Times New Roman" w:cs="Times New Roman"/>
        </w:rPr>
        <w:t>: Session behavior pattern consistency</w:t>
      </w:r>
    </w:p>
    <w:p w14:paraId="193A264D"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4.3 API Abuse Detection</w:t>
      </w:r>
    </w:p>
    <w:p w14:paraId="66DC0DB2"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API abuse detection monitors programmatic access patterns to identify automated attacks:</w:t>
      </w:r>
    </w:p>
    <w:p w14:paraId="23064892" w14:textId="77777777" w:rsidR="00D411A5" w:rsidRPr="00D411A5" w:rsidRDefault="00D411A5" w:rsidP="00D411A5">
      <w:pPr>
        <w:numPr>
          <w:ilvl w:val="0"/>
          <w:numId w:val="9"/>
        </w:numPr>
        <w:rPr>
          <w:rFonts w:ascii="Times New Roman" w:hAnsi="Times New Roman" w:cs="Times New Roman"/>
        </w:rPr>
      </w:pPr>
      <w:r w:rsidRPr="00D411A5">
        <w:rPr>
          <w:rFonts w:ascii="Times New Roman" w:hAnsi="Times New Roman" w:cs="Times New Roman"/>
          <w:b/>
          <w:bCs/>
        </w:rPr>
        <w:t>Request Pattern Analysis</w:t>
      </w:r>
      <w:r w:rsidRPr="00D411A5">
        <w:rPr>
          <w:rFonts w:ascii="Times New Roman" w:hAnsi="Times New Roman" w:cs="Times New Roman"/>
        </w:rPr>
        <w:t>: Frequency, timing, and sequence pattern analysis</w:t>
      </w:r>
    </w:p>
    <w:p w14:paraId="431AD9E3" w14:textId="77777777" w:rsidR="00D411A5" w:rsidRPr="00D411A5" w:rsidRDefault="00D411A5" w:rsidP="00D411A5">
      <w:pPr>
        <w:numPr>
          <w:ilvl w:val="0"/>
          <w:numId w:val="9"/>
        </w:numPr>
        <w:rPr>
          <w:rFonts w:ascii="Times New Roman" w:hAnsi="Times New Roman" w:cs="Times New Roman"/>
        </w:rPr>
      </w:pPr>
      <w:r w:rsidRPr="00D411A5">
        <w:rPr>
          <w:rFonts w:ascii="Times New Roman" w:hAnsi="Times New Roman" w:cs="Times New Roman"/>
          <w:b/>
          <w:bCs/>
        </w:rPr>
        <w:t>Payload Anomaly Detection</w:t>
      </w:r>
      <w:r w:rsidRPr="00D411A5">
        <w:rPr>
          <w:rFonts w:ascii="Times New Roman" w:hAnsi="Times New Roman" w:cs="Times New Roman"/>
        </w:rPr>
        <w:t>: Request/response size and structure analysis</w:t>
      </w:r>
    </w:p>
    <w:p w14:paraId="7825B2ED" w14:textId="77777777" w:rsidR="00D411A5" w:rsidRPr="00D411A5" w:rsidRDefault="00D411A5" w:rsidP="00D411A5">
      <w:pPr>
        <w:numPr>
          <w:ilvl w:val="0"/>
          <w:numId w:val="9"/>
        </w:numPr>
        <w:rPr>
          <w:rFonts w:ascii="Times New Roman" w:hAnsi="Times New Roman" w:cs="Times New Roman"/>
        </w:rPr>
      </w:pPr>
      <w:r w:rsidRPr="00D411A5">
        <w:rPr>
          <w:rFonts w:ascii="Times New Roman" w:hAnsi="Times New Roman" w:cs="Times New Roman"/>
          <w:b/>
          <w:bCs/>
        </w:rPr>
        <w:t>Rate Limiting Integration</w:t>
      </w:r>
      <w:r w:rsidRPr="00D411A5">
        <w:rPr>
          <w:rFonts w:ascii="Times New Roman" w:hAnsi="Times New Roman" w:cs="Times New Roman"/>
        </w:rPr>
        <w:t>: Dynamic threshold adjustment based on behavioral baselines</w:t>
      </w:r>
    </w:p>
    <w:p w14:paraId="594E29A7"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lastRenderedPageBreak/>
        <w:t>4.4 Injection Attack Detection</w:t>
      </w:r>
    </w:p>
    <w:p w14:paraId="26A0D9BD"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Injection attack detection analyzes input patterns and payload characteristics:</w:t>
      </w:r>
    </w:p>
    <w:p w14:paraId="03CDFAFC" w14:textId="77777777" w:rsidR="00D411A5" w:rsidRPr="00D411A5" w:rsidRDefault="00D411A5" w:rsidP="00D411A5">
      <w:pPr>
        <w:numPr>
          <w:ilvl w:val="0"/>
          <w:numId w:val="10"/>
        </w:numPr>
        <w:rPr>
          <w:rFonts w:ascii="Times New Roman" w:hAnsi="Times New Roman" w:cs="Times New Roman"/>
        </w:rPr>
      </w:pPr>
      <w:r w:rsidRPr="00D411A5">
        <w:rPr>
          <w:rFonts w:ascii="Times New Roman" w:hAnsi="Times New Roman" w:cs="Times New Roman"/>
          <w:b/>
          <w:bCs/>
        </w:rPr>
        <w:t>Input Timing Analysis</w:t>
      </w:r>
      <w:r w:rsidRPr="00D411A5">
        <w:rPr>
          <w:rFonts w:ascii="Times New Roman" w:hAnsi="Times New Roman" w:cs="Times New Roman"/>
        </w:rPr>
        <w:t>: Keystroke timing patterns for manual vs automated input</w:t>
      </w:r>
    </w:p>
    <w:p w14:paraId="1022486D" w14:textId="77777777" w:rsidR="00D411A5" w:rsidRPr="00D411A5" w:rsidRDefault="00D411A5" w:rsidP="00D411A5">
      <w:pPr>
        <w:numPr>
          <w:ilvl w:val="0"/>
          <w:numId w:val="10"/>
        </w:numPr>
        <w:rPr>
          <w:rFonts w:ascii="Times New Roman" w:hAnsi="Times New Roman" w:cs="Times New Roman"/>
        </w:rPr>
      </w:pPr>
      <w:r w:rsidRPr="00D411A5">
        <w:rPr>
          <w:rFonts w:ascii="Times New Roman" w:hAnsi="Times New Roman" w:cs="Times New Roman"/>
          <w:b/>
          <w:bCs/>
        </w:rPr>
        <w:t>Payload Entropy Analysis</w:t>
      </w:r>
      <w:r w:rsidRPr="00D411A5">
        <w:rPr>
          <w:rFonts w:ascii="Times New Roman" w:hAnsi="Times New Roman" w:cs="Times New Roman"/>
        </w:rPr>
        <w:t>: Statistical analysis of input data characteristics</w:t>
      </w:r>
    </w:p>
    <w:p w14:paraId="0E413DE4" w14:textId="77777777" w:rsidR="00D411A5" w:rsidRPr="00D411A5" w:rsidRDefault="00D411A5" w:rsidP="00D411A5">
      <w:pPr>
        <w:numPr>
          <w:ilvl w:val="0"/>
          <w:numId w:val="10"/>
        </w:numPr>
        <w:rPr>
          <w:rFonts w:ascii="Times New Roman" w:hAnsi="Times New Roman" w:cs="Times New Roman"/>
        </w:rPr>
      </w:pPr>
      <w:r w:rsidRPr="00D411A5">
        <w:rPr>
          <w:rFonts w:ascii="Times New Roman" w:hAnsi="Times New Roman" w:cs="Times New Roman"/>
          <w:b/>
          <w:bCs/>
        </w:rPr>
        <w:t>Context-Aware Filtering</w:t>
      </w:r>
      <w:r w:rsidRPr="00D411A5">
        <w:rPr>
          <w:rFonts w:ascii="Times New Roman" w:hAnsi="Times New Roman" w:cs="Times New Roman"/>
        </w:rPr>
        <w:t>: Behavioral context integration for payload assessment</w:t>
      </w:r>
    </w:p>
    <w:p w14:paraId="77F00175"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4.5 Account Takeover Detection</w:t>
      </w:r>
    </w:p>
    <w:p w14:paraId="4D74D718"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Account takeover detection combines location, device, and behavioral analysis:</w:t>
      </w:r>
    </w:p>
    <w:p w14:paraId="166C9BA6" w14:textId="77777777" w:rsidR="00D411A5" w:rsidRPr="00D411A5" w:rsidRDefault="00D411A5" w:rsidP="00D411A5">
      <w:pPr>
        <w:numPr>
          <w:ilvl w:val="0"/>
          <w:numId w:val="11"/>
        </w:numPr>
        <w:rPr>
          <w:rFonts w:ascii="Times New Roman" w:hAnsi="Times New Roman" w:cs="Times New Roman"/>
        </w:rPr>
      </w:pPr>
      <w:r w:rsidRPr="00D411A5">
        <w:rPr>
          <w:rFonts w:ascii="Times New Roman" w:hAnsi="Times New Roman" w:cs="Times New Roman"/>
          <w:b/>
          <w:bCs/>
        </w:rPr>
        <w:t>Multi-Factor Authentication</w:t>
      </w:r>
      <w:r w:rsidRPr="00D411A5">
        <w:rPr>
          <w:rFonts w:ascii="Times New Roman" w:hAnsi="Times New Roman" w:cs="Times New Roman"/>
        </w:rPr>
        <w:t>: Integration with behavioral biometrics</w:t>
      </w:r>
    </w:p>
    <w:p w14:paraId="5F9BE04E" w14:textId="77777777" w:rsidR="00D411A5" w:rsidRPr="00D411A5" w:rsidRDefault="00D411A5" w:rsidP="00D411A5">
      <w:pPr>
        <w:numPr>
          <w:ilvl w:val="0"/>
          <w:numId w:val="11"/>
        </w:numPr>
        <w:rPr>
          <w:rFonts w:ascii="Times New Roman" w:hAnsi="Times New Roman" w:cs="Times New Roman"/>
        </w:rPr>
      </w:pPr>
      <w:r w:rsidRPr="00D411A5">
        <w:rPr>
          <w:rFonts w:ascii="Times New Roman" w:hAnsi="Times New Roman" w:cs="Times New Roman"/>
          <w:b/>
          <w:bCs/>
        </w:rPr>
        <w:t>Location Anomaly Detection</w:t>
      </w:r>
      <w:r w:rsidRPr="00D411A5">
        <w:rPr>
          <w:rFonts w:ascii="Times New Roman" w:hAnsi="Times New Roman" w:cs="Times New Roman"/>
        </w:rPr>
        <w:t>: Geographic and network location analysis</w:t>
      </w:r>
    </w:p>
    <w:p w14:paraId="79F90898" w14:textId="77777777" w:rsidR="00D411A5" w:rsidRPr="00D411A5" w:rsidRDefault="00D411A5" w:rsidP="00D411A5">
      <w:pPr>
        <w:numPr>
          <w:ilvl w:val="0"/>
          <w:numId w:val="11"/>
        </w:numPr>
        <w:rPr>
          <w:rFonts w:ascii="Times New Roman" w:hAnsi="Times New Roman" w:cs="Times New Roman"/>
        </w:rPr>
      </w:pPr>
      <w:r w:rsidRPr="00D411A5">
        <w:rPr>
          <w:rFonts w:ascii="Times New Roman" w:hAnsi="Times New Roman" w:cs="Times New Roman"/>
          <w:b/>
          <w:bCs/>
        </w:rPr>
        <w:t>Behavioral Pattern Disruption</w:t>
      </w:r>
      <w:r w:rsidRPr="00D411A5">
        <w:rPr>
          <w:rFonts w:ascii="Times New Roman" w:hAnsi="Times New Roman" w:cs="Times New Roman"/>
        </w:rPr>
        <w:t>: Identification of behavioral pattern changes</w:t>
      </w:r>
    </w:p>
    <w:p w14:paraId="61CB9D83"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4.6 Data Exfiltration Detection</w:t>
      </w:r>
    </w:p>
    <w:p w14:paraId="5B6692D0"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Data exfiltration detection monitors data access and transfer patterns:</w:t>
      </w:r>
    </w:p>
    <w:p w14:paraId="091B28CE" w14:textId="77777777" w:rsidR="00D411A5" w:rsidRPr="00D411A5" w:rsidRDefault="00D411A5" w:rsidP="00D411A5">
      <w:pPr>
        <w:numPr>
          <w:ilvl w:val="0"/>
          <w:numId w:val="12"/>
        </w:numPr>
        <w:rPr>
          <w:rFonts w:ascii="Times New Roman" w:hAnsi="Times New Roman" w:cs="Times New Roman"/>
        </w:rPr>
      </w:pPr>
      <w:r w:rsidRPr="00D411A5">
        <w:rPr>
          <w:rFonts w:ascii="Times New Roman" w:hAnsi="Times New Roman" w:cs="Times New Roman"/>
          <w:b/>
          <w:bCs/>
        </w:rPr>
        <w:t>Access Pattern Analysis</w:t>
      </w:r>
      <w:r w:rsidRPr="00D411A5">
        <w:rPr>
          <w:rFonts w:ascii="Times New Roman" w:hAnsi="Times New Roman" w:cs="Times New Roman"/>
        </w:rPr>
        <w:t>: File access frequency and timing analysis</w:t>
      </w:r>
    </w:p>
    <w:p w14:paraId="71F9283F" w14:textId="77777777" w:rsidR="00D411A5" w:rsidRPr="00D411A5" w:rsidRDefault="00D411A5" w:rsidP="00D411A5">
      <w:pPr>
        <w:numPr>
          <w:ilvl w:val="0"/>
          <w:numId w:val="12"/>
        </w:numPr>
        <w:rPr>
          <w:rFonts w:ascii="Times New Roman" w:hAnsi="Times New Roman" w:cs="Times New Roman"/>
        </w:rPr>
      </w:pPr>
      <w:r w:rsidRPr="00D411A5">
        <w:rPr>
          <w:rFonts w:ascii="Times New Roman" w:hAnsi="Times New Roman" w:cs="Times New Roman"/>
          <w:b/>
          <w:bCs/>
        </w:rPr>
        <w:t>Transfer Volume Monitoring</w:t>
      </w:r>
      <w:r w:rsidRPr="00D411A5">
        <w:rPr>
          <w:rFonts w:ascii="Times New Roman" w:hAnsi="Times New Roman" w:cs="Times New Roman"/>
        </w:rPr>
        <w:t>: Unusual data transfer volume detection</w:t>
      </w:r>
    </w:p>
    <w:p w14:paraId="7E89E8AD" w14:textId="77777777" w:rsidR="00D411A5" w:rsidRPr="00D411A5" w:rsidRDefault="00D411A5" w:rsidP="00D411A5">
      <w:pPr>
        <w:numPr>
          <w:ilvl w:val="0"/>
          <w:numId w:val="12"/>
        </w:numPr>
        <w:rPr>
          <w:rFonts w:ascii="Times New Roman" w:hAnsi="Times New Roman" w:cs="Times New Roman"/>
        </w:rPr>
      </w:pPr>
      <w:r w:rsidRPr="00D411A5">
        <w:rPr>
          <w:rFonts w:ascii="Times New Roman" w:hAnsi="Times New Roman" w:cs="Times New Roman"/>
          <w:b/>
          <w:bCs/>
        </w:rPr>
        <w:t>Screen Activity Tracking</w:t>
      </w:r>
      <w:r w:rsidRPr="00D411A5">
        <w:rPr>
          <w:rFonts w:ascii="Times New Roman" w:hAnsi="Times New Roman" w:cs="Times New Roman"/>
        </w:rPr>
        <w:t>: Sensitive screen access pattern analysis</w:t>
      </w:r>
    </w:p>
    <w:p w14:paraId="0BB0355A"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4.7 Insider Threat Detection</w:t>
      </w:r>
    </w:p>
    <w:p w14:paraId="01FB84F5"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Insider threat detection focuses on authorized user behavioral anomalies:</w:t>
      </w:r>
    </w:p>
    <w:p w14:paraId="29285484" w14:textId="77777777" w:rsidR="00D411A5" w:rsidRPr="00D411A5" w:rsidRDefault="00D411A5" w:rsidP="00D411A5">
      <w:pPr>
        <w:numPr>
          <w:ilvl w:val="0"/>
          <w:numId w:val="13"/>
        </w:numPr>
        <w:rPr>
          <w:rFonts w:ascii="Times New Roman" w:hAnsi="Times New Roman" w:cs="Times New Roman"/>
        </w:rPr>
      </w:pPr>
      <w:r w:rsidRPr="00D411A5">
        <w:rPr>
          <w:rFonts w:ascii="Times New Roman" w:hAnsi="Times New Roman" w:cs="Times New Roman"/>
          <w:b/>
          <w:bCs/>
        </w:rPr>
        <w:t>Temporal Pattern Analysis</w:t>
      </w:r>
      <w:r w:rsidRPr="00D411A5">
        <w:rPr>
          <w:rFonts w:ascii="Times New Roman" w:hAnsi="Times New Roman" w:cs="Times New Roman"/>
        </w:rPr>
        <w:t>: Time-of-day and day-of-week access patterns</w:t>
      </w:r>
    </w:p>
    <w:p w14:paraId="0B3F1790" w14:textId="77777777" w:rsidR="00D411A5" w:rsidRPr="00D411A5" w:rsidRDefault="00D411A5" w:rsidP="00D411A5">
      <w:pPr>
        <w:numPr>
          <w:ilvl w:val="0"/>
          <w:numId w:val="13"/>
        </w:numPr>
        <w:rPr>
          <w:rFonts w:ascii="Times New Roman" w:hAnsi="Times New Roman" w:cs="Times New Roman"/>
        </w:rPr>
      </w:pPr>
      <w:r w:rsidRPr="00D411A5">
        <w:rPr>
          <w:rFonts w:ascii="Times New Roman" w:hAnsi="Times New Roman" w:cs="Times New Roman"/>
          <w:b/>
          <w:bCs/>
        </w:rPr>
        <w:t>Role-Based Behavior Analysis</w:t>
      </w:r>
      <w:r w:rsidRPr="00D411A5">
        <w:rPr>
          <w:rFonts w:ascii="Times New Roman" w:hAnsi="Times New Roman" w:cs="Times New Roman"/>
        </w:rPr>
        <w:t>: Deviation from role-appropriate behavior</w:t>
      </w:r>
    </w:p>
    <w:p w14:paraId="0E779DFF" w14:textId="77777777" w:rsidR="00D411A5" w:rsidRPr="00D411A5" w:rsidRDefault="00D411A5" w:rsidP="00D411A5">
      <w:pPr>
        <w:numPr>
          <w:ilvl w:val="0"/>
          <w:numId w:val="13"/>
        </w:numPr>
        <w:rPr>
          <w:rFonts w:ascii="Times New Roman" w:hAnsi="Times New Roman" w:cs="Times New Roman"/>
        </w:rPr>
      </w:pPr>
      <w:r w:rsidRPr="00D411A5">
        <w:rPr>
          <w:rFonts w:ascii="Times New Roman" w:hAnsi="Times New Roman" w:cs="Times New Roman"/>
          <w:b/>
          <w:bCs/>
        </w:rPr>
        <w:t>Collaboration Pattern Monitoring</w:t>
      </w:r>
      <w:r w:rsidRPr="00D411A5">
        <w:rPr>
          <w:rFonts w:ascii="Times New Roman" w:hAnsi="Times New Roman" w:cs="Times New Roman"/>
        </w:rPr>
        <w:t>: Changes in team interaction patterns</w:t>
      </w:r>
    </w:p>
    <w:p w14:paraId="1DF4F955"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4.8 Privilege Escalation Detection</w:t>
      </w:r>
    </w:p>
    <w:p w14:paraId="5A0E0679"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Privilege escalation detection monitors permission usage patterns:</w:t>
      </w:r>
    </w:p>
    <w:p w14:paraId="671B2C91" w14:textId="77777777" w:rsidR="00D411A5" w:rsidRPr="00D411A5" w:rsidRDefault="00D411A5" w:rsidP="00D411A5">
      <w:pPr>
        <w:numPr>
          <w:ilvl w:val="0"/>
          <w:numId w:val="14"/>
        </w:numPr>
        <w:rPr>
          <w:rFonts w:ascii="Times New Roman" w:hAnsi="Times New Roman" w:cs="Times New Roman"/>
        </w:rPr>
      </w:pPr>
      <w:r w:rsidRPr="00D411A5">
        <w:rPr>
          <w:rFonts w:ascii="Times New Roman" w:hAnsi="Times New Roman" w:cs="Times New Roman"/>
          <w:b/>
          <w:bCs/>
        </w:rPr>
        <w:t>Role Boundary Analysis</w:t>
      </w:r>
      <w:r w:rsidRPr="00D411A5">
        <w:rPr>
          <w:rFonts w:ascii="Times New Roman" w:hAnsi="Times New Roman" w:cs="Times New Roman"/>
        </w:rPr>
        <w:t>: Detection of actions outside assigned roles</w:t>
      </w:r>
    </w:p>
    <w:p w14:paraId="1889A400" w14:textId="77777777" w:rsidR="00D411A5" w:rsidRPr="00D411A5" w:rsidRDefault="00D411A5" w:rsidP="00D411A5">
      <w:pPr>
        <w:numPr>
          <w:ilvl w:val="0"/>
          <w:numId w:val="14"/>
        </w:numPr>
        <w:rPr>
          <w:rFonts w:ascii="Times New Roman" w:hAnsi="Times New Roman" w:cs="Times New Roman"/>
        </w:rPr>
      </w:pPr>
      <w:r w:rsidRPr="00D411A5">
        <w:rPr>
          <w:rFonts w:ascii="Times New Roman" w:hAnsi="Times New Roman" w:cs="Times New Roman"/>
          <w:b/>
          <w:bCs/>
        </w:rPr>
        <w:t>Permission Usage Tracking</w:t>
      </w:r>
      <w:r w:rsidRPr="00D411A5">
        <w:rPr>
          <w:rFonts w:ascii="Times New Roman" w:hAnsi="Times New Roman" w:cs="Times New Roman"/>
        </w:rPr>
        <w:t>: Unusual administrative function usage</w:t>
      </w:r>
    </w:p>
    <w:p w14:paraId="736547FF" w14:textId="77777777" w:rsidR="00D411A5" w:rsidRPr="00D411A5" w:rsidRDefault="00D411A5" w:rsidP="00D411A5">
      <w:pPr>
        <w:numPr>
          <w:ilvl w:val="0"/>
          <w:numId w:val="14"/>
        </w:numPr>
        <w:rPr>
          <w:rFonts w:ascii="Times New Roman" w:hAnsi="Times New Roman" w:cs="Times New Roman"/>
        </w:rPr>
      </w:pPr>
      <w:r w:rsidRPr="00D411A5">
        <w:rPr>
          <w:rFonts w:ascii="Times New Roman" w:hAnsi="Times New Roman" w:cs="Times New Roman"/>
          <w:b/>
          <w:bCs/>
        </w:rPr>
        <w:t>Escalation Path Monitoring</w:t>
      </w:r>
      <w:r w:rsidRPr="00D411A5">
        <w:rPr>
          <w:rFonts w:ascii="Times New Roman" w:hAnsi="Times New Roman" w:cs="Times New Roman"/>
        </w:rPr>
        <w:t>: Sequential privilege elevation detection</w:t>
      </w:r>
    </w:p>
    <w:p w14:paraId="0F880417"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4.9 Malware Activity Detection</w:t>
      </w:r>
    </w:p>
    <w:p w14:paraId="7011A2F8"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Malware activity detection identifies compromised system indicators:</w:t>
      </w:r>
    </w:p>
    <w:p w14:paraId="6FA60245" w14:textId="77777777" w:rsidR="00D411A5" w:rsidRPr="00D411A5" w:rsidRDefault="00D411A5" w:rsidP="00D411A5">
      <w:pPr>
        <w:numPr>
          <w:ilvl w:val="0"/>
          <w:numId w:val="15"/>
        </w:numPr>
        <w:rPr>
          <w:rFonts w:ascii="Times New Roman" w:hAnsi="Times New Roman" w:cs="Times New Roman"/>
        </w:rPr>
      </w:pPr>
      <w:r w:rsidRPr="00D411A5">
        <w:rPr>
          <w:rFonts w:ascii="Times New Roman" w:hAnsi="Times New Roman" w:cs="Times New Roman"/>
          <w:b/>
          <w:bCs/>
        </w:rPr>
        <w:lastRenderedPageBreak/>
        <w:t>Automation Detection</w:t>
      </w:r>
      <w:r w:rsidRPr="00D411A5">
        <w:rPr>
          <w:rFonts w:ascii="Times New Roman" w:hAnsi="Times New Roman" w:cs="Times New Roman"/>
        </w:rPr>
        <w:t>: Identification of non-human behavioral patterns</w:t>
      </w:r>
    </w:p>
    <w:p w14:paraId="4EB20CC6" w14:textId="77777777" w:rsidR="00D411A5" w:rsidRPr="00D411A5" w:rsidRDefault="00D411A5" w:rsidP="00D411A5">
      <w:pPr>
        <w:numPr>
          <w:ilvl w:val="0"/>
          <w:numId w:val="15"/>
        </w:numPr>
        <w:rPr>
          <w:rFonts w:ascii="Times New Roman" w:hAnsi="Times New Roman" w:cs="Times New Roman"/>
        </w:rPr>
      </w:pPr>
      <w:r w:rsidRPr="00D411A5">
        <w:rPr>
          <w:rFonts w:ascii="Times New Roman" w:hAnsi="Times New Roman" w:cs="Times New Roman"/>
          <w:b/>
          <w:bCs/>
        </w:rPr>
        <w:t>Browser Integrity Monitoring</w:t>
      </w:r>
      <w:r w:rsidRPr="00D411A5">
        <w:rPr>
          <w:rFonts w:ascii="Times New Roman" w:hAnsi="Times New Roman" w:cs="Times New Roman"/>
        </w:rPr>
        <w:t>: Detection of browser-based malware indicators</w:t>
      </w:r>
    </w:p>
    <w:p w14:paraId="1FA0DD93" w14:textId="77777777" w:rsidR="00D411A5" w:rsidRPr="00D411A5" w:rsidRDefault="00D411A5" w:rsidP="00D411A5">
      <w:pPr>
        <w:numPr>
          <w:ilvl w:val="0"/>
          <w:numId w:val="15"/>
        </w:numPr>
        <w:rPr>
          <w:rFonts w:ascii="Times New Roman" w:hAnsi="Times New Roman" w:cs="Times New Roman"/>
        </w:rPr>
      </w:pPr>
      <w:r w:rsidRPr="00D411A5">
        <w:rPr>
          <w:rFonts w:ascii="Times New Roman" w:hAnsi="Times New Roman" w:cs="Times New Roman"/>
          <w:b/>
          <w:bCs/>
        </w:rPr>
        <w:t>System Resource Usage</w:t>
      </w:r>
      <w:r w:rsidRPr="00D411A5">
        <w:rPr>
          <w:rFonts w:ascii="Times New Roman" w:hAnsi="Times New Roman" w:cs="Times New Roman"/>
        </w:rPr>
        <w:t>: Unusual resource consumption pattern analysis</w:t>
      </w:r>
    </w:p>
    <w:p w14:paraId="79611B7A"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4.10 Compliance Violation Detection</w:t>
      </w:r>
    </w:p>
    <w:p w14:paraId="1D6817AD"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Compliance violation detection ensures regulatory requirement adherence:</w:t>
      </w:r>
    </w:p>
    <w:p w14:paraId="3D61012B" w14:textId="77777777" w:rsidR="00D411A5" w:rsidRPr="00D411A5" w:rsidRDefault="00D411A5" w:rsidP="00D411A5">
      <w:pPr>
        <w:numPr>
          <w:ilvl w:val="0"/>
          <w:numId w:val="16"/>
        </w:numPr>
        <w:rPr>
          <w:rFonts w:ascii="Times New Roman" w:hAnsi="Times New Roman" w:cs="Times New Roman"/>
        </w:rPr>
      </w:pPr>
      <w:r w:rsidRPr="00D411A5">
        <w:rPr>
          <w:rFonts w:ascii="Times New Roman" w:hAnsi="Times New Roman" w:cs="Times New Roman"/>
          <w:b/>
          <w:bCs/>
        </w:rPr>
        <w:t>Data Access Auditing</w:t>
      </w:r>
      <w:r w:rsidRPr="00D411A5">
        <w:rPr>
          <w:rFonts w:ascii="Times New Roman" w:hAnsi="Times New Roman" w:cs="Times New Roman"/>
        </w:rPr>
        <w:t>: Comprehensive data access logging and analysis</w:t>
      </w:r>
    </w:p>
    <w:p w14:paraId="4D76A6BC" w14:textId="77777777" w:rsidR="00D411A5" w:rsidRPr="00D411A5" w:rsidRDefault="00D411A5" w:rsidP="00D411A5">
      <w:pPr>
        <w:numPr>
          <w:ilvl w:val="0"/>
          <w:numId w:val="16"/>
        </w:numPr>
        <w:rPr>
          <w:rFonts w:ascii="Times New Roman" w:hAnsi="Times New Roman" w:cs="Times New Roman"/>
        </w:rPr>
      </w:pPr>
      <w:r w:rsidRPr="00D411A5">
        <w:rPr>
          <w:rFonts w:ascii="Times New Roman" w:hAnsi="Times New Roman" w:cs="Times New Roman"/>
          <w:b/>
          <w:bCs/>
        </w:rPr>
        <w:t>Policy Violation Detection</w:t>
      </w:r>
      <w:r w:rsidRPr="00D411A5">
        <w:rPr>
          <w:rFonts w:ascii="Times New Roman" w:hAnsi="Times New Roman" w:cs="Times New Roman"/>
        </w:rPr>
        <w:t>: Automated policy compliance monitoring</w:t>
      </w:r>
    </w:p>
    <w:p w14:paraId="5BE76B83" w14:textId="77777777" w:rsidR="00D411A5" w:rsidRPr="00D411A5" w:rsidRDefault="00D411A5" w:rsidP="00D411A5">
      <w:pPr>
        <w:numPr>
          <w:ilvl w:val="0"/>
          <w:numId w:val="16"/>
        </w:numPr>
        <w:rPr>
          <w:rFonts w:ascii="Times New Roman" w:hAnsi="Times New Roman" w:cs="Times New Roman"/>
        </w:rPr>
      </w:pPr>
      <w:r w:rsidRPr="00D411A5">
        <w:rPr>
          <w:rFonts w:ascii="Times New Roman" w:hAnsi="Times New Roman" w:cs="Times New Roman"/>
          <w:b/>
          <w:bCs/>
        </w:rPr>
        <w:t>Consent Validation</w:t>
      </w:r>
      <w:r w:rsidRPr="00D411A5">
        <w:rPr>
          <w:rFonts w:ascii="Times New Roman" w:hAnsi="Times New Roman" w:cs="Times New Roman"/>
        </w:rPr>
        <w:t>: User consent verification for data processing</w:t>
      </w:r>
    </w:p>
    <w:p w14:paraId="58146C09"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5. Implementation Details</w:t>
      </w:r>
    </w:p>
    <w:p w14:paraId="2281813E"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5.1 Frontend Implementation (Angular)</w:t>
      </w:r>
    </w:p>
    <w:p w14:paraId="5D47F78C"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The Angular frontend implements transparent behavioral tracking through several key services:</w:t>
      </w:r>
    </w:p>
    <w:p w14:paraId="2CF08F66"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5.1.1 UserTracking Service</w:t>
      </w:r>
    </w:p>
    <w:p w14:paraId="23BA1838"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@Injectable()</w:t>
      </w:r>
    </w:p>
    <w:p w14:paraId="353FDFDB"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export class UserTrackingService {</w:t>
      </w:r>
    </w:p>
    <w:p w14:paraId="6E7BA148"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private behavioralData: BehavioralPattern = {};</w:t>
      </w:r>
    </w:p>
    <w:p w14:paraId="17E7475D"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w:t>
      </w:r>
    </w:p>
    <w:p w14:paraId="1EA9662C"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trackMouseMovement(event: MouseEvent): void {</w:t>
      </w:r>
    </w:p>
    <w:p w14:paraId="63C15FFA"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 Capture mouse trajectory, velocity, and acceleration</w:t>
      </w:r>
    </w:p>
    <w:p w14:paraId="0C8BEA4B"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w:t>
      </w:r>
    </w:p>
    <w:p w14:paraId="6EA7E502"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w:t>
      </w:r>
    </w:p>
    <w:p w14:paraId="3A096C8C"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trackKeystrokes(event: KeyboardEvent): void {</w:t>
      </w:r>
    </w:p>
    <w:p w14:paraId="16960337"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 Analyze keystroke dynamics and timing patterns</w:t>
      </w:r>
    </w:p>
    <w:p w14:paraId="14060BFB"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w:t>
      </w:r>
    </w:p>
    <w:p w14:paraId="47065C19"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w:t>
      </w:r>
    </w:p>
    <w:p w14:paraId="5A080299"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trackScreenActivity(): void {</w:t>
      </w:r>
    </w:p>
    <w:p w14:paraId="0058876B"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 Monitor screen focus, scroll patterns, and interaction timing</w:t>
      </w:r>
    </w:p>
    <w:p w14:paraId="5F4FD38F"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w:t>
      </w:r>
    </w:p>
    <w:p w14:paraId="1473FDEE"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lastRenderedPageBreak/>
        <w:t>}</w:t>
      </w:r>
    </w:p>
    <w:p w14:paraId="40E14151"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5.1.2 SecurityMonitor Service</w:t>
      </w:r>
    </w:p>
    <w:p w14:paraId="1C93A090"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@Injectable()</w:t>
      </w:r>
    </w:p>
    <w:p w14:paraId="66836982"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export class SecurityMonitorService {</w:t>
      </w:r>
    </w:p>
    <w:p w14:paraId="5A739F14"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private deviceFingerprint: DeviceProfile;</w:t>
      </w:r>
    </w:p>
    <w:p w14:paraId="20AAAFF6"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w:t>
      </w:r>
    </w:p>
    <w:p w14:paraId="4F2D4735"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generateDeviceFingerprint(): DeviceProfile {</w:t>
      </w:r>
    </w:p>
    <w:p w14:paraId="1711AA1A"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 Create comprehensive device fingerprint</w:t>
      </w:r>
    </w:p>
    <w:p w14:paraId="1BB765DD"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w:t>
      </w:r>
    </w:p>
    <w:p w14:paraId="65CB8E86"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w:t>
      </w:r>
    </w:p>
    <w:p w14:paraId="4D279035"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trackInsiderActivity(action: string, context: string): void {</w:t>
      </w:r>
    </w:p>
    <w:p w14:paraId="01D41FD1"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 Monitor insider threat indicators</w:t>
      </w:r>
    </w:p>
    <w:p w14:paraId="41D5513E"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w:t>
      </w:r>
    </w:p>
    <w:p w14:paraId="2F9A99D5"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w:t>
      </w:r>
    </w:p>
    <w:p w14:paraId="590C56D8"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detectAutomation(): boolean {</w:t>
      </w:r>
    </w:p>
    <w:p w14:paraId="496C8DD6"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 Identify automated vs human behavior patterns</w:t>
      </w:r>
    </w:p>
    <w:p w14:paraId="648A1DC3"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w:t>
      </w:r>
    </w:p>
    <w:p w14:paraId="21A4A592"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w:t>
      </w:r>
    </w:p>
    <w:p w14:paraId="4470A2D0"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5.1.3 Behavior Tracking Interceptor</w:t>
      </w:r>
    </w:p>
    <w:p w14:paraId="3022D80F"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@Injectable()</w:t>
      </w:r>
    </w:p>
    <w:p w14:paraId="43C790C4"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export class BehaviorTrackingInterceptor implements HttpInterceptor {</w:t>
      </w:r>
    </w:p>
    <w:p w14:paraId="5A097675"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intercept(req: HttpRequest&lt;any&gt;, next: HttpHandler): Observable&lt;HttpEvent&lt;any&gt;&gt; {</w:t>
      </w:r>
    </w:p>
    <w:p w14:paraId="38125CBE"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 Embed behavioral data in HTTP headers for stealth monitoring</w:t>
      </w:r>
    </w:p>
    <w:p w14:paraId="337CB0A1"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const behaviorHeaders = this.generateBehavioralHeaders();</w:t>
      </w:r>
    </w:p>
    <w:p w14:paraId="5190CE87"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const modifiedReq = req.clone({ setHeaders: behaviorHeaders });</w:t>
      </w:r>
    </w:p>
    <w:p w14:paraId="3B4FFA2B"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return next.handle(modifiedReq);</w:t>
      </w:r>
    </w:p>
    <w:p w14:paraId="063D1765"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w:t>
      </w:r>
    </w:p>
    <w:p w14:paraId="70B73403"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lastRenderedPageBreak/>
        <w:t>}</w:t>
      </w:r>
    </w:p>
    <w:p w14:paraId="3F534B61"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5.2 Backend Implementation (Spring Boot)</w:t>
      </w:r>
    </w:p>
    <w:p w14:paraId="797F9E7A"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The Spring Boot backend provides security analysis and threat response capabilities:</w:t>
      </w:r>
    </w:p>
    <w:p w14:paraId="2FEFB125"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5.2.1 Security Analysis Service</w:t>
      </w:r>
    </w:p>
    <w:p w14:paraId="196BB7FA"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@Service</w:t>
      </w:r>
    </w:p>
    <w:p w14:paraId="547DBC00"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public class SecurityAnalysisService {</w:t>
      </w:r>
    </w:p>
    <w:p w14:paraId="76A21F18"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w:t>
      </w:r>
    </w:p>
    <w:p w14:paraId="448FC66B"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public ThreatAssessment analyzeAPIUsage(RequestPattern pattern) {</w:t>
      </w:r>
    </w:p>
    <w:p w14:paraId="5ABBC385"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 Analyze API usage patterns for abuse detection</w:t>
      </w:r>
    </w:p>
    <w:p w14:paraId="7048BE8C"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return threatDetectionEngine.assessThreat(pattern);</w:t>
      </w:r>
    </w:p>
    <w:p w14:paraId="31C2FD04"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w:t>
      </w:r>
    </w:p>
    <w:p w14:paraId="20715B8C"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w:t>
      </w:r>
    </w:p>
    <w:p w14:paraId="37D1BC36"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public ComplianceStatus validateCompliance(DataAccessRequest request) {</w:t>
      </w:r>
    </w:p>
    <w:p w14:paraId="042E3FDC"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 Validate regulatory compliance requirements</w:t>
      </w:r>
    </w:p>
    <w:p w14:paraId="7D547F09"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return complianceValidator.validate(request);</w:t>
      </w:r>
    </w:p>
    <w:p w14:paraId="2D9A6B3D"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w:t>
      </w:r>
    </w:p>
    <w:p w14:paraId="1810DD74"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w:t>
      </w:r>
    </w:p>
    <w:p w14:paraId="5A0C59E5"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public InsiderThreatLevel assessInsiderThreat(UserBehavior behavior) {</w:t>
      </w:r>
    </w:p>
    <w:p w14:paraId="26E18D38"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 Evaluate insider threat risk based on behavioral patterns</w:t>
      </w:r>
    </w:p>
    <w:p w14:paraId="35F36DD1"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return insiderThreatAnalyzer.analyze(behavior);</w:t>
      </w:r>
    </w:p>
    <w:p w14:paraId="56C8C7E9"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w:t>
      </w:r>
    </w:p>
    <w:p w14:paraId="6FAA1F71"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w:t>
      </w:r>
    </w:p>
    <w:p w14:paraId="6C851E2B"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5.2.2 Security Controllers</w:t>
      </w:r>
    </w:p>
    <w:p w14:paraId="49E35C05"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@RestController</w:t>
      </w:r>
    </w:p>
    <w:p w14:paraId="324E0428"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@RequestMapping("/api/security")</w:t>
      </w:r>
    </w:p>
    <w:p w14:paraId="76025249"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public class SecurityController {</w:t>
      </w:r>
    </w:p>
    <w:p w14:paraId="521BBFF7"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w:t>
      </w:r>
    </w:p>
    <w:p w14:paraId="0DA053E8"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lastRenderedPageBreak/>
        <w:t xml:space="preserve">    @PostMapping("/insider-activity")</w:t>
      </w:r>
    </w:p>
    <w:p w14:paraId="5ABF9158"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public ResponseEntity&lt;ThreatResponse&gt; analyzeInsiderActivity(</w:t>
      </w:r>
    </w:p>
    <w:p w14:paraId="0237C14D"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@RequestBody InsiderActivityRequest request) {</w:t>
      </w:r>
    </w:p>
    <w:p w14:paraId="2FFF62C4"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 Process insider activity indicators</w:t>
      </w:r>
    </w:p>
    <w:p w14:paraId="737CD118"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return ResponseEntity.ok(securityService.processInsiderActivity(request));</w:t>
      </w:r>
    </w:p>
    <w:p w14:paraId="166E7909"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w:t>
      </w:r>
    </w:p>
    <w:p w14:paraId="272616BA"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w:t>
      </w:r>
    </w:p>
    <w:p w14:paraId="7B42A9D8"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@PostMapping("/privilege-usage")</w:t>
      </w:r>
    </w:p>
    <w:p w14:paraId="477AC039"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public ResponseEntity&lt;PrivilegeResponse&gt; analyzePrivilegeUsage(</w:t>
      </w:r>
    </w:p>
    <w:p w14:paraId="4B2D352E"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@RequestBody PrivilegeRequest request) {</w:t>
      </w:r>
    </w:p>
    <w:p w14:paraId="205E03D3"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 Analyze privilege escalation attempts</w:t>
      </w:r>
    </w:p>
    <w:p w14:paraId="51C56E86"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return ResponseEntity.ok(securityService.analyzePrivileges(request));</w:t>
      </w:r>
    </w:p>
    <w:p w14:paraId="1E2DDF5A"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w:t>
      </w:r>
    </w:p>
    <w:p w14:paraId="60DE3CE9"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w:t>
      </w:r>
    </w:p>
    <w:p w14:paraId="48D39FD8"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5.3 AI Engine Implementation (Python)</w:t>
      </w:r>
    </w:p>
    <w:p w14:paraId="79A7FC34"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The Python AI engine implements VAE-based threat detection algorithms:</w:t>
      </w:r>
    </w:p>
    <w:p w14:paraId="3C8355D2"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5.3.1 VAE Model Architecture</w:t>
      </w:r>
    </w:p>
    <w:p w14:paraId="158027BE"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class SecurityVAE(nn.Module):</w:t>
      </w:r>
    </w:p>
    <w:p w14:paraId="70815E51"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def __init__(self, input_dim, latent_dim, hidden_dims):</w:t>
      </w:r>
    </w:p>
    <w:p w14:paraId="2E0C2F68"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super(SecurityVAE, self).__init__()</w:t>
      </w:r>
    </w:p>
    <w:p w14:paraId="24836480"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self.encoder = self._build_encoder(input_dim, hidden_dims, latent_dim)</w:t>
      </w:r>
    </w:p>
    <w:p w14:paraId="5FB3536C"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self.decoder = self._build_decoder(latent_dim, hidden_dims, input_dim)</w:t>
      </w:r>
    </w:p>
    <w:p w14:paraId="7D9436AA"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w:t>
      </w:r>
    </w:p>
    <w:p w14:paraId="3A020F32"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def encode(self, x):</w:t>
      </w:r>
    </w:p>
    <w:p w14:paraId="7C0DB951"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 Encode behavioral patterns to latent space</w:t>
      </w:r>
    </w:p>
    <w:p w14:paraId="358B558F"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mu, logvar = self.encoder(x)</w:t>
      </w:r>
    </w:p>
    <w:p w14:paraId="3D5E0F9D"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return mu, logvar</w:t>
      </w:r>
    </w:p>
    <w:p w14:paraId="5C89CA82"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lastRenderedPageBreak/>
        <w:t xml:space="preserve">        </w:t>
      </w:r>
    </w:p>
    <w:p w14:paraId="2D2ABA37"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def decode(self, z):</w:t>
      </w:r>
    </w:p>
    <w:p w14:paraId="5B36936A"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 Reconstruct behavioral patterns from latent representation</w:t>
      </w:r>
    </w:p>
    <w:p w14:paraId="57C235A1"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return self.decoder(z)</w:t>
      </w:r>
    </w:p>
    <w:p w14:paraId="50903F73"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w:t>
      </w:r>
    </w:p>
    <w:p w14:paraId="48DEF013"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def forward(self, x):</w:t>
      </w:r>
    </w:p>
    <w:p w14:paraId="2BACE5D1"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mu, logvar = self.encode(x)</w:t>
      </w:r>
    </w:p>
    <w:p w14:paraId="22F93F65"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z = self.reparameterize(mu, logvar)</w:t>
      </w:r>
    </w:p>
    <w:p w14:paraId="4F01CF92"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return self.decode(z), mu, logvar</w:t>
      </w:r>
    </w:p>
    <w:p w14:paraId="1384F1A1"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5.3.2 Enhanced Anomaly Detection</w:t>
      </w:r>
    </w:p>
    <w:p w14:paraId="6E365BF1"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class EnhancedAnomalyDetector:</w:t>
      </w:r>
    </w:p>
    <w:p w14:paraId="36721E11"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def __init__(self):</w:t>
      </w:r>
    </w:p>
    <w:p w14:paraId="52F85335"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self.vae_model = SecurityVAE(input_dim=128, latent_dim=32, hidden_dims=[64, 32])</w:t>
      </w:r>
    </w:p>
    <w:p w14:paraId="1B9CFAB6"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self.isolation_forest = IsolationForest(contamination=0.15)</w:t>
      </w:r>
    </w:p>
    <w:p w14:paraId="704AE584"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self.threshold_adaptive = AdaptiveThreshold()</w:t>
      </w:r>
    </w:p>
    <w:p w14:paraId="0453EB26"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w:t>
      </w:r>
    </w:p>
    <w:p w14:paraId="2270BD64"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def detect_anomaly(self, behavioral_data):</w:t>
      </w:r>
    </w:p>
    <w:p w14:paraId="5A1E5BBA"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 Multi-model ensemble approach for robust anomaly detection</w:t>
      </w:r>
    </w:p>
    <w:p w14:paraId="59B1C376"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vae_score = self._vae_anomaly_score(behavioral_data)</w:t>
      </w:r>
    </w:p>
    <w:p w14:paraId="13A47E5B"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isolation_score = self.isolation_forest.decision_function([behavioral_data])</w:t>
      </w:r>
    </w:p>
    <w:p w14:paraId="28901F89"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adaptive_threshold = self.threshold_adaptive.get_threshold(behavioral_data)</w:t>
      </w:r>
    </w:p>
    <w:p w14:paraId="3C168045"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w:t>
      </w:r>
    </w:p>
    <w:p w14:paraId="4643A511"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combined_score = self._combine_scores(vae_score, isolation_score)</w:t>
      </w:r>
    </w:p>
    <w:p w14:paraId="2C205A63"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return combined_score &gt; adaptive_threshold</w:t>
      </w:r>
    </w:p>
    <w:p w14:paraId="7038604D"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5.3.3 Threat Classification</w:t>
      </w:r>
    </w:p>
    <w:p w14:paraId="3DD37018"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class ThreatClassifier:</w:t>
      </w:r>
    </w:p>
    <w:p w14:paraId="738027F3"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def __init__(self):</w:t>
      </w:r>
    </w:p>
    <w:p w14:paraId="16899050"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lastRenderedPageBreak/>
        <w:t xml:space="preserve">        self.threat_models = {</w:t>
      </w:r>
    </w:p>
    <w:p w14:paraId="36720A6E"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'unauthorized_access': UnauthorizedAccessDetector(),</w:t>
      </w:r>
    </w:p>
    <w:p w14:paraId="5006EEBC"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'session_hijacking': SessionHijackingDetector(),</w:t>
      </w:r>
    </w:p>
    <w:p w14:paraId="350174CB"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'api_abuse': APIAbuseDetector(),</w:t>
      </w:r>
    </w:p>
    <w:p w14:paraId="13EA6910"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'injection_attack': InjectionAttackDetector(),</w:t>
      </w:r>
    </w:p>
    <w:p w14:paraId="22CD5212"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'account_takeover': AccountTakeoverDetector(),</w:t>
      </w:r>
    </w:p>
    <w:p w14:paraId="39D24C6A"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'data_exfiltration': DataExfiltrationDetector(),</w:t>
      </w:r>
    </w:p>
    <w:p w14:paraId="53CA4A1C"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'insider_threat': InsiderThreatDetector(),</w:t>
      </w:r>
    </w:p>
    <w:p w14:paraId="1289F894"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'privilege_escalation': PrivilegeEscalationDetector(),</w:t>
      </w:r>
    </w:p>
    <w:p w14:paraId="52120887"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'malware_activity': MalwareActivityDetector(),</w:t>
      </w:r>
    </w:p>
    <w:p w14:paraId="18DDF6D1"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'compliance_violation': ComplianceViolationDetector()</w:t>
      </w:r>
    </w:p>
    <w:p w14:paraId="16526640"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w:t>
      </w:r>
    </w:p>
    <w:p w14:paraId="7229732C"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w:t>
      </w:r>
    </w:p>
    <w:p w14:paraId="3B345B97"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def classify_threat(self, behavioral_data):</w:t>
      </w:r>
    </w:p>
    <w:p w14:paraId="62AA8C64"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threat_scores = {}</w:t>
      </w:r>
    </w:p>
    <w:p w14:paraId="43D8BEAE"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for threat_type, detector in self.threat_models.items():</w:t>
      </w:r>
    </w:p>
    <w:p w14:paraId="6D17F7B1"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threat_scores[threat_type] = detector.calculate_threat_score(behavioral_data)</w:t>
      </w:r>
    </w:p>
    <w:p w14:paraId="4B864360"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        return self._determine_primary_threat(threat_scores)</w:t>
      </w:r>
    </w:p>
    <w:p w14:paraId="78D3A04D"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6. Experimental Evaluation</w:t>
      </w:r>
    </w:p>
    <w:p w14:paraId="69B98F6C"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6.1 Experimental Setup</w:t>
      </w:r>
    </w:p>
    <w:p w14:paraId="0EC02058"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The experimental evaluation was conducted in a controlled enterprise environment with 500 users over a 90-day period. The dataset comprised:</w:t>
      </w:r>
    </w:p>
    <w:p w14:paraId="7BA577FA" w14:textId="77777777" w:rsidR="00D411A5" w:rsidRPr="00D411A5" w:rsidRDefault="00D411A5" w:rsidP="00D411A5">
      <w:pPr>
        <w:numPr>
          <w:ilvl w:val="0"/>
          <w:numId w:val="17"/>
        </w:numPr>
        <w:rPr>
          <w:rFonts w:ascii="Times New Roman" w:hAnsi="Times New Roman" w:cs="Times New Roman"/>
        </w:rPr>
      </w:pPr>
      <w:r w:rsidRPr="00D411A5">
        <w:rPr>
          <w:rFonts w:ascii="Times New Roman" w:hAnsi="Times New Roman" w:cs="Times New Roman"/>
          <w:b/>
          <w:bCs/>
        </w:rPr>
        <w:t>Legitimate User Sessions</w:t>
      </w:r>
      <w:r w:rsidRPr="00D411A5">
        <w:rPr>
          <w:rFonts w:ascii="Times New Roman" w:hAnsi="Times New Roman" w:cs="Times New Roman"/>
        </w:rPr>
        <w:t>: 127,500 authentic user sessions</w:t>
      </w:r>
    </w:p>
    <w:p w14:paraId="15F8B1E0" w14:textId="77777777" w:rsidR="00D411A5" w:rsidRPr="00D411A5" w:rsidRDefault="00D411A5" w:rsidP="00D411A5">
      <w:pPr>
        <w:numPr>
          <w:ilvl w:val="0"/>
          <w:numId w:val="17"/>
        </w:numPr>
        <w:rPr>
          <w:rFonts w:ascii="Times New Roman" w:hAnsi="Times New Roman" w:cs="Times New Roman"/>
        </w:rPr>
      </w:pPr>
      <w:r w:rsidRPr="00D411A5">
        <w:rPr>
          <w:rFonts w:ascii="Times New Roman" w:hAnsi="Times New Roman" w:cs="Times New Roman"/>
          <w:b/>
          <w:bCs/>
        </w:rPr>
        <w:t>Simulated Attack Scenarios</w:t>
      </w:r>
      <w:r w:rsidRPr="00D411A5">
        <w:rPr>
          <w:rFonts w:ascii="Times New Roman" w:hAnsi="Times New Roman" w:cs="Times New Roman"/>
        </w:rPr>
        <w:t>: 15,000 synthetic attack instances across 10 threat categories</w:t>
      </w:r>
    </w:p>
    <w:p w14:paraId="00CCA230" w14:textId="77777777" w:rsidR="00D411A5" w:rsidRPr="00D411A5" w:rsidRDefault="00D411A5" w:rsidP="00D411A5">
      <w:pPr>
        <w:numPr>
          <w:ilvl w:val="0"/>
          <w:numId w:val="17"/>
        </w:numPr>
        <w:rPr>
          <w:rFonts w:ascii="Times New Roman" w:hAnsi="Times New Roman" w:cs="Times New Roman"/>
        </w:rPr>
      </w:pPr>
      <w:r w:rsidRPr="00D411A5">
        <w:rPr>
          <w:rFonts w:ascii="Times New Roman" w:hAnsi="Times New Roman" w:cs="Times New Roman"/>
          <w:b/>
          <w:bCs/>
        </w:rPr>
        <w:t>Real-world Attack Data</w:t>
      </w:r>
      <w:r w:rsidRPr="00D411A5">
        <w:rPr>
          <w:rFonts w:ascii="Times New Roman" w:hAnsi="Times New Roman" w:cs="Times New Roman"/>
        </w:rPr>
        <w:t>: 2,847 actual security incidents from production environments</w:t>
      </w:r>
    </w:p>
    <w:p w14:paraId="4576CDAD" w14:textId="77777777" w:rsidR="00D411A5" w:rsidRPr="00D411A5" w:rsidRDefault="00D411A5" w:rsidP="00D411A5">
      <w:pPr>
        <w:numPr>
          <w:ilvl w:val="0"/>
          <w:numId w:val="17"/>
        </w:numPr>
        <w:rPr>
          <w:rFonts w:ascii="Times New Roman" w:hAnsi="Times New Roman" w:cs="Times New Roman"/>
        </w:rPr>
      </w:pPr>
      <w:r w:rsidRPr="00D411A5">
        <w:rPr>
          <w:rFonts w:ascii="Times New Roman" w:hAnsi="Times New Roman" w:cs="Times New Roman"/>
          <w:b/>
          <w:bCs/>
        </w:rPr>
        <w:t>Insider Threat Instances</w:t>
      </w:r>
      <w:r w:rsidRPr="00D411A5">
        <w:rPr>
          <w:rFonts w:ascii="Times New Roman" w:hAnsi="Times New Roman" w:cs="Times New Roman"/>
        </w:rPr>
        <w:t>: 348 verified insider threat cases</w:t>
      </w:r>
    </w:p>
    <w:p w14:paraId="79BD2F33"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6.2 Performance Metrics</w:t>
      </w:r>
    </w:p>
    <w:p w14:paraId="69C8BC86"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lastRenderedPageBreak/>
        <w:t>The system was evaluated using standard cybersecurity detection metrics:</w:t>
      </w:r>
    </w:p>
    <w:p w14:paraId="54F54A67" w14:textId="77777777" w:rsidR="00D411A5" w:rsidRPr="00D411A5" w:rsidRDefault="00D411A5" w:rsidP="00D411A5">
      <w:pPr>
        <w:numPr>
          <w:ilvl w:val="0"/>
          <w:numId w:val="18"/>
        </w:numPr>
        <w:rPr>
          <w:rFonts w:ascii="Times New Roman" w:hAnsi="Times New Roman" w:cs="Times New Roman"/>
        </w:rPr>
      </w:pPr>
      <w:r w:rsidRPr="00D411A5">
        <w:rPr>
          <w:rFonts w:ascii="Times New Roman" w:hAnsi="Times New Roman" w:cs="Times New Roman"/>
          <w:b/>
          <w:bCs/>
        </w:rPr>
        <w:t>Detection Accuracy</w:t>
      </w:r>
      <w:r w:rsidRPr="00D411A5">
        <w:rPr>
          <w:rFonts w:ascii="Times New Roman" w:hAnsi="Times New Roman" w:cs="Times New Roman"/>
        </w:rPr>
        <w:t>: Percentage of correctly identified threats</w:t>
      </w:r>
    </w:p>
    <w:p w14:paraId="61343692" w14:textId="77777777" w:rsidR="00D411A5" w:rsidRPr="00D411A5" w:rsidRDefault="00D411A5" w:rsidP="00D411A5">
      <w:pPr>
        <w:numPr>
          <w:ilvl w:val="0"/>
          <w:numId w:val="18"/>
        </w:numPr>
        <w:rPr>
          <w:rFonts w:ascii="Times New Roman" w:hAnsi="Times New Roman" w:cs="Times New Roman"/>
        </w:rPr>
      </w:pPr>
      <w:r w:rsidRPr="00D411A5">
        <w:rPr>
          <w:rFonts w:ascii="Times New Roman" w:hAnsi="Times New Roman" w:cs="Times New Roman"/>
          <w:b/>
          <w:bCs/>
        </w:rPr>
        <w:t>False Positive Rate</w:t>
      </w:r>
      <w:r w:rsidRPr="00D411A5">
        <w:rPr>
          <w:rFonts w:ascii="Times New Roman" w:hAnsi="Times New Roman" w:cs="Times New Roman"/>
        </w:rPr>
        <w:t>: Percentage of legitimate activities flagged as threats</w:t>
      </w:r>
    </w:p>
    <w:p w14:paraId="2B1E611F" w14:textId="77777777" w:rsidR="00D411A5" w:rsidRPr="00D411A5" w:rsidRDefault="00D411A5" w:rsidP="00D411A5">
      <w:pPr>
        <w:numPr>
          <w:ilvl w:val="0"/>
          <w:numId w:val="18"/>
        </w:numPr>
        <w:rPr>
          <w:rFonts w:ascii="Times New Roman" w:hAnsi="Times New Roman" w:cs="Times New Roman"/>
        </w:rPr>
      </w:pPr>
      <w:r w:rsidRPr="00D411A5">
        <w:rPr>
          <w:rFonts w:ascii="Times New Roman" w:hAnsi="Times New Roman" w:cs="Times New Roman"/>
          <w:b/>
          <w:bCs/>
        </w:rPr>
        <w:t>False Negative Rate</w:t>
      </w:r>
      <w:r w:rsidRPr="00D411A5">
        <w:rPr>
          <w:rFonts w:ascii="Times New Roman" w:hAnsi="Times New Roman" w:cs="Times New Roman"/>
        </w:rPr>
        <w:t>: Percentage of actual threats not detected</w:t>
      </w:r>
    </w:p>
    <w:p w14:paraId="4780B32F" w14:textId="77777777" w:rsidR="00D411A5" w:rsidRPr="00D411A5" w:rsidRDefault="00D411A5" w:rsidP="00D411A5">
      <w:pPr>
        <w:numPr>
          <w:ilvl w:val="0"/>
          <w:numId w:val="18"/>
        </w:numPr>
        <w:rPr>
          <w:rFonts w:ascii="Times New Roman" w:hAnsi="Times New Roman" w:cs="Times New Roman"/>
        </w:rPr>
      </w:pPr>
      <w:r w:rsidRPr="00D411A5">
        <w:rPr>
          <w:rFonts w:ascii="Times New Roman" w:hAnsi="Times New Roman" w:cs="Times New Roman"/>
          <w:b/>
          <w:bCs/>
        </w:rPr>
        <w:t>Response Time</w:t>
      </w:r>
      <w:r w:rsidRPr="00D411A5">
        <w:rPr>
          <w:rFonts w:ascii="Times New Roman" w:hAnsi="Times New Roman" w:cs="Times New Roman"/>
        </w:rPr>
        <w:t>: Time from behavioral data collection to threat identification</w:t>
      </w:r>
    </w:p>
    <w:p w14:paraId="2F66F282" w14:textId="77777777" w:rsidR="00D411A5" w:rsidRPr="00D411A5" w:rsidRDefault="00D411A5" w:rsidP="00D411A5">
      <w:pPr>
        <w:numPr>
          <w:ilvl w:val="0"/>
          <w:numId w:val="18"/>
        </w:numPr>
        <w:rPr>
          <w:rFonts w:ascii="Times New Roman" w:hAnsi="Times New Roman" w:cs="Times New Roman"/>
        </w:rPr>
      </w:pPr>
      <w:r w:rsidRPr="00D411A5">
        <w:rPr>
          <w:rFonts w:ascii="Times New Roman" w:hAnsi="Times New Roman" w:cs="Times New Roman"/>
          <w:b/>
          <w:bCs/>
        </w:rPr>
        <w:t>Computational Overhead</w:t>
      </w:r>
      <w:r w:rsidRPr="00D411A5">
        <w:rPr>
          <w:rFonts w:ascii="Times New Roman" w:hAnsi="Times New Roman" w:cs="Times New Roman"/>
        </w:rPr>
        <w:t>: Additional system resource consumption</w:t>
      </w:r>
    </w:p>
    <w:p w14:paraId="1B72364D"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6.3 Baseline Comparisons</w:t>
      </w:r>
    </w:p>
    <w:p w14:paraId="0799EFFC"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Our approach was compared against leading commercial and academic solutions:</w:t>
      </w:r>
    </w:p>
    <w:p w14:paraId="37983904" w14:textId="77777777" w:rsidR="00D411A5" w:rsidRPr="00D411A5" w:rsidRDefault="00D411A5" w:rsidP="00D411A5">
      <w:pPr>
        <w:numPr>
          <w:ilvl w:val="0"/>
          <w:numId w:val="19"/>
        </w:numPr>
        <w:rPr>
          <w:rFonts w:ascii="Times New Roman" w:hAnsi="Times New Roman" w:cs="Times New Roman"/>
        </w:rPr>
      </w:pPr>
      <w:r w:rsidRPr="00D411A5">
        <w:rPr>
          <w:rFonts w:ascii="Times New Roman" w:hAnsi="Times New Roman" w:cs="Times New Roman"/>
          <w:b/>
          <w:bCs/>
        </w:rPr>
        <w:t>Commercial UEBA Solutions</w:t>
      </w:r>
      <w:r w:rsidRPr="00D411A5">
        <w:rPr>
          <w:rFonts w:ascii="Times New Roman" w:hAnsi="Times New Roman" w:cs="Times New Roman"/>
        </w:rPr>
        <w:t>: Splunk UBA, Microsoft Sentinel, Exabeam</w:t>
      </w:r>
    </w:p>
    <w:p w14:paraId="65D01735" w14:textId="77777777" w:rsidR="00D411A5" w:rsidRPr="00D411A5" w:rsidRDefault="00D411A5" w:rsidP="00D411A5">
      <w:pPr>
        <w:numPr>
          <w:ilvl w:val="0"/>
          <w:numId w:val="19"/>
        </w:numPr>
        <w:rPr>
          <w:rFonts w:ascii="Times New Roman" w:hAnsi="Times New Roman" w:cs="Times New Roman"/>
        </w:rPr>
      </w:pPr>
      <w:r w:rsidRPr="00D411A5">
        <w:rPr>
          <w:rFonts w:ascii="Times New Roman" w:hAnsi="Times New Roman" w:cs="Times New Roman"/>
          <w:b/>
          <w:bCs/>
        </w:rPr>
        <w:t>Academic Approaches</w:t>
      </w:r>
      <w:r w:rsidRPr="00D411A5">
        <w:rPr>
          <w:rFonts w:ascii="Times New Roman" w:hAnsi="Times New Roman" w:cs="Times New Roman"/>
        </w:rPr>
        <w:t>: Traditional autoencoder-based detection, statistical anomaly detection</w:t>
      </w:r>
    </w:p>
    <w:p w14:paraId="7B173467" w14:textId="77777777" w:rsidR="00D411A5" w:rsidRPr="00D411A5" w:rsidRDefault="00D411A5" w:rsidP="00D411A5">
      <w:pPr>
        <w:numPr>
          <w:ilvl w:val="0"/>
          <w:numId w:val="19"/>
        </w:numPr>
        <w:rPr>
          <w:rFonts w:ascii="Times New Roman" w:hAnsi="Times New Roman" w:cs="Times New Roman"/>
        </w:rPr>
      </w:pPr>
      <w:r w:rsidRPr="00D411A5">
        <w:rPr>
          <w:rFonts w:ascii="Times New Roman" w:hAnsi="Times New Roman" w:cs="Times New Roman"/>
          <w:b/>
          <w:bCs/>
        </w:rPr>
        <w:t>Rule-based Systems</w:t>
      </w:r>
      <w:r w:rsidRPr="00D411A5">
        <w:rPr>
          <w:rFonts w:ascii="Times New Roman" w:hAnsi="Times New Roman" w:cs="Times New Roman"/>
        </w:rPr>
        <w:t>: Signature-based detection engines, policy-driven security systems</w:t>
      </w:r>
    </w:p>
    <w:p w14:paraId="44423FB0"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6.4 Results and Analysis</w:t>
      </w:r>
    </w:p>
    <w:p w14:paraId="3C922EE9"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6.4.1 Detection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6"/>
        <w:gridCol w:w="1033"/>
        <w:gridCol w:w="1003"/>
        <w:gridCol w:w="720"/>
        <w:gridCol w:w="991"/>
      </w:tblGrid>
      <w:tr w:rsidR="00D411A5" w:rsidRPr="00D411A5" w14:paraId="2E7A2D0F" w14:textId="77777777">
        <w:trPr>
          <w:tblHeader/>
          <w:tblCellSpacing w:w="15" w:type="dxa"/>
        </w:trPr>
        <w:tc>
          <w:tcPr>
            <w:tcW w:w="0" w:type="auto"/>
            <w:vAlign w:val="center"/>
            <w:hideMark/>
          </w:tcPr>
          <w:p w14:paraId="4F1E70AB"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Threat Category</w:t>
            </w:r>
          </w:p>
        </w:tc>
        <w:tc>
          <w:tcPr>
            <w:tcW w:w="0" w:type="auto"/>
            <w:vAlign w:val="center"/>
            <w:hideMark/>
          </w:tcPr>
          <w:p w14:paraId="5DD529A9"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Accuracy</w:t>
            </w:r>
          </w:p>
        </w:tc>
        <w:tc>
          <w:tcPr>
            <w:tcW w:w="0" w:type="auto"/>
            <w:vAlign w:val="center"/>
            <w:hideMark/>
          </w:tcPr>
          <w:p w14:paraId="55AC148E"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Precision</w:t>
            </w:r>
          </w:p>
        </w:tc>
        <w:tc>
          <w:tcPr>
            <w:tcW w:w="0" w:type="auto"/>
            <w:vAlign w:val="center"/>
            <w:hideMark/>
          </w:tcPr>
          <w:p w14:paraId="459D7576"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Recall</w:t>
            </w:r>
          </w:p>
        </w:tc>
        <w:tc>
          <w:tcPr>
            <w:tcW w:w="0" w:type="auto"/>
            <w:vAlign w:val="center"/>
            <w:hideMark/>
          </w:tcPr>
          <w:p w14:paraId="44AFFC98"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F1-Score</w:t>
            </w:r>
          </w:p>
        </w:tc>
      </w:tr>
      <w:tr w:rsidR="00D411A5" w:rsidRPr="00D411A5" w14:paraId="57289EB6" w14:textId="77777777">
        <w:trPr>
          <w:tblCellSpacing w:w="15" w:type="dxa"/>
        </w:trPr>
        <w:tc>
          <w:tcPr>
            <w:tcW w:w="0" w:type="auto"/>
            <w:vAlign w:val="center"/>
            <w:hideMark/>
          </w:tcPr>
          <w:p w14:paraId="201F6A20"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Unauthorized Access</w:t>
            </w:r>
          </w:p>
        </w:tc>
        <w:tc>
          <w:tcPr>
            <w:tcW w:w="0" w:type="auto"/>
            <w:vAlign w:val="center"/>
            <w:hideMark/>
          </w:tcPr>
          <w:p w14:paraId="703700A6"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96.2%</w:t>
            </w:r>
          </w:p>
        </w:tc>
        <w:tc>
          <w:tcPr>
            <w:tcW w:w="0" w:type="auto"/>
            <w:vAlign w:val="center"/>
            <w:hideMark/>
          </w:tcPr>
          <w:p w14:paraId="0920D4E6"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94.8%</w:t>
            </w:r>
          </w:p>
        </w:tc>
        <w:tc>
          <w:tcPr>
            <w:tcW w:w="0" w:type="auto"/>
            <w:vAlign w:val="center"/>
            <w:hideMark/>
          </w:tcPr>
          <w:p w14:paraId="4B9420F2"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97.1%</w:t>
            </w:r>
          </w:p>
        </w:tc>
        <w:tc>
          <w:tcPr>
            <w:tcW w:w="0" w:type="auto"/>
            <w:vAlign w:val="center"/>
            <w:hideMark/>
          </w:tcPr>
          <w:p w14:paraId="0CC0AFE5"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95.9%</w:t>
            </w:r>
          </w:p>
        </w:tc>
      </w:tr>
      <w:tr w:rsidR="00D411A5" w:rsidRPr="00D411A5" w14:paraId="6B7D3655" w14:textId="77777777">
        <w:trPr>
          <w:tblCellSpacing w:w="15" w:type="dxa"/>
        </w:trPr>
        <w:tc>
          <w:tcPr>
            <w:tcW w:w="0" w:type="auto"/>
            <w:vAlign w:val="center"/>
            <w:hideMark/>
          </w:tcPr>
          <w:p w14:paraId="4C5D80A3"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Session Hijacking</w:t>
            </w:r>
          </w:p>
        </w:tc>
        <w:tc>
          <w:tcPr>
            <w:tcW w:w="0" w:type="auto"/>
            <w:vAlign w:val="center"/>
            <w:hideMark/>
          </w:tcPr>
          <w:p w14:paraId="3A1CC2DC"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94.7%</w:t>
            </w:r>
          </w:p>
        </w:tc>
        <w:tc>
          <w:tcPr>
            <w:tcW w:w="0" w:type="auto"/>
            <w:vAlign w:val="center"/>
            <w:hideMark/>
          </w:tcPr>
          <w:p w14:paraId="7C6C3CFF"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93.2%</w:t>
            </w:r>
          </w:p>
        </w:tc>
        <w:tc>
          <w:tcPr>
            <w:tcW w:w="0" w:type="auto"/>
            <w:vAlign w:val="center"/>
            <w:hideMark/>
          </w:tcPr>
          <w:p w14:paraId="5F6D02FD"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95.8%</w:t>
            </w:r>
          </w:p>
        </w:tc>
        <w:tc>
          <w:tcPr>
            <w:tcW w:w="0" w:type="auto"/>
            <w:vAlign w:val="center"/>
            <w:hideMark/>
          </w:tcPr>
          <w:p w14:paraId="74188397"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94.5%</w:t>
            </w:r>
          </w:p>
        </w:tc>
      </w:tr>
      <w:tr w:rsidR="00D411A5" w:rsidRPr="00D411A5" w14:paraId="74284586" w14:textId="77777777">
        <w:trPr>
          <w:tblCellSpacing w:w="15" w:type="dxa"/>
        </w:trPr>
        <w:tc>
          <w:tcPr>
            <w:tcW w:w="0" w:type="auto"/>
            <w:vAlign w:val="center"/>
            <w:hideMark/>
          </w:tcPr>
          <w:p w14:paraId="3D9A4C19"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API Abuse</w:t>
            </w:r>
          </w:p>
        </w:tc>
        <w:tc>
          <w:tcPr>
            <w:tcW w:w="0" w:type="auto"/>
            <w:vAlign w:val="center"/>
            <w:hideMark/>
          </w:tcPr>
          <w:p w14:paraId="6366203D"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95.8%</w:t>
            </w:r>
          </w:p>
        </w:tc>
        <w:tc>
          <w:tcPr>
            <w:tcW w:w="0" w:type="auto"/>
            <w:vAlign w:val="center"/>
            <w:hideMark/>
          </w:tcPr>
          <w:p w14:paraId="5FEFB719"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96.1%</w:t>
            </w:r>
          </w:p>
        </w:tc>
        <w:tc>
          <w:tcPr>
            <w:tcW w:w="0" w:type="auto"/>
            <w:vAlign w:val="center"/>
            <w:hideMark/>
          </w:tcPr>
          <w:p w14:paraId="0A502C5A"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94.9%</w:t>
            </w:r>
          </w:p>
        </w:tc>
        <w:tc>
          <w:tcPr>
            <w:tcW w:w="0" w:type="auto"/>
            <w:vAlign w:val="center"/>
            <w:hideMark/>
          </w:tcPr>
          <w:p w14:paraId="40C22C3F"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95.5%</w:t>
            </w:r>
          </w:p>
        </w:tc>
      </w:tr>
      <w:tr w:rsidR="00D411A5" w:rsidRPr="00D411A5" w14:paraId="0FD0BCAE" w14:textId="77777777">
        <w:trPr>
          <w:tblCellSpacing w:w="15" w:type="dxa"/>
        </w:trPr>
        <w:tc>
          <w:tcPr>
            <w:tcW w:w="0" w:type="auto"/>
            <w:vAlign w:val="center"/>
            <w:hideMark/>
          </w:tcPr>
          <w:p w14:paraId="48002150"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Injection Attacks</w:t>
            </w:r>
          </w:p>
        </w:tc>
        <w:tc>
          <w:tcPr>
            <w:tcW w:w="0" w:type="auto"/>
            <w:vAlign w:val="center"/>
            <w:hideMark/>
          </w:tcPr>
          <w:p w14:paraId="480AC8D0"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97.3%</w:t>
            </w:r>
          </w:p>
        </w:tc>
        <w:tc>
          <w:tcPr>
            <w:tcW w:w="0" w:type="auto"/>
            <w:vAlign w:val="center"/>
            <w:hideMark/>
          </w:tcPr>
          <w:p w14:paraId="60C6A9BA"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96.7%</w:t>
            </w:r>
          </w:p>
        </w:tc>
        <w:tc>
          <w:tcPr>
            <w:tcW w:w="0" w:type="auto"/>
            <w:vAlign w:val="center"/>
            <w:hideMark/>
          </w:tcPr>
          <w:p w14:paraId="406A406D"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98.2%</w:t>
            </w:r>
          </w:p>
        </w:tc>
        <w:tc>
          <w:tcPr>
            <w:tcW w:w="0" w:type="auto"/>
            <w:vAlign w:val="center"/>
            <w:hideMark/>
          </w:tcPr>
          <w:p w14:paraId="4736791A"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97.4%</w:t>
            </w:r>
          </w:p>
        </w:tc>
      </w:tr>
      <w:tr w:rsidR="00D411A5" w:rsidRPr="00D411A5" w14:paraId="78B104D2" w14:textId="77777777">
        <w:trPr>
          <w:tblCellSpacing w:w="15" w:type="dxa"/>
        </w:trPr>
        <w:tc>
          <w:tcPr>
            <w:tcW w:w="0" w:type="auto"/>
            <w:vAlign w:val="center"/>
            <w:hideMark/>
          </w:tcPr>
          <w:p w14:paraId="55E317B5"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Account Takeover</w:t>
            </w:r>
          </w:p>
        </w:tc>
        <w:tc>
          <w:tcPr>
            <w:tcW w:w="0" w:type="auto"/>
            <w:vAlign w:val="center"/>
            <w:hideMark/>
          </w:tcPr>
          <w:p w14:paraId="041152F3"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93.9%</w:t>
            </w:r>
          </w:p>
        </w:tc>
        <w:tc>
          <w:tcPr>
            <w:tcW w:w="0" w:type="auto"/>
            <w:vAlign w:val="center"/>
            <w:hideMark/>
          </w:tcPr>
          <w:p w14:paraId="27A7DFBD"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92.4%</w:t>
            </w:r>
          </w:p>
        </w:tc>
        <w:tc>
          <w:tcPr>
            <w:tcW w:w="0" w:type="auto"/>
            <w:vAlign w:val="center"/>
            <w:hideMark/>
          </w:tcPr>
          <w:p w14:paraId="6E3F169F"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95.1%</w:t>
            </w:r>
          </w:p>
        </w:tc>
        <w:tc>
          <w:tcPr>
            <w:tcW w:w="0" w:type="auto"/>
            <w:vAlign w:val="center"/>
            <w:hideMark/>
          </w:tcPr>
          <w:p w14:paraId="0553BE1D"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93.7%</w:t>
            </w:r>
          </w:p>
        </w:tc>
      </w:tr>
      <w:tr w:rsidR="00D411A5" w:rsidRPr="00D411A5" w14:paraId="05BF4665" w14:textId="77777777">
        <w:trPr>
          <w:tblCellSpacing w:w="15" w:type="dxa"/>
        </w:trPr>
        <w:tc>
          <w:tcPr>
            <w:tcW w:w="0" w:type="auto"/>
            <w:vAlign w:val="center"/>
            <w:hideMark/>
          </w:tcPr>
          <w:p w14:paraId="3A12E586"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Data Exfiltration</w:t>
            </w:r>
          </w:p>
        </w:tc>
        <w:tc>
          <w:tcPr>
            <w:tcW w:w="0" w:type="auto"/>
            <w:vAlign w:val="center"/>
            <w:hideMark/>
          </w:tcPr>
          <w:p w14:paraId="01FC1BA0"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95.1%</w:t>
            </w:r>
          </w:p>
        </w:tc>
        <w:tc>
          <w:tcPr>
            <w:tcW w:w="0" w:type="auto"/>
            <w:vAlign w:val="center"/>
            <w:hideMark/>
          </w:tcPr>
          <w:p w14:paraId="3FBC89B7"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94.6%</w:t>
            </w:r>
          </w:p>
        </w:tc>
        <w:tc>
          <w:tcPr>
            <w:tcW w:w="0" w:type="auto"/>
            <w:vAlign w:val="center"/>
            <w:hideMark/>
          </w:tcPr>
          <w:p w14:paraId="3EFBFAFD"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95.7%</w:t>
            </w:r>
          </w:p>
        </w:tc>
        <w:tc>
          <w:tcPr>
            <w:tcW w:w="0" w:type="auto"/>
            <w:vAlign w:val="center"/>
            <w:hideMark/>
          </w:tcPr>
          <w:p w14:paraId="63D88DA8"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95.2%</w:t>
            </w:r>
          </w:p>
        </w:tc>
      </w:tr>
      <w:tr w:rsidR="00D411A5" w:rsidRPr="00D411A5" w14:paraId="564DC276" w14:textId="77777777">
        <w:trPr>
          <w:tblCellSpacing w:w="15" w:type="dxa"/>
        </w:trPr>
        <w:tc>
          <w:tcPr>
            <w:tcW w:w="0" w:type="auto"/>
            <w:vAlign w:val="center"/>
            <w:hideMark/>
          </w:tcPr>
          <w:p w14:paraId="15FC346F"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Insider Threats</w:t>
            </w:r>
          </w:p>
        </w:tc>
        <w:tc>
          <w:tcPr>
            <w:tcW w:w="0" w:type="auto"/>
            <w:vAlign w:val="center"/>
            <w:hideMark/>
          </w:tcPr>
          <w:p w14:paraId="07745275"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94.3%</w:t>
            </w:r>
          </w:p>
        </w:tc>
        <w:tc>
          <w:tcPr>
            <w:tcW w:w="0" w:type="auto"/>
            <w:vAlign w:val="center"/>
            <w:hideMark/>
          </w:tcPr>
          <w:p w14:paraId="148BF499"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93.8%</w:t>
            </w:r>
          </w:p>
        </w:tc>
        <w:tc>
          <w:tcPr>
            <w:tcW w:w="0" w:type="auto"/>
            <w:vAlign w:val="center"/>
            <w:hideMark/>
          </w:tcPr>
          <w:p w14:paraId="58335DDC"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94.9%</w:t>
            </w:r>
          </w:p>
        </w:tc>
        <w:tc>
          <w:tcPr>
            <w:tcW w:w="0" w:type="auto"/>
            <w:vAlign w:val="center"/>
            <w:hideMark/>
          </w:tcPr>
          <w:p w14:paraId="45A49750"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94.3%</w:t>
            </w:r>
          </w:p>
        </w:tc>
      </w:tr>
      <w:tr w:rsidR="00D411A5" w:rsidRPr="00D411A5" w14:paraId="30B164F3" w14:textId="77777777">
        <w:trPr>
          <w:tblCellSpacing w:w="15" w:type="dxa"/>
        </w:trPr>
        <w:tc>
          <w:tcPr>
            <w:tcW w:w="0" w:type="auto"/>
            <w:vAlign w:val="center"/>
            <w:hideMark/>
          </w:tcPr>
          <w:p w14:paraId="002A0003"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Privilege Escalation</w:t>
            </w:r>
          </w:p>
        </w:tc>
        <w:tc>
          <w:tcPr>
            <w:tcW w:w="0" w:type="auto"/>
            <w:vAlign w:val="center"/>
            <w:hideMark/>
          </w:tcPr>
          <w:p w14:paraId="664F3014"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96.8%</w:t>
            </w:r>
          </w:p>
        </w:tc>
        <w:tc>
          <w:tcPr>
            <w:tcW w:w="0" w:type="auto"/>
            <w:vAlign w:val="center"/>
            <w:hideMark/>
          </w:tcPr>
          <w:p w14:paraId="06F469EE"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95.9%</w:t>
            </w:r>
          </w:p>
        </w:tc>
        <w:tc>
          <w:tcPr>
            <w:tcW w:w="0" w:type="auto"/>
            <w:vAlign w:val="center"/>
            <w:hideMark/>
          </w:tcPr>
          <w:p w14:paraId="69907838"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97.4%</w:t>
            </w:r>
          </w:p>
        </w:tc>
        <w:tc>
          <w:tcPr>
            <w:tcW w:w="0" w:type="auto"/>
            <w:vAlign w:val="center"/>
            <w:hideMark/>
          </w:tcPr>
          <w:p w14:paraId="6660F55A"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96.6%</w:t>
            </w:r>
          </w:p>
        </w:tc>
      </w:tr>
      <w:tr w:rsidR="00D411A5" w:rsidRPr="00D411A5" w14:paraId="39F34059" w14:textId="77777777">
        <w:trPr>
          <w:tblCellSpacing w:w="15" w:type="dxa"/>
        </w:trPr>
        <w:tc>
          <w:tcPr>
            <w:tcW w:w="0" w:type="auto"/>
            <w:vAlign w:val="center"/>
            <w:hideMark/>
          </w:tcPr>
          <w:p w14:paraId="207A7D4B"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Malware Activity</w:t>
            </w:r>
          </w:p>
        </w:tc>
        <w:tc>
          <w:tcPr>
            <w:tcW w:w="0" w:type="auto"/>
            <w:vAlign w:val="center"/>
            <w:hideMark/>
          </w:tcPr>
          <w:p w14:paraId="162576DF"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98.1%</w:t>
            </w:r>
          </w:p>
        </w:tc>
        <w:tc>
          <w:tcPr>
            <w:tcW w:w="0" w:type="auto"/>
            <w:vAlign w:val="center"/>
            <w:hideMark/>
          </w:tcPr>
          <w:p w14:paraId="364E0D92"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97.8%</w:t>
            </w:r>
          </w:p>
        </w:tc>
        <w:tc>
          <w:tcPr>
            <w:tcW w:w="0" w:type="auto"/>
            <w:vAlign w:val="center"/>
            <w:hideMark/>
          </w:tcPr>
          <w:p w14:paraId="6B6B7B98"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98.7%</w:t>
            </w:r>
          </w:p>
        </w:tc>
        <w:tc>
          <w:tcPr>
            <w:tcW w:w="0" w:type="auto"/>
            <w:vAlign w:val="center"/>
            <w:hideMark/>
          </w:tcPr>
          <w:p w14:paraId="15716318"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98.2%</w:t>
            </w:r>
          </w:p>
        </w:tc>
      </w:tr>
      <w:tr w:rsidR="00D411A5" w:rsidRPr="00D411A5" w14:paraId="7712B242" w14:textId="77777777">
        <w:trPr>
          <w:tblCellSpacing w:w="15" w:type="dxa"/>
        </w:trPr>
        <w:tc>
          <w:tcPr>
            <w:tcW w:w="0" w:type="auto"/>
            <w:vAlign w:val="center"/>
            <w:hideMark/>
          </w:tcPr>
          <w:p w14:paraId="43F86BC0"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Compliance Violations</w:t>
            </w:r>
          </w:p>
        </w:tc>
        <w:tc>
          <w:tcPr>
            <w:tcW w:w="0" w:type="auto"/>
            <w:vAlign w:val="center"/>
            <w:hideMark/>
          </w:tcPr>
          <w:p w14:paraId="2C4A814A"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92.7%</w:t>
            </w:r>
          </w:p>
        </w:tc>
        <w:tc>
          <w:tcPr>
            <w:tcW w:w="0" w:type="auto"/>
            <w:vAlign w:val="center"/>
            <w:hideMark/>
          </w:tcPr>
          <w:p w14:paraId="414EB3DF"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91.9%</w:t>
            </w:r>
          </w:p>
        </w:tc>
        <w:tc>
          <w:tcPr>
            <w:tcW w:w="0" w:type="auto"/>
            <w:vAlign w:val="center"/>
            <w:hideMark/>
          </w:tcPr>
          <w:p w14:paraId="03575080"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93.8%</w:t>
            </w:r>
          </w:p>
        </w:tc>
        <w:tc>
          <w:tcPr>
            <w:tcW w:w="0" w:type="auto"/>
            <w:vAlign w:val="center"/>
            <w:hideMark/>
          </w:tcPr>
          <w:p w14:paraId="47B7F3D9"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92.8%</w:t>
            </w:r>
          </w:p>
        </w:tc>
      </w:tr>
      <w:tr w:rsidR="00D411A5" w:rsidRPr="00D411A5" w14:paraId="4509A983" w14:textId="77777777">
        <w:trPr>
          <w:tblCellSpacing w:w="15" w:type="dxa"/>
        </w:trPr>
        <w:tc>
          <w:tcPr>
            <w:tcW w:w="0" w:type="auto"/>
            <w:vAlign w:val="center"/>
            <w:hideMark/>
          </w:tcPr>
          <w:p w14:paraId="234D736E" w14:textId="77777777" w:rsidR="00D411A5" w:rsidRPr="00D411A5" w:rsidRDefault="00D411A5" w:rsidP="00D411A5">
            <w:pPr>
              <w:rPr>
                <w:rFonts w:ascii="Times New Roman" w:hAnsi="Times New Roman" w:cs="Times New Roman"/>
              </w:rPr>
            </w:pPr>
            <w:r w:rsidRPr="00D411A5">
              <w:rPr>
                <w:rFonts w:ascii="Times New Roman" w:hAnsi="Times New Roman" w:cs="Times New Roman"/>
                <w:b/>
                <w:bCs/>
              </w:rPr>
              <w:lastRenderedPageBreak/>
              <w:t>Overall Average</w:t>
            </w:r>
          </w:p>
        </w:tc>
        <w:tc>
          <w:tcPr>
            <w:tcW w:w="0" w:type="auto"/>
            <w:vAlign w:val="center"/>
            <w:hideMark/>
          </w:tcPr>
          <w:p w14:paraId="6D521AB3" w14:textId="77777777" w:rsidR="00D411A5" w:rsidRPr="00D411A5" w:rsidRDefault="00D411A5" w:rsidP="00D411A5">
            <w:pPr>
              <w:rPr>
                <w:rFonts w:ascii="Times New Roman" w:hAnsi="Times New Roman" w:cs="Times New Roman"/>
              </w:rPr>
            </w:pPr>
            <w:r w:rsidRPr="00D411A5">
              <w:rPr>
                <w:rFonts w:ascii="Times New Roman" w:hAnsi="Times New Roman" w:cs="Times New Roman"/>
                <w:b/>
                <w:bCs/>
              </w:rPr>
              <w:t>95.3%</w:t>
            </w:r>
          </w:p>
        </w:tc>
        <w:tc>
          <w:tcPr>
            <w:tcW w:w="0" w:type="auto"/>
            <w:vAlign w:val="center"/>
            <w:hideMark/>
          </w:tcPr>
          <w:p w14:paraId="01D739C5" w14:textId="77777777" w:rsidR="00D411A5" w:rsidRPr="00D411A5" w:rsidRDefault="00D411A5" w:rsidP="00D411A5">
            <w:pPr>
              <w:rPr>
                <w:rFonts w:ascii="Times New Roman" w:hAnsi="Times New Roman" w:cs="Times New Roman"/>
              </w:rPr>
            </w:pPr>
            <w:r w:rsidRPr="00D411A5">
              <w:rPr>
                <w:rFonts w:ascii="Times New Roman" w:hAnsi="Times New Roman" w:cs="Times New Roman"/>
                <w:b/>
                <w:bCs/>
              </w:rPr>
              <w:t>94.7%</w:t>
            </w:r>
          </w:p>
        </w:tc>
        <w:tc>
          <w:tcPr>
            <w:tcW w:w="0" w:type="auto"/>
            <w:vAlign w:val="center"/>
            <w:hideMark/>
          </w:tcPr>
          <w:p w14:paraId="38CFEE0B" w14:textId="77777777" w:rsidR="00D411A5" w:rsidRPr="00D411A5" w:rsidRDefault="00D411A5" w:rsidP="00D411A5">
            <w:pPr>
              <w:rPr>
                <w:rFonts w:ascii="Times New Roman" w:hAnsi="Times New Roman" w:cs="Times New Roman"/>
              </w:rPr>
            </w:pPr>
            <w:r w:rsidRPr="00D411A5">
              <w:rPr>
                <w:rFonts w:ascii="Times New Roman" w:hAnsi="Times New Roman" w:cs="Times New Roman"/>
                <w:b/>
                <w:bCs/>
              </w:rPr>
              <w:t>96.2%</w:t>
            </w:r>
          </w:p>
        </w:tc>
        <w:tc>
          <w:tcPr>
            <w:tcW w:w="0" w:type="auto"/>
            <w:vAlign w:val="center"/>
            <w:hideMark/>
          </w:tcPr>
          <w:p w14:paraId="1BEBEDAC" w14:textId="77777777" w:rsidR="00D411A5" w:rsidRPr="00D411A5" w:rsidRDefault="00D411A5" w:rsidP="00D411A5">
            <w:pPr>
              <w:rPr>
                <w:rFonts w:ascii="Times New Roman" w:hAnsi="Times New Roman" w:cs="Times New Roman"/>
              </w:rPr>
            </w:pPr>
            <w:r w:rsidRPr="00D411A5">
              <w:rPr>
                <w:rFonts w:ascii="Times New Roman" w:hAnsi="Times New Roman" w:cs="Times New Roman"/>
                <w:b/>
                <w:bCs/>
              </w:rPr>
              <w:t>95.4%</w:t>
            </w:r>
          </w:p>
        </w:tc>
      </w:tr>
    </w:tbl>
    <w:p w14:paraId="1EB8F21D"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6.4.2 System Performance</w:t>
      </w:r>
    </w:p>
    <w:p w14:paraId="382D0F1D" w14:textId="77777777" w:rsidR="00D411A5" w:rsidRPr="00D411A5" w:rsidRDefault="00D411A5" w:rsidP="00D411A5">
      <w:pPr>
        <w:numPr>
          <w:ilvl w:val="0"/>
          <w:numId w:val="20"/>
        </w:numPr>
        <w:rPr>
          <w:rFonts w:ascii="Times New Roman" w:hAnsi="Times New Roman" w:cs="Times New Roman"/>
        </w:rPr>
      </w:pPr>
      <w:r w:rsidRPr="00D411A5">
        <w:rPr>
          <w:rFonts w:ascii="Times New Roman" w:hAnsi="Times New Roman" w:cs="Times New Roman"/>
          <w:b/>
          <w:bCs/>
        </w:rPr>
        <w:t>Average Response Time</w:t>
      </w:r>
      <w:r w:rsidRPr="00D411A5">
        <w:rPr>
          <w:rFonts w:ascii="Times New Roman" w:hAnsi="Times New Roman" w:cs="Times New Roman"/>
        </w:rPr>
        <w:t>: 87ms (well below 100ms target)</w:t>
      </w:r>
    </w:p>
    <w:p w14:paraId="33A99770" w14:textId="77777777" w:rsidR="00D411A5" w:rsidRPr="00D411A5" w:rsidRDefault="00D411A5" w:rsidP="00D411A5">
      <w:pPr>
        <w:numPr>
          <w:ilvl w:val="0"/>
          <w:numId w:val="20"/>
        </w:numPr>
        <w:rPr>
          <w:rFonts w:ascii="Times New Roman" w:hAnsi="Times New Roman" w:cs="Times New Roman"/>
        </w:rPr>
      </w:pPr>
      <w:r w:rsidRPr="00D411A5">
        <w:rPr>
          <w:rFonts w:ascii="Times New Roman" w:hAnsi="Times New Roman" w:cs="Times New Roman"/>
          <w:b/>
          <w:bCs/>
        </w:rPr>
        <w:t>False Positive Rate</w:t>
      </w:r>
      <w:r w:rsidRPr="00D411A5">
        <w:rPr>
          <w:rFonts w:ascii="Times New Roman" w:hAnsi="Times New Roman" w:cs="Times New Roman"/>
        </w:rPr>
        <w:t>: 2.1% (significantly below industry average of 8-12%)</w:t>
      </w:r>
    </w:p>
    <w:p w14:paraId="0C237D9B" w14:textId="77777777" w:rsidR="00D411A5" w:rsidRPr="00D411A5" w:rsidRDefault="00D411A5" w:rsidP="00D411A5">
      <w:pPr>
        <w:numPr>
          <w:ilvl w:val="0"/>
          <w:numId w:val="20"/>
        </w:numPr>
        <w:rPr>
          <w:rFonts w:ascii="Times New Roman" w:hAnsi="Times New Roman" w:cs="Times New Roman"/>
        </w:rPr>
      </w:pPr>
      <w:r w:rsidRPr="00D411A5">
        <w:rPr>
          <w:rFonts w:ascii="Times New Roman" w:hAnsi="Times New Roman" w:cs="Times New Roman"/>
          <w:b/>
          <w:bCs/>
        </w:rPr>
        <w:t>Memory Overhead</w:t>
      </w:r>
      <w:r w:rsidRPr="00D411A5">
        <w:rPr>
          <w:rFonts w:ascii="Times New Roman" w:hAnsi="Times New Roman" w:cs="Times New Roman"/>
        </w:rPr>
        <w:t>: 42MB additional consumption per user session</w:t>
      </w:r>
    </w:p>
    <w:p w14:paraId="48965596" w14:textId="77777777" w:rsidR="00D411A5" w:rsidRPr="00D411A5" w:rsidRDefault="00D411A5" w:rsidP="00D411A5">
      <w:pPr>
        <w:numPr>
          <w:ilvl w:val="0"/>
          <w:numId w:val="20"/>
        </w:numPr>
        <w:rPr>
          <w:rFonts w:ascii="Times New Roman" w:hAnsi="Times New Roman" w:cs="Times New Roman"/>
        </w:rPr>
      </w:pPr>
      <w:r w:rsidRPr="00D411A5">
        <w:rPr>
          <w:rFonts w:ascii="Times New Roman" w:hAnsi="Times New Roman" w:cs="Times New Roman"/>
          <w:b/>
          <w:bCs/>
        </w:rPr>
        <w:t>Network Impact</w:t>
      </w:r>
      <w:r w:rsidRPr="00D411A5">
        <w:rPr>
          <w:rFonts w:ascii="Times New Roman" w:hAnsi="Times New Roman" w:cs="Times New Roman"/>
        </w:rPr>
        <w:t>: &lt;1% increase in network traffic due to behavioral data transmission</w:t>
      </w:r>
    </w:p>
    <w:p w14:paraId="4A5E30C3" w14:textId="77777777" w:rsidR="00D411A5" w:rsidRPr="00D411A5" w:rsidRDefault="00D411A5" w:rsidP="00D411A5">
      <w:pPr>
        <w:numPr>
          <w:ilvl w:val="0"/>
          <w:numId w:val="20"/>
        </w:numPr>
        <w:rPr>
          <w:rFonts w:ascii="Times New Roman" w:hAnsi="Times New Roman" w:cs="Times New Roman"/>
        </w:rPr>
      </w:pPr>
      <w:r w:rsidRPr="00D411A5">
        <w:rPr>
          <w:rFonts w:ascii="Times New Roman" w:hAnsi="Times New Roman" w:cs="Times New Roman"/>
          <w:b/>
          <w:bCs/>
        </w:rPr>
        <w:t>CPU Utilization</w:t>
      </w:r>
      <w:r w:rsidRPr="00D411A5">
        <w:rPr>
          <w:rFonts w:ascii="Times New Roman" w:hAnsi="Times New Roman" w:cs="Times New Roman"/>
        </w:rPr>
        <w:t>: 15% average increase during peak detection periods</w:t>
      </w:r>
    </w:p>
    <w:p w14:paraId="1A817771"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6.4.3 Comparative Analysis</w:t>
      </w:r>
    </w:p>
    <w:p w14:paraId="73CFF247"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Our VAE-based approach demonstrated superior performance compared to baseline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0"/>
        <w:gridCol w:w="1853"/>
        <w:gridCol w:w="1993"/>
        <w:gridCol w:w="1620"/>
      </w:tblGrid>
      <w:tr w:rsidR="00D411A5" w:rsidRPr="00D411A5" w14:paraId="6E35A416" w14:textId="77777777">
        <w:trPr>
          <w:tblHeader/>
          <w:tblCellSpacing w:w="15" w:type="dxa"/>
        </w:trPr>
        <w:tc>
          <w:tcPr>
            <w:tcW w:w="0" w:type="auto"/>
            <w:vAlign w:val="center"/>
            <w:hideMark/>
          </w:tcPr>
          <w:p w14:paraId="0B8E91E5"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Method</w:t>
            </w:r>
          </w:p>
        </w:tc>
        <w:tc>
          <w:tcPr>
            <w:tcW w:w="0" w:type="auto"/>
            <w:vAlign w:val="center"/>
            <w:hideMark/>
          </w:tcPr>
          <w:p w14:paraId="777FBAA8"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Overall Accuracy</w:t>
            </w:r>
          </w:p>
        </w:tc>
        <w:tc>
          <w:tcPr>
            <w:tcW w:w="0" w:type="auto"/>
            <w:vAlign w:val="center"/>
            <w:hideMark/>
          </w:tcPr>
          <w:p w14:paraId="7A28AF45"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False Positive Rate</w:t>
            </w:r>
          </w:p>
        </w:tc>
        <w:tc>
          <w:tcPr>
            <w:tcW w:w="0" w:type="auto"/>
            <w:vAlign w:val="center"/>
            <w:hideMark/>
          </w:tcPr>
          <w:p w14:paraId="05D8EE2B"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Response Time</w:t>
            </w:r>
          </w:p>
        </w:tc>
      </w:tr>
      <w:tr w:rsidR="00D411A5" w:rsidRPr="00D411A5" w14:paraId="7D68E466" w14:textId="77777777">
        <w:trPr>
          <w:tblCellSpacing w:w="15" w:type="dxa"/>
        </w:trPr>
        <w:tc>
          <w:tcPr>
            <w:tcW w:w="0" w:type="auto"/>
            <w:vAlign w:val="center"/>
            <w:hideMark/>
          </w:tcPr>
          <w:p w14:paraId="1AE4D03D"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Proposed VAE-UBA</w:t>
            </w:r>
          </w:p>
        </w:tc>
        <w:tc>
          <w:tcPr>
            <w:tcW w:w="0" w:type="auto"/>
            <w:vAlign w:val="center"/>
            <w:hideMark/>
          </w:tcPr>
          <w:p w14:paraId="57156B88"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95.3%</w:t>
            </w:r>
          </w:p>
        </w:tc>
        <w:tc>
          <w:tcPr>
            <w:tcW w:w="0" w:type="auto"/>
            <w:vAlign w:val="center"/>
            <w:hideMark/>
          </w:tcPr>
          <w:p w14:paraId="6BCB2329"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2.1%</w:t>
            </w:r>
          </w:p>
        </w:tc>
        <w:tc>
          <w:tcPr>
            <w:tcW w:w="0" w:type="auto"/>
            <w:vAlign w:val="center"/>
            <w:hideMark/>
          </w:tcPr>
          <w:p w14:paraId="6B10C52B"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87ms</w:t>
            </w:r>
          </w:p>
        </w:tc>
      </w:tr>
      <w:tr w:rsidR="00D411A5" w:rsidRPr="00D411A5" w14:paraId="4BCF91E7" w14:textId="77777777">
        <w:trPr>
          <w:tblCellSpacing w:w="15" w:type="dxa"/>
        </w:trPr>
        <w:tc>
          <w:tcPr>
            <w:tcW w:w="0" w:type="auto"/>
            <w:vAlign w:val="center"/>
            <w:hideMark/>
          </w:tcPr>
          <w:p w14:paraId="3C0F1EE8"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Commercial UEBA</w:t>
            </w:r>
          </w:p>
        </w:tc>
        <w:tc>
          <w:tcPr>
            <w:tcW w:w="0" w:type="auto"/>
            <w:vAlign w:val="center"/>
            <w:hideMark/>
          </w:tcPr>
          <w:p w14:paraId="2B217BE1"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88.7%</w:t>
            </w:r>
          </w:p>
        </w:tc>
        <w:tc>
          <w:tcPr>
            <w:tcW w:w="0" w:type="auto"/>
            <w:vAlign w:val="center"/>
            <w:hideMark/>
          </w:tcPr>
          <w:p w14:paraId="3E9A3929"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7.2%</w:t>
            </w:r>
          </w:p>
        </w:tc>
        <w:tc>
          <w:tcPr>
            <w:tcW w:w="0" w:type="auto"/>
            <w:vAlign w:val="center"/>
            <w:hideMark/>
          </w:tcPr>
          <w:p w14:paraId="3D8FAC3E"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340ms</w:t>
            </w:r>
          </w:p>
        </w:tc>
      </w:tr>
      <w:tr w:rsidR="00D411A5" w:rsidRPr="00D411A5" w14:paraId="0D782609" w14:textId="77777777">
        <w:trPr>
          <w:tblCellSpacing w:w="15" w:type="dxa"/>
        </w:trPr>
        <w:tc>
          <w:tcPr>
            <w:tcW w:w="0" w:type="auto"/>
            <w:vAlign w:val="center"/>
            <w:hideMark/>
          </w:tcPr>
          <w:p w14:paraId="751D1A6A"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Traditional Autoencoder</w:t>
            </w:r>
          </w:p>
        </w:tc>
        <w:tc>
          <w:tcPr>
            <w:tcW w:w="0" w:type="auto"/>
            <w:vAlign w:val="center"/>
            <w:hideMark/>
          </w:tcPr>
          <w:p w14:paraId="788B49FE"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91.2%</w:t>
            </w:r>
          </w:p>
        </w:tc>
        <w:tc>
          <w:tcPr>
            <w:tcW w:w="0" w:type="auto"/>
            <w:vAlign w:val="center"/>
            <w:hideMark/>
          </w:tcPr>
          <w:p w14:paraId="12A28E49"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4.8%</w:t>
            </w:r>
          </w:p>
        </w:tc>
        <w:tc>
          <w:tcPr>
            <w:tcW w:w="0" w:type="auto"/>
            <w:vAlign w:val="center"/>
            <w:hideMark/>
          </w:tcPr>
          <w:p w14:paraId="0139477D"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156ms</w:t>
            </w:r>
          </w:p>
        </w:tc>
      </w:tr>
      <w:tr w:rsidR="00D411A5" w:rsidRPr="00D411A5" w14:paraId="2CB9E035" w14:textId="77777777">
        <w:trPr>
          <w:tblCellSpacing w:w="15" w:type="dxa"/>
        </w:trPr>
        <w:tc>
          <w:tcPr>
            <w:tcW w:w="0" w:type="auto"/>
            <w:vAlign w:val="center"/>
            <w:hideMark/>
          </w:tcPr>
          <w:p w14:paraId="5557CD69"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Rule-based Systems</w:t>
            </w:r>
          </w:p>
        </w:tc>
        <w:tc>
          <w:tcPr>
            <w:tcW w:w="0" w:type="auto"/>
            <w:vAlign w:val="center"/>
            <w:hideMark/>
          </w:tcPr>
          <w:p w14:paraId="24700595"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82.4%</w:t>
            </w:r>
          </w:p>
        </w:tc>
        <w:tc>
          <w:tcPr>
            <w:tcW w:w="0" w:type="auto"/>
            <w:vAlign w:val="center"/>
            <w:hideMark/>
          </w:tcPr>
          <w:p w14:paraId="7892EB69"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12.3%</w:t>
            </w:r>
          </w:p>
        </w:tc>
        <w:tc>
          <w:tcPr>
            <w:tcW w:w="0" w:type="auto"/>
            <w:vAlign w:val="center"/>
            <w:hideMark/>
          </w:tcPr>
          <w:p w14:paraId="375E0385"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45ms</w:t>
            </w:r>
          </w:p>
        </w:tc>
      </w:tr>
      <w:tr w:rsidR="00D411A5" w:rsidRPr="00D411A5" w14:paraId="7E61DF7C" w14:textId="77777777">
        <w:trPr>
          <w:tblCellSpacing w:w="15" w:type="dxa"/>
        </w:trPr>
        <w:tc>
          <w:tcPr>
            <w:tcW w:w="0" w:type="auto"/>
            <w:vAlign w:val="center"/>
            <w:hideMark/>
          </w:tcPr>
          <w:p w14:paraId="71DB1164"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Statistical Anomaly</w:t>
            </w:r>
          </w:p>
        </w:tc>
        <w:tc>
          <w:tcPr>
            <w:tcW w:w="0" w:type="auto"/>
            <w:vAlign w:val="center"/>
            <w:hideMark/>
          </w:tcPr>
          <w:p w14:paraId="7C3715BF"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85.9%</w:t>
            </w:r>
          </w:p>
        </w:tc>
        <w:tc>
          <w:tcPr>
            <w:tcW w:w="0" w:type="auto"/>
            <w:vAlign w:val="center"/>
            <w:hideMark/>
          </w:tcPr>
          <w:p w14:paraId="684A3A4B"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9.7%</w:t>
            </w:r>
          </w:p>
        </w:tc>
        <w:tc>
          <w:tcPr>
            <w:tcW w:w="0" w:type="auto"/>
            <w:vAlign w:val="center"/>
            <w:hideMark/>
          </w:tcPr>
          <w:p w14:paraId="02AB3D78"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78ms</w:t>
            </w:r>
          </w:p>
        </w:tc>
      </w:tr>
    </w:tbl>
    <w:p w14:paraId="0BC78F6A"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6.5 Ablation Studies</w:t>
      </w:r>
    </w:p>
    <w:p w14:paraId="01D58730"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Comprehensive ablation studies were conducted to evaluate component contributions:</w:t>
      </w:r>
    </w:p>
    <w:p w14:paraId="77B00052"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6.5.1 VAE Architecture Components</w:t>
      </w:r>
    </w:p>
    <w:p w14:paraId="3609395C" w14:textId="77777777" w:rsidR="00D411A5" w:rsidRPr="00D411A5" w:rsidRDefault="00D411A5" w:rsidP="00D411A5">
      <w:pPr>
        <w:numPr>
          <w:ilvl w:val="0"/>
          <w:numId w:val="21"/>
        </w:numPr>
        <w:rPr>
          <w:rFonts w:ascii="Times New Roman" w:hAnsi="Times New Roman" w:cs="Times New Roman"/>
        </w:rPr>
      </w:pPr>
      <w:r w:rsidRPr="00D411A5">
        <w:rPr>
          <w:rFonts w:ascii="Times New Roman" w:hAnsi="Times New Roman" w:cs="Times New Roman"/>
          <w:b/>
          <w:bCs/>
        </w:rPr>
        <w:t>Baseline VAE</w:t>
      </w:r>
      <w:r w:rsidRPr="00D411A5">
        <w:rPr>
          <w:rFonts w:ascii="Times New Roman" w:hAnsi="Times New Roman" w:cs="Times New Roman"/>
        </w:rPr>
        <w:t>: 91.7% accuracy</w:t>
      </w:r>
    </w:p>
    <w:p w14:paraId="1AEA5AA9" w14:textId="77777777" w:rsidR="00D411A5" w:rsidRPr="00D411A5" w:rsidRDefault="00D411A5" w:rsidP="00D411A5">
      <w:pPr>
        <w:numPr>
          <w:ilvl w:val="0"/>
          <w:numId w:val="21"/>
        </w:numPr>
        <w:rPr>
          <w:rFonts w:ascii="Times New Roman" w:hAnsi="Times New Roman" w:cs="Times New Roman"/>
        </w:rPr>
      </w:pPr>
      <w:r w:rsidRPr="00D411A5">
        <w:rPr>
          <w:rFonts w:ascii="Times New Roman" w:hAnsi="Times New Roman" w:cs="Times New Roman"/>
          <w:b/>
          <w:bCs/>
        </w:rPr>
        <w:t>+ Multi-modal Processing</w:t>
      </w:r>
      <w:r w:rsidRPr="00D411A5">
        <w:rPr>
          <w:rFonts w:ascii="Times New Roman" w:hAnsi="Times New Roman" w:cs="Times New Roman"/>
        </w:rPr>
        <w:t>: 93.4% accuracy (+1.7%)</w:t>
      </w:r>
    </w:p>
    <w:p w14:paraId="2BA4CFE0" w14:textId="77777777" w:rsidR="00D411A5" w:rsidRPr="00D411A5" w:rsidRDefault="00D411A5" w:rsidP="00D411A5">
      <w:pPr>
        <w:numPr>
          <w:ilvl w:val="0"/>
          <w:numId w:val="21"/>
        </w:numPr>
        <w:rPr>
          <w:rFonts w:ascii="Times New Roman" w:hAnsi="Times New Roman" w:cs="Times New Roman"/>
        </w:rPr>
      </w:pPr>
      <w:r w:rsidRPr="00D411A5">
        <w:rPr>
          <w:rFonts w:ascii="Times New Roman" w:hAnsi="Times New Roman" w:cs="Times New Roman"/>
          <w:b/>
          <w:bCs/>
        </w:rPr>
        <w:t>+ Adversarial Training</w:t>
      </w:r>
      <w:r w:rsidRPr="00D411A5">
        <w:rPr>
          <w:rFonts w:ascii="Times New Roman" w:hAnsi="Times New Roman" w:cs="Times New Roman"/>
        </w:rPr>
        <w:t>: 94.6% accuracy (+1.2%)</w:t>
      </w:r>
    </w:p>
    <w:p w14:paraId="6CC78CFA" w14:textId="77777777" w:rsidR="00D411A5" w:rsidRPr="00D411A5" w:rsidRDefault="00D411A5" w:rsidP="00D411A5">
      <w:pPr>
        <w:numPr>
          <w:ilvl w:val="0"/>
          <w:numId w:val="21"/>
        </w:numPr>
        <w:rPr>
          <w:rFonts w:ascii="Times New Roman" w:hAnsi="Times New Roman" w:cs="Times New Roman"/>
        </w:rPr>
      </w:pPr>
      <w:r w:rsidRPr="00D411A5">
        <w:rPr>
          <w:rFonts w:ascii="Times New Roman" w:hAnsi="Times New Roman" w:cs="Times New Roman"/>
          <w:b/>
          <w:bCs/>
        </w:rPr>
        <w:t>+ Adaptive Thresholding</w:t>
      </w:r>
      <w:r w:rsidRPr="00D411A5">
        <w:rPr>
          <w:rFonts w:ascii="Times New Roman" w:hAnsi="Times New Roman" w:cs="Times New Roman"/>
        </w:rPr>
        <w:t>: 95.3% accuracy (+0.7%)</w:t>
      </w:r>
    </w:p>
    <w:p w14:paraId="3E785366"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6.5.2 Behavioral Feature Importance</w:t>
      </w:r>
    </w:p>
    <w:p w14:paraId="29243E35" w14:textId="77777777" w:rsidR="00D411A5" w:rsidRPr="00D411A5" w:rsidRDefault="00D411A5" w:rsidP="00D411A5">
      <w:pPr>
        <w:numPr>
          <w:ilvl w:val="0"/>
          <w:numId w:val="22"/>
        </w:numPr>
        <w:rPr>
          <w:rFonts w:ascii="Times New Roman" w:hAnsi="Times New Roman" w:cs="Times New Roman"/>
        </w:rPr>
      </w:pPr>
      <w:r w:rsidRPr="00D411A5">
        <w:rPr>
          <w:rFonts w:ascii="Times New Roman" w:hAnsi="Times New Roman" w:cs="Times New Roman"/>
          <w:b/>
          <w:bCs/>
        </w:rPr>
        <w:t>Keystroke Dynamics</w:t>
      </w:r>
      <w:r w:rsidRPr="00D411A5">
        <w:rPr>
          <w:rFonts w:ascii="Times New Roman" w:hAnsi="Times New Roman" w:cs="Times New Roman"/>
        </w:rPr>
        <w:t>: 18.3% contribution to overall accuracy</w:t>
      </w:r>
    </w:p>
    <w:p w14:paraId="6E733C09" w14:textId="77777777" w:rsidR="00D411A5" w:rsidRPr="00D411A5" w:rsidRDefault="00D411A5" w:rsidP="00D411A5">
      <w:pPr>
        <w:numPr>
          <w:ilvl w:val="0"/>
          <w:numId w:val="22"/>
        </w:numPr>
        <w:rPr>
          <w:rFonts w:ascii="Times New Roman" w:hAnsi="Times New Roman" w:cs="Times New Roman"/>
        </w:rPr>
      </w:pPr>
      <w:r w:rsidRPr="00D411A5">
        <w:rPr>
          <w:rFonts w:ascii="Times New Roman" w:hAnsi="Times New Roman" w:cs="Times New Roman"/>
          <w:b/>
          <w:bCs/>
        </w:rPr>
        <w:t>Mouse Movement Patterns</w:t>
      </w:r>
      <w:r w:rsidRPr="00D411A5">
        <w:rPr>
          <w:rFonts w:ascii="Times New Roman" w:hAnsi="Times New Roman" w:cs="Times New Roman"/>
        </w:rPr>
        <w:t>: 16.7% contribution</w:t>
      </w:r>
    </w:p>
    <w:p w14:paraId="55D31BBB" w14:textId="77777777" w:rsidR="00D411A5" w:rsidRPr="00D411A5" w:rsidRDefault="00D411A5" w:rsidP="00D411A5">
      <w:pPr>
        <w:numPr>
          <w:ilvl w:val="0"/>
          <w:numId w:val="22"/>
        </w:numPr>
        <w:rPr>
          <w:rFonts w:ascii="Times New Roman" w:hAnsi="Times New Roman" w:cs="Times New Roman"/>
        </w:rPr>
      </w:pPr>
      <w:r w:rsidRPr="00D411A5">
        <w:rPr>
          <w:rFonts w:ascii="Times New Roman" w:hAnsi="Times New Roman" w:cs="Times New Roman"/>
          <w:b/>
          <w:bCs/>
        </w:rPr>
        <w:lastRenderedPageBreak/>
        <w:t>API Usage Patterns</w:t>
      </w:r>
      <w:r w:rsidRPr="00D411A5">
        <w:rPr>
          <w:rFonts w:ascii="Times New Roman" w:hAnsi="Times New Roman" w:cs="Times New Roman"/>
        </w:rPr>
        <w:t>: 21.2% contribution</w:t>
      </w:r>
    </w:p>
    <w:p w14:paraId="1EDBB585" w14:textId="77777777" w:rsidR="00D411A5" w:rsidRPr="00D411A5" w:rsidRDefault="00D411A5" w:rsidP="00D411A5">
      <w:pPr>
        <w:numPr>
          <w:ilvl w:val="0"/>
          <w:numId w:val="22"/>
        </w:numPr>
        <w:rPr>
          <w:rFonts w:ascii="Times New Roman" w:hAnsi="Times New Roman" w:cs="Times New Roman"/>
        </w:rPr>
      </w:pPr>
      <w:r w:rsidRPr="00D411A5">
        <w:rPr>
          <w:rFonts w:ascii="Times New Roman" w:hAnsi="Times New Roman" w:cs="Times New Roman"/>
          <w:b/>
          <w:bCs/>
        </w:rPr>
        <w:t>Temporal Behavioral Patterns</w:t>
      </w:r>
      <w:r w:rsidRPr="00D411A5">
        <w:rPr>
          <w:rFonts w:ascii="Times New Roman" w:hAnsi="Times New Roman" w:cs="Times New Roman"/>
        </w:rPr>
        <w:t>: 19.8% contribution</w:t>
      </w:r>
    </w:p>
    <w:p w14:paraId="6DCF67F6" w14:textId="77777777" w:rsidR="00D411A5" w:rsidRPr="00D411A5" w:rsidRDefault="00D411A5" w:rsidP="00D411A5">
      <w:pPr>
        <w:numPr>
          <w:ilvl w:val="0"/>
          <w:numId w:val="22"/>
        </w:numPr>
        <w:rPr>
          <w:rFonts w:ascii="Times New Roman" w:hAnsi="Times New Roman" w:cs="Times New Roman"/>
        </w:rPr>
      </w:pPr>
      <w:r w:rsidRPr="00D411A5">
        <w:rPr>
          <w:rFonts w:ascii="Times New Roman" w:hAnsi="Times New Roman" w:cs="Times New Roman"/>
          <w:b/>
          <w:bCs/>
        </w:rPr>
        <w:t>Device Fingerprinting</w:t>
      </w:r>
      <w:r w:rsidRPr="00D411A5">
        <w:rPr>
          <w:rFonts w:ascii="Times New Roman" w:hAnsi="Times New Roman" w:cs="Times New Roman"/>
        </w:rPr>
        <w:t>: 14.1% contribution</w:t>
      </w:r>
    </w:p>
    <w:p w14:paraId="48D42E7F" w14:textId="77777777" w:rsidR="00D411A5" w:rsidRPr="00D411A5" w:rsidRDefault="00D411A5" w:rsidP="00D411A5">
      <w:pPr>
        <w:numPr>
          <w:ilvl w:val="0"/>
          <w:numId w:val="22"/>
        </w:numPr>
        <w:rPr>
          <w:rFonts w:ascii="Times New Roman" w:hAnsi="Times New Roman" w:cs="Times New Roman"/>
        </w:rPr>
      </w:pPr>
      <w:r w:rsidRPr="00D411A5">
        <w:rPr>
          <w:rFonts w:ascii="Times New Roman" w:hAnsi="Times New Roman" w:cs="Times New Roman"/>
          <w:b/>
          <w:bCs/>
        </w:rPr>
        <w:t>Geographic/Network Features</w:t>
      </w:r>
      <w:r w:rsidRPr="00D411A5">
        <w:rPr>
          <w:rFonts w:ascii="Times New Roman" w:hAnsi="Times New Roman" w:cs="Times New Roman"/>
        </w:rPr>
        <w:t>: 9.9% contribution</w:t>
      </w:r>
    </w:p>
    <w:p w14:paraId="0F0887CB"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7. Security and Privacy Considerations</w:t>
      </w:r>
    </w:p>
    <w:p w14:paraId="554E3F6D"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7.1 Privacy-Preserving Techniques</w:t>
      </w:r>
    </w:p>
    <w:p w14:paraId="35E419C8"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The system incorporates several privacy-preserving mechanisms:</w:t>
      </w:r>
    </w:p>
    <w:p w14:paraId="0ABDD7B0" w14:textId="77777777" w:rsidR="00D411A5" w:rsidRPr="00D411A5" w:rsidRDefault="00D411A5" w:rsidP="00D411A5">
      <w:pPr>
        <w:numPr>
          <w:ilvl w:val="0"/>
          <w:numId w:val="23"/>
        </w:numPr>
        <w:rPr>
          <w:rFonts w:ascii="Times New Roman" w:hAnsi="Times New Roman" w:cs="Times New Roman"/>
        </w:rPr>
      </w:pPr>
      <w:r w:rsidRPr="00D411A5">
        <w:rPr>
          <w:rFonts w:ascii="Times New Roman" w:hAnsi="Times New Roman" w:cs="Times New Roman"/>
          <w:b/>
          <w:bCs/>
        </w:rPr>
        <w:t>Differential Privacy</w:t>
      </w:r>
      <w:r w:rsidRPr="00D411A5">
        <w:rPr>
          <w:rFonts w:ascii="Times New Roman" w:hAnsi="Times New Roman" w:cs="Times New Roman"/>
        </w:rPr>
        <w:t>: Behavioral pattern aggregation with mathematical privacy guarantees</w:t>
      </w:r>
    </w:p>
    <w:p w14:paraId="30084019" w14:textId="77777777" w:rsidR="00D411A5" w:rsidRPr="00D411A5" w:rsidRDefault="00D411A5" w:rsidP="00D411A5">
      <w:pPr>
        <w:numPr>
          <w:ilvl w:val="0"/>
          <w:numId w:val="23"/>
        </w:numPr>
        <w:rPr>
          <w:rFonts w:ascii="Times New Roman" w:hAnsi="Times New Roman" w:cs="Times New Roman"/>
        </w:rPr>
      </w:pPr>
      <w:r w:rsidRPr="00D411A5">
        <w:rPr>
          <w:rFonts w:ascii="Times New Roman" w:hAnsi="Times New Roman" w:cs="Times New Roman"/>
          <w:b/>
          <w:bCs/>
        </w:rPr>
        <w:t>Data Minimization</w:t>
      </w:r>
      <w:r w:rsidRPr="00D411A5">
        <w:rPr>
          <w:rFonts w:ascii="Times New Roman" w:hAnsi="Times New Roman" w:cs="Times New Roman"/>
        </w:rPr>
        <w:t>: Collection limited to security-relevant behavioral indicators</w:t>
      </w:r>
    </w:p>
    <w:p w14:paraId="478FCBA9" w14:textId="77777777" w:rsidR="00D411A5" w:rsidRPr="00D411A5" w:rsidRDefault="00D411A5" w:rsidP="00D411A5">
      <w:pPr>
        <w:numPr>
          <w:ilvl w:val="0"/>
          <w:numId w:val="23"/>
        </w:numPr>
        <w:rPr>
          <w:rFonts w:ascii="Times New Roman" w:hAnsi="Times New Roman" w:cs="Times New Roman"/>
        </w:rPr>
      </w:pPr>
      <w:r w:rsidRPr="00D411A5">
        <w:rPr>
          <w:rFonts w:ascii="Times New Roman" w:hAnsi="Times New Roman" w:cs="Times New Roman"/>
          <w:b/>
          <w:bCs/>
        </w:rPr>
        <w:t>On-device Processing</w:t>
      </w:r>
      <w:r w:rsidRPr="00D411A5">
        <w:rPr>
          <w:rFonts w:ascii="Times New Roman" w:hAnsi="Times New Roman" w:cs="Times New Roman"/>
        </w:rPr>
        <w:t>: Edge computing for sensitive behavioral data analysis</w:t>
      </w:r>
    </w:p>
    <w:p w14:paraId="7284DE4B" w14:textId="77777777" w:rsidR="00D411A5" w:rsidRPr="00D411A5" w:rsidRDefault="00D411A5" w:rsidP="00D411A5">
      <w:pPr>
        <w:numPr>
          <w:ilvl w:val="0"/>
          <w:numId w:val="23"/>
        </w:numPr>
        <w:rPr>
          <w:rFonts w:ascii="Times New Roman" w:hAnsi="Times New Roman" w:cs="Times New Roman"/>
        </w:rPr>
      </w:pPr>
      <w:r w:rsidRPr="00D411A5">
        <w:rPr>
          <w:rFonts w:ascii="Times New Roman" w:hAnsi="Times New Roman" w:cs="Times New Roman"/>
          <w:b/>
          <w:bCs/>
        </w:rPr>
        <w:t>Anonymization</w:t>
      </w:r>
      <w:r w:rsidRPr="00D411A5">
        <w:rPr>
          <w:rFonts w:ascii="Times New Roman" w:hAnsi="Times New Roman" w:cs="Times New Roman"/>
        </w:rPr>
        <w:t>: User identity decoupling from behavioral pattern storage</w:t>
      </w:r>
    </w:p>
    <w:p w14:paraId="6E50E385"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7.2 Stealth Operation</w:t>
      </w:r>
    </w:p>
    <w:p w14:paraId="30356452"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The framework operates transparently without impacting user experience:</w:t>
      </w:r>
    </w:p>
    <w:p w14:paraId="0B567323" w14:textId="77777777" w:rsidR="00D411A5" w:rsidRPr="00D411A5" w:rsidRDefault="00D411A5" w:rsidP="00D411A5">
      <w:pPr>
        <w:numPr>
          <w:ilvl w:val="0"/>
          <w:numId w:val="24"/>
        </w:numPr>
        <w:rPr>
          <w:rFonts w:ascii="Times New Roman" w:hAnsi="Times New Roman" w:cs="Times New Roman"/>
        </w:rPr>
      </w:pPr>
      <w:r w:rsidRPr="00D411A5">
        <w:rPr>
          <w:rFonts w:ascii="Times New Roman" w:hAnsi="Times New Roman" w:cs="Times New Roman"/>
          <w:b/>
          <w:bCs/>
        </w:rPr>
        <w:t>HTTP Header Embedding</w:t>
      </w:r>
      <w:r w:rsidRPr="00D411A5">
        <w:rPr>
          <w:rFonts w:ascii="Times New Roman" w:hAnsi="Times New Roman" w:cs="Times New Roman"/>
        </w:rPr>
        <w:t>: Behavioral data transmitted through existing communication channels</w:t>
      </w:r>
    </w:p>
    <w:p w14:paraId="0E8BB4EC" w14:textId="77777777" w:rsidR="00D411A5" w:rsidRPr="00D411A5" w:rsidRDefault="00D411A5" w:rsidP="00D411A5">
      <w:pPr>
        <w:numPr>
          <w:ilvl w:val="0"/>
          <w:numId w:val="24"/>
        </w:numPr>
        <w:rPr>
          <w:rFonts w:ascii="Times New Roman" w:hAnsi="Times New Roman" w:cs="Times New Roman"/>
        </w:rPr>
      </w:pPr>
      <w:r w:rsidRPr="00D411A5">
        <w:rPr>
          <w:rFonts w:ascii="Times New Roman" w:hAnsi="Times New Roman" w:cs="Times New Roman"/>
          <w:b/>
          <w:bCs/>
        </w:rPr>
        <w:t>Minimal Resource Footprint</w:t>
      </w:r>
      <w:r w:rsidRPr="00D411A5">
        <w:rPr>
          <w:rFonts w:ascii="Times New Roman" w:hAnsi="Times New Roman" w:cs="Times New Roman"/>
        </w:rPr>
        <w:t>: &lt;50MB memory overhead per user session</w:t>
      </w:r>
    </w:p>
    <w:p w14:paraId="20A885D9" w14:textId="77777777" w:rsidR="00D411A5" w:rsidRPr="00D411A5" w:rsidRDefault="00D411A5" w:rsidP="00D411A5">
      <w:pPr>
        <w:numPr>
          <w:ilvl w:val="0"/>
          <w:numId w:val="24"/>
        </w:numPr>
        <w:rPr>
          <w:rFonts w:ascii="Times New Roman" w:hAnsi="Times New Roman" w:cs="Times New Roman"/>
        </w:rPr>
      </w:pPr>
      <w:r w:rsidRPr="00D411A5">
        <w:rPr>
          <w:rFonts w:ascii="Times New Roman" w:hAnsi="Times New Roman" w:cs="Times New Roman"/>
          <w:b/>
          <w:bCs/>
        </w:rPr>
        <w:t>Background Processing</w:t>
      </w:r>
      <w:r w:rsidRPr="00D411A5">
        <w:rPr>
          <w:rFonts w:ascii="Times New Roman" w:hAnsi="Times New Roman" w:cs="Times New Roman"/>
        </w:rPr>
        <w:t>: Asynchronous threat analysis without UI blocking</w:t>
      </w:r>
    </w:p>
    <w:p w14:paraId="7C238D93" w14:textId="77777777" w:rsidR="00D411A5" w:rsidRPr="00D411A5" w:rsidRDefault="00D411A5" w:rsidP="00D411A5">
      <w:pPr>
        <w:numPr>
          <w:ilvl w:val="0"/>
          <w:numId w:val="24"/>
        </w:numPr>
        <w:rPr>
          <w:rFonts w:ascii="Times New Roman" w:hAnsi="Times New Roman" w:cs="Times New Roman"/>
        </w:rPr>
      </w:pPr>
      <w:r w:rsidRPr="00D411A5">
        <w:rPr>
          <w:rFonts w:ascii="Times New Roman" w:hAnsi="Times New Roman" w:cs="Times New Roman"/>
          <w:b/>
          <w:bCs/>
        </w:rPr>
        <w:t>Configurable Sensitivity</w:t>
      </w:r>
      <w:r w:rsidRPr="00D411A5">
        <w:rPr>
          <w:rFonts w:ascii="Times New Roman" w:hAnsi="Times New Roman" w:cs="Times New Roman"/>
        </w:rPr>
        <w:t>: Adjustable detection thresholds for different environments</w:t>
      </w:r>
    </w:p>
    <w:p w14:paraId="7AFB45FF"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7.3 Regulatory Compliance</w:t>
      </w:r>
    </w:p>
    <w:p w14:paraId="14B942BF"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The system addresses major regulatory frameworks:</w:t>
      </w:r>
    </w:p>
    <w:p w14:paraId="22425DA6" w14:textId="77777777" w:rsidR="00D411A5" w:rsidRPr="00D411A5" w:rsidRDefault="00D411A5" w:rsidP="00D411A5">
      <w:pPr>
        <w:numPr>
          <w:ilvl w:val="0"/>
          <w:numId w:val="25"/>
        </w:numPr>
        <w:rPr>
          <w:rFonts w:ascii="Times New Roman" w:hAnsi="Times New Roman" w:cs="Times New Roman"/>
        </w:rPr>
      </w:pPr>
      <w:r w:rsidRPr="00D411A5">
        <w:rPr>
          <w:rFonts w:ascii="Times New Roman" w:hAnsi="Times New Roman" w:cs="Times New Roman"/>
          <w:b/>
          <w:bCs/>
        </w:rPr>
        <w:t>GDPR Compliance</w:t>
      </w:r>
      <w:r w:rsidRPr="00D411A5">
        <w:rPr>
          <w:rFonts w:ascii="Times New Roman" w:hAnsi="Times New Roman" w:cs="Times New Roman"/>
        </w:rPr>
        <w:t>: User consent management, data portability, deletion rights</w:t>
      </w:r>
    </w:p>
    <w:p w14:paraId="670F6EFC" w14:textId="77777777" w:rsidR="00D411A5" w:rsidRPr="00D411A5" w:rsidRDefault="00D411A5" w:rsidP="00D411A5">
      <w:pPr>
        <w:numPr>
          <w:ilvl w:val="0"/>
          <w:numId w:val="25"/>
        </w:numPr>
        <w:rPr>
          <w:rFonts w:ascii="Times New Roman" w:hAnsi="Times New Roman" w:cs="Times New Roman"/>
        </w:rPr>
      </w:pPr>
      <w:r w:rsidRPr="00D411A5">
        <w:rPr>
          <w:rFonts w:ascii="Times New Roman" w:hAnsi="Times New Roman" w:cs="Times New Roman"/>
          <w:b/>
          <w:bCs/>
        </w:rPr>
        <w:t>HIPAA Compliance</w:t>
      </w:r>
      <w:r w:rsidRPr="00D411A5">
        <w:rPr>
          <w:rFonts w:ascii="Times New Roman" w:hAnsi="Times New Roman" w:cs="Times New Roman"/>
        </w:rPr>
        <w:t>: Healthcare data protection, audit trail maintenance</w:t>
      </w:r>
    </w:p>
    <w:p w14:paraId="5621B6E7" w14:textId="77777777" w:rsidR="00D411A5" w:rsidRPr="00D411A5" w:rsidRDefault="00D411A5" w:rsidP="00D411A5">
      <w:pPr>
        <w:numPr>
          <w:ilvl w:val="0"/>
          <w:numId w:val="25"/>
        </w:numPr>
        <w:rPr>
          <w:rFonts w:ascii="Times New Roman" w:hAnsi="Times New Roman" w:cs="Times New Roman"/>
        </w:rPr>
      </w:pPr>
      <w:r w:rsidRPr="00D411A5">
        <w:rPr>
          <w:rFonts w:ascii="Times New Roman" w:hAnsi="Times New Roman" w:cs="Times New Roman"/>
          <w:b/>
          <w:bCs/>
        </w:rPr>
        <w:t>SOX Compliance</w:t>
      </w:r>
      <w:r w:rsidRPr="00D411A5">
        <w:rPr>
          <w:rFonts w:ascii="Times New Roman" w:hAnsi="Times New Roman" w:cs="Times New Roman"/>
        </w:rPr>
        <w:t>: Financial data access monitoring and reporting</w:t>
      </w:r>
    </w:p>
    <w:p w14:paraId="66729156" w14:textId="77777777" w:rsidR="00D411A5" w:rsidRPr="00D411A5" w:rsidRDefault="00D411A5" w:rsidP="00D411A5">
      <w:pPr>
        <w:numPr>
          <w:ilvl w:val="0"/>
          <w:numId w:val="25"/>
        </w:numPr>
        <w:rPr>
          <w:rFonts w:ascii="Times New Roman" w:hAnsi="Times New Roman" w:cs="Times New Roman"/>
        </w:rPr>
      </w:pPr>
      <w:r w:rsidRPr="00D411A5">
        <w:rPr>
          <w:rFonts w:ascii="Times New Roman" w:hAnsi="Times New Roman" w:cs="Times New Roman"/>
          <w:b/>
          <w:bCs/>
        </w:rPr>
        <w:t>NIST Framework</w:t>
      </w:r>
      <w:r w:rsidRPr="00D411A5">
        <w:rPr>
          <w:rFonts w:ascii="Times New Roman" w:hAnsi="Times New Roman" w:cs="Times New Roman"/>
        </w:rPr>
        <w:t>: Comprehensive cybersecurity framework alignment</w:t>
      </w:r>
    </w:p>
    <w:p w14:paraId="543E6CC7"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8. Deployment and Scalability</w:t>
      </w:r>
    </w:p>
    <w:p w14:paraId="79DFF4A4"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8.1 Deployment Architecture</w:t>
      </w:r>
    </w:p>
    <w:p w14:paraId="1FB93C6E"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The system supports multiple deployment configurations:</w:t>
      </w:r>
    </w:p>
    <w:p w14:paraId="204FFD63" w14:textId="77777777" w:rsidR="00D411A5" w:rsidRPr="00D411A5" w:rsidRDefault="00D411A5" w:rsidP="00D411A5">
      <w:pPr>
        <w:numPr>
          <w:ilvl w:val="0"/>
          <w:numId w:val="26"/>
        </w:numPr>
        <w:rPr>
          <w:rFonts w:ascii="Times New Roman" w:hAnsi="Times New Roman" w:cs="Times New Roman"/>
        </w:rPr>
      </w:pPr>
      <w:r w:rsidRPr="00D411A5">
        <w:rPr>
          <w:rFonts w:ascii="Times New Roman" w:hAnsi="Times New Roman" w:cs="Times New Roman"/>
          <w:b/>
          <w:bCs/>
        </w:rPr>
        <w:lastRenderedPageBreak/>
        <w:t>On-premises Deployment</w:t>
      </w:r>
      <w:r w:rsidRPr="00D411A5">
        <w:rPr>
          <w:rFonts w:ascii="Times New Roman" w:hAnsi="Times New Roman" w:cs="Times New Roman"/>
        </w:rPr>
        <w:t>: Complete control over data and processing</w:t>
      </w:r>
    </w:p>
    <w:p w14:paraId="37B885FF" w14:textId="77777777" w:rsidR="00D411A5" w:rsidRPr="00D411A5" w:rsidRDefault="00D411A5" w:rsidP="00D411A5">
      <w:pPr>
        <w:numPr>
          <w:ilvl w:val="0"/>
          <w:numId w:val="26"/>
        </w:numPr>
        <w:rPr>
          <w:rFonts w:ascii="Times New Roman" w:hAnsi="Times New Roman" w:cs="Times New Roman"/>
        </w:rPr>
      </w:pPr>
      <w:r w:rsidRPr="00D411A5">
        <w:rPr>
          <w:rFonts w:ascii="Times New Roman" w:hAnsi="Times New Roman" w:cs="Times New Roman"/>
          <w:b/>
          <w:bCs/>
        </w:rPr>
        <w:t>Hybrid Cloud</w:t>
      </w:r>
      <w:r w:rsidRPr="00D411A5">
        <w:rPr>
          <w:rFonts w:ascii="Times New Roman" w:hAnsi="Times New Roman" w:cs="Times New Roman"/>
        </w:rPr>
        <w:t>: Sensitive processing on-premises, analytics in cloud</w:t>
      </w:r>
    </w:p>
    <w:p w14:paraId="3CF968F8" w14:textId="77777777" w:rsidR="00D411A5" w:rsidRPr="00D411A5" w:rsidRDefault="00D411A5" w:rsidP="00D411A5">
      <w:pPr>
        <w:numPr>
          <w:ilvl w:val="0"/>
          <w:numId w:val="26"/>
        </w:numPr>
        <w:rPr>
          <w:rFonts w:ascii="Times New Roman" w:hAnsi="Times New Roman" w:cs="Times New Roman"/>
        </w:rPr>
      </w:pPr>
      <w:r w:rsidRPr="00D411A5">
        <w:rPr>
          <w:rFonts w:ascii="Times New Roman" w:hAnsi="Times New Roman" w:cs="Times New Roman"/>
          <w:b/>
          <w:bCs/>
        </w:rPr>
        <w:t>Multi-cloud Architecture</w:t>
      </w:r>
      <w:r w:rsidRPr="00D411A5">
        <w:rPr>
          <w:rFonts w:ascii="Times New Roman" w:hAnsi="Times New Roman" w:cs="Times New Roman"/>
        </w:rPr>
        <w:t>: Distribution across multiple cloud providers</w:t>
      </w:r>
    </w:p>
    <w:p w14:paraId="473CCA0F" w14:textId="77777777" w:rsidR="00D411A5" w:rsidRPr="00D411A5" w:rsidRDefault="00D411A5" w:rsidP="00D411A5">
      <w:pPr>
        <w:numPr>
          <w:ilvl w:val="0"/>
          <w:numId w:val="26"/>
        </w:numPr>
        <w:rPr>
          <w:rFonts w:ascii="Times New Roman" w:hAnsi="Times New Roman" w:cs="Times New Roman"/>
        </w:rPr>
      </w:pPr>
      <w:r w:rsidRPr="00D411A5">
        <w:rPr>
          <w:rFonts w:ascii="Times New Roman" w:hAnsi="Times New Roman" w:cs="Times New Roman"/>
          <w:b/>
          <w:bCs/>
        </w:rPr>
        <w:t>Edge Computing</w:t>
      </w:r>
      <w:r w:rsidRPr="00D411A5">
        <w:rPr>
          <w:rFonts w:ascii="Times New Roman" w:hAnsi="Times New Roman" w:cs="Times New Roman"/>
        </w:rPr>
        <w:t>: Local processing for latency-sensitive applications</w:t>
      </w:r>
    </w:p>
    <w:p w14:paraId="022084BC"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8.2 Scalability Characteristics</w:t>
      </w:r>
    </w:p>
    <w:p w14:paraId="3490C743"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The architecture demonstrates excellent scalability properties:</w:t>
      </w:r>
    </w:p>
    <w:p w14:paraId="31391A34" w14:textId="77777777" w:rsidR="00D411A5" w:rsidRPr="00D411A5" w:rsidRDefault="00D411A5" w:rsidP="00D411A5">
      <w:pPr>
        <w:numPr>
          <w:ilvl w:val="0"/>
          <w:numId w:val="27"/>
        </w:numPr>
        <w:rPr>
          <w:rFonts w:ascii="Times New Roman" w:hAnsi="Times New Roman" w:cs="Times New Roman"/>
        </w:rPr>
      </w:pPr>
      <w:r w:rsidRPr="00D411A5">
        <w:rPr>
          <w:rFonts w:ascii="Times New Roman" w:hAnsi="Times New Roman" w:cs="Times New Roman"/>
          <w:b/>
          <w:bCs/>
        </w:rPr>
        <w:t>Horizontal Scaling</w:t>
      </w:r>
      <w:r w:rsidRPr="00D411A5">
        <w:rPr>
          <w:rFonts w:ascii="Times New Roman" w:hAnsi="Times New Roman" w:cs="Times New Roman"/>
        </w:rPr>
        <w:t>: Linear performance scaling with additional compute resources</w:t>
      </w:r>
    </w:p>
    <w:p w14:paraId="76AF0498" w14:textId="77777777" w:rsidR="00D411A5" w:rsidRPr="00D411A5" w:rsidRDefault="00D411A5" w:rsidP="00D411A5">
      <w:pPr>
        <w:numPr>
          <w:ilvl w:val="0"/>
          <w:numId w:val="27"/>
        </w:numPr>
        <w:rPr>
          <w:rFonts w:ascii="Times New Roman" w:hAnsi="Times New Roman" w:cs="Times New Roman"/>
        </w:rPr>
      </w:pPr>
      <w:r w:rsidRPr="00D411A5">
        <w:rPr>
          <w:rFonts w:ascii="Times New Roman" w:hAnsi="Times New Roman" w:cs="Times New Roman"/>
          <w:b/>
          <w:bCs/>
        </w:rPr>
        <w:t>Microservices Architecture</w:t>
      </w:r>
      <w:r w:rsidRPr="00D411A5">
        <w:rPr>
          <w:rFonts w:ascii="Times New Roman" w:hAnsi="Times New Roman" w:cs="Times New Roman"/>
        </w:rPr>
        <w:t>: Independent scaling of individual system components</w:t>
      </w:r>
    </w:p>
    <w:p w14:paraId="335034E7" w14:textId="77777777" w:rsidR="00D411A5" w:rsidRPr="00D411A5" w:rsidRDefault="00D411A5" w:rsidP="00D411A5">
      <w:pPr>
        <w:numPr>
          <w:ilvl w:val="0"/>
          <w:numId w:val="27"/>
        </w:numPr>
        <w:rPr>
          <w:rFonts w:ascii="Times New Roman" w:hAnsi="Times New Roman" w:cs="Times New Roman"/>
        </w:rPr>
      </w:pPr>
      <w:r w:rsidRPr="00D411A5">
        <w:rPr>
          <w:rFonts w:ascii="Times New Roman" w:hAnsi="Times New Roman" w:cs="Times New Roman"/>
          <w:b/>
          <w:bCs/>
        </w:rPr>
        <w:t>Container Orchestration</w:t>
      </w:r>
      <w:r w:rsidRPr="00D411A5">
        <w:rPr>
          <w:rFonts w:ascii="Times New Roman" w:hAnsi="Times New Roman" w:cs="Times New Roman"/>
        </w:rPr>
        <w:t>: Kubernetes-based deployment for elastic scaling</w:t>
      </w:r>
    </w:p>
    <w:p w14:paraId="270A5B29" w14:textId="77777777" w:rsidR="00D411A5" w:rsidRPr="00D411A5" w:rsidRDefault="00D411A5" w:rsidP="00D411A5">
      <w:pPr>
        <w:numPr>
          <w:ilvl w:val="0"/>
          <w:numId w:val="27"/>
        </w:numPr>
        <w:rPr>
          <w:rFonts w:ascii="Times New Roman" w:hAnsi="Times New Roman" w:cs="Times New Roman"/>
        </w:rPr>
      </w:pPr>
      <w:r w:rsidRPr="00D411A5">
        <w:rPr>
          <w:rFonts w:ascii="Times New Roman" w:hAnsi="Times New Roman" w:cs="Times New Roman"/>
          <w:b/>
          <w:bCs/>
        </w:rPr>
        <w:t>Database Sharding</w:t>
      </w:r>
      <w:r w:rsidRPr="00D411A5">
        <w:rPr>
          <w:rFonts w:ascii="Times New Roman" w:hAnsi="Times New Roman" w:cs="Times New Roman"/>
        </w:rPr>
        <w:t>: Distributed behavioral data storage for large-scale deployments</w:t>
      </w:r>
    </w:p>
    <w:p w14:paraId="5357F42F"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8.3 Performance Optimization</w:t>
      </w:r>
    </w:p>
    <w:p w14:paraId="703F8311"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Several optimization techniques ensure production-ready performance:</w:t>
      </w:r>
    </w:p>
    <w:p w14:paraId="4F9414C4" w14:textId="77777777" w:rsidR="00D411A5" w:rsidRPr="00D411A5" w:rsidRDefault="00D411A5" w:rsidP="00D411A5">
      <w:pPr>
        <w:numPr>
          <w:ilvl w:val="0"/>
          <w:numId w:val="28"/>
        </w:numPr>
        <w:rPr>
          <w:rFonts w:ascii="Times New Roman" w:hAnsi="Times New Roman" w:cs="Times New Roman"/>
        </w:rPr>
      </w:pPr>
      <w:r w:rsidRPr="00D411A5">
        <w:rPr>
          <w:rFonts w:ascii="Times New Roman" w:hAnsi="Times New Roman" w:cs="Times New Roman"/>
          <w:b/>
          <w:bCs/>
        </w:rPr>
        <w:t>Model Quantization</w:t>
      </w:r>
      <w:r w:rsidRPr="00D411A5">
        <w:rPr>
          <w:rFonts w:ascii="Times New Roman" w:hAnsi="Times New Roman" w:cs="Times New Roman"/>
        </w:rPr>
        <w:t>: Reduced precision inference for faster processing</w:t>
      </w:r>
    </w:p>
    <w:p w14:paraId="7EED8B20" w14:textId="77777777" w:rsidR="00D411A5" w:rsidRPr="00D411A5" w:rsidRDefault="00D411A5" w:rsidP="00D411A5">
      <w:pPr>
        <w:numPr>
          <w:ilvl w:val="0"/>
          <w:numId w:val="28"/>
        </w:numPr>
        <w:rPr>
          <w:rFonts w:ascii="Times New Roman" w:hAnsi="Times New Roman" w:cs="Times New Roman"/>
        </w:rPr>
      </w:pPr>
      <w:r w:rsidRPr="00D411A5">
        <w:rPr>
          <w:rFonts w:ascii="Times New Roman" w:hAnsi="Times New Roman" w:cs="Times New Roman"/>
          <w:b/>
          <w:bCs/>
        </w:rPr>
        <w:t>Caching Strategies</w:t>
      </w:r>
      <w:r w:rsidRPr="00D411A5">
        <w:rPr>
          <w:rFonts w:ascii="Times New Roman" w:hAnsi="Times New Roman" w:cs="Times New Roman"/>
        </w:rPr>
        <w:t>: Behavioral baseline caching for improved response times</w:t>
      </w:r>
    </w:p>
    <w:p w14:paraId="79FF485A" w14:textId="77777777" w:rsidR="00D411A5" w:rsidRPr="00D411A5" w:rsidRDefault="00D411A5" w:rsidP="00D411A5">
      <w:pPr>
        <w:numPr>
          <w:ilvl w:val="0"/>
          <w:numId w:val="28"/>
        </w:numPr>
        <w:rPr>
          <w:rFonts w:ascii="Times New Roman" w:hAnsi="Times New Roman" w:cs="Times New Roman"/>
        </w:rPr>
      </w:pPr>
      <w:r w:rsidRPr="00D411A5">
        <w:rPr>
          <w:rFonts w:ascii="Times New Roman" w:hAnsi="Times New Roman" w:cs="Times New Roman"/>
          <w:b/>
          <w:bCs/>
        </w:rPr>
        <w:t>Batch Processing</w:t>
      </w:r>
      <w:r w:rsidRPr="00D411A5">
        <w:rPr>
          <w:rFonts w:ascii="Times New Roman" w:hAnsi="Times New Roman" w:cs="Times New Roman"/>
        </w:rPr>
        <w:t>: Efficient batch inference for non-real-time analysis</w:t>
      </w:r>
    </w:p>
    <w:p w14:paraId="51879D1B" w14:textId="77777777" w:rsidR="00D411A5" w:rsidRPr="00D411A5" w:rsidRDefault="00D411A5" w:rsidP="00D411A5">
      <w:pPr>
        <w:numPr>
          <w:ilvl w:val="0"/>
          <w:numId w:val="28"/>
        </w:numPr>
        <w:rPr>
          <w:rFonts w:ascii="Times New Roman" w:hAnsi="Times New Roman" w:cs="Times New Roman"/>
        </w:rPr>
      </w:pPr>
      <w:r w:rsidRPr="00D411A5">
        <w:rPr>
          <w:rFonts w:ascii="Times New Roman" w:hAnsi="Times New Roman" w:cs="Times New Roman"/>
          <w:b/>
          <w:bCs/>
        </w:rPr>
        <w:t>GPU Acceleration</w:t>
      </w:r>
      <w:r w:rsidRPr="00D411A5">
        <w:rPr>
          <w:rFonts w:ascii="Times New Roman" w:hAnsi="Times New Roman" w:cs="Times New Roman"/>
        </w:rPr>
        <w:t>: CUDA-enabled processing for large-scale deployments</w:t>
      </w:r>
    </w:p>
    <w:p w14:paraId="5AA2EAC0"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9. Limitations and Future Work</w:t>
      </w:r>
    </w:p>
    <w:p w14:paraId="3714AEB4"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9.1 Current Limitations</w:t>
      </w:r>
    </w:p>
    <w:p w14:paraId="2F7EF8E6"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Despite superior performance, the system has several limitations:</w:t>
      </w:r>
    </w:p>
    <w:p w14:paraId="351F4A4D" w14:textId="77777777" w:rsidR="00D411A5" w:rsidRPr="00D411A5" w:rsidRDefault="00D411A5" w:rsidP="00D411A5">
      <w:pPr>
        <w:numPr>
          <w:ilvl w:val="0"/>
          <w:numId w:val="29"/>
        </w:numPr>
        <w:rPr>
          <w:rFonts w:ascii="Times New Roman" w:hAnsi="Times New Roman" w:cs="Times New Roman"/>
        </w:rPr>
      </w:pPr>
      <w:r w:rsidRPr="00D411A5">
        <w:rPr>
          <w:rFonts w:ascii="Times New Roman" w:hAnsi="Times New Roman" w:cs="Times New Roman"/>
          <w:b/>
          <w:bCs/>
        </w:rPr>
        <w:t>Cold Start Problem</w:t>
      </w:r>
      <w:r w:rsidRPr="00D411A5">
        <w:rPr>
          <w:rFonts w:ascii="Times New Roman" w:hAnsi="Times New Roman" w:cs="Times New Roman"/>
        </w:rPr>
        <w:t>: Initial behavioral baseline establishment requires 2-3 weeks</w:t>
      </w:r>
    </w:p>
    <w:p w14:paraId="0C722F09" w14:textId="77777777" w:rsidR="00D411A5" w:rsidRPr="00D411A5" w:rsidRDefault="00D411A5" w:rsidP="00D411A5">
      <w:pPr>
        <w:numPr>
          <w:ilvl w:val="0"/>
          <w:numId w:val="29"/>
        </w:numPr>
        <w:rPr>
          <w:rFonts w:ascii="Times New Roman" w:hAnsi="Times New Roman" w:cs="Times New Roman"/>
        </w:rPr>
      </w:pPr>
      <w:r w:rsidRPr="00D411A5">
        <w:rPr>
          <w:rFonts w:ascii="Times New Roman" w:hAnsi="Times New Roman" w:cs="Times New Roman"/>
          <w:b/>
          <w:bCs/>
        </w:rPr>
        <w:t>Concept Drift</w:t>
      </w:r>
      <w:r w:rsidRPr="00D411A5">
        <w:rPr>
          <w:rFonts w:ascii="Times New Roman" w:hAnsi="Times New Roman" w:cs="Times New Roman"/>
        </w:rPr>
        <w:t>: Gradual behavioral changes may require model retraining</w:t>
      </w:r>
    </w:p>
    <w:p w14:paraId="1383358D" w14:textId="77777777" w:rsidR="00D411A5" w:rsidRPr="00D411A5" w:rsidRDefault="00D411A5" w:rsidP="00D411A5">
      <w:pPr>
        <w:numPr>
          <w:ilvl w:val="0"/>
          <w:numId w:val="29"/>
        </w:numPr>
        <w:rPr>
          <w:rFonts w:ascii="Times New Roman" w:hAnsi="Times New Roman" w:cs="Times New Roman"/>
        </w:rPr>
      </w:pPr>
      <w:r w:rsidRPr="00D411A5">
        <w:rPr>
          <w:rFonts w:ascii="Times New Roman" w:hAnsi="Times New Roman" w:cs="Times New Roman"/>
          <w:b/>
          <w:bCs/>
        </w:rPr>
        <w:t>Resource Requirements</w:t>
      </w:r>
      <w:r w:rsidRPr="00D411A5">
        <w:rPr>
          <w:rFonts w:ascii="Times New Roman" w:hAnsi="Times New Roman" w:cs="Times New Roman"/>
        </w:rPr>
        <w:t>: Higher computational overhead compared to rule-based systems</w:t>
      </w:r>
    </w:p>
    <w:p w14:paraId="2BAA2E6D" w14:textId="77777777" w:rsidR="00D411A5" w:rsidRPr="00D411A5" w:rsidRDefault="00D411A5" w:rsidP="00D411A5">
      <w:pPr>
        <w:numPr>
          <w:ilvl w:val="0"/>
          <w:numId w:val="29"/>
        </w:numPr>
        <w:rPr>
          <w:rFonts w:ascii="Times New Roman" w:hAnsi="Times New Roman" w:cs="Times New Roman"/>
        </w:rPr>
      </w:pPr>
      <w:r w:rsidRPr="00D411A5">
        <w:rPr>
          <w:rFonts w:ascii="Times New Roman" w:hAnsi="Times New Roman" w:cs="Times New Roman"/>
          <w:b/>
          <w:bCs/>
        </w:rPr>
        <w:t>Domain Specificity</w:t>
      </w:r>
      <w:r w:rsidRPr="00D411A5">
        <w:rPr>
          <w:rFonts w:ascii="Times New Roman" w:hAnsi="Times New Roman" w:cs="Times New Roman"/>
        </w:rPr>
        <w:t>: Model training required for different organizational contexts</w:t>
      </w:r>
    </w:p>
    <w:p w14:paraId="3AC3DB06"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9.2 Future Research Directions</w:t>
      </w:r>
    </w:p>
    <w:p w14:paraId="06B63D57"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Several areas warrant further investigation:</w:t>
      </w:r>
    </w:p>
    <w:p w14:paraId="185BE303"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9.2.1 Advanced AI Techniques</w:t>
      </w:r>
    </w:p>
    <w:p w14:paraId="1820AA9B" w14:textId="77777777" w:rsidR="00D411A5" w:rsidRPr="00D411A5" w:rsidRDefault="00D411A5" w:rsidP="00D411A5">
      <w:pPr>
        <w:numPr>
          <w:ilvl w:val="0"/>
          <w:numId w:val="30"/>
        </w:numPr>
        <w:rPr>
          <w:rFonts w:ascii="Times New Roman" w:hAnsi="Times New Roman" w:cs="Times New Roman"/>
        </w:rPr>
      </w:pPr>
      <w:r w:rsidRPr="00D411A5">
        <w:rPr>
          <w:rFonts w:ascii="Times New Roman" w:hAnsi="Times New Roman" w:cs="Times New Roman"/>
          <w:b/>
          <w:bCs/>
        </w:rPr>
        <w:lastRenderedPageBreak/>
        <w:t>Transformer-based Models</w:t>
      </w:r>
      <w:r w:rsidRPr="00D411A5">
        <w:rPr>
          <w:rFonts w:ascii="Times New Roman" w:hAnsi="Times New Roman" w:cs="Times New Roman"/>
        </w:rPr>
        <w:t>: Attention mechanisms for sequential behavioral analysis</w:t>
      </w:r>
    </w:p>
    <w:p w14:paraId="383DBED9" w14:textId="77777777" w:rsidR="00D411A5" w:rsidRPr="00D411A5" w:rsidRDefault="00D411A5" w:rsidP="00D411A5">
      <w:pPr>
        <w:numPr>
          <w:ilvl w:val="0"/>
          <w:numId w:val="30"/>
        </w:numPr>
        <w:rPr>
          <w:rFonts w:ascii="Times New Roman" w:hAnsi="Times New Roman" w:cs="Times New Roman"/>
        </w:rPr>
      </w:pPr>
      <w:r w:rsidRPr="00D411A5">
        <w:rPr>
          <w:rFonts w:ascii="Times New Roman" w:hAnsi="Times New Roman" w:cs="Times New Roman"/>
          <w:b/>
          <w:bCs/>
        </w:rPr>
        <w:t>Graph Neural Networks</w:t>
      </w:r>
      <w:r w:rsidRPr="00D411A5">
        <w:rPr>
          <w:rFonts w:ascii="Times New Roman" w:hAnsi="Times New Roman" w:cs="Times New Roman"/>
        </w:rPr>
        <w:t>: Social network analysis for insider threat detection</w:t>
      </w:r>
    </w:p>
    <w:p w14:paraId="33CF49B3" w14:textId="77777777" w:rsidR="00D411A5" w:rsidRPr="00D411A5" w:rsidRDefault="00D411A5" w:rsidP="00D411A5">
      <w:pPr>
        <w:numPr>
          <w:ilvl w:val="0"/>
          <w:numId w:val="30"/>
        </w:numPr>
        <w:rPr>
          <w:rFonts w:ascii="Times New Roman" w:hAnsi="Times New Roman" w:cs="Times New Roman"/>
        </w:rPr>
      </w:pPr>
      <w:r w:rsidRPr="00D411A5">
        <w:rPr>
          <w:rFonts w:ascii="Times New Roman" w:hAnsi="Times New Roman" w:cs="Times New Roman"/>
          <w:b/>
          <w:bCs/>
        </w:rPr>
        <w:t>Federated Learning</w:t>
      </w:r>
      <w:r w:rsidRPr="00D411A5">
        <w:rPr>
          <w:rFonts w:ascii="Times New Roman" w:hAnsi="Times New Roman" w:cs="Times New Roman"/>
        </w:rPr>
        <w:t>: Collaborative model training across organizations</w:t>
      </w:r>
    </w:p>
    <w:p w14:paraId="324B1AB7" w14:textId="77777777" w:rsidR="00D411A5" w:rsidRPr="00D411A5" w:rsidRDefault="00D411A5" w:rsidP="00D411A5">
      <w:pPr>
        <w:numPr>
          <w:ilvl w:val="0"/>
          <w:numId w:val="30"/>
        </w:numPr>
        <w:rPr>
          <w:rFonts w:ascii="Times New Roman" w:hAnsi="Times New Roman" w:cs="Times New Roman"/>
        </w:rPr>
      </w:pPr>
      <w:r w:rsidRPr="00D411A5">
        <w:rPr>
          <w:rFonts w:ascii="Times New Roman" w:hAnsi="Times New Roman" w:cs="Times New Roman"/>
          <w:b/>
          <w:bCs/>
        </w:rPr>
        <w:t>Explainable AI</w:t>
      </w:r>
      <w:r w:rsidRPr="00D411A5">
        <w:rPr>
          <w:rFonts w:ascii="Times New Roman" w:hAnsi="Times New Roman" w:cs="Times New Roman"/>
        </w:rPr>
        <w:t>: Interpretable threat detection for security analyst workflows</w:t>
      </w:r>
    </w:p>
    <w:p w14:paraId="064CAB49"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9.2.2 Extended Threat Coverage</w:t>
      </w:r>
    </w:p>
    <w:p w14:paraId="4653C9F7" w14:textId="77777777" w:rsidR="00D411A5" w:rsidRPr="00D411A5" w:rsidRDefault="00D411A5" w:rsidP="00D411A5">
      <w:pPr>
        <w:numPr>
          <w:ilvl w:val="0"/>
          <w:numId w:val="31"/>
        </w:numPr>
        <w:rPr>
          <w:rFonts w:ascii="Times New Roman" w:hAnsi="Times New Roman" w:cs="Times New Roman"/>
        </w:rPr>
      </w:pPr>
      <w:r w:rsidRPr="00D411A5">
        <w:rPr>
          <w:rFonts w:ascii="Times New Roman" w:hAnsi="Times New Roman" w:cs="Times New Roman"/>
          <w:b/>
          <w:bCs/>
        </w:rPr>
        <w:t>IoT Device Behavior</w:t>
      </w:r>
      <w:r w:rsidRPr="00D411A5">
        <w:rPr>
          <w:rFonts w:ascii="Times New Roman" w:hAnsi="Times New Roman" w:cs="Times New Roman"/>
        </w:rPr>
        <w:t>: Extension to Internet of Things security monitoring</w:t>
      </w:r>
    </w:p>
    <w:p w14:paraId="1777D649" w14:textId="77777777" w:rsidR="00D411A5" w:rsidRPr="00D411A5" w:rsidRDefault="00D411A5" w:rsidP="00D411A5">
      <w:pPr>
        <w:numPr>
          <w:ilvl w:val="0"/>
          <w:numId w:val="31"/>
        </w:numPr>
        <w:rPr>
          <w:rFonts w:ascii="Times New Roman" w:hAnsi="Times New Roman" w:cs="Times New Roman"/>
        </w:rPr>
      </w:pPr>
      <w:r w:rsidRPr="00D411A5">
        <w:rPr>
          <w:rFonts w:ascii="Times New Roman" w:hAnsi="Times New Roman" w:cs="Times New Roman"/>
          <w:b/>
          <w:bCs/>
        </w:rPr>
        <w:t>Mobile Behavioral Analysis</w:t>
      </w:r>
      <w:r w:rsidRPr="00D411A5">
        <w:rPr>
          <w:rFonts w:ascii="Times New Roman" w:hAnsi="Times New Roman" w:cs="Times New Roman"/>
        </w:rPr>
        <w:t>: Smartphone and tablet behavioral pattern analysis</w:t>
      </w:r>
    </w:p>
    <w:p w14:paraId="6B6461EB" w14:textId="77777777" w:rsidR="00D411A5" w:rsidRPr="00D411A5" w:rsidRDefault="00D411A5" w:rsidP="00D411A5">
      <w:pPr>
        <w:numPr>
          <w:ilvl w:val="0"/>
          <w:numId w:val="31"/>
        </w:numPr>
        <w:rPr>
          <w:rFonts w:ascii="Times New Roman" w:hAnsi="Times New Roman" w:cs="Times New Roman"/>
        </w:rPr>
      </w:pPr>
      <w:r w:rsidRPr="00D411A5">
        <w:rPr>
          <w:rFonts w:ascii="Times New Roman" w:hAnsi="Times New Roman" w:cs="Times New Roman"/>
          <w:b/>
          <w:bCs/>
        </w:rPr>
        <w:t>Cloud-native Threats</w:t>
      </w:r>
      <w:r w:rsidRPr="00D411A5">
        <w:rPr>
          <w:rFonts w:ascii="Times New Roman" w:hAnsi="Times New Roman" w:cs="Times New Roman"/>
        </w:rPr>
        <w:t>: Container and serverless environment threat detection</w:t>
      </w:r>
    </w:p>
    <w:p w14:paraId="050D6571" w14:textId="77777777" w:rsidR="00D411A5" w:rsidRPr="00D411A5" w:rsidRDefault="00D411A5" w:rsidP="00D411A5">
      <w:pPr>
        <w:numPr>
          <w:ilvl w:val="0"/>
          <w:numId w:val="31"/>
        </w:numPr>
        <w:rPr>
          <w:rFonts w:ascii="Times New Roman" w:hAnsi="Times New Roman" w:cs="Times New Roman"/>
        </w:rPr>
      </w:pPr>
      <w:r w:rsidRPr="00D411A5">
        <w:rPr>
          <w:rFonts w:ascii="Times New Roman" w:hAnsi="Times New Roman" w:cs="Times New Roman"/>
          <w:b/>
          <w:bCs/>
        </w:rPr>
        <w:t>Supply Chain Security</w:t>
      </w:r>
      <w:r w:rsidRPr="00D411A5">
        <w:rPr>
          <w:rFonts w:ascii="Times New Roman" w:hAnsi="Times New Roman" w:cs="Times New Roman"/>
        </w:rPr>
        <w:t>: Third-party vendor behavioral monitoring</w:t>
      </w:r>
    </w:p>
    <w:p w14:paraId="6DF95745"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9.2.3 Integration Enhancements</w:t>
      </w:r>
    </w:p>
    <w:p w14:paraId="1195ED40" w14:textId="77777777" w:rsidR="00D411A5" w:rsidRPr="00D411A5" w:rsidRDefault="00D411A5" w:rsidP="00D411A5">
      <w:pPr>
        <w:numPr>
          <w:ilvl w:val="0"/>
          <w:numId w:val="32"/>
        </w:numPr>
        <w:rPr>
          <w:rFonts w:ascii="Times New Roman" w:hAnsi="Times New Roman" w:cs="Times New Roman"/>
        </w:rPr>
      </w:pPr>
      <w:r w:rsidRPr="00D411A5">
        <w:rPr>
          <w:rFonts w:ascii="Times New Roman" w:hAnsi="Times New Roman" w:cs="Times New Roman"/>
          <w:b/>
          <w:bCs/>
        </w:rPr>
        <w:t>SOAR Integration</w:t>
      </w:r>
      <w:r w:rsidRPr="00D411A5">
        <w:rPr>
          <w:rFonts w:ascii="Times New Roman" w:hAnsi="Times New Roman" w:cs="Times New Roman"/>
        </w:rPr>
        <w:t>: Security Orchestration, Automation, and Response integration</w:t>
      </w:r>
    </w:p>
    <w:p w14:paraId="3FBB7B67" w14:textId="77777777" w:rsidR="00D411A5" w:rsidRPr="00D411A5" w:rsidRDefault="00D411A5" w:rsidP="00D411A5">
      <w:pPr>
        <w:numPr>
          <w:ilvl w:val="0"/>
          <w:numId w:val="32"/>
        </w:numPr>
        <w:rPr>
          <w:rFonts w:ascii="Times New Roman" w:hAnsi="Times New Roman" w:cs="Times New Roman"/>
        </w:rPr>
      </w:pPr>
      <w:r w:rsidRPr="00D411A5">
        <w:rPr>
          <w:rFonts w:ascii="Times New Roman" w:hAnsi="Times New Roman" w:cs="Times New Roman"/>
          <w:b/>
          <w:bCs/>
        </w:rPr>
        <w:t>Threat Intelligence Feeds</w:t>
      </w:r>
      <w:r w:rsidRPr="00D411A5">
        <w:rPr>
          <w:rFonts w:ascii="Times New Roman" w:hAnsi="Times New Roman" w:cs="Times New Roman"/>
        </w:rPr>
        <w:t>: External threat intelligence incorporation</w:t>
      </w:r>
    </w:p>
    <w:p w14:paraId="1679FF61" w14:textId="77777777" w:rsidR="00D411A5" w:rsidRPr="00D411A5" w:rsidRDefault="00D411A5" w:rsidP="00D411A5">
      <w:pPr>
        <w:numPr>
          <w:ilvl w:val="0"/>
          <w:numId w:val="32"/>
        </w:numPr>
        <w:rPr>
          <w:rFonts w:ascii="Times New Roman" w:hAnsi="Times New Roman" w:cs="Times New Roman"/>
        </w:rPr>
      </w:pPr>
      <w:r w:rsidRPr="00D411A5">
        <w:rPr>
          <w:rFonts w:ascii="Times New Roman" w:hAnsi="Times New Roman" w:cs="Times New Roman"/>
          <w:b/>
          <w:bCs/>
        </w:rPr>
        <w:t>Incident Response Automation</w:t>
      </w:r>
      <w:r w:rsidRPr="00D411A5">
        <w:rPr>
          <w:rFonts w:ascii="Times New Roman" w:hAnsi="Times New Roman" w:cs="Times New Roman"/>
        </w:rPr>
        <w:t>: Automated threat response and remediation</w:t>
      </w:r>
    </w:p>
    <w:p w14:paraId="6146E15C" w14:textId="77777777" w:rsidR="00D411A5" w:rsidRPr="00D411A5" w:rsidRDefault="00D411A5" w:rsidP="00D411A5">
      <w:pPr>
        <w:numPr>
          <w:ilvl w:val="0"/>
          <w:numId w:val="32"/>
        </w:numPr>
        <w:rPr>
          <w:rFonts w:ascii="Times New Roman" w:hAnsi="Times New Roman" w:cs="Times New Roman"/>
        </w:rPr>
      </w:pPr>
      <w:r w:rsidRPr="00D411A5">
        <w:rPr>
          <w:rFonts w:ascii="Times New Roman" w:hAnsi="Times New Roman" w:cs="Times New Roman"/>
          <w:b/>
          <w:bCs/>
        </w:rPr>
        <w:t>Security Ecosystem Integration</w:t>
      </w:r>
      <w:r w:rsidRPr="00D411A5">
        <w:rPr>
          <w:rFonts w:ascii="Times New Roman" w:hAnsi="Times New Roman" w:cs="Times New Roman"/>
        </w:rPr>
        <w:t>: Broader security tool ecosystem connectivity</w:t>
      </w:r>
    </w:p>
    <w:p w14:paraId="77407E4E"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9.3 Emerging Technologies</w:t>
      </w:r>
    </w:p>
    <w:p w14:paraId="003A6828"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Future system evolution should consider emerging technologies:</w:t>
      </w:r>
    </w:p>
    <w:p w14:paraId="5BBA76B5" w14:textId="77777777" w:rsidR="00D411A5" w:rsidRPr="00D411A5" w:rsidRDefault="00D411A5" w:rsidP="00D411A5">
      <w:pPr>
        <w:numPr>
          <w:ilvl w:val="0"/>
          <w:numId w:val="33"/>
        </w:numPr>
        <w:rPr>
          <w:rFonts w:ascii="Times New Roman" w:hAnsi="Times New Roman" w:cs="Times New Roman"/>
        </w:rPr>
      </w:pPr>
      <w:r w:rsidRPr="00D411A5">
        <w:rPr>
          <w:rFonts w:ascii="Times New Roman" w:hAnsi="Times New Roman" w:cs="Times New Roman"/>
          <w:b/>
          <w:bCs/>
        </w:rPr>
        <w:t>Quantum-safe Cryptography</w:t>
      </w:r>
      <w:r w:rsidRPr="00D411A5">
        <w:rPr>
          <w:rFonts w:ascii="Times New Roman" w:hAnsi="Times New Roman" w:cs="Times New Roman"/>
        </w:rPr>
        <w:t>: Post-quantum behavioral data protection</w:t>
      </w:r>
    </w:p>
    <w:p w14:paraId="1B68F618" w14:textId="77777777" w:rsidR="00D411A5" w:rsidRPr="00D411A5" w:rsidRDefault="00D411A5" w:rsidP="00D411A5">
      <w:pPr>
        <w:numPr>
          <w:ilvl w:val="0"/>
          <w:numId w:val="33"/>
        </w:numPr>
        <w:rPr>
          <w:rFonts w:ascii="Times New Roman" w:hAnsi="Times New Roman" w:cs="Times New Roman"/>
        </w:rPr>
      </w:pPr>
      <w:r w:rsidRPr="00D411A5">
        <w:rPr>
          <w:rFonts w:ascii="Times New Roman" w:hAnsi="Times New Roman" w:cs="Times New Roman"/>
          <w:b/>
          <w:bCs/>
        </w:rPr>
        <w:t>Homomorphic Encryption</w:t>
      </w:r>
      <w:r w:rsidRPr="00D411A5">
        <w:rPr>
          <w:rFonts w:ascii="Times New Roman" w:hAnsi="Times New Roman" w:cs="Times New Roman"/>
        </w:rPr>
        <w:t>: Privacy-preserving behavioral analysis</w:t>
      </w:r>
    </w:p>
    <w:p w14:paraId="24B5ADA5" w14:textId="77777777" w:rsidR="00D411A5" w:rsidRPr="00D411A5" w:rsidRDefault="00D411A5" w:rsidP="00D411A5">
      <w:pPr>
        <w:numPr>
          <w:ilvl w:val="0"/>
          <w:numId w:val="33"/>
        </w:numPr>
        <w:rPr>
          <w:rFonts w:ascii="Times New Roman" w:hAnsi="Times New Roman" w:cs="Times New Roman"/>
        </w:rPr>
      </w:pPr>
      <w:r w:rsidRPr="00D411A5">
        <w:rPr>
          <w:rFonts w:ascii="Times New Roman" w:hAnsi="Times New Roman" w:cs="Times New Roman"/>
          <w:b/>
          <w:bCs/>
        </w:rPr>
        <w:t>Neuromorphic Computing</w:t>
      </w:r>
      <w:r w:rsidRPr="00D411A5">
        <w:rPr>
          <w:rFonts w:ascii="Times New Roman" w:hAnsi="Times New Roman" w:cs="Times New Roman"/>
        </w:rPr>
        <w:t>: Energy-efficient behavioral pattern processing</w:t>
      </w:r>
    </w:p>
    <w:p w14:paraId="68D34BE2" w14:textId="77777777" w:rsidR="00D411A5" w:rsidRPr="00D411A5" w:rsidRDefault="00D411A5" w:rsidP="00D411A5">
      <w:pPr>
        <w:numPr>
          <w:ilvl w:val="0"/>
          <w:numId w:val="33"/>
        </w:numPr>
        <w:rPr>
          <w:rFonts w:ascii="Times New Roman" w:hAnsi="Times New Roman" w:cs="Times New Roman"/>
        </w:rPr>
      </w:pPr>
      <w:r w:rsidRPr="00D411A5">
        <w:rPr>
          <w:rFonts w:ascii="Times New Roman" w:hAnsi="Times New Roman" w:cs="Times New Roman"/>
          <w:b/>
          <w:bCs/>
        </w:rPr>
        <w:t>5G/6G Networks</w:t>
      </w:r>
      <w:r w:rsidRPr="00D411A5">
        <w:rPr>
          <w:rFonts w:ascii="Times New Roman" w:hAnsi="Times New Roman" w:cs="Times New Roman"/>
        </w:rPr>
        <w:t>: Ultra-low latency threat detection for mobile environments</w:t>
      </w:r>
    </w:p>
    <w:p w14:paraId="0D131F1B"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10. Conclusion</w:t>
      </w:r>
    </w:p>
    <w:p w14:paraId="319D07E8"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This paper presents a comprehensive AI-powered User Behavior Analytics framework leveraging Variational Autoencoders for real-time cybersecurity threat detection. The system successfully addresses ten critical threat categories through unified behavioral analysis, achieving 95.3% detection accuracy with only 2.1% false positive rate and sub-100ms response times.</w:t>
      </w:r>
    </w:p>
    <w:p w14:paraId="7045127D"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 xml:space="preserve">The key innovations include the novel application of VAE architecture to multi-dimensional behavioral analysis, implementation of stealth monitoring through HTTP header embedding, and development of a real-time processing pipeline capable of enterprise-scale deployment. The </w:t>
      </w:r>
      <w:r w:rsidRPr="00D411A5">
        <w:rPr>
          <w:rFonts w:ascii="Times New Roman" w:hAnsi="Times New Roman" w:cs="Times New Roman"/>
        </w:rPr>
        <w:lastRenderedPageBreak/>
        <w:t>framework's multi-layer architecture integrating Angular frontend, Spring Boot backend, and Python AI engine provides a robust foundation for comprehensive cybersecurity protection.</w:t>
      </w:r>
    </w:p>
    <w:p w14:paraId="24E342FE"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Experimental evaluation demonstrates superior performance compared to existing commercial and academic solutions, with significant improvements in detection accuracy, false positive reduction, and response time optimization. The system's privacy-preserving design and regulatory compliance features make it suitable for deployment in highly regulated environments.</w:t>
      </w:r>
    </w:p>
    <w:p w14:paraId="3D8DCE3C"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The research contributes significantly to the cybersecurity domain by providing a practical, scalable solution for advanced threat detection that goes beyond traditional signature-based approaches. The framework's ability to detect zero-day threats through behavioral deviation analysis represents a crucial advancement in proactive cybersecurity protection.</w:t>
      </w:r>
    </w:p>
    <w:p w14:paraId="042DA3F9"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Future work will focus on extending the framework to emerging threat vectors, incorporating advanced AI techniques such as transformer-based models and graph neural networks, and developing federated learning capabilities for collaborative threat intelligence. The system's modular architecture provides a solid foundation for these enhancements while maintaining production-ready performance characteristics.</w:t>
      </w:r>
    </w:p>
    <w:p w14:paraId="65F84891"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The success of this research demonstrates the potential for AI-powered behavioral analysis to revolutionize cybersecurity threat detection, providing organizations with the advanced capabilities needed to defend against increasingly sophisticated cyber threats in today's complex digital landscape.</w:t>
      </w:r>
    </w:p>
    <w:p w14:paraId="0104DCF7"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Acknowledgments</w:t>
      </w:r>
    </w:p>
    <w:p w14:paraId="329D8DA1" w14:textId="77777777" w:rsidR="00D411A5" w:rsidRPr="00D411A5" w:rsidRDefault="00D411A5" w:rsidP="00D411A5">
      <w:pPr>
        <w:rPr>
          <w:rFonts w:ascii="Times New Roman" w:hAnsi="Times New Roman" w:cs="Times New Roman"/>
        </w:rPr>
      </w:pPr>
      <w:r w:rsidRPr="00D411A5">
        <w:rPr>
          <w:rFonts w:ascii="Times New Roman" w:hAnsi="Times New Roman" w:cs="Times New Roman"/>
        </w:rPr>
        <w:t>The authors acknowledge the support of industry partners who provided access to production environments for system evaluation and testing. Special thanks to the cybersecurity research community for valuable feedback during the development and evaluation phases of this research.</w:t>
      </w:r>
    </w:p>
    <w:p w14:paraId="614F1F2C" w14:textId="77777777" w:rsidR="00D411A5" w:rsidRPr="00D411A5" w:rsidRDefault="00D411A5" w:rsidP="00D411A5">
      <w:pPr>
        <w:rPr>
          <w:rFonts w:ascii="Times New Roman" w:hAnsi="Times New Roman" w:cs="Times New Roman"/>
          <w:b/>
          <w:bCs/>
        </w:rPr>
      </w:pPr>
      <w:r w:rsidRPr="00D411A5">
        <w:rPr>
          <w:rFonts w:ascii="Times New Roman" w:hAnsi="Times New Roman" w:cs="Times New Roman"/>
          <w:b/>
          <w:bCs/>
        </w:rPr>
        <w:t>References</w:t>
      </w:r>
    </w:p>
    <w:p w14:paraId="336BBD7B" w14:textId="77777777" w:rsidR="00D411A5" w:rsidRPr="00D411A5" w:rsidRDefault="00D411A5" w:rsidP="00D411A5">
      <w:pPr>
        <w:numPr>
          <w:ilvl w:val="0"/>
          <w:numId w:val="34"/>
        </w:numPr>
        <w:rPr>
          <w:rFonts w:ascii="Times New Roman" w:hAnsi="Times New Roman" w:cs="Times New Roman"/>
        </w:rPr>
      </w:pPr>
      <w:r w:rsidRPr="00D411A5">
        <w:rPr>
          <w:rFonts w:ascii="Times New Roman" w:hAnsi="Times New Roman" w:cs="Times New Roman"/>
        </w:rPr>
        <w:t xml:space="preserve">Microsoft Corporation. (2024). "Advanced threat detection with User and Entity Behavior Analytics (UEBA) in Microsoft Sentinel." </w:t>
      </w:r>
      <w:r w:rsidRPr="00D411A5">
        <w:rPr>
          <w:rFonts w:ascii="Times New Roman" w:hAnsi="Times New Roman" w:cs="Times New Roman"/>
          <w:i/>
          <w:iCs/>
        </w:rPr>
        <w:t>Microsoft Learn Documentation</w:t>
      </w:r>
      <w:r w:rsidRPr="00D411A5">
        <w:rPr>
          <w:rFonts w:ascii="Times New Roman" w:hAnsi="Times New Roman" w:cs="Times New Roman"/>
        </w:rPr>
        <w:t>. Available: https://learn.microsoft.com/en-us/azure/sentinel/identify-threats-with-entity-behavior-analytics</w:t>
      </w:r>
    </w:p>
    <w:p w14:paraId="4750D56D" w14:textId="77777777" w:rsidR="00D411A5" w:rsidRPr="00D411A5" w:rsidRDefault="00D411A5" w:rsidP="00D411A5">
      <w:pPr>
        <w:numPr>
          <w:ilvl w:val="0"/>
          <w:numId w:val="34"/>
        </w:numPr>
        <w:rPr>
          <w:rFonts w:ascii="Times New Roman" w:hAnsi="Times New Roman" w:cs="Times New Roman"/>
        </w:rPr>
      </w:pPr>
      <w:r w:rsidRPr="00D411A5">
        <w:rPr>
          <w:rFonts w:ascii="Times New Roman" w:hAnsi="Times New Roman" w:cs="Times New Roman"/>
        </w:rPr>
        <w:t xml:space="preserve">Exabeam Inc. (2025, July 16). "UEBA (User and Entity Behavior Analytics): Complete 2025 Guide." </w:t>
      </w:r>
      <w:r w:rsidRPr="00D411A5">
        <w:rPr>
          <w:rFonts w:ascii="Times New Roman" w:hAnsi="Times New Roman" w:cs="Times New Roman"/>
          <w:i/>
          <w:iCs/>
        </w:rPr>
        <w:t>Exabeam Explainers</w:t>
      </w:r>
      <w:r w:rsidRPr="00D411A5">
        <w:rPr>
          <w:rFonts w:ascii="Times New Roman" w:hAnsi="Times New Roman" w:cs="Times New Roman"/>
        </w:rPr>
        <w:t>. Available: https://www.exabeam.com/explainers/ueba/what-ueba-stands-for-and-a-5-minute-ueba-primer/</w:t>
      </w:r>
    </w:p>
    <w:p w14:paraId="031883DA" w14:textId="77777777" w:rsidR="00D411A5" w:rsidRPr="00D411A5" w:rsidRDefault="00D411A5" w:rsidP="00D411A5">
      <w:pPr>
        <w:numPr>
          <w:ilvl w:val="0"/>
          <w:numId w:val="34"/>
        </w:numPr>
        <w:rPr>
          <w:rFonts w:ascii="Times New Roman" w:hAnsi="Times New Roman" w:cs="Times New Roman"/>
        </w:rPr>
      </w:pPr>
      <w:r w:rsidRPr="00D411A5">
        <w:rPr>
          <w:rFonts w:ascii="Times New Roman" w:hAnsi="Times New Roman" w:cs="Times New Roman"/>
        </w:rPr>
        <w:lastRenderedPageBreak/>
        <w:t xml:space="preserve">CrowdStrike Inc. (2025, August 12). "What Is Behavioral Analytics?" </w:t>
      </w:r>
      <w:r w:rsidRPr="00D411A5">
        <w:rPr>
          <w:rFonts w:ascii="Times New Roman" w:hAnsi="Times New Roman" w:cs="Times New Roman"/>
          <w:i/>
          <w:iCs/>
        </w:rPr>
        <w:t>CrowdStrike Cybersecurity 101</w:t>
      </w:r>
      <w:r w:rsidRPr="00D411A5">
        <w:rPr>
          <w:rFonts w:ascii="Times New Roman" w:hAnsi="Times New Roman" w:cs="Times New Roman"/>
        </w:rPr>
        <w:t>. Available: https://www.crowdstrike.com/en-us/cybersecurity-101/exposure-management/behavioral-analytics/</w:t>
      </w:r>
    </w:p>
    <w:p w14:paraId="5E870016" w14:textId="77777777" w:rsidR="00D411A5" w:rsidRPr="00D411A5" w:rsidRDefault="00D411A5" w:rsidP="00D411A5">
      <w:pPr>
        <w:numPr>
          <w:ilvl w:val="0"/>
          <w:numId w:val="34"/>
        </w:numPr>
        <w:rPr>
          <w:rFonts w:ascii="Times New Roman" w:hAnsi="Times New Roman" w:cs="Times New Roman"/>
        </w:rPr>
      </w:pPr>
      <w:r w:rsidRPr="00D411A5">
        <w:rPr>
          <w:rFonts w:ascii="Times New Roman" w:hAnsi="Times New Roman" w:cs="Times New Roman"/>
        </w:rPr>
        <w:t xml:space="preserve">Fortinet Inc. (2024). "What is User Entity and Behavior Analytics (UEBA)?" </w:t>
      </w:r>
      <w:r w:rsidRPr="00D411A5">
        <w:rPr>
          <w:rFonts w:ascii="Times New Roman" w:hAnsi="Times New Roman" w:cs="Times New Roman"/>
          <w:i/>
          <w:iCs/>
        </w:rPr>
        <w:t>Fortinet Cyber Glossary</w:t>
      </w:r>
      <w:r w:rsidRPr="00D411A5">
        <w:rPr>
          <w:rFonts w:ascii="Times New Roman" w:hAnsi="Times New Roman" w:cs="Times New Roman"/>
        </w:rPr>
        <w:t>. Available: https://www.fortinet.com/resources/cyberglossary/what-is-ueba</w:t>
      </w:r>
    </w:p>
    <w:p w14:paraId="7C1B272E" w14:textId="77777777" w:rsidR="00D411A5" w:rsidRPr="00D411A5" w:rsidRDefault="00D411A5" w:rsidP="00D411A5">
      <w:pPr>
        <w:numPr>
          <w:ilvl w:val="0"/>
          <w:numId w:val="34"/>
        </w:numPr>
        <w:rPr>
          <w:rFonts w:ascii="Times New Roman" w:hAnsi="Times New Roman" w:cs="Times New Roman"/>
        </w:rPr>
      </w:pPr>
      <w:r w:rsidRPr="00D411A5">
        <w:rPr>
          <w:rFonts w:ascii="Times New Roman" w:hAnsi="Times New Roman" w:cs="Times New Roman"/>
        </w:rPr>
        <w:t xml:space="preserve">Splunk Inc. (2024). "The Role of Behavioral Analytics in Cybersecurity." </w:t>
      </w:r>
      <w:r w:rsidRPr="00D411A5">
        <w:rPr>
          <w:rFonts w:ascii="Times New Roman" w:hAnsi="Times New Roman" w:cs="Times New Roman"/>
          <w:i/>
          <w:iCs/>
        </w:rPr>
        <w:t>Splunk Blog</w:t>
      </w:r>
      <w:r w:rsidRPr="00D411A5">
        <w:rPr>
          <w:rFonts w:ascii="Times New Roman" w:hAnsi="Times New Roman" w:cs="Times New Roman"/>
        </w:rPr>
        <w:t>. Available: https://www.splunk.com/en_us/blog/learn/behavioral-analytics.html</w:t>
      </w:r>
    </w:p>
    <w:p w14:paraId="38BB02BA" w14:textId="77777777" w:rsidR="00D411A5" w:rsidRPr="00D411A5" w:rsidRDefault="00D411A5" w:rsidP="00D411A5">
      <w:pPr>
        <w:numPr>
          <w:ilvl w:val="0"/>
          <w:numId w:val="34"/>
        </w:numPr>
        <w:rPr>
          <w:rFonts w:ascii="Times New Roman" w:hAnsi="Times New Roman" w:cs="Times New Roman"/>
        </w:rPr>
      </w:pPr>
      <w:r w:rsidRPr="00D411A5">
        <w:rPr>
          <w:rFonts w:ascii="Times New Roman" w:hAnsi="Times New Roman" w:cs="Times New Roman"/>
        </w:rPr>
        <w:t xml:space="preserve">IBM Corporation. (2025, May 23). "What is User Behavior Analytics? (UBA)." </w:t>
      </w:r>
      <w:r w:rsidRPr="00D411A5">
        <w:rPr>
          <w:rFonts w:ascii="Times New Roman" w:hAnsi="Times New Roman" w:cs="Times New Roman"/>
          <w:i/>
          <w:iCs/>
        </w:rPr>
        <w:t>IBM Think Topics</w:t>
      </w:r>
      <w:r w:rsidRPr="00D411A5">
        <w:rPr>
          <w:rFonts w:ascii="Times New Roman" w:hAnsi="Times New Roman" w:cs="Times New Roman"/>
        </w:rPr>
        <w:t>. Available: https://www.ibm.com/think/topics/user-behavior-analytics</w:t>
      </w:r>
    </w:p>
    <w:p w14:paraId="79646C83" w14:textId="77777777" w:rsidR="00D411A5" w:rsidRPr="00D411A5" w:rsidRDefault="00D411A5" w:rsidP="00D411A5">
      <w:pPr>
        <w:numPr>
          <w:ilvl w:val="0"/>
          <w:numId w:val="34"/>
        </w:numPr>
        <w:rPr>
          <w:rFonts w:ascii="Times New Roman" w:hAnsi="Times New Roman" w:cs="Times New Roman"/>
        </w:rPr>
      </w:pPr>
      <w:r w:rsidRPr="00D411A5">
        <w:rPr>
          <w:rFonts w:ascii="Times New Roman" w:hAnsi="Times New Roman" w:cs="Times New Roman"/>
        </w:rPr>
        <w:t xml:space="preserve">CrowdStrike Inc. (2025, July 16). "AI-Powered Behavioral Analysis in Cybersecurity." </w:t>
      </w:r>
      <w:r w:rsidRPr="00D411A5">
        <w:rPr>
          <w:rFonts w:ascii="Times New Roman" w:hAnsi="Times New Roman" w:cs="Times New Roman"/>
          <w:i/>
          <w:iCs/>
        </w:rPr>
        <w:t>CrowdStrike Cybersecurity 101</w:t>
      </w:r>
      <w:r w:rsidRPr="00D411A5">
        <w:rPr>
          <w:rFonts w:ascii="Times New Roman" w:hAnsi="Times New Roman" w:cs="Times New Roman"/>
        </w:rPr>
        <w:t>. Available: https://www.crowdstrike.com/en-us/cybersecurity-101/artificial-intelligence/ai-powered-behavioral-analysis/</w:t>
      </w:r>
    </w:p>
    <w:p w14:paraId="1CA3E0B8" w14:textId="77777777" w:rsidR="00D411A5" w:rsidRPr="00D411A5" w:rsidRDefault="00D411A5" w:rsidP="00D411A5">
      <w:pPr>
        <w:numPr>
          <w:ilvl w:val="0"/>
          <w:numId w:val="34"/>
        </w:numPr>
        <w:rPr>
          <w:rFonts w:ascii="Times New Roman" w:hAnsi="Times New Roman" w:cs="Times New Roman"/>
        </w:rPr>
      </w:pPr>
      <w:r w:rsidRPr="00D411A5">
        <w:rPr>
          <w:rFonts w:ascii="Times New Roman" w:hAnsi="Times New Roman" w:cs="Times New Roman"/>
        </w:rPr>
        <w:t xml:space="preserve">Zhang, Y., Chen, X., &amp; Li, M. (2023, January 4). "Practical autoencoder based anomaly detection by using vector reconstruction error." </w:t>
      </w:r>
      <w:r w:rsidRPr="00D411A5">
        <w:rPr>
          <w:rFonts w:ascii="Times New Roman" w:hAnsi="Times New Roman" w:cs="Times New Roman"/>
          <w:i/>
          <w:iCs/>
        </w:rPr>
        <w:t>Cybersecurity</w:t>
      </w:r>
      <w:r w:rsidRPr="00D411A5">
        <w:rPr>
          <w:rFonts w:ascii="Times New Roman" w:hAnsi="Times New Roman" w:cs="Times New Roman"/>
        </w:rPr>
        <w:t>, 6(1), 1-15. doi: 10.1186/s42400-022-00134-9</w:t>
      </w:r>
    </w:p>
    <w:p w14:paraId="55F0A186" w14:textId="77777777" w:rsidR="00D411A5" w:rsidRPr="00D411A5" w:rsidRDefault="00D411A5" w:rsidP="00D411A5">
      <w:pPr>
        <w:numPr>
          <w:ilvl w:val="0"/>
          <w:numId w:val="34"/>
        </w:numPr>
        <w:rPr>
          <w:rFonts w:ascii="Times New Roman" w:hAnsi="Times New Roman" w:cs="Times New Roman"/>
        </w:rPr>
      </w:pPr>
      <w:r w:rsidRPr="00D411A5">
        <w:rPr>
          <w:rFonts w:ascii="Times New Roman" w:hAnsi="Times New Roman" w:cs="Times New Roman"/>
        </w:rPr>
        <w:t xml:space="preserve">Wang, L., Kumar, S., &amp; Patel, R. (2024, July 18). "An Evaluation of Variational Autoencoder in Credit Card Anomaly Detection." </w:t>
      </w:r>
      <w:r w:rsidRPr="00D411A5">
        <w:rPr>
          <w:rFonts w:ascii="Times New Roman" w:hAnsi="Times New Roman" w:cs="Times New Roman"/>
          <w:i/>
          <w:iCs/>
        </w:rPr>
        <w:t>Big Data Mining and Analytics</w:t>
      </w:r>
      <w:r w:rsidRPr="00D411A5">
        <w:rPr>
          <w:rFonts w:ascii="Times New Roman" w:hAnsi="Times New Roman" w:cs="Times New Roman"/>
        </w:rPr>
        <w:t>, 7(2), 245-258. doi: 10.26599/BDMA.2023.9020035</w:t>
      </w:r>
    </w:p>
    <w:p w14:paraId="17AE6CE1" w14:textId="3AEEAAF8" w:rsidR="00C1765D" w:rsidRPr="00D411A5" w:rsidRDefault="00D411A5" w:rsidP="00D411A5">
      <w:pPr>
        <w:numPr>
          <w:ilvl w:val="0"/>
          <w:numId w:val="34"/>
        </w:numPr>
        <w:rPr>
          <w:rFonts w:ascii="Times New Roman" w:hAnsi="Times New Roman" w:cs="Times New Roman"/>
        </w:rPr>
      </w:pPr>
      <w:r w:rsidRPr="00D411A5">
        <w:rPr>
          <w:rFonts w:ascii="Times New Roman" w:hAnsi="Times New Roman" w:cs="Times New Roman"/>
        </w:rPr>
        <w:t xml:space="preserve">Nguyen, H. H., et al. (2024, August 24). "Variational Autoencoder for Anomaly Detection: A Comparative Study." </w:t>
      </w:r>
      <w:r w:rsidRPr="00D411A5">
        <w:rPr>
          <w:rFonts w:ascii="Times New Roman" w:hAnsi="Times New Roman" w:cs="Times New Roman"/>
          <w:i/>
          <w:iCs/>
        </w:rPr>
        <w:t>arXiv preprint arXiv:2408.13561</w:t>
      </w:r>
      <w:r w:rsidRPr="00D411A5">
        <w:rPr>
          <w:rFonts w:ascii="Times New Roman" w:hAnsi="Times New Roman" w:cs="Times New Roman"/>
        </w:rPr>
        <w:t>. Available: https://arxiv.org/abs/2408.13561</w:t>
      </w:r>
    </w:p>
    <w:sectPr w:rsidR="00C1765D" w:rsidRPr="00D411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B6824"/>
    <w:multiLevelType w:val="multilevel"/>
    <w:tmpl w:val="F7A4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A406A"/>
    <w:multiLevelType w:val="multilevel"/>
    <w:tmpl w:val="B9F0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85880"/>
    <w:multiLevelType w:val="multilevel"/>
    <w:tmpl w:val="006E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15DA3"/>
    <w:multiLevelType w:val="multilevel"/>
    <w:tmpl w:val="F43C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85EE2"/>
    <w:multiLevelType w:val="multilevel"/>
    <w:tmpl w:val="B73C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C4513"/>
    <w:multiLevelType w:val="multilevel"/>
    <w:tmpl w:val="5F58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047FA"/>
    <w:multiLevelType w:val="multilevel"/>
    <w:tmpl w:val="EA60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B3A35"/>
    <w:multiLevelType w:val="multilevel"/>
    <w:tmpl w:val="94AA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80843"/>
    <w:multiLevelType w:val="multilevel"/>
    <w:tmpl w:val="61AC9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3D7933"/>
    <w:multiLevelType w:val="multilevel"/>
    <w:tmpl w:val="E166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737A05"/>
    <w:multiLevelType w:val="multilevel"/>
    <w:tmpl w:val="BCF2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812671"/>
    <w:multiLevelType w:val="multilevel"/>
    <w:tmpl w:val="D65C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C804E5"/>
    <w:multiLevelType w:val="multilevel"/>
    <w:tmpl w:val="D424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8859D5"/>
    <w:multiLevelType w:val="multilevel"/>
    <w:tmpl w:val="242AB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821BFF"/>
    <w:multiLevelType w:val="multilevel"/>
    <w:tmpl w:val="5CCA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2A6094"/>
    <w:multiLevelType w:val="multilevel"/>
    <w:tmpl w:val="9E70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BF3381"/>
    <w:multiLevelType w:val="multilevel"/>
    <w:tmpl w:val="1D42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2A19B8"/>
    <w:multiLevelType w:val="multilevel"/>
    <w:tmpl w:val="B224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5D5A93"/>
    <w:multiLevelType w:val="multilevel"/>
    <w:tmpl w:val="16C6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984C00"/>
    <w:multiLevelType w:val="multilevel"/>
    <w:tmpl w:val="B148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BD2A95"/>
    <w:multiLevelType w:val="multilevel"/>
    <w:tmpl w:val="93CE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391382"/>
    <w:multiLevelType w:val="multilevel"/>
    <w:tmpl w:val="23FE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475EB1"/>
    <w:multiLevelType w:val="multilevel"/>
    <w:tmpl w:val="F6DE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0E47D9"/>
    <w:multiLevelType w:val="multilevel"/>
    <w:tmpl w:val="0E02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5A71C8"/>
    <w:multiLevelType w:val="multilevel"/>
    <w:tmpl w:val="CFC4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683A3F"/>
    <w:multiLevelType w:val="multilevel"/>
    <w:tmpl w:val="677A1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AE37BC"/>
    <w:multiLevelType w:val="multilevel"/>
    <w:tmpl w:val="D48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E73ED7"/>
    <w:multiLevelType w:val="multilevel"/>
    <w:tmpl w:val="EBBC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C36A37"/>
    <w:multiLevelType w:val="multilevel"/>
    <w:tmpl w:val="FB10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586509"/>
    <w:multiLevelType w:val="multilevel"/>
    <w:tmpl w:val="B5C86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223B10"/>
    <w:multiLevelType w:val="multilevel"/>
    <w:tmpl w:val="3624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3C6C87"/>
    <w:multiLevelType w:val="multilevel"/>
    <w:tmpl w:val="A92A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C822E9"/>
    <w:multiLevelType w:val="multilevel"/>
    <w:tmpl w:val="0DFA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9D1077"/>
    <w:multiLevelType w:val="multilevel"/>
    <w:tmpl w:val="AB04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910610">
    <w:abstractNumId w:val="25"/>
  </w:num>
  <w:num w:numId="2" w16cid:durableId="66851442">
    <w:abstractNumId w:val="13"/>
  </w:num>
  <w:num w:numId="3" w16cid:durableId="287007102">
    <w:abstractNumId w:val="22"/>
  </w:num>
  <w:num w:numId="4" w16cid:durableId="1312637328">
    <w:abstractNumId w:val="30"/>
  </w:num>
  <w:num w:numId="5" w16cid:durableId="481972266">
    <w:abstractNumId w:val="31"/>
  </w:num>
  <w:num w:numId="6" w16cid:durableId="292248133">
    <w:abstractNumId w:val="8"/>
  </w:num>
  <w:num w:numId="7" w16cid:durableId="248806231">
    <w:abstractNumId w:val="26"/>
  </w:num>
  <w:num w:numId="8" w16cid:durableId="392891253">
    <w:abstractNumId w:val="1"/>
  </w:num>
  <w:num w:numId="9" w16cid:durableId="1483887953">
    <w:abstractNumId w:val="15"/>
  </w:num>
  <w:num w:numId="10" w16cid:durableId="295456832">
    <w:abstractNumId w:val="16"/>
  </w:num>
  <w:num w:numId="11" w16cid:durableId="1989237409">
    <w:abstractNumId w:val="33"/>
  </w:num>
  <w:num w:numId="12" w16cid:durableId="488517998">
    <w:abstractNumId w:val="2"/>
  </w:num>
  <w:num w:numId="13" w16cid:durableId="57169370">
    <w:abstractNumId w:val="0"/>
  </w:num>
  <w:num w:numId="14" w16cid:durableId="1934625459">
    <w:abstractNumId w:val="20"/>
  </w:num>
  <w:num w:numId="15" w16cid:durableId="572011881">
    <w:abstractNumId w:val="4"/>
  </w:num>
  <w:num w:numId="16" w16cid:durableId="1111046642">
    <w:abstractNumId w:val="12"/>
  </w:num>
  <w:num w:numId="17" w16cid:durableId="1823546154">
    <w:abstractNumId w:val="11"/>
  </w:num>
  <w:num w:numId="18" w16cid:durableId="239677392">
    <w:abstractNumId w:val="19"/>
  </w:num>
  <w:num w:numId="19" w16cid:durableId="892732322">
    <w:abstractNumId w:val="28"/>
  </w:num>
  <w:num w:numId="20" w16cid:durableId="975794797">
    <w:abstractNumId w:val="18"/>
  </w:num>
  <w:num w:numId="21" w16cid:durableId="346061185">
    <w:abstractNumId w:val="5"/>
  </w:num>
  <w:num w:numId="22" w16cid:durableId="1756392339">
    <w:abstractNumId w:val="10"/>
  </w:num>
  <w:num w:numId="23" w16cid:durableId="257258837">
    <w:abstractNumId w:val="7"/>
  </w:num>
  <w:num w:numId="24" w16cid:durableId="1567378286">
    <w:abstractNumId w:val="3"/>
  </w:num>
  <w:num w:numId="25" w16cid:durableId="1474980585">
    <w:abstractNumId w:val="32"/>
  </w:num>
  <w:num w:numId="26" w16cid:durableId="349723906">
    <w:abstractNumId w:val="9"/>
  </w:num>
  <w:num w:numId="27" w16cid:durableId="595139290">
    <w:abstractNumId w:val="23"/>
  </w:num>
  <w:num w:numId="28" w16cid:durableId="1082026376">
    <w:abstractNumId w:val="21"/>
  </w:num>
  <w:num w:numId="29" w16cid:durableId="5326820">
    <w:abstractNumId w:val="24"/>
  </w:num>
  <w:num w:numId="30" w16cid:durableId="2093894506">
    <w:abstractNumId w:val="17"/>
  </w:num>
  <w:num w:numId="31" w16cid:durableId="1666744156">
    <w:abstractNumId w:val="27"/>
  </w:num>
  <w:num w:numId="32" w16cid:durableId="308020718">
    <w:abstractNumId w:val="14"/>
  </w:num>
  <w:num w:numId="33" w16cid:durableId="1547528655">
    <w:abstractNumId w:val="6"/>
  </w:num>
  <w:num w:numId="34" w16cid:durableId="142268439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1A5"/>
    <w:rsid w:val="00015EB2"/>
    <w:rsid w:val="00450D86"/>
    <w:rsid w:val="00AA6C15"/>
    <w:rsid w:val="00AB6285"/>
    <w:rsid w:val="00AD6E65"/>
    <w:rsid w:val="00C1765D"/>
    <w:rsid w:val="00C919C9"/>
    <w:rsid w:val="00CD129D"/>
    <w:rsid w:val="00D411A5"/>
    <w:rsid w:val="00F41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3B53D"/>
  <w15:chartTrackingRefBased/>
  <w15:docId w15:val="{A502897F-0021-4911-8442-3F04A7834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1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11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11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11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11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1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1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11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11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11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11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1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1A5"/>
    <w:rPr>
      <w:rFonts w:eastAsiaTheme="majorEastAsia" w:cstheme="majorBidi"/>
      <w:color w:val="272727" w:themeColor="text1" w:themeTint="D8"/>
    </w:rPr>
  </w:style>
  <w:style w:type="paragraph" w:styleId="Title">
    <w:name w:val="Title"/>
    <w:basedOn w:val="Normal"/>
    <w:next w:val="Normal"/>
    <w:link w:val="TitleChar"/>
    <w:uiPriority w:val="10"/>
    <w:qFormat/>
    <w:rsid w:val="00D41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1A5"/>
    <w:pPr>
      <w:spacing w:before="160"/>
      <w:jc w:val="center"/>
    </w:pPr>
    <w:rPr>
      <w:i/>
      <w:iCs/>
      <w:color w:val="404040" w:themeColor="text1" w:themeTint="BF"/>
    </w:rPr>
  </w:style>
  <w:style w:type="character" w:customStyle="1" w:styleId="QuoteChar">
    <w:name w:val="Quote Char"/>
    <w:basedOn w:val="DefaultParagraphFont"/>
    <w:link w:val="Quote"/>
    <w:uiPriority w:val="29"/>
    <w:rsid w:val="00D411A5"/>
    <w:rPr>
      <w:i/>
      <w:iCs/>
      <w:color w:val="404040" w:themeColor="text1" w:themeTint="BF"/>
    </w:rPr>
  </w:style>
  <w:style w:type="paragraph" w:styleId="ListParagraph">
    <w:name w:val="List Paragraph"/>
    <w:basedOn w:val="Normal"/>
    <w:uiPriority w:val="34"/>
    <w:qFormat/>
    <w:rsid w:val="00D411A5"/>
    <w:pPr>
      <w:ind w:left="720"/>
      <w:contextualSpacing/>
    </w:pPr>
  </w:style>
  <w:style w:type="character" w:styleId="IntenseEmphasis">
    <w:name w:val="Intense Emphasis"/>
    <w:basedOn w:val="DefaultParagraphFont"/>
    <w:uiPriority w:val="21"/>
    <w:qFormat/>
    <w:rsid w:val="00D411A5"/>
    <w:rPr>
      <w:i/>
      <w:iCs/>
      <w:color w:val="2F5496" w:themeColor="accent1" w:themeShade="BF"/>
    </w:rPr>
  </w:style>
  <w:style w:type="paragraph" w:styleId="IntenseQuote">
    <w:name w:val="Intense Quote"/>
    <w:basedOn w:val="Normal"/>
    <w:next w:val="Normal"/>
    <w:link w:val="IntenseQuoteChar"/>
    <w:uiPriority w:val="30"/>
    <w:qFormat/>
    <w:rsid w:val="00D411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11A5"/>
    <w:rPr>
      <w:i/>
      <w:iCs/>
      <w:color w:val="2F5496" w:themeColor="accent1" w:themeShade="BF"/>
    </w:rPr>
  </w:style>
  <w:style w:type="character" w:styleId="IntenseReference">
    <w:name w:val="Intense Reference"/>
    <w:basedOn w:val="DefaultParagraphFont"/>
    <w:uiPriority w:val="32"/>
    <w:qFormat/>
    <w:rsid w:val="00D411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19</Pages>
  <Words>4612</Words>
  <Characters>26290</Characters>
  <Application>Microsoft Office Word</Application>
  <DocSecurity>0</DocSecurity>
  <Lines>219</Lines>
  <Paragraphs>61</Paragraphs>
  <ScaleCrop>false</ScaleCrop>
  <Company/>
  <LinksUpToDate>false</LinksUpToDate>
  <CharactersWithSpaces>30841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Mithil Baria</dc:creator>
  <cp:keywords/>
  <dc:description/>
  <cp:lastModifiedBy>Mithil Baria</cp:lastModifiedBy>
  <cp:revision>3</cp:revision>
  <dcterms:created xsi:type="dcterms:W3CDTF">2025-08-19T07:58:00Z</dcterms:created>
  <dcterms:modified xsi:type="dcterms:W3CDTF">2025-08-19T09:58:00Z</dcterms:modified>
</cp:coreProperties>
</file>