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C503A" w14:textId="4FE82E54" w:rsidR="0088633D" w:rsidRDefault="00FD23B8" w:rsidP="00FD23B8">
      <w:pPr>
        <w:jc w:val="center"/>
        <w:rPr>
          <w:rFonts w:ascii="Segoe UI" w:hAnsi="Segoe UI" w:cs="Segoe UI"/>
          <w:b/>
          <w:bCs/>
          <w:sz w:val="36"/>
          <w:szCs w:val="36"/>
          <w:u w:val="single"/>
        </w:rPr>
      </w:pPr>
      <w:r w:rsidRPr="00FD23B8">
        <w:rPr>
          <w:rFonts w:ascii="Segoe UI" w:hAnsi="Segoe UI" w:cs="Segoe UI"/>
          <w:b/>
          <w:bCs/>
          <w:sz w:val="36"/>
          <w:szCs w:val="36"/>
          <w:u w:val="single"/>
        </w:rPr>
        <w:t>BRD (Business Requirement Document)</w:t>
      </w:r>
      <w:r w:rsidR="009A633F">
        <w:rPr>
          <w:rFonts w:ascii="Segoe UI" w:hAnsi="Segoe UI" w:cs="Segoe UI"/>
          <w:b/>
          <w:bCs/>
          <w:sz w:val="36"/>
          <w:szCs w:val="36"/>
          <w:u w:val="single"/>
        </w:rPr>
        <w:t xml:space="preserve"> </w:t>
      </w:r>
    </w:p>
    <w:p w14:paraId="50FBDD66" w14:textId="77777777" w:rsidR="009A633F" w:rsidRPr="009A633F" w:rsidRDefault="009A633F" w:rsidP="009A633F">
      <w:pPr>
        <w:rPr>
          <w:rFonts w:ascii="Segoe UI" w:hAnsi="Segoe UI" w:cs="Segoe UI"/>
          <w:b/>
          <w:bCs/>
          <w:sz w:val="28"/>
          <w:szCs w:val="28"/>
          <w:u w:val="single"/>
        </w:rPr>
      </w:pPr>
      <w:r w:rsidRPr="009A633F">
        <w:rPr>
          <w:rFonts w:ascii="Segoe UI" w:hAnsi="Segoe UI" w:cs="Segoe UI"/>
          <w:b/>
          <w:bCs/>
          <w:sz w:val="28"/>
          <w:szCs w:val="28"/>
          <w:u w:val="single"/>
        </w:rPr>
        <w:t>Supply Chain Management for Car:</w:t>
      </w:r>
    </w:p>
    <w:p w14:paraId="643A4E31" w14:textId="7DD33BDC" w:rsidR="00FD23B8" w:rsidRDefault="00FD23B8" w:rsidP="00FD23B8">
      <w:pPr>
        <w:rPr>
          <w:rFonts w:ascii="Segoe UI" w:hAnsi="Segoe UI" w:cs="Segoe UI"/>
          <w:sz w:val="28"/>
          <w:szCs w:val="28"/>
          <w:u w:val="single"/>
        </w:rPr>
      </w:pPr>
      <w:r w:rsidRPr="00FD23B8">
        <w:rPr>
          <w:rFonts w:ascii="Segoe UI" w:hAnsi="Segoe UI" w:cs="Segoe UI"/>
          <w:b/>
          <w:bCs/>
          <w:sz w:val="28"/>
          <w:szCs w:val="28"/>
          <w:u w:val="single"/>
        </w:rPr>
        <w:t>Dataset</w:t>
      </w:r>
      <w:r>
        <w:rPr>
          <w:rFonts w:ascii="Segoe UI" w:hAnsi="Segoe UI" w:cs="Segoe UI"/>
          <w:sz w:val="28"/>
          <w:szCs w:val="28"/>
          <w:u w:val="single"/>
        </w:rPr>
        <w:t>:</w:t>
      </w:r>
    </w:p>
    <w:p w14:paraId="0F702EC9" w14:textId="500EB992" w:rsidR="00FD23B8" w:rsidRPr="002E545B" w:rsidRDefault="00FD23B8" w:rsidP="00FD23B8">
      <w:pPr>
        <w:rPr>
          <w:rFonts w:ascii="Segoe UI" w:hAnsi="Segoe UI" w:cs="Segoe UI"/>
          <w:sz w:val="32"/>
          <w:szCs w:val="32"/>
        </w:rPr>
      </w:pPr>
      <w:r w:rsidRPr="002E545B">
        <w:rPr>
          <w:rFonts w:ascii="Segoe UI" w:hAnsi="Segoe UI" w:cs="Segoe UI"/>
          <w:sz w:val="32"/>
          <w:szCs w:val="32"/>
        </w:rPr>
        <w:t>Supply Chain Management for Car on</w:t>
      </w:r>
      <w:r w:rsidR="00A203E2">
        <w:rPr>
          <w:rFonts w:ascii="Segoe UI" w:hAnsi="Segoe UI" w:cs="Segoe UI"/>
          <w:sz w:val="32"/>
          <w:szCs w:val="32"/>
        </w:rPr>
        <w:t xml:space="preserve"> </w:t>
      </w:r>
      <w:r w:rsidRPr="002E545B">
        <w:rPr>
          <w:rFonts w:ascii="Segoe UI" w:hAnsi="Segoe UI" w:cs="Segoe UI"/>
          <w:sz w:val="32"/>
          <w:szCs w:val="32"/>
        </w:rPr>
        <w:t>SQL</w:t>
      </w:r>
      <w:r w:rsidR="00A203E2">
        <w:rPr>
          <w:rFonts w:ascii="Segoe UI" w:hAnsi="Segoe UI" w:cs="Segoe UI"/>
          <w:sz w:val="32"/>
          <w:szCs w:val="32"/>
        </w:rPr>
        <w:t xml:space="preserve"> Server</w:t>
      </w:r>
      <w:r w:rsidRPr="002E545B">
        <w:rPr>
          <w:rFonts w:ascii="Segoe UI" w:hAnsi="Segoe UI" w:cs="Segoe UI"/>
          <w:sz w:val="32"/>
          <w:szCs w:val="32"/>
        </w:rPr>
        <w:t xml:space="preserve"> Database.</w:t>
      </w:r>
    </w:p>
    <w:p w14:paraId="51DBCE89" w14:textId="190CF9CD" w:rsidR="00350BBC" w:rsidRDefault="00350BBC" w:rsidP="00FD23B8">
      <w:pPr>
        <w:rPr>
          <w:rFonts w:ascii="Segoe UI" w:hAnsi="Segoe UI" w:cs="Segoe UI"/>
          <w:sz w:val="28"/>
          <w:szCs w:val="28"/>
        </w:rPr>
      </w:pPr>
      <w:r w:rsidRPr="00350BBC">
        <w:rPr>
          <w:rFonts w:ascii="Segoe UI" w:hAnsi="Segoe UI" w:cs="Segoe UI"/>
          <w:b/>
          <w:bCs/>
          <w:sz w:val="28"/>
          <w:szCs w:val="28"/>
        </w:rPr>
        <w:t>Tasks</w:t>
      </w:r>
      <w:r>
        <w:rPr>
          <w:rFonts w:ascii="Segoe UI" w:hAnsi="Segoe UI" w:cs="Segoe UI"/>
          <w:sz w:val="28"/>
          <w:szCs w:val="28"/>
        </w:rPr>
        <w:t>:</w:t>
      </w:r>
    </w:p>
    <w:p w14:paraId="729593AB" w14:textId="0654694F" w:rsidR="00350BBC" w:rsidRPr="002E545B" w:rsidRDefault="00350BBC" w:rsidP="00350BBC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2E545B">
        <w:rPr>
          <w:rFonts w:ascii="Segoe UI" w:hAnsi="Segoe UI" w:cs="Segoe UI"/>
          <w:sz w:val="32"/>
          <w:szCs w:val="32"/>
        </w:rPr>
        <w:t>Remove unnecessary columns.</w:t>
      </w:r>
    </w:p>
    <w:p w14:paraId="3ABAA6B3" w14:textId="370DB4EA" w:rsidR="00350BBC" w:rsidRPr="002E545B" w:rsidRDefault="00350BBC" w:rsidP="00350BBC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2E545B">
        <w:rPr>
          <w:rFonts w:ascii="Segoe UI" w:hAnsi="Segoe UI" w:cs="Segoe UI"/>
          <w:sz w:val="32"/>
          <w:szCs w:val="32"/>
        </w:rPr>
        <w:t xml:space="preserve">Create </w:t>
      </w:r>
      <w:r w:rsidR="009A633F">
        <w:rPr>
          <w:rFonts w:ascii="Segoe UI" w:hAnsi="Segoe UI" w:cs="Segoe UI"/>
          <w:sz w:val="32"/>
          <w:szCs w:val="32"/>
        </w:rPr>
        <w:t xml:space="preserve">a </w:t>
      </w:r>
      <w:r w:rsidRPr="002E545B">
        <w:rPr>
          <w:rFonts w:ascii="Segoe UI" w:hAnsi="Segoe UI" w:cs="Segoe UI"/>
          <w:sz w:val="32"/>
          <w:szCs w:val="32"/>
        </w:rPr>
        <w:t>separate Calendar (Date) table.</w:t>
      </w:r>
    </w:p>
    <w:p w14:paraId="7F1816C3" w14:textId="71198241" w:rsidR="00350BBC" w:rsidRPr="002E545B" w:rsidRDefault="00350BBC" w:rsidP="00350BBC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2E545B">
        <w:rPr>
          <w:rFonts w:ascii="Segoe UI" w:hAnsi="Segoe UI" w:cs="Segoe UI"/>
          <w:sz w:val="32"/>
          <w:szCs w:val="32"/>
        </w:rPr>
        <w:t>Get Data from Kaggle through APIs</w:t>
      </w:r>
    </w:p>
    <w:p w14:paraId="6E7E8CB6" w14:textId="79BD1C14" w:rsidR="00350BBC" w:rsidRPr="002E545B" w:rsidRDefault="00350BBC" w:rsidP="00350BBC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2E545B">
        <w:rPr>
          <w:rFonts w:ascii="Segoe UI" w:hAnsi="Segoe UI" w:cs="Segoe UI"/>
          <w:sz w:val="32"/>
          <w:szCs w:val="32"/>
        </w:rPr>
        <w:t xml:space="preserve">Create four pages. </w:t>
      </w:r>
      <w:r w:rsidRPr="002E545B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The dashboard pages are Home, Order, Sales, and Customer View.</w:t>
      </w:r>
    </w:p>
    <w:p w14:paraId="06AC8BA9" w14:textId="1C08BE61" w:rsidR="00350BBC" w:rsidRPr="002E545B" w:rsidRDefault="00350BBC" w:rsidP="00350BBC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2E545B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Show the availability of cars.</w:t>
      </w:r>
    </w:p>
    <w:p w14:paraId="3837D6BB" w14:textId="0DB1E4D3" w:rsidR="00350BBC" w:rsidRPr="002E545B" w:rsidRDefault="00350BBC" w:rsidP="00350BBC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2E545B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Implement filters for gender and car colors.</w:t>
      </w:r>
    </w:p>
    <w:p w14:paraId="3ED0A340" w14:textId="5ED46DC0" w:rsidR="00350BBC" w:rsidRPr="002E545B" w:rsidRDefault="00350BBC" w:rsidP="00350BBC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2E545B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 xml:space="preserve">User </w:t>
      </w:r>
      <w:r w:rsidR="009A633F" w:rsidRPr="002E545B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smooth</w:t>
      </w:r>
      <w:r w:rsidRPr="002E545B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 xml:space="preserve"> navigations between pages.</w:t>
      </w:r>
    </w:p>
    <w:p w14:paraId="08D71494" w14:textId="1CDA8B9C" w:rsidR="00350BBC" w:rsidRPr="003C368F" w:rsidRDefault="00350BBC" w:rsidP="00350BBC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2E545B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Also want drill down view for customers.</w:t>
      </w:r>
    </w:p>
    <w:p w14:paraId="03F0D32E" w14:textId="48759474" w:rsidR="003C368F" w:rsidRPr="002E545B" w:rsidRDefault="003C368F" w:rsidP="00350BBC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Try to show some sentiment analysis using visuals.</w:t>
      </w:r>
    </w:p>
    <w:p w14:paraId="3D87576A" w14:textId="77777777" w:rsidR="00FD23B8" w:rsidRDefault="00FD23B8" w:rsidP="00FD23B8">
      <w:pPr>
        <w:rPr>
          <w:rFonts w:ascii="Segoe UI" w:hAnsi="Segoe UI" w:cs="Segoe UI"/>
          <w:sz w:val="28"/>
          <w:szCs w:val="28"/>
        </w:rPr>
      </w:pPr>
    </w:p>
    <w:p w14:paraId="5B797855" w14:textId="77777777" w:rsidR="00FD23B8" w:rsidRPr="00FD23B8" w:rsidRDefault="00FD23B8" w:rsidP="00FD23B8">
      <w:pPr>
        <w:rPr>
          <w:rFonts w:ascii="Segoe UI" w:hAnsi="Segoe UI" w:cs="Segoe UI"/>
          <w:sz w:val="28"/>
          <w:szCs w:val="28"/>
        </w:rPr>
      </w:pPr>
    </w:p>
    <w:sectPr w:rsidR="00FD23B8" w:rsidRPr="00FD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571836"/>
    <w:multiLevelType w:val="hybridMultilevel"/>
    <w:tmpl w:val="ECB8E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89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B9"/>
    <w:rsid w:val="002E545B"/>
    <w:rsid w:val="00350BBC"/>
    <w:rsid w:val="003C368F"/>
    <w:rsid w:val="003D5C67"/>
    <w:rsid w:val="004757B9"/>
    <w:rsid w:val="004A6638"/>
    <w:rsid w:val="0088633D"/>
    <w:rsid w:val="009A633F"/>
    <w:rsid w:val="00A203E2"/>
    <w:rsid w:val="00FD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C6D16"/>
  <w15:chartTrackingRefBased/>
  <w15:docId w15:val="{147DC55D-C07C-4FD9-80D5-A338E6D5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447</Characters>
  <Application>Microsoft Office Word</Application>
  <DocSecurity>0</DocSecurity>
  <Lines>16</Lines>
  <Paragraphs>15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TEKAM</dc:creator>
  <cp:keywords/>
  <dc:description/>
  <cp:lastModifiedBy>mithil kothari</cp:lastModifiedBy>
  <cp:revision>7</cp:revision>
  <dcterms:created xsi:type="dcterms:W3CDTF">2024-02-15T12:43:00Z</dcterms:created>
  <dcterms:modified xsi:type="dcterms:W3CDTF">2024-05-28T12:17:00Z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16abde6b5205d423b7a3ee81ae7455f8fe6d9f20d300eaf355b7efa20644560e</vt:lpwstr>
  </property>
</Properties>
</file>