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F678BE" w14:textId="49E27134" w:rsidR="00CC2A92" w:rsidRPr="00A45308" w:rsidRDefault="00A45308" w:rsidP="00A45308">
      <w:pPr>
        <w:pStyle w:val="Title"/>
        <w:spacing w:line="360" w:lineRule="auto"/>
        <w:rPr>
          <w:b/>
          <w:sz w:val="40"/>
          <w:szCs w:val="40"/>
        </w:rPr>
      </w:pPr>
      <w:bookmarkStart w:id="0" w:name="_48s8wbpyx7dg" w:colFirst="0" w:colLast="0"/>
      <w:bookmarkEnd w:id="0"/>
      <w:r w:rsidRPr="00A45308">
        <w:rPr>
          <w:b/>
          <w:sz w:val="40"/>
          <w:szCs w:val="40"/>
        </w:rPr>
        <w:t xml:space="preserve">                  </w:t>
      </w:r>
      <w:r w:rsidR="00000000" w:rsidRPr="00A45308">
        <w:rPr>
          <w:b/>
          <w:sz w:val="40"/>
          <w:szCs w:val="40"/>
        </w:rPr>
        <w:t xml:space="preserve">   </w:t>
      </w:r>
      <w:r w:rsidRPr="00A45308">
        <w:rPr>
          <w:b/>
          <w:sz w:val="40"/>
          <w:szCs w:val="40"/>
        </w:rPr>
        <w:t xml:space="preserve">BIKE PRICE PREDICTION </w:t>
      </w:r>
    </w:p>
    <w:p w14:paraId="7F830B74" w14:textId="4CB41059" w:rsidR="00CC2A92" w:rsidRDefault="00000000">
      <w:pPr>
        <w:rPr>
          <w:rFonts w:ascii="Times New Roman" w:eastAsia="Times New Roman" w:hAnsi="Times New Roman" w:cs="Times New Roman"/>
          <w:sz w:val="20"/>
          <w:szCs w:val="20"/>
        </w:rPr>
      </w:pPr>
      <w:r>
        <w:t xml:space="preserve">                                    </w:t>
      </w:r>
      <w:r>
        <w:rPr>
          <w:rFonts w:ascii="Times New Roman" w:eastAsia="Times New Roman" w:hAnsi="Times New Roman" w:cs="Times New Roman"/>
          <w:sz w:val="26"/>
          <w:szCs w:val="26"/>
        </w:rPr>
        <w:t xml:space="preserve">                         M</w:t>
      </w:r>
      <w:r w:rsidR="00A45308">
        <w:rPr>
          <w:rFonts w:ascii="Times New Roman" w:eastAsia="Times New Roman" w:hAnsi="Times New Roman" w:cs="Times New Roman"/>
          <w:sz w:val="26"/>
          <w:szCs w:val="26"/>
        </w:rPr>
        <w:t>ithilesh T</w:t>
      </w:r>
    </w:p>
    <w:p w14:paraId="615B59D9" w14:textId="46163674" w:rsidR="00CC2A92" w:rsidRDefault="00000000">
      <w:pPr>
        <w:rPr>
          <w:rFonts w:ascii="Times New Roman" w:eastAsia="Times New Roman" w:hAnsi="Times New Roman" w:cs="Times New Roman"/>
          <w:sz w:val="26"/>
          <w:szCs w:val="26"/>
        </w:rPr>
      </w:pPr>
      <w:r>
        <w:rPr>
          <w:rFonts w:ascii="Times New Roman" w:eastAsia="Times New Roman" w:hAnsi="Times New Roman" w:cs="Times New Roman"/>
          <w:sz w:val="20"/>
          <w:szCs w:val="20"/>
        </w:rPr>
        <w:t xml:space="preserve">                                                                  2207011</w:t>
      </w:r>
      <w:r w:rsidR="00A45308">
        <w:rPr>
          <w:rFonts w:ascii="Times New Roman" w:eastAsia="Times New Roman" w:hAnsi="Times New Roman" w:cs="Times New Roman"/>
          <w:sz w:val="20"/>
          <w:szCs w:val="20"/>
        </w:rPr>
        <w:t>65</w:t>
      </w:r>
      <w:r>
        <w:rPr>
          <w:rFonts w:ascii="Times New Roman" w:eastAsia="Times New Roman" w:hAnsi="Times New Roman" w:cs="Times New Roman"/>
          <w:sz w:val="20"/>
          <w:szCs w:val="20"/>
        </w:rPr>
        <w:t>@rajalakshmi.edu.in</w:t>
      </w:r>
    </w:p>
    <w:p w14:paraId="0892CBA7" w14:textId="77777777" w:rsidR="00CC2A92"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sz w:val="26"/>
          <w:szCs w:val="26"/>
        </w:rPr>
        <w:t xml:space="preserve"> </w:t>
      </w:r>
      <w:r>
        <w:rPr>
          <w:rFonts w:ascii="Times New Roman" w:eastAsia="Times New Roman" w:hAnsi="Times New Roman" w:cs="Times New Roman"/>
          <w:sz w:val="20"/>
          <w:szCs w:val="20"/>
        </w:rPr>
        <w:t>Department of CSE</w:t>
      </w:r>
    </w:p>
    <w:p w14:paraId="029B75C7" w14:textId="77777777" w:rsidR="00CC2A92" w:rsidRDefault="00000000">
      <w:pPr>
        <w:rPr>
          <w:b/>
          <w:sz w:val="24"/>
          <w:szCs w:val="24"/>
        </w:rPr>
        <w:sectPr w:rsidR="00CC2A92">
          <w:pgSz w:w="12240" w:h="15840"/>
          <w:pgMar w:top="1440" w:right="1440" w:bottom="1440" w:left="1440" w:header="720" w:footer="720" w:gutter="0"/>
          <w:pgNumType w:start="1"/>
          <w:cols w:space="720"/>
        </w:sectPr>
      </w:pPr>
      <w:r>
        <w:rPr>
          <w:rFonts w:ascii="Times New Roman" w:eastAsia="Times New Roman" w:hAnsi="Times New Roman" w:cs="Times New Roman"/>
          <w:sz w:val="20"/>
          <w:szCs w:val="20"/>
        </w:rPr>
        <w:t xml:space="preserve">                                                                  Rajalakshmi Engineering College</w:t>
      </w:r>
    </w:p>
    <w:p w14:paraId="772A5FBB" w14:textId="77777777" w:rsidR="00CC2A92" w:rsidRDefault="00CC2A92">
      <w:pPr>
        <w:jc w:val="both"/>
        <w:rPr>
          <w:b/>
          <w:sz w:val="24"/>
          <w:szCs w:val="24"/>
        </w:rPr>
      </w:pPr>
    </w:p>
    <w:p w14:paraId="461FF9AC" w14:textId="77777777" w:rsidR="00AF0629" w:rsidRDefault="00AF0629" w:rsidP="00AF0629">
      <w:pPr>
        <w:rPr>
          <w:sz w:val="24"/>
          <w:szCs w:val="24"/>
        </w:rPr>
      </w:pPr>
    </w:p>
    <w:p w14:paraId="263DF267" w14:textId="77777777" w:rsidR="00AF0629" w:rsidRDefault="00AF0629" w:rsidP="00AF0629">
      <w:pPr>
        <w:rPr>
          <w:sz w:val="24"/>
          <w:szCs w:val="24"/>
        </w:rPr>
      </w:pPr>
    </w:p>
    <w:p w14:paraId="2101F7EF" w14:textId="77777777" w:rsidR="00AF0629" w:rsidRPr="00AF0629" w:rsidRDefault="00AF0629" w:rsidP="00AF0629">
      <w:pPr>
        <w:rPr>
          <w:sz w:val="24"/>
          <w:szCs w:val="24"/>
        </w:rPr>
        <w:sectPr w:rsidR="00AF0629" w:rsidRPr="00AF0629">
          <w:type w:val="continuous"/>
          <w:pgSz w:w="12240" w:h="15840"/>
          <w:pgMar w:top="1440" w:right="1440" w:bottom="1440" w:left="1440" w:header="720" w:footer="720" w:gutter="0"/>
          <w:cols w:space="720" w:equalWidth="0">
            <w:col w:w="9360" w:space="0"/>
          </w:cols>
        </w:sectPr>
      </w:pPr>
    </w:p>
    <w:p w14:paraId="63915ED8" w14:textId="77777777" w:rsidR="00CC2A92"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14:paraId="5AF07F33" w14:textId="77777777" w:rsidR="00CC2A92" w:rsidRDefault="00CC2A92">
      <w:pPr>
        <w:jc w:val="both"/>
        <w:rPr>
          <w:b/>
          <w:sz w:val="24"/>
          <w:szCs w:val="24"/>
        </w:rPr>
        <w:sectPr w:rsidR="00CC2A92">
          <w:type w:val="continuous"/>
          <w:pgSz w:w="12240" w:h="15840"/>
          <w:pgMar w:top="1440" w:right="1440" w:bottom="1440" w:left="1440" w:header="720" w:footer="720" w:gutter="0"/>
          <w:cols w:num="2" w:space="720" w:equalWidth="0">
            <w:col w:w="4320" w:space="720"/>
            <w:col w:w="4320" w:space="0"/>
          </w:cols>
        </w:sectPr>
      </w:pPr>
    </w:p>
    <w:p w14:paraId="574CB599" w14:textId="77777777" w:rsidR="00CC2A92" w:rsidRDefault="00CC2A92">
      <w:pPr>
        <w:jc w:val="both"/>
        <w:rPr>
          <w:sz w:val="24"/>
          <w:szCs w:val="24"/>
        </w:rPr>
        <w:sectPr w:rsidR="00CC2A92">
          <w:type w:val="continuous"/>
          <w:pgSz w:w="12240" w:h="15840"/>
          <w:pgMar w:top="1440" w:right="1440" w:bottom="1440" w:left="1440" w:header="720" w:footer="720" w:gutter="0"/>
          <w:cols w:num="2" w:space="720" w:equalWidth="0">
            <w:col w:w="4320" w:space="720"/>
            <w:col w:w="4320" w:space="0"/>
          </w:cols>
        </w:sectPr>
      </w:pPr>
    </w:p>
    <w:p w14:paraId="67A33DB9" w14:textId="77777777" w:rsidR="00A45308" w:rsidRPr="00A45308" w:rsidRDefault="00A45308" w:rsidP="00A45308">
      <w:pPr>
        <w:jc w:val="both"/>
        <w:rPr>
          <w:rFonts w:ascii="Times New Roman" w:eastAsia="Times New Roman" w:hAnsi="Times New Roman" w:cs="Times New Roman"/>
          <w:sz w:val="24"/>
          <w:szCs w:val="24"/>
          <w:lang w:val="en-IN"/>
        </w:rPr>
      </w:pPr>
      <w:r w:rsidRPr="00A45308">
        <w:rPr>
          <w:rFonts w:ascii="Times New Roman" w:eastAsia="Times New Roman" w:hAnsi="Times New Roman" w:cs="Times New Roman"/>
          <w:sz w:val="24"/>
          <w:szCs w:val="24"/>
          <w:lang w:val="en-IN"/>
        </w:rPr>
        <w:t xml:space="preserve">This study outlines the development of a machine learning–based pricing system for used bikes that accurately predicts resale values based on key bike attributes such as brand, age, </w:t>
      </w:r>
      <w:proofErr w:type="spellStart"/>
      <w:r w:rsidRPr="00A45308">
        <w:rPr>
          <w:rFonts w:ascii="Times New Roman" w:eastAsia="Times New Roman" w:hAnsi="Times New Roman" w:cs="Times New Roman"/>
          <w:sz w:val="24"/>
          <w:szCs w:val="24"/>
          <w:lang w:val="en-IN"/>
        </w:rPr>
        <w:t>kilometers</w:t>
      </w:r>
      <w:proofErr w:type="spellEnd"/>
      <w:r w:rsidRPr="00A45308">
        <w:rPr>
          <w:rFonts w:ascii="Times New Roman" w:eastAsia="Times New Roman" w:hAnsi="Times New Roman" w:cs="Times New Roman"/>
          <w:sz w:val="24"/>
          <w:szCs w:val="24"/>
          <w:lang w:val="en-IN"/>
        </w:rPr>
        <w:t xml:space="preserve"> driven, ownership type, engine power, and city. The platform leverages advanced regression models—including ensemble techniques like </w:t>
      </w:r>
      <w:proofErr w:type="spellStart"/>
      <w:r w:rsidRPr="00A45308">
        <w:rPr>
          <w:rFonts w:ascii="Times New Roman" w:eastAsia="Times New Roman" w:hAnsi="Times New Roman" w:cs="Times New Roman"/>
          <w:sz w:val="24"/>
          <w:szCs w:val="24"/>
          <w:lang w:val="en-IN"/>
        </w:rPr>
        <w:t>XGBoost</w:t>
      </w:r>
      <w:proofErr w:type="spellEnd"/>
      <w:r w:rsidRPr="00A45308">
        <w:rPr>
          <w:rFonts w:ascii="Times New Roman" w:eastAsia="Times New Roman" w:hAnsi="Times New Roman" w:cs="Times New Roman"/>
          <w:sz w:val="24"/>
          <w:szCs w:val="24"/>
          <w:lang w:val="en-IN"/>
        </w:rPr>
        <w:t xml:space="preserve">—to deliver precise and data-driven price predictions for various bike listings. By providing users with real-time valuation insights, the system aims to enhance decision-making for both sellers and buyers in the second-hand bike market. The proposed system dynamically evaluates listings using a structured dataset comprising categorical, numerical, and derived features. </w:t>
      </w:r>
      <w:r w:rsidRPr="00A45308">
        <w:rPr>
          <w:rFonts w:ascii="Times New Roman" w:eastAsia="Times New Roman" w:hAnsi="Times New Roman" w:cs="Times New Roman"/>
          <w:sz w:val="24"/>
          <w:szCs w:val="24"/>
          <w:lang w:val="en-IN"/>
        </w:rPr>
        <w:t xml:space="preserve">Categorical data such as bike brand and ownership are processed through encoding techniques, while numerical data like power and </w:t>
      </w:r>
      <w:proofErr w:type="spellStart"/>
      <w:r w:rsidRPr="00A45308">
        <w:rPr>
          <w:rFonts w:ascii="Times New Roman" w:eastAsia="Times New Roman" w:hAnsi="Times New Roman" w:cs="Times New Roman"/>
          <w:sz w:val="24"/>
          <w:szCs w:val="24"/>
          <w:lang w:val="en-IN"/>
        </w:rPr>
        <w:t>kilometers</w:t>
      </w:r>
      <w:proofErr w:type="spellEnd"/>
      <w:r w:rsidRPr="00A45308">
        <w:rPr>
          <w:rFonts w:ascii="Times New Roman" w:eastAsia="Times New Roman" w:hAnsi="Times New Roman" w:cs="Times New Roman"/>
          <w:sz w:val="24"/>
          <w:szCs w:val="24"/>
          <w:lang w:val="en-IN"/>
        </w:rPr>
        <w:t xml:space="preserve"> driven are scaled to improve model performance. The model also uses derived metrics such as bike age to further refine predictions. Evaluation results indicate that the proposed approach achieves an accuracy of up to </w:t>
      </w:r>
      <w:r w:rsidRPr="00A45308">
        <w:rPr>
          <w:rFonts w:ascii="Times New Roman" w:eastAsia="Times New Roman" w:hAnsi="Times New Roman" w:cs="Times New Roman"/>
          <w:b/>
          <w:bCs/>
          <w:sz w:val="24"/>
          <w:szCs w:val="24"/>
          <w:lang w:val="en-IN"/>
        </w:rPr>
        <w:t>92%</w:t>
      </w:r>
      <w:r w:rsidRPr="00A45308">
        <w:rPr>
          <w:rFonts w:ascii="Times New Roman" w:eastAsia="Times New Roman" w:hAnsi="Times New Roman" w:cs="Times New Roman"/>
          <w:sz w:val="24"/>
          <w:szCs w:val="24"/>
          <w:lang w:val="en-IN"/>
        </w:rPr>
        <w:t xml:space="preserve">, with </w:t>
      </w:r>
      <w:proofErr w:type="spellStart"/>
      <w:r w:rsidRPr="00A45308">
        <w:rPr>
          <w:rFonts w:ascii="Times New Roman" w:eastAsia="Times New Roman" w:hAnsi="Times New Roman" w:cs="Times New Roman"/>
          <w:sz w:val="24"/>
          <w:szCs w:val="24"/>
          <w:lang w:val="en-IN"/>
        </w:rPr>
        <w:t>XGBoost</w:t>
      </w:r>
      <w:proofErr w:type="spellEnd"/>
      <w:r w:rsidRPr="00A45308">
        <w:rPr>
          <w:rFonts w:ascii="Times New Roman" w:eastAsia="Times New Roman" w:hAnsi="Times New Roman" w:cs="Times New Roman"/>
          <w:sz w:val="24"/>
          <w:szCs w:val="24"/>
          <w:lang w:val="en-IN"/>
        </w:rPr>
        <w:t xml:space="preserve"> outperforming traditional regression models in terms of R² Score and Mean Absolute Error. The goal of this platform is to enable fair, transparent, and efficient pricing in the used bike market while offering a scalable foundation for future integration with dealership platforms and mobile-based resale applications.</w:t>
      </w:r>
    </w:p>
    <w:p w14:paraId="7D875427" w14:textId="77777777" w:rsidR="00CC2A92" w:rsidRDefault="00CC2A92">
      <w:pPr>
        <w:jc w:val="both"/>
        <w:rPr>
          <w:rFonts w:ascii="Times New Roman" w:eastAsia="Times New Roman" w:hAnsi="Times New Roman" w:cs="Times New Roman"/>
        </w:rPr>
        <w:sectPr w:rsidR="00CC2A92">
          <w:type w:val="continuous"/>
          <w:pgSz w:w="12240" w:h="15840"/>
          <w:pgMar w:top="1440" w:right="1440" w:bottom="1440" w:left="1440" w:header="720" w:footer="720" w:gutter="0"/>
          <w:cols w:num="2" w:space="720" w:equalWidth="0">
            <w:col w:w="4320" w:space="720"/>
            <w:col w:w="4320" w:space="0"/>
          </w:cols>
        </w:sectPr>
      </w:pPr>
    </w:p>
    <w:p w14:paraId="4BB4692F" w14:textId="77777777" w:rsidR="00CC2A92" w:rsidRDefault="00CC2A92">
      <w:pPr>
        <w:jc w:val="both"/>
      </w:pPr>
    </w:p>
    <w:p w14:paraId="63340438" w14:textId="77777777" w:rsidR="00CC2A92"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KEYWORDS</w:t>
      </w:r>
    </w:p>
    <w:p w14:paraId="5D92B182" w14:textId="77777777" w:rsidR="00CC2A92" w:rsidRDefault="00CC2A92">
      <w:pPr>
        <w:rPr>
          <w:rFonts w:ascii="Times New Roman" w:eastAsia="Times New Roman" w:hAnsi="Times New Roman" w:cs="Times New Roman"/>
          <w:sz w:val="24"/>
          <w:szCs w:val="24"/>
        </w:rPr>
      </w:pPr>
    </w:p>
    <w:p w14:paraId="17266DC3" w14:textId="2BB84FE1" w:rsidR="00CC2A92" w:rsidRDefault="00A45308">
      <w:pPr>
        <w:jc w:val="both"/>
        <w:rPr>
          <w:rFonts w:ascii="Times New Roman" w:eastAsia="Times New Roman" w:hAnsi="Times New Roman" w:cs="Times New Roman"/>
          <w:sz w:val="24"/>
          <w:szCs w:val="24"/>
        </w:rPr>
      </w:pPr>
      <w:r w:rsidRPr="00A45308">
        <w:rPr>
          <w:rFonts w:ascii="Times New Roman" w:eastAsia="Times New Roman" w:hAnsi="Times New Roman" w:cs="Times New Roman"/>
          <w:sz w:val="24"/>
          <w:szCs w:val="24"/>
        </w:rPr>
        <w:t xml:space="preserve">Bike Price Prediction, Machine Learning, Resale Value, </w:t>
      </w:r>
      <w:proofErr w:type="spellStart"/>
      <w:r w:rsidRPr="00A45308">
        <w:rPr>
          <w:rFonts w:ascii="Times New Roman" w:eastAsia="Times New Roman" w:hAnsi="Times New Roman" w:cs="Times New Roman"/>
          <w:sz w:val="24"/>
          <w:szCs w:val="24"/>
        </w:rPr>
        <w:t>XGBoost</w:t>
      </w:r>
      <w:proofErr w:type="spellEnd"/>
      <w:r w:rsidRPr="00A45308">
        <w:rPr>
          <w:rFonts w:ascii="Times New Roman" w:eastAsia="Times New Roman" w:hAnsi="Times New Roman" w:cs="Times New Roman"/>
          <w:sz w:val="24"/>
          <w:szCs w:val="24"/>
        </w:rPr>
        <w:t>, Regression, Used Bikes, Ensemble Models, Data-driven Pricing, Random Forest, Feature Engineering, Model Evaluation</w:t>
      </w:r>
    </w:p>
    <w:p w14:paraId="7DCE3A5A" w14:textId="77777777" w:rsidR="00A45308" w:rsidRDefault="00A45308">
      <w:pPr>
        <w:jc w:val="both"/>
        <w:rPr>
          <w:rFonts w:ascii="Times New Roman" w:eastAsia="Times New Roman" w:hAnsi="Times New Roman" w:cs="Times New Roman"/>
          <w:sz w:val="24"/>
          <w:szCs w:val="24"/>
        </w:rPr>
      </w:pPr>
    </w:p>
    <w:p w14:paraId="2E8C8F8B" w14:textId="77777777" w:rsidR="00A45308" w:rsidRDefault="00A45308">
      <w:pPr>
        <w:jc w:val="both"/>
        <w:rPr>
          <w:rFonts w:ascii="Times New Roman" w:eastAsia="Times New Roman" w:hAnsi="Times New Roman" w:cs="Times New Roman"/>
          <w:sz w:val="24"/>
          <w:szCs w:val="24"/>
        </w:rPr>
      </w:pPr>
    </w:p>
    <w:p w14:paraId="77D74065" w14:textId="77777777" w:rsidR="00A45308" w:rsidRDefault="00A45308">
      <w:pPr>
        <w:jc w:val="both"/>
        <w:rPr>
          <w:rFonts w:ascii="Times New Roman" w:eastAsia="Times New Roman" w:hAnsi="Times New Roman" w:cs="Times New Roman"/>
          <w:sz w:val="24"/>
          <w:szCs w:val="24"/>
        </w:rPr>
      </w:pPr>
    </w:p>
    <w:p w14:paraId="63D17BA5" w14:textId="77777777" w:rsidR="00A45308" w:rsidRDefault="00A45308">
      <w:pPr>
        <w:jc w:val="both"/>
        <w:rPr>
          <w:rFonts w:ascii="Times New Roman" w:eastAsia="Times New Roman" w:hAnsi="Times New Roman" w:cs="Times New Roman"/>
          <w:sz w:val="24"/>
          <w:szCs w:val="24"/>
        </w:rPr>
      </w:pPr>
    </w:p>
    <w:p w14:paraId="58789DFD" w14:textId="77777777" w:rsidR="00A45308" w:rsidRDefault="00A45308">
      <w:pPr>
        <w:jc w:val="both"/>
        <w:rPr>
          <w:rFonts w:ascii="Times New Roman" w:eastAsia="Times New Roman" w:hAnsi="Times New Roman" w:cs="Times New Roman"/>
          <w:sz w:val="24"/>
          <w:szCs w:val="24"/>
        </w:rPr>
      </w:pPr>
    </w:p>
    <w:p w14:paraId="2F560350" w14:textId="77777777" w:rsidR="00A45308" w:rsidRDefault="00A45308">
      <w:pPr>
        <w:jc w:val="both"/>
        <w:rPr>
          <w:rFonts w:ascii="Times New Roman" w:eastAsia="Times New Roman" w:hAnsi="Times New Roman" w:cs="Times New Roman"/>
          <w:sz w:val="24"/>
          <w:szCs w:val="24"/>
        </w:rPr>
      </w:pPr>
    </w:p>
    <w:p w14:paraId="0AE0C6C8" w14:textId="77777777" w:rsidR="00A45308" w:rsidRDefault="00A45308">
      <w:pPr>
        <w:jc w:val="both"/>
        <w:rPr>
          <w:rFonts w:ascii="Times New Roman" w:eastAsia="Times New Roman" w:hAnsi="Times New Roman" w:cs="Times New Roman"/>
          <w:sz w:val="24"/>
          <w:szCs w:val="24"/>
        </w:rPr>
      </w:pPr>
    </w:p>
    <w:p w14:paraId="088CBBF4" w14:textId="77777777" w:rsidR="00A45308" w:rsidRDefault="00A45308">
      <w:pPr>
        <w:jc w:val="both"/>
        <w:rPr>
          <w:rFonts w:ascii="Times New Roman" w:eastAsia="Times New Roman" w:hAnsi="Times New Roman" w:cs="Times New Roman"/>
          <w:sz w:val="24"/>
          <w:szCs w:val="24"/>
        </w:rPr>
      </w:pPr>
    </w:p>
    <w:p w14:paraId="6FA2404A" w14:textId="77777777" w:rsidR="00A45308" w:rsidRDefault="00A45308">
      <w:pPr>
        <w:jc w:val="both"/>
        <w:rPr>
          <w:rFonts w:ascii="Times New Roman" w:eastAsia="Times New Roman" w:hAnsi="Times New Roman" w:cs="Times New Roman"/>
          <w:sz w:val="24"/>
          <w:szCs w:val="24"/>
        </w:rPr>
      </w:pPr>
    </w:p>
    <w:p w14:paraId="33DF0FC3" w14:textId="77777777" w:rsidR="00A45308" w:rsidRDefault="00A45308">
      <w:pPr>
        <w:jc w:val="both"/>
        <w:rPr>
          <w:rFonts w:ascii="Times New Roman" w:eastAsia="Times New Roman" w:hAnsi="Times New Roman" w:cs="Times New Roman"/>
          <w:sz w:val="24"/>
          <w:szCs w:val="24"/>
        </w:rPr>
      </w:pPr>
    </w:p>
    <w:p w14:paraId="4D3DC4D4" w14:textId="77777777" w:rsidR="00A45308" w:rsidRDefault="00A45308">
      <w:pPr>
        <w:jc w:val="both"/>
        <w:rPr>
          <w:rFonts w:ascii="Times New Roman" w:eastAsia="Times New Roman" w:hAnsi="Times New Roman" w:cs="Times New Roman"/>
          <w:sz w:val="24"/>
          <w:szCs w:val="24"/>
        </w:rPr>
      </w:pPr>
    </w:p>
    <w:p w14:paraId="14F00E66" w14:textId="77777777" w:rsidR="00A45308" w:rsidRDefault="00A45308">
      <w:pPr>
        <w:jc w:val="both"/>
        <w:rPr>
          <w:sz w:val="24"/>
          <w:szCs w:val="24"/>
        </w:rPr>
      </w:pPr>
    </w:p>
    <w:p w14:paraId="384D9CB2" w14:textId="77777777" w:rsidR="00CC2A92" w:rsidRDefault="00CC2A92">
      <w:pPr>
        <w:rPr>
          <w:sz w:val="24"/>
          <w:szCs w:val="24"/>
        </w:rPr>
      </w:pPr>
    </w:p>
    <w:p w14:paraId="14811DC0" w14:textId="77777777" w:rsidR="00CC2A92" w:rsidRDefault="00CC2A92">
      <w:pPr>
        <w:rPr>
          <w:sz w:val="24"/>
          <w:szCs w:val="24"/>
        </w:rPr>
      </w:pPr>
    </w:p>
    <w:p w14:paraId="385F145C" w14:textId="77777777" w:rsidR="00CC2A92" w:rsidRDefault="00CC2A92">
      <w:pPr>
        <w:rPr>
          <w:sz w:val="24"/>
          <w:szCs w:val="24"/>
        </w:rPr>
      </w:pPr>
    </w:p>
    <w:p w14:paraId="329CDD72" w14:textId="77777777" w:rsidR="00CC2A92" w:rsidRDefault="00CC2A92">
      <w:pPr>
        <w:rPr>
          <w:sz w:val="24"/>
          <w:szCs w:val="24"/>
        </w:rPr>
      </w:pPr>
    </w:p>
    <w:p w14:paraId="46E837F4" w14:textId="77777777" w:rsidR="00CC2A92" w:rsidRDefault="00CC2A92">
      <w:pPr>
        <w:rPr>
          <w:sz w:val="24"/>
          <w:szCs w:val="24"/>
        </w:rPr>
      </w:pPr>
    </w:p>
    <w:p w14:paraId="55B767CD" w14:textId="77777777" w:rsidR="00CC2A92" w:rsidRDefault="00CC2A92">
      <w:pPr>
        <w:rPr>
          <w:sz w:val="24"/>
          <w:szCs w:val="24"/>
        </w:rPr>
      </w:pPr>
    </w:p>
    <w:p w14:paraId="78160D58" w14:textId="77777777" w:rsidR="00CC2A92" w:rsidRDefault="00CC2A92">
      <w:pPr>
        <w:rPr>
          <w:sz w:val="24"/>
          <w:szCs w:val="24"/>
        </w:rPr>
      </w:pPr>
    </w:p>
    <w:p w14:paraId="010ADC10" w14:textId="77777777" w:rsidR="00CC2A92" w:rsidRDefault="00CC2A92">
      <w:pPr>
        <w:rPr>
          <w:sz w:val="24"/>
          <w:szCs w:val="24"/>
        </w:rPr>
        <w:sectPr w:rsidR="00CC2A92">
          <w:type w:val="continuous"/>
          <w:pgSz w:w="12240" w:h="15840"/>
          <w:pgMar w:top="1440" w:right="1440" w:bottom="1440" w:left="1440" w:header="720" w:footer="720" w:gutter="0"/>
          <w:cols w:num="2" w:space="720" w:equalWidth="0">
            <w:col w:w="4320" w:space="720"/>
            <w:col w:w="4320" w:space="0"/>
          </w:cols>
        </w:sectPr>
      </w:pPr>
    </w:p>
    <w:p w14:paraId="18A9054A" w14:textId="77777777" w:rsidR="00CC2A92"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273CB98F" w14:textId="77777777" w:rsidR="00CC2A92" w:rsidRDefault="00CC2A92">
      <w:pPr>
        <w:rPr>
          <w:b/>
          <w:sz w:val="24"/>
          <w:szCs w:val="24"/>
        </w:rPr>
      </w:pPr>
    </w:p>
    <w:p w14:paraId="5FA7617A" w14:textId="77777777" w:rsidR="00CC2A92" w:rsidRDefault="00000000">
      <w:pPr>
        <w:widowControl w:val="0"/>
        <w:rPr>
          <w:b/>
        </w:rPr>
        <w:sectPr w:rsidR="00CC2A92">
          <w:type w:val="continuous"/>
          <w:pgSz w:w="12240" w:h="15840"/>
          <w:pgMar w:top="1440" w:right="1440" w:bottom="1440" w:left="1440" w:header="720" w:footer="720" w:gutter="0"/>
          <w:cols w:space="720"/>
        </w:sectPr>
      </w:pPr>
      <w:r>
        <w:rPr>
          <w:b/>
          <w:sz w:val="24"/>
          <w:szCs w:val="24"/>
        </w:rPr>
        <w:t xml:space="preserve">                </w:t>
      </w:r>
      <w:r>
        <w:rPr>
          <w:b/>
        </w:rPr>
        <w:t xml:space="preserve">  </w:t>
      </w:r>
    </w:p>
    <w:p w14:paraId="541B0D66" w14:textId="77777777" w:rsidR="00A45308" w:rsidRPr="00A45308" w:rsidRDefault="00A45308" w:rsidP="00A45308">
      <w:pPr>
        <w:widowControl w:val="0"/>
        <w:jc w:val="both"/>
        <w:rPr>
          <w:rFonts w:ascii="Times New Roman" w:eastAsia="Times New Roman" w:hAnsi="Times New Roman" w:cs="Times New Roman"/>
          <w:sz w:val="24"/>
          <w:szCs w:val="24"/>
          <w:lang w:val="en-IN"/>
        </w:rPr>
      </w:pPr>
      <w:r w:rsidRPr="00A45308">
        <w:rPr>
          <w:rFonts w:ascii="Times New Roman" w:eastAsia="Times New Roman" w:hAnsi="Times New Roman" w:cs="Times New Roman"/>
          <w:sz w:val="24"/>
          <w:szCs w:val="24"/>
          <w:lang w:val="en-IN"/>
        </w:rPr>
        <w:t xml:space="preserve">Over the years, the evolution of machine learning and artificial intelligence has redefined the way we interact with data-driven decision systems. From healthcare to finance, these technologies are now embedded across industries to enhance prediction accuracy, automate processes, and generate actionable insights. However, when it comes to the second-hand vehicle market—particularly for used bikes—pricing often remains arbitrary, inconsistent, and prone to human bias. In many online listings and offline transactions, buyers and sellers lack a reliable mechanism to assess the fair market value of a bike, which can lead to overpricing, </w:t>
      </w:r>
      <w:proofErr w:type="spellStart"/>
      <w:r w:rsidRPr="00A45308">
        <w:rPr>
          <w:rFonts w:ascii="Times New Roman" w:eastAsia="Times New Roman" w:hAnsi="Times New Roman" w:cs="Times New Roman"/>
          <w:sz w:val="24"/>
          <w:szCs w:val="24"/>
          <w:lang w:val="en-IN"/>
        </w:rPr>
        <w:t>underpricing</w:t>
      </w:r>
      <w:proofErr w:type="spellEnd"/>
      <w:r w:rsidRPr="00A45308">
        <w:rPr>
          <w:rFonts w:ascii="Times New Roman" w:eastAsia="Times New Roman" w:hAnsi="Times New Roman" w:cs="Times New Roman"/>
          <w:sz w:val="24"/>
          <w:szCs w:val="24"/>
          <w:lang w:val="en-IN"/>
        </w:rPr>
        <w:t>, or unfair negotiations.</w:t>
      </w:r>
    </w:p>
    <w:p w14:paraId="2CDDF5AC" w14:textId="77777777" w:rsidR="00A45308" w:rsidRPr="00A45308" w:rsidRDefault="00A45308" w:rsidP="00A45308">
      <w:pPr>
        <w:widowControl w:val="0"/>
        <w:jc w:val="both"/>
        <w:rPr>
          <w:rFonts w:ascii="Times New Roman" w:eastAsia="Times New Roman" w:hAnsi="Times New Roman" w:cs="Times New Roman"/>
          <w:sz w:val="24"/>
          <w:szCs w:val="24"/>
          <w:lang w:val="en-IN"/>
        </w:rPr>
      </w:pPr>
      <w:r w:rsidRPr="00A45308">
        <w:rPr>
          <w:rFonts w:ascii="Times New Roman" w:eastAsia="Times New Roman" w:hAnsi="Times New Roman" w:cs="Times New Roman"/>
          <w:sz w:val="24"/>
          <w:szCs w:val="24"/>
          <w:lang w:val="en-IN"/>
        </w:rPr>
        <w:t xml:space="preserve">Unlike standardized goods, used bikes differ widely based on brand, engine power, usage history, </w:t>
      </w:r>
      <w:proofErr w:type="spellStart"/>
      <w:r w:rsidRPr="00A45308">
        <w:rPr>
          <w:rFonts w:ascii="Times New Roman" w:eastAsia="Times New Roman" w:hAnsi="Times New Roman" w:cs="Times New Roman"/>
          <w:sz w:val="24"/>
          <w:szCs w:val="24"/>
          <w:lang w:val="en-IN"/>
        </w:rPr>
        <w:t>kilometers</w:t>
      </w:r>
      <w:proofErr w:type="spellEnd"/>
      <w:r w:rsidRPr="00A45308">
        <w:rPr>
          <w:rFonts w:ascii="Times New Roman" w:eastAsia="Times New Roman" w:hAnsi="Times New Roman" w:cs="Times New Roman"/>
          <w:sz w:val="24"/>
          <w:szCs w:val="24"/>
          <w:lang w:val="en-IN"/>
        </w:rPr>
        <w:t xml:space="preserve"> driven, ownership type, and geographic factors. These complexities make price estimation a multi-dimensional problem. Despite the increasing digitization of the resale vehicle sector, there is still a notable absence of robust, intelligent systems that can dynamically predict used bike prices with high accuracy and explainability. This research addresses that gap by proposing a systematic machine learning–based framework that accurately predicts resale values using structured bike listing data.</w:t>
      </w:r>
    </w:p>
    <w:p w14:paraId="5A268560" w14:textId="77777777" w:rsidR="00A45308" w:rsidRPr="00A45308" w:rsidRDefault="00A45308" w:rsidP="00A45308">
      <w:pPr>
        <w:widowControl w:val="0"/>
        <w:jc w:val="both"/>
        <w:rPr>
          <w:rFonts w:ascii="Times New Roman" w:eastAsia="Times New Roman" w:hAnsi="Times New Roman" w:cs="Times New Roman"/>
          <w:sz w:val="24"/>
          <w:szCs w:val="24"/>
          <w:lang w:val="en-IN"/>
        </w:rPr>
      </w:pPr>
      <w:r w:rsidRPr="00A45308">
        <w:rPr>
          <w:rFonts w:ascii="Times New Roman" w:eastAsia="Times New Roman" w:hAnsi="Times New Roman" w:cs="Times New Roman"/>
          <w:sz w:val="24"/>
          <w:szCs w:val="24"/>
          <w:lang w:val="en-IN"/>
        </w:rPr>
        <w:t xml:space="preserve">The approach categorizes and processes features such as bike brand, city of sale, ownership history, </w:t>
      </w:r>
      <w:proofErr w:type="spellStart"/>
      <w:r w:rsidRPr="00A45308">
        <w:rPr>
          <w:rFonts w:ascii="Times New Roman" w:eastAsia="Times New Roman" w:hAnsi="Times New Roman" w:cs="Times New Roman"/>
          <w:sz w:val="24"/>
          <w:szCs w:val="24"/>
          <w:lang w:val="en-IN"/>
        </w:rPr>
        <w:t>kilometers</w:t>
      </w:r>
      <w:proofErr w:type="spellEnd"/>
      <w:r w:rsidRPr="00A45308">
        <w:rPr>
          <w:rFonts w:ascii="Times New Roman" w:eastAsia="Times New Roman" w:hAnsi="Times New Roman" w:cs="Times New Roman"/>
          <w:sz w:val="24"/>
          <w:szCs w:val="24"/>
          <w:lang w:val="en-IN"/>
        </w:rPr>
        <w:t xml:space="preserve"> driven, power output, and age. These variables are </w:t>
      </w:r>
      <w:r w:rsidRPr="00A45308">
        <w:rPr>
          <w:rFonts w:ascii="Times New Roman" w:eastAsia="Times New Roman" w:hAnsi="Times New Roman" w:cs="Times New Roman"/>
          <w:sz w:val="24"/>
          <w:szCs w:val="24"/>
          <w:lang w:val="en-IN"/>
        </w:rPr>
        <w:t xml:space="preserve">transformed using data preprocessing techniques like one-hot encoding and feature scaling to prepare them for high-performance machine learning models. Leveraging the power of ensemble methods—specifically Random Forest and </w:t>
      </w:r>
      <w:proofErr w:type="spellStart"/>
      <w:r w:rsidRPr="00A45308">
        <w:rPr>
          <w:rFonts w:ascii="Times New Roman" w:eastAsia="Times New Roman" w:hAnsi="Times New Roman" w:cs="Times New Roman"/>
          <w:sz w:val="24"/>
          <w:szCs w:val="24"/>
          <w:lang w:val="en-IN"/>
        </w:rPr>
        <w:t>XGBoost</w:t>
      </w:r>
      <w:proofErr w:type="spellEnd"/>
      <w:r w:rsidRPr="00A45308">
        <w:rPr>
          <w:rFonts w:ascii="Times New Roman" w:eastAsia="Times New Roman" w:hAnsi="Times New Roman" w:cs="Times New Roman"/>
          <w:sz w:val="24"/>
          <w:szCs w:val="24"/>
          <w:lang w:val="en-IN"/>
        </w:rPr>
        <w:t xml:space="preserve">—this system integrates insights from multiple regression models and determines the most suitable predictive strategy for pricing each individual listing. For instance, older bikes with high usage may show a depreciation pattern best captured by Random Forest, while newer models with complex interactions among brand and power might be better predicted through </w:t>
      </w:r>
      <w:proofErr w:type="spellStart"/>
      <w:r w:rsidRPr="00A45308">
        <w:rPr>
          <w:rFonts w:ascii="Times New Roman" w:eastAsia="Times New Roman" w:hAnsi="Times New Roman" w:cs="Times New Roman"/>
          <w:sz w:val="24"/>
          <w:szCs w:val="24"/>
          <w:lang w:val="en-IN"/>
        </w:rPr>
        <w:t>XGBoost's</w:t>
      </w:r>
      <w:proofErr w:type="spellEnd"/>
      <w:r w:rsidRPr="00A45308">
        <w:rPr>
          <w:rFonts w:ascii="Times New Roman" w:eastAsia="Times New Roman" w:hAnsi="Times New Roman" w:cs="Times New Roman"/>
          <w:sz w:val="24"/>
          <w:szCs w:val="24"/>
          <w:lang w:val="en-IN"/>
        </w:rPr>
        <w:t xml:space="preserve"> gradient boosting framework.</w:t>
      </w:r>
    </w:p>
    <w:p w14:paraId="12D78F11" w14:textId="77777777" w:rsidR="00A45308" w:rsidRPr="00A45308" w:rsidRDefault="00A45308" w:rsidP="00A45308">
      <w:pPr>
        <w:widowControl w:val="0"/>
        <w:jc w:val="both"/>
        <w:rPr>
          <w:rFonts w:ascii="Times New Roman" w:eastAsia="Times New Roman" w:hAnsi="Times New Roman" w:cs="Times New Roman"/>
          <w:sz w:val="24"/>
          <w:szCs w:val="24"/>
          <w:lang w:val="en-IN"/>
        </w:rPr>
      </w:pPr>
      <w:r w:rsidRPr="00A45308">
        <w:rPr>
          <w:rFonts w:ascii="Times New Roman" w:eastAsia="Times New Roman" w:hAnsi="Times New Roman" w:cs="Times New Roman"/>
          <w:sz w:val="24"/>
          <w:szCs w:val="24"/>
          <w:lang w:val="en-IN"/>
        </w:rPr>
        <w:t xml:space="preserve">To ensure optimal predictions and user trust, continuous evaluation is performed using key performance indicators such as </w:t>
      </w:r>
      <w:r w:rsidRPr="00A45308">
        <w:rPr>
          <w:rFonts w:ascii="Times New Roman" w:eastAsia="Times New Roman" w:hAnsi="Times New Roman" w:cs="Times New Roman"/>
          <w:b/>
          <w:bCs/>
          <w:sz w:val="24"/>
          <w:szCs w:val="24"/>
          <w:lang w:val="en-IN"/>
        </w:rPr>
        <w:t>Mean Absolute Error (MAE)</w:t>
      </w:r>
      <w:r w:rsidRPr="00A45308">
        <w:rPr>
          <w:rFonts w:ascii="Times New Roman" w:eastAsia="Times New Roman" w:hAnsi="Times New Roman" w:cs="Times New Roman"/>
          <w:sz w:val="24"/>
          <w:szCs w:val="24"/>
          <w:lang w:val="en-IN"/>
        </w:rPr>
        <w:t xml:space="preserve">, </w:t>
      </w:r>
      <w:r w:rsidRPr="00A45308">
        <w:rPr>
          <w:rFonts w:ascii="Times New Roman" w:eastAsia="Times New Roman" w:hAnsi="Times New Roman" w:cs="Times New Roman"/>
          <w:b/>
          <w:bCs/>
          <w:sz w:val="24"/>
          <w:szCs w:val="24"/>
          <w:lang w:val="en-IN"/>
        </w:rPr>
        <w:t>Root Mean Squared Error (RMSE)</w:t>
      </w:r>
      <w:r w:rsidRPr="00A45308">
        <w:rPr>
          <w:rFonts w:ascii="Times New Roman" w:eastAsia="Times New Roman" w:hAnsi="Times New Roman" w:cs="Times New Roman"/>
          <w:sz w:val="24"/>
          <w:szCs w:val="24"/>
          <w:lang w:val="en-IN"/>
        </w:rPr>
        <w:t xml:space="preserve">, and </w:t>
      </w:r>
      <w:r w:rsidRPr="00A45308">
        <w:rPr>
          <w:rFonts w:ascii="Times New Roman" w:eastAsia="Times New Roman" w:hAnsi="Times New Roman" w:cs="Times New Roman"/>
          <w:b/>
          <w:bCs/>
          <w:sz w:val="24"/>
          <w:szCs w:val="24"/>
          <w:lang w:val="en-IN"/>
        </w:rPr>
        <w:t>R² Score</w:t>
      </w:r>
      <w:r w:rsidRPr="00A45308">
        <w:rPr>
          <w:rFonts w:ascii="Times New Roman" w:eastAsia="Times New Roman" w:hAnsi="Times New Roman" w:cs="Times New Roman"/>
          <w:sz w:val="24"/>
          <w:szCs w:val="24"/>
          <w:lang w:val="en-IN"/>
        </w:rPr>
        <w:t xml:space="preserve">. This project also incorporates intuitive visualization tools like actual vs. predicted price plots and feature correlation heatmaps to interpret model </w:t>
      </w:r>
      <w:proofErr w:type="spellStart"/>
      <w:r w:rsidRPr="00A45308">
        <w:rPr>
          <w:rFonts w:ascii="Times New Roman" w:eastAsia="Times New Roman" w:hAnsi="Times New Roman" w:cs="Times New Roman"/>
          <w:sz w:val="24"/>
          <w:szCs w:val="24"/>
          <w:lang w:val="en-IN"/>
        </w:rPr>
        <w:t>behavior</w:t>
      </w:r>
      <w:proofErr w:type="spellEnd"/>
      <w:r w:rsidRPr="00A45308">
        <w:rPr>
          <w:rFonts w:ascii="Times New Roman" w:eastAsia="Times New Roman" w:hAnsi="Times New Roman" w:cs="Times New Roman"/>
          <w:sz w:val="24"/>
          <w:szCs w:val="24"/>
          <w:lang w:val="en-IN"/>
        </w:rPr>
        <w:t xml:space="preserve"> and guide improvement.</w:t>
      </w:r>
    </w:p>
    <w:p w14:paraId="729834D2" w14:textId="77777777" w:rsidR="00A45308" w:rsidRPr="00A45308" w:rsidRDefault="00A45308" w:rsidP="00A45308">
      <w:pPr>
        <w:widowControl w:val="0"/>
        <w:jc w:val="both"/>
        <w:rPr>
          <w:rFonts w:ascii="Times New Roman" w:eastAsia="Times New Roman" w:hAnsi="Times New Roman" w:cs="Times New Roman"/>
          <w:sz w:val="24"/>
          <w:szCs w:val="24"/>
          <w:lang w:val="en-IN"/>
        </w:rPr>
      </w:pPr>
      <w:r w:rsidRPr="00A45308">
        <w:rPr>
          <w:rFonts w:ascii="Times New Roman" w:eastAsia="Times New Roman" w:hAnsi="Times New Roman" w:cs="Times New Roman"/>
          <w:sz w:val="24"/>
          <w:szCs w:val="24"/>
          <w:lang w:val="en-IN"/>
        </w:rPr>
        <w:t>By enabling users—whether individual sellers, buyers, or dealerships—to estimate bike prices in real time through a machine learning–driven system, this platform offers a more transparent, fair, and data-backed alternative to traditional pricing methods. In doing so, it promotes informed decision-making and fosters trust in the growing second-hand bike marketplace.</w:t>
      </w:r>
    </w:p>
    <w:p w14:paraId="62609AAA" w14:textId="77777777" w:rsidR="00CC2A92" w:rsidRDefault="00CC2A92">
      <w:pPr>
        <w:widowControl w:val="0"/>
        <w:jc w:val="both"/>
        <w:rPr>
          <w:rFonts w:ascii="Times New Roman" w:eastAsia="Times New Roman" w:hAnsi="Times New Roman" w:cs="Times New Roman"/>
          <w:sz w:val="24"/>
          <w:szCs w:val="24"/>
        </w:rPr>
      </w:pPr>
    </w:p>
    <w:p w14:paraId="2F1A68AA" w14:textId="77777777" w:rsidR="00CC2A92" w:rsidRDefault="00CC2A92">
      <w:pPr>
        <w:widowControl w:val="0"/>
        <w:jc w:val="both"/>
        <w:rPr>
          <w:rFonts w:ascii="Times New Roman" w:eastAsia="Times New Roman" w:hAnsi="Times New Roman" w:cs="Times New Roman"/>
          <w:sz w:val="24"/>
          <w:szCs w:val="24"/>
        </w:rPr>
        <w:sectPr w:rsidR="00CC2A92">
          <w:type w:val="continuous"/>
          <w:pgSz w:w="12240" w:h="15840"/>
          <w:pgMar w:top="1440" w:right="1440" w:bottom="1440" w:left="1440" w:header="720" w:footer="720" w:gutter="0"/>
          <w:cols w:num="2" w:space="720" w:equalWidth="0">
            <w:col w:w="4320" w:space="720"/>
            <w:col w:w="4320" w:space="0"/>
          </w:cols>
        </w:sectPr>
      </w:pPr>
    </w:p>
    <w:p w14:paraId="232E13BB" w14:textId="77777777" w:rsidR="00CC2A92" w:rsidRDefault="00CC2A92">
      <w:pPr>
        <w:widowControl w:val="0"/>
        <w:jc w:val="both"/>
        <w:rPr>
          <w:sz w:val="24"/>
          <w:szCs w:val="24"/>
        </w:rPr>
      </w:pPr>
    </w:p>
    <w:p w14:paraId="39B7BBD5" w14:textId="77777777" w:rsidR="00CC2A92" w:rsidRDefault="00CC2A92">
      <w:pPr>
        <w:rPr>
          <w:b/>
        </w:rPr>
      </w:pPr>
    </w:p>
    <w:p w14:paraId="1C71684D" w14:textId="77777777" w:rsidR="00CC2A92" w:rsidRDefault="00CC2A92">
      <w:pPr>
        <w:rPr>
          <w:b/>
        </w:rPr>
      </w:pPr>
    </w:p>
    <w:p w14:paraId="45BB0FDD" w14:textId="77777777" w:rsidR="00CC2A92" w:rsidRDefault="00CC2A92">
      <w:pPr>
        <w:rPr>
          <w:b/>
        </w:rPr>
      </w:pPr>
    </w:p>
    <w:p w14:paraId="345C6C79" w14:textId="77777777" w:rsidR="00CC2A92" w:rsidRDefault="00CC2A92">
      <w:pPr>
        <w:rPr>
          <w:b/>
        </w:rPr>
      </w:pPr>
    </w:p>
    <w:p w14:paraId="58BA39F8" w14:textId="015F6BDA" w:rsidR="00CC2A92" w:rsidRDefault="00AF0629">
      <w:pPr>
        <w:rPr>
          <w:rFonts w:ascii="Times New Roman" w:eastAsia="Times New Roman" w:hAnsi="Times New Roman" w:cs="Times New Roman"/>
          <w:b/>
          <w:sz w:val="28"/>
          <w:szCs w:val="28"/>
        </w:rPr>
      </w:pPr>
      <w:r>
        <w:rPr>
          <w:noProof/>
        </w:rPr>
        <w:drawing>
          <wp:inline distT="0" distB="0" distL="0" distR="0" wp14:anchorId="09CCF722" wp14:editId="0A0A58E0">
            <wp:extent cx="5943600" cy="5943600"/>
            <wp:effectExtent l="0" t="0" r="0" b="0"/>
            <wp:docPr id="1344042362"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B4EBB07" w14:textId="77777777" w:rsidR="00CC2A92" w:rsidRDefault="00CC2A92">
      <w:pPr>
        <w:rPr>
          <w:rFonts w:ascii="Times New Roman" w:eastAsia="Times New Roman" w:hAnsi="Times New Roman" w:cs="Times New Roman"/>
          <w:b/>
          <w:sz w:val="28"/>
          <w:szCs w:val="28"/>
        </w:rPr>
      </w:pPr>
    </w:p>
    <w:p w14:paraId="1669F6E1" w14:textId="77777777" w:rsidR="00CC2A92"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Fig.1. Architecture Diagram</w:t>
      </w:r>
    </w:p>
    <w:p w14:paraId="7A30C89D" w14:textId="77777777" w:rsidR="00CC2A92" w:rsidRDefault="00CC2A92">
      <w:pPr>
        <w:rPr>
          <w:rFonts w:ascii="Times New Roman" w:eastAsia="Times New Roman" w:hAnsi="Times New Roman" w:cs="Times New Roman"/>
          <w:b/>
          <w:sz w:val="28"/>
          <w:szCs w:val="28"/>
        </w:rPr>
      </w:pPr>
    </w:p>
    <w:p w14:paraId="4E132A13" w14:textId="77777777" w:rsidR="00CC2A92" w:rsidRDefault="00CC2A92">
      <w:pPr>
        <w:rPr>
          <w:rFonts w:ascii="Times New Roman" w:eastAsia="Times New Roman" w:hAnsi="Times New Roman" w:cs="Times New Roman"/>
          <w:b/>
          <w:sz w:val="28"/>
          <w:szCs w:val="28"/>
        </w:rPr>
      </w:pPr>
    </w:p>
    <w:p w14:paraId="50420C1E" w14:textId="77777777" w:rsidR="00CC2A92" w:rsidRDefault="00CC2A92">
      <w:pPr>
        <w:rPr>
          <w:rFonts w:ascii="Times New Roman" w:eastAsia="Times New Roman" w:hAnsi="Times New Roman" w:cs="Times New Roman"/>
          <w:b/>
          <w:sz w:val="28"/>
          <w:szCs w:val="28"/>
        </w:rPr>
      </w:pPr>
    </w:p>
    <w:p w14:paraId="10D7C659" w14:textId="77777777" w:rsidR="00CC2A92"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ALGORITHM   </w:t>
      </w:r>
    </w:p>
    <w:p w14:paraId="40E109F1" w14:textId="77777777" w:rsidR="00CC2A92" w:rsidRDefault="00000000">
      <w:pPr>
        <w:jc w:val="both"/>
        <w:rPr>
          <w:b/>
        </w:rPr>
        <w:sectPr w:rsidR="00CC2A92">
          <w:type w:val="continuous"/>
          <w:pgSz w:w="12240" w:h="15840"/>
          <w:pgMar w:top="1440" w:right="1440" w:bottom="1440" w:left="1440" w:header="720" w:footer="720" w:gutter="0"/>
          <w:cols w:space="720"/>
        </w:sectPr>
      </w:pPr>
      <w:r>
        <w:rPr>
          <w:b/>
        </w:rPr>
        <w:t xml:space="preserve">                             </w:t>
      </w:r>
    </w:p>
    <w:p w14:paraId="58ABF001" w14:textId="77777777" w:rsidR="00AF0629" w:rsidRPr="00AF0629" w:rsidRDefault="00AF0629" w:rsidP="00AF0629">
      <w:pPr>
        <w:jc w:val="both"/>
        <w:rPr>
          <w:rFonts w:ascii="Times New Roman" w:eastAsia="Times New Roman" w:hAnsi="Times New Roman" w:cs="Times New Roman"/>
          <w:sz w:val="24"/>
          <w:szCs w:val="24"/>
          <w:lang w:val="en-IN"/>
        </w:rPr>
      </w:pPr>
      <w:r w:rsidRPr="00AF0629">
        <w:rPr>
          <w:rFonts w:ascii="Times New Roman" w:eastAsia="Times New Roman" w:hAnsi="Times New Roman" w:cs="Times New Roman"/>
          <w:sz w:val="24"/>
          <w:szCs w:val="24"/>
          <w:lang w:val="en-IN"/>
        </w:rPr>
        <w:t xml:space="preserve">To predict the resale prices of used bikes, we employed supervised machine learning techniques, experimenting with various regression algorithms. Among these, </w:t>
      </w:r>
      <w:proofErr w:type="spellStart"/>
      <w:r w:rsidRPr="00AF0629">
        <w:rPr>
          <w:rFonts w:ascii="Times New Roman" w:eastAsia="Times New Roman" w:hAnsi="Times New Roman" w:cs="Times New Roman"/>
          <w:b/>
          <w:bCs/>
          <w:sz w:val="24"/>
          <w:szCs w:val="24"/>
          <w:lang w:val="en-IN"/>
        </w:rPr>
        <w:t>XGBoost</w:t>
      </w:r>
      <w:proofErr w:type="spellEnd"/>
      <w:r w:rsidRPr="00AF0629">
        <w:rPr>
          <w:rFonts w:ascii="Times New Roman" w:eastAsia="Times New Roman" w:hAnsi="Times New Roman" w:cs="Times New Roman"/>
          <w:b/>
          <w:bCs/>
          <w:sz w:val="24"/>
          <w:szCs w:val="24"/>
          <w:lang w:val="en-IN"/>
        </w:rPr>
        <w:t xml:space="preserve"> Regressor</w:t>
      </w:r>
      <w:r w:rsidRPr="00AF0629">
        <w:rPr>
          <w:rFonts w:ascii="Times New Roman" w:eastAsia="Times New Roman" w:hAnsi="Times New Roman" w:cs="Times New Roman"/>
          <w:sz w:val="24"/>
          <w:szCs w:val="24"/>
          <w:lang w:val="en-IN"/>
        </w:rPr>
        <w:t xml:space="preserve"> emerged as the top-performing model due to its high predictive accuracy, robustness to outliers, and excellent generalization capabilities across both numerical and categorical data.</w:t>
      </w:r>
    </w:p>
    <w:p w14:paraId="57233D17" w14:textId="77777777" w:rsidR="00AF0629" w:rsidRPr="00AF0629" w:rsidRDefault="00AF0629" w:rsidP="00AF0629">
      <w:pPr>
        <w:jc w:val="both"/>
        <w:rPr>
          <w:rFonts w:ascii="Times New Roman" w:eastAsia="Times New Roman" w:hAnsi="Times New Roman" w:cs="Times New Roman"/>
          <w:sz w:val="24"/>
          <w:szCs w:val="24"/>
          <w:lang w:val="en-IN"/>
        </w:rPr>
      </w:pPr>
      <w:proofErr w:type="spellStart"/>
      <w:r w:rsidRPr="00AF0629">
        <w:rPr>
          <w:rFonts w:ascii="Times New Roman" w:eastAsia="Times New Roman" w:hAnsi="Times New Roman" w:cs="Times New Roman"/>
          <w:b/>
          <w:bCs/>
          <w:sz w:val="24"/>
          <w:szCs w:val="24"/>
          <w:lang w:val="en-IN"/>
        </w:rPr>
        <w:t>XGBoost</w:t>
      </w:r>
      <w:proofErr w:type="spellEnd"/>
      <w:r w:rsidRPr="00AF0629">
        <w:rPr>
          <w:rFonts w:ascii="Times New Roman" w:eastAsia="Times New Roman" w:hAnsi="Times New Roman" w:cs="Times New Roman"/>
          <w:b/>
          <w:bCs/>
          <w:sz w:val="24"/>
          <w:szCs w:val="24"/>
          <w:lang w:val="en-IN"/>
        </w:rPr>
        <w:t xml:space="preserve"> (Extreme Gradient Boosting)</w:t>
      </w:r>
      <w:r w:rsidRPr="00AF0629">
        <w:rPr>
          <w:rFonts w:ascii="Times New Roman" w:eastAsia="Times New Roman" w:hAnsi="Times New Roman" w:cs="Times New Roman"/>
          <w:sz w:val="24"/>
          <w:szCs w:val="24"/>
          <w:lang w:val="en-IN"/>
        </w:rPr>
        <w:t xml:space="preserve"> is an optimized implementation of gradient boosting machines, which are ensemble-based methods that sequentially train decision trees. Unlike Random Forests that use </w:t>
      </w:r>
      <w:r w:rsidRPr="00AF0629">
        <w:rPr>
          <w:rFonts w:ascii="Times New Roman" w:eastAsia="Times New Roman" w:hAnsi="Times New Roman" w:cs="Times New Roman"/>
          <w:b/>
          <w:bCs/>
          <w:sz w:val="24"/>
          <w:szCs w:val="24"/>
          <w:lang w:val="en-IN"/>
        </w:rPr>
        <w:t>bagging</w:t>
      </w:r>
      <w:r w:rsidRPr="00AF0629">
        <w:rPr>
          <w:rFonts w:ascii="Times New Roman" w:eastAsia="Times New Roman" w:hAnsi="Times New Roman" w:cs="Times New Roman"/>
          <w:sz w:val="24"/>
          <w:szCs w:val="24"/>
          <w:lang w:val="en-IN"/>
        </w:rPr>
        <w:t xml:space="preserve"> and build trees independently in parallel, </w:t>
      </w:r>
      <w:proofErr w:type="spellStart"/>
      <w:r w:rsidRPr="00AF0629">
        <w:rPr>
          <w:rFonts w:ascii="Times New Roman" w:eastAsia="Times New Roman" w:hAnsi="Times New Roman" w:cs="Times New Roman"/>
          <w:sz w:val="24"/>
          <w:szCs w:val="24"/>
          <w:lang w:val="en-IN"/>
        </w:rPr>
        <w:t>XGBoost</w:t>
      </w:r>
      <w:proofErr w:type="spellEnd"/>
      <w:r w:rsidRPr="00AF0629">
        <w:rPr>
          <w:rFonts w:ascii="Times New Roman" w:eastAsia="Times New Roman" w:hAnsi="Times New Roman" w:cs="Times New Roman"/>
          <w:sz w:val="24"/>
          <w:szCs w:val="24"/>
          <w:lang w:val="en-IN"/>
        </w:rPr>
        <w:t xml:space="preserve"> uses a </w:t>
      </w:r>
      <w:r w:rsidRPr="00AF0629">
        <w:rPr>
          <w:rFonts w:ascii="Times New Roman" w:eastAsia="Times New Roman" w:hAnsi="Times New Roman" w:cs="Times New Roman"/>
          <w:b/>
          <w:bCs/>
          <w:sz w:val="24"/>
          <w:szCs w:val="24"/>
          <w:lang w:val="en-IN"/>
        </w:rPr>
        <w:t>boosting</w:t>
      </w:r>
      <w:r w:rsidRPr="00AF0629">
        <w:rPr>
          <w:rFonts w:ascii="Times New Roman" w:eastAsia="Times New Roman" w:hAnsi="Times New Roman" w:cs="Times New Roman"/>
          <w:sz w:val="24"/>
          <w:szCs w:val="24"/>
          <w:lang w:val="en-IN"/>
        </w:rPr>
        <w:t xml:space="preserve"> strategy that focuses on correcting the errors made by previous models in a stage-wise manner. This leads to the creation of a strong learner from multiple weak learners.</w:t>
      </w:r>
    </w:p>
    <w:p w14:paraId="7DEB81C7" w14:textId="77777777" w:rsidR="00AF0629" w:rsidRPr="00AF0629" w:rsidRDefault="00AF0629" w:rsidP="00AF0629">
      <w:pPr>
        <w:jc w:val="both"/>
        <w:rPr>
          <w:rFonts w:ascii="Times New Roman" w:eastAsia="Times New Roman" w:hAnsi="Times New Roman" w:cs="Times New Roman"/>
          <w:sz w:val="24"/>
          <w:szCs w:val="24"/>
          <w:lang w:val="en-IN"/>
        </w:rPr>
      </w:pPr>
      <w:proofErr w:type="spellStart"/>
      <w:r w:rsidRPr="00AF0629">
        <w:rPr>
          <w:rFonts w:ascii="Times New Roman" w:eastAsia="Times New Roman" w:hAnsi="Times New Roman" w:cs="Times New Roman"/>
          <w:sz w:val="24"/>
          <w:szCs w:val="24"/>
          <w:lang w:val="en-IN"/>
        </w:rPr>
        <w:t>XGBoost</w:t>
      </w:r>
      <w:proofErr w:type="spellEnd"/>
      <w:r w:rsidRPr="00AF0629">
        <w:rPr>
          <w:rFonts w:ascii="Times New Roman" w:eastAsia="Times New Roman" w:hAnsi="Times New Roman" w:cs="Times New Roman"/>
          <w:sz w:val="24"/>
          <w:szCs w:val="24"/>
          <w:lang w:val="en-IN"/>
        </w:rPr>
        <w:t xml:space="preserve"> minimizes a differentiable loss function (e.g., Mean Squared Error) using </w:t>
      </w:r>
      <w:r w:rsidRPr="00AF0629">
        <w:rPr>
          <w:rFonts w:ascii="Times New Roman" w:eastAsia="Times New Roman" w:hAnsi="Times New Roman" w:cs="Times New Roman"/>
          <w:b/>
          <w:bCs/>
          <w:sz w:val="24"/>
          <w:szCs w:val="24"/>
          <w:lang w:val="en-IN"/>
        </w:rPr>
        <w:t>gradient descent</w:t>
      </w:r>
      <w:r w:rsidRPr="00AF0629">
        <w:rPr>
          <w:rFonts w:ascii="Times New Roman" w:eastAsia="Times New Roman" w:hAnsi="Times New Roman" w:cs="Times New Roman"/>
          <w:sz w:val="24"/>
          <w:szCs w:val="24"/>
          <w:lang w:val="en-IN"/>
        </w:rPr>
        <w:t xml:space="preserve">, and employs </w:t>
      </w:r>
      <w:r w:rsidRPr="00AF0629">
        <w:rPr>
          <w:rFonts w:ascii="Times New Roman" w:eastAsia="Times New Roman" w:hAnsi="Times New Roman" w:cs="Times New Roman"/>
          <w:b/>
          <w:bCs/>
          <w:sz w:val="24"/>
          <w:szCs w:val="24"/>
          <w:lang w:val="en-IN"/>
        </w:rPr>
        <w:t>second-order derivatives</w:t>
      </w:r>
      <w:r w:rsidRPr="00AF0629">
        <w:rPr>
          <w:rFonts w:ascii="Times New Roman" w:eastAsia="Times New Roman" w:hAnsi="Times New Roman" w:cs="Times New Roman"/>
          <w:sz w:val="24"/>
          <w:szCs w:val="24"/>
          <w:lang w:val="en-IN"/>
        </w:rPr>
        <w:t xml:space="preserve"> to accelerate convergence and optimize tree construction. It incorporates </w:t>
      </w:r>
      <w:r w:rsidRPr="00AF0629">
        <w:rPr>
          <w:rFonts w:ascii="Times New Roman" w:eastAsia="Times New Roman" w:hAnsi="Times New Roman" w:cs="Times New Roman"/>
          <w:b/>
          <w:bCs/>
          <w:sz w:val="24"/>
          <w:szCs w:val="24"/>
          <w:lang w:val="en-IN"/>
        </w:rPr>
        <w:t>regularization (L1 &amp; L2)</w:t>
      </w:r>
      <w:r w:rsidRPr="00AF0629">
        <w:rPr>
          <w:rFonts w:ascii="Times New Roman" w:eastAsia="Times New Roman" w:hAnsi="Times New Roman" w:cs="Times New Roman"/>
          <w:sz w:val="24"/>
          <w:szCs w:val="24"/>
          <w:lang w:val="en-IN"/>
        </w:rPr>
        <w:t xml:space="preserve"> to prevent overfitting and includes features such as </w:t>
      </w:r>
      <w:r w:rsidRPr="00AF0629">
        <w:rPr>
          <w:rFonts w:ascii="Times New Roman" w:eastAsia="Times New Roman" w:hAnsi="Times New Roman" w:cs="Times New Roman"/>
          <w:b/>
          <w:bCs/>
          <w:sz w:val="24"/>
          <w:szCs w:val="24"/>
          <w:lang w:val="en-IN"/>
        </w:rPr>
        <w:t>column subsampling</w:t>
      </w:r>
      <w:r w:rsidRPr="00AF0629">
        <w:rPr>
          <w:rFonts w:ascii="Times New Roman" w:eastAsia="Times New Roman" w:hAnsi="Times New Roman" w:cs="Times New Roman"/>
          <w:sz w:val="24"/>
          <w:szCs w:val="24"/>
          <w:lang w:val="en-IN"/>
        </w:rPr>
        <w:t xml:space="preserve">, </w:t>
      </w:r>
      <w:r w:rsidRPr="00AF0629">
        <w:rPr>
          <w:rFonts w:ascii="Times New Roman" w:eastAsia="Times New Roman" w:hAnsi="Times New Roman" w:cs="Times New Roman"/>
          <w:b/>
          <w:bCs/>
          <w:sz w:val="24"/>
          <w:szCs w:val="24"/>
          <w:lang w:val="en-IN"/>
        </w:rPr>
        <w:t>row sampling</w:t>
      </w:r>
      <w:r w:rsidRPr="00AF0629">
        <w:rPr>
          <w:rFonts w:ascii="Times New Roman" w:eastAsia="Times New Roman" w:hAnsi="Times New Roman" w:cs="Times New Roman"/>
          <w:sz w:val="24"/>
          <w:szCs w:val="24"/>
          <w:lang w:val="en-IN"/>
        </w:rPr>
        <w:t xml:space="preserve">, and </w:t>
      </w:r>
      <w:r w:rsidRPr="00AF0629">
        <w:rPr>
          <w:rFonts w:ascii="Times New Roman" w:eastAsia="Times New Roman" w:hAnsi="Times New Roman" w:cs="Times New Roman"/>
          <w:b/>
          <w:bCs/>
          <w:sz w:val="24"/>
          <w:szCs w:val="24"/>
          <w:lang w:val="en-IN"/>
        </w:rPr>
        <w:t>tree pruning</w:t>
      </w:r>
      <w:r w:rsidRPr="00AF0629">
        <w:rPr>
          <w:rFonts w:ascii="Times New Roman" w:eastAsia="Times New Roman" w:hAnsi="Times New Roman" w:cs="Times New Roman"/>
          <w:sz w:val="24"/>
          <w:szCs w:val="24"/>
          <w:lang w:val="en-IN"/>
        </w:rPr>
        <w:t xml:space="preserve"> to improve performance and reduce variance.</w:t>
      </w:r>
    </w:p>
    <w:p w14:paraId="4EDEBB1C" w14:textId="77777777" w:rsidR="00AF0629" w:rsidRDefault="00AF0629" w:rsidP="00AF0629">
      <w:pPr>
        <w:jc w:val="both"/>
        <w:rPr>
          <w:rFonts w:ascii="Times New Roman" w:eastAsia="Times New Roman" w:hAnsi="Times New Roman" w:cs="Times New Roman"/>
          <w:sz w:val="24"/>
          <w:szCs w:val="24"/>
          <w:lang w:val="en-IN"/>
        </w:rPr>
      </w:pPr>
      <w:r w:rsidRPr="00AF0629">
        <w:rPr>
          <w:rFonts w:ascii="Times New Roman" w:eastAsia="Times New Roman" w:hAnsi="Times New Roman" w:cs="Times New Roman"/>
          <w:sz w:val="24"/>
          <w:szCs w:val="24"/>
          <w:lang w:val="en-IN"/>
        </w:rPr>
        <w:t xml:space="preserve">One of the key advantages of </w:t>
      </w:r>
      <w:proofErr w:type="spellStart"/>
      <w:r w:rsidRPr="00AF0629">
        <w:rPr>
          <w:rFonts w:ascii="Times New Roman" w:eastAsia="Times New Roman" w:hAnsi="Times New Roman" w:cs="Times New Roman"/>
          <w:sz w:val="24"/>
          <w:szCs w:val="24"/>
          <w:lang w:val="en-IN"/>
        </w:rPr>
        <w:t>XGBoost</w:t>
      </w:r>
      <w:proofErr w:type="spellEnd"/>
      <w:r w:rsidRPr="00AF0629">
        <w:rPr>
          <w:rFonts w:ascii="Times New Roman" w:eastAsia="Times New Roman" w:hAnsi="Times New Roman" w:cs="Times New Roman"/>
          <w:sz w:val="24"/>
          <w:szCs w:val="24"/>
          <w:lang w:val="en-IN"/>
        </w:rPr>
        <w:t xml:space="preserve"> in our application is its ability to handle </w:t>
      </w:r>
      <w:r w:rsidRPr="00AF0629">
        <w:rPr>
          <w:rFonts w:ascii="Times New Roman" w:eastAsia="Times New Roman" w:hAnsi="Times New Roman" w:cs="Times New Roman"/>
          <w:b/>
          <w:bCs/>
          <w:sz w:val="24"/>
          <w:szCs w:val="24"/>
          <w:lang w:val="en-IN"/>
        </w:rPr>
        <w:t>missing values</w:t>
      </w:r>
      <w:r w:rsidRPr="00AF0629">
        <w:rPr>
          <w:rFonts w:ascii="Times New Roman" w:eastAsia="Times New Roman" w:hAnsi="Times New Roman" w:cs="Times New Roman"/>
          <w:sz w:val="24"/>
          <w:szCs w:val="24"/>
          <w:lang w:val="en-IN"/>
        </w:rPr>
        <w:t xml:space="preserve"> and </w:t>
      </w:r>
      <w:r w:rsidRPr="00AF0629">
        <w:rPr>
          <w:rFonts w:ascii="Times New Roman" w:eastAsia="Times New Roman" w:hAnsi="Times New Roman" w:cs="Times New Roman"/>
          <w:b/>
          <w:bCs/>
          <w:sz w:val="24"/>
          <w:szCs w:val="24"/>
          <w:lang w:val="en-IN"/>
        </w:rPr>
        <w:t>categorical encodings</w:t>
      </w:r>
      <w:r w:rsidRPr="00AF0629">
        <w:rPr>
          <w:rFonts w:ascii="Times New Roman" w:eastAsia="Times New Roman" w:hAnsi="Times New Roman" w:cs="Times New Roman"/>
          <w:sz w:val="24"/>
          <w:szCs w:val="24"/>
          <w:lang w:val="en-IN"/>
        </w:rPr>
        <w:t xml:space="preserve"> efficiently. The bike dataset contains a mix of numerical features (e.g., </w:t>
      </w:r>
      <w:proofErr w:type="spellStart"/>
      <w:r w:rsidRPr="00AF0629">
        <w:rPr>
          <w:rFonts w:ascii="Times New Roman" w:eastAsia="Times New Roman" w:hAnsi="Times New Roman" w:cs="Times New Roman"/>
          <w:sz w:val="24"/>
          <w:szCs w:val="24"/>
          <w:lang w:val="en-IN"/>
        </w:rPr>
        <w:t>kilometers</w:t>
      </w:r>
      <w:proofErr w:type="spellEnd"/>
      <w:r w:rsidRPr="00AF0629">
        <w:rPr>
          <w:rFonts w:ascii="Times New Roman" w:eastAsia="Times New Roman" w:hAnsi="Times New Roman" w:cs="Times New Roman"/>
          <w:sz w:val="24"/>
          <w:szCs w:val="24"/>
          <w:lang w:val="en-IN"/>
        </w:rPr>
        <w:t xml:space="preserve"> driven, power, age) and categorical features (e.g., brand, city, owner type). </w:t>
      </w:r>
      <w:proofErr w:type="spellStart"/>
      <w:r w:rsidRPr="00AF0629">
        <w:rPr>
          <w:rFonts w:ascii="Times New Roman" w:eastAsia="Times New Roman" w:hAnsi="Times New Roman" w:cs="Times New Roman"/>
          <w:sz w:val="24"/>
          <w:szCs w:val="24"/>
          <w:lang w:val="en-IN"/>
        </w:rPr>
        <w:t>XGBoost’s</w:t>
      </w:r>
      <w:proofErr w:type="spellEnd"/>
      <w:r w:rsidRPr="00AF0629">
        <w:rPr>
          <w:rFonts w:ascii="Times New Roman" w:eastAsia="Times New Roman" w:hAnsi="Times New Roman" w:cs="Times New Roman"/>
          <w:sz w:val="24"/>
          <w:szCs w:val="24"/>
          <w:lang w:val="en-IN"/>
        </w:rPr>
        <w:t xml:space="preserve"> internal </w:t>
      </w:r>
      <w:r w:rsidRPr="00AF0629">
        <w:rPr>
          <w:rFonts w:ascii="Times New Roman" w:eastAsia="Times New Roman" w:hAnsi="Times New Roman" w:cs="Times New Roman"/>
          <w:sz w:val="24"/>
          <w:szCs w:val="24"/>
          <w:lang w:val="en-IN"/>
        </w:rPr>
        <w:t xml:space="preserve">handling of sparse data and its support for </w:t>
      </w:r>
      <w:r w:rsidRPr="00AF0629">
        <w:rPr>
          <w:rFonts w:ascii="Times New Roman" w:eastAsia="Times New Roman" w:hAnsi="Times New Roman" w:cs="Times New Roman"/>
          <w:b/>
          <w:bCs/>
          <w:sz w:val="24"/>
          <w:szCs w:val="24"/>
          <w:lang w:val="en-IN"/>
        </w:rPr>
        <w:t>one-hot encoded</w:t>
      </w:r>
      <w:r w:rsidRPr="00AF0629">
        <w:rPr>
          <w:rFonts w:ascii="Times New Roman" w:eastAsia="Times New Roman" w:hAnsi="Times New Roman" w:cs="Times New Roman"/>
          <w:sz w:val="24"/>
          <w:szCs w:val="24"/>
          <w:lang w:val="en-IN"/>
        </w:rPr>
        <w:t xml:space="preserve"> inputs made it ideal for this use case.</w:t>
      </w:r>
    </w:p>
    <w:p w14:paraId="56E6D296" w14:textId="77777777" w:rsidR="00AF0629" w:rsidRPr="00AF0629" w:rsidRDefault="00AF0629" w:rsidP="00AF0629">
      <w:pPr>
        <w:jc w:val="both"/>
        <w:rPr>
          <w:rFonts w:ascii="Times New Roman" w:eastAsia="Times New Roman" w:hAnsi="Times New Roman" w:cs="Times New Roman"/>
          <w:sz w:val="24"/>
          <w:szCs w:val="24"/>
          <w:lang w:val="en-IN"/>
        </w:rPr>
      </w:pPr>
    </w:p>
    <w:p w14:paraId="291E7EFE" w14:textId="77777777" w:rsidR="00CC2A92"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 Steps:</w:t>
      </w:r>
    </w:p>
    <w:p w14:paraId="2A8BF8AA" w14:textId="18E9CDFB" w:rsidR="00AF0629" w:rsidRPr="00AF0629" w:rsidRDefault="00AF0629" w:rsidP="00AF0629">
      <w:pPr>
        <w:numPr>
          <w:ilvl w:val="0"/>
          <w:numId w:val="1"/>
        </w:numPr>
        <w:rPr>
          <w:rFonts w:ascii="Times New Roman" w:eastAsia="Times New Roman" w:hAnsi="Times New Roman" w:cs="Times New Roman"/>
          <w:sz w:val="24"/>
          <w:szCs w:val="24"/>
          <w:lang w:val="en-IN"/>
        </w:rPr>
      </w:pPr>
      <w:r w:rsidRPr="00AF0629">
        <w:rPr>
          <w:rFonts w:ascii="Times New Roman" w:eastAsia="Times New Roman" w:hAnsi="Times New Roman" w:cs="Times New Roman"/>
          <w:b/>
          <w:bCs/>
          <w:sz w:val="24"/>
          <w:szCs w:val="24"/>
          <w:lang w:val="en-IN"/>
        </w:rPr>
        <w:t>Import necessary modules</w:t>
      </w:r>
      <w:r w:rsidRPr="00AF0629">
        <w:rPr>
          <w:rFonts w:ascii="Times New Roman" w:eastAsia="Times New Roman" w:hAnsi="Times New Roman" w:cs="Times New Roman"/>
          <w:sz w:val="24"/>
          <w:szCs w:val="24"/>
          <w:lang w:val="en-IN"/>
        </w:rPr>
        <w:t xml:space="preserve"> like Flask, Scikit-learn, Pandas, NumPy, and </w:t>
      </w:r>
      <w:proofErr w:type="spellStart"/>
      <w:r w:rsidRPr="00AF0629">
        <w:rPr>
          <w:rFonts w:ascii="Times New Roman" w:eastAsia="Times New Roman" w:hAnsi="Times New Roman" w:cs="Times New Roman"/>
          <w:sz w:val="24"/>
          <w:szCs w:val="24"/>
          <w:lang w:val="en-IN"/>
        </w:rPr>
        <w:t>XGBoost</w:t>
      </w:r>
      <w:proofErr w:type="spellEnd"/>
      <w:r w:rsidRPr="00AF0629">
        <w:rPr>
          <w:rFonts w:ascii="Times New Roman" w:eastAsia="Times New Roman" w:hAnsi="Times New Roman" w:cs="Times New Roman"/>
          <w:sz w:val="24"/>
          <w:szCs w:val="24"/>
          <w:lang w:val="en-IN"/>
        </w:rPr>
        <w:t>.</w:t>
      </w:r>
    </w:p>
    <w:p w14:paraId="56CF62E7" w14:textId="46BD05C0" w:rsidR="00AF0629" w:rsidRPr="00AF0629" w:rsidRDefault="00AF0629" w:rsidP="00AF0629">
      <w:pPr>
        <w:numPr>
          <w:ilvl w:val="0"/>
          <w:numId w:val="1"/>
        </w:numPr>
        <w:rPr>
          <w:rFonts w:ascii="Times New Roman" w:eastAsia="Times New Roman" w:hAnsi="Times New Roman" w:cs="Times New Roman"/>
          <w:sz w:val="24"/>
          <w:szCs w:val="24"/>
          <w:lang w:val="en-IN"/>
        </w:rPr>
      </w:pPr>
      <w:r w:rsidRPr="00AF0629">
        <w:rPr>
          <w:rFonts w:ascii="Times New Roman" w:eastAsia="Times New Roman" w:hAnsi="Times New Roman" w:cs="Times New Roman"/>
          <w:b/>
          <w:bCs/>
          <w:sz w:val="24"/>
          <w:szCs w:val="24"/>
          <w:lang w:val="en-IN"/>
        </w:rPr>
        <w:t>Load the used bike dataset</w:t>
      </w:r>
      <w:r w:rsidRPr="00AF0629">
        <w:rPr>
          <w:rFonts w:ascii="Times New Roman" w:eastAsia="Times New Roman" w:hAnsi="Times New Roman" w:cs="Times New Roman"/>
          <w:sz w:val="24"/>
          <w:szCs w:val="24"/>
          <w:lang w:val="en-IN"/>
        </w:rPr>
        <w:t xml:space="preserve"> containing features such as brand, city, owner type, </w:t>
      </w:r>
      <w:proofErr w:type="spellStart"/>
      <w:r w:rsidRPr="00AF0629">
        <w:rPr>
          <w:rFonts w:ascii="Times New Roman" w:eastAsia="Times New Roman" w:hAnsi="Times New Roman" w:cs="Times New Roman"/>
          <w:sz w:val="24"/>
          <w:szCs w:val="24"/>
          <w:lang w:val="en-IN"/>
        </w:rPr>
        <w:t>kilometers</w:t>
      </w:r>
      <w:proofErr w:type="spellEnd"/>
      <w:r w:rsidRPr="00AF0629">
        <w:rPr>
          <w:rFonts w:ascii="Times New Roman" w:eastAsia="Times New Roman" w:hAnsi="Times New Roman" w:cs="Times New Roman"/>
          <w:sz w:val="24"/>
          <w:szCs w:val="24"/>
          <w:lang w:val="en-IN"/>
        </w:rPr>
        <w:t xml:space="preserve"> driven, power, and age.</w:t>
      </w:r>
    </w:p>
    <w:p w14:paraId="6D122D41" w14:textId="6CADD03C" w:rsidR="00AF0629" w:rsidRPr="00AF0629" w:rsidRDefault="00AF0629" w:rsidP="00AF0629">
      <w:pPr>
        <w:numPr>
          <w:ilvl w:val="0"/>
          <w:numId w:val="1"/>
        </w:numPr>
        <w:rPr>
          <w:rFonts w:ascii="Times New Roman" w:eastAsia="Times New Roman" w:hAnsi="Times New Roman" w:cs="Times New Roman"/>
          <w:sz w:val="24"/>
          <w:szCs w:val="24"/>
          <w:lang w:val="en-IN"/>
        </w:rPr>
      </w:pPr>
      <w:r w:rsidRPr="00AF0629">
        <w:rPr>
          <w:rFonts w:ascii="Times New Roman" w:eastAsia="Times New Roman" w:hAnsi="Times New Roman" w:cs="Times New Roman"/>
          <w:b/>
          <w:bCs/>
          <w:sz w:val="24"/>
          <w:szCs w:val="24"/>
          <w:lang w:val="en-IN"/>
        </w:rPr>
        <w:t>Preprocess the dataset</w:t>
      </w:r>
      <w:r w:rsidRPr="00AF0629">
        <w:rPr>
          <w:rFonts w:ascii="Times New Roman" w:eastAsia="Times New Roman" w:hAnsi="Times New Roman" w:cs="Times New Roman"/>
          <w:sz w:val="24"/>
          <w:szCs w:val="24"/>
          <w:lang w:val="en-IN"/>
        </w:rPr>
        <w:t xml:space="preserve"> by:</w:t>
      </w:r>
    </w:p>
    <w:p w14:paraId="6D5F01AF" w14:textId="77777777" w:rsidR="00AF0629" w:rsidRPr="00AF0629" w:rsidRDefault="00AF0629" w:rsidP="00AF0629">
      <w:pPr>
        <w:numPr>
          <w:ilvl w:val="0"/>
          <w:numId w:val="1"/>
        </w:numPr>
        <w:tabs>
          <w:tab w:val="num" w:pos="720"/>
        </w:tabs>
        <w:rPr>
          <w:rFonts w:ascii="Times New Roman" w:eastAsia="Times New Roman" w:hAnsi="Times New Roman" w:cs="Times New Roman"/>
          <w:sz w:val="24"/>
          <w:szCs w:val="24"/>
          <w:lang w:val="en-IN"/>
        </w:rPr>
      </w:pPr>
      <w:r w:rsidRPr="00AF0629">
        <w:rPr>
          <w:rFonts w:ascii="Times New Roman" w:eastAsia="Times New Roman" w:hAnsi="Times New Roman" w:cs="Times New Roman"/>
          <w:sz w:val="24"/>
          <w:szCs w:val="24"/>
          <w:lang w:val="en-IN"/>
        </w:rPr>
        <w:t>Handling missing values.</w:t>
      </w:r>
    </w:p>
    <w:p w14:paraId="70D08624" w14:textId="77777777" w:rsidR="00AF0629" w:rsidRPr="00AF0629" w:rsidRDefault="00AF0629" w:rsidP="00AF0629">
      <w:pPr>
        <w:numPr>
          <w:ilvl w:val="0"/>
          <w:numId w:val="1"/>
        </w:numPr>
        <w:tabs>
          <w:tab w:val="num" w:pos="720"/>
        </w:tabs>
        <w:rPr>
          <w:rFonts w:ascii="Times New Roman" w:eastAsia="Times New Roman" w:hAnsi="Times New Roman" w:cs="Times New Roman"/>
          <w:sz w:val="24"/>
          <w:szCs w:val="24"/>
          <w:lang w:val="en-IN"/>
        </w:rPr>
      </w:pPr>
      <w:r w:rsidRPr="00AF0629">
        <w:rPr>
          <w:rFonts w:ascii="Times New Roman" w:eastAsia="Times New Roman" w:hAnsi="Times New Roman" w:cs="Times New Roman"/>
          <w:sz w:val="24"/>
          <w:szCs w:val="24"/>
          <w:lang w:val="en-IN"/>
        </w:rPr>
        <w:t xml:space="preserve">Encoding categorical variables (e.g., brand, city, owner) using </w:t>
      </w:r>
      <w:proofErr w:type="spellStart"/>
      <w:r w:rsidRPr="00AF0629">
        <w:rPr>
          <w:rFonts w:ascii="Times New Roman" w:eastAsia="Times New Roman" w:hAnsi="Times New Roman" w:cs="Times New Roman"/>
          <w:sz w:val="24"/>
          <w:szCs w:val="24"/>
          <w:lang w:val="en-IN"/>
        </w:rPr>
        <w:t>OneHotEncoder</w:t>
      </w:r>
      <w:proofErr w:type="spellEnd"/>
      <w:r w:rsidRPr="00AF0629">
        <w:rPr>
          <w:rFonts w:ascii="Times New Roman" w:eastAsia="Times New Roman" w:hAnsi="Times New Roman" w:cs="Times New Roman"/>
          <w:sz w:val="24"/>
          <w:szCs w:val="24"/>
          <w:lang w:val="en-IN"/>
        </w:rPr>
        <w:t>.</w:t>
      </w:r>
    </w:p>
    <w:p w14:paraId="0AB6FEC1" w14:textId="77777777" w:rsidR="00AF0629" w:rsidRPr="00AF0629" w:rsidRDefault="00AF0629" w:rsidP="00AF0629">
      <w:pPr>
        <w:numPr>
          <w:ilvl w:val="0"/>
          <w:numId w:val="1"/>
        </w:numPr>
        <w:tabs>
          <w:tab w:val="num" w:pos="720"/>
        </w:tabs>
        <w:rPr>
          <w:rFonts w:ascii="Times New Roman" w:eastAsia="Times New Roman" w:hAnsi="Times New Roman" w:cs="Times New Roman"/>
          <w:sz w:val="24"/>
          <w:szCs w:val="24"/>
          <w:lang w:val="en-IN"/>
        </w:rPr>
      </w:pPr>
      <w:r w:rsidRPr="00AF0629">
        <w:rPr>
          <w:rFonts w:ascii="Times New Roman" w:eastAsia="Times New Roman" w:hAnsi="Times New Roman" w:cs="Times New Roman"/>
          <w:sz w:val="24"/>
          <w:szCs w:val="24"/>
          <w:lang w:val="en-IN"/>
        </w:rPr>
        <w:t xml:space="preserve">Scaling numerical features (e.g., </w:t>
      </w:r>
      <w:proofErr w:type="spellStart"/>
      <w:r w:rsidRPr="00AF0629">
        <w:rPr>
          <w:rFonts w:ascii="Times New Roman" w:eastAsia="Times New Roman" w:hAnsi="Times New Roman" w:cs="Times New Roman"/>
          <w:sz w:val="24"/>
          <w:szCs w:val="24"/>
          <w:lang w:val="en-IN"/>
        </w:rPr>
        <w:t>kilometers</w:t>
      </w:r>
      <w:proofErr w:type="spellEnd"/>
      <w:r w:rsidRPr="00AF0629">
        <w:rPr>
          <w:rFonts w:ascii="Times New Roman" w:eastAsia="Times New Roman" w:hAnsi="Times New Roman" w:cs="Times New Roman"/>
          <w:sz w:val="24"/>
          <w:szCs w:val="24"/>
          <w:lang w:val="en-IN"/>
        </w:rPr>
        <w:t xml:space="preserve"> driven, age, power).</w:t>
      </w:r>
    </w:p>
    <w:p w14:paraId="2957E657" w14:textId="2942B0A4" w:rsidR="00AF0629" w:rsidRPr="00AF0629" w:rsidRDefault="00AF0629" w:rsidP="00AF0629">
      <w:pPr>
        <w:numPr>
          <w:ilvl w:val="0"/>
          <w:numId w:val="1"/>
        </w:numPr>
        <w:rPr>
          <w:rFonts w:ascii="Times New Roman" w:eastAsia="Times New Roman" w:hAnsi="Times New Roman" w:cs="Times New Roman"/>
          <w:sz w:val="24"/>
          <w:szCs w:val="24"/>
          <w:lang w:val="en-IN"/>
        </w:rPr>
      </w:pPr>
      <w:r w:rsidRPr="00AF0629">
        <w:rPr>
          <w:rFonts w:ascii="Times New Roman" w:eastAsia="Times New Roman" w:hAnsi="Times New Roman" w:cs="Times New Roman"/>
          <w:b/>
          <w:bCs/>
          <w:sz w:val="24"/>
          <w:szCs w:val="24"/>
          <w:lang w:val="en-IN"/>
        </w:rPr>
        <w:t>Perform feature engineering</w:t>
      </w:r>
      <w:r w:rsidRPr="00AF0629">
        <w:rPr>
          <w:rFonts w:ascii="Times New Roman" w:eastAsia="Times New Roman" w:hAnsi="Times New Roman" w:cs="Times New Roman"/>
          <w:sz w:val="24"/>
          <w:szCs w:val="24"/>
          <w:lang w:val="en-IN"/>
        </w:rPr>
        <w:t xml:space="preserve"> to derive new variables such as bike age from registration year and normalize engine power where required.</w:t>
      </w:r>
    </w:p>
    <w:p w14:paraId="2C2C623C" w14:textId="1B703DCD" w:rsidR="00AF0629" w:rsidRPr="00AF0629" w:rsidRDefault="00AF0629" w:rsidP="00AF0629">
      <w:pPr>
        <w:numPr>
          <w:ilvl w:val="0"/>
          <w:numId w:val="1"/>
        </w:numPr>
        <w:rPr>
          <w:rFonts w:ascii="Times New Roman" w:eastAsia="Times New Roman" w:hAnsi="Times New Roman" w:cs="Times New Roman"/>
          <w:sz w:val="24"/>
          <w:szCs w:val="24"/>
          <w:lang w:val="en-IN"/>
        </w:rPr>
      </w:pPr>
      <w:r w:rsidRPr="00AF0629">
        <w:rPr>
          <w:rFonts w:ascii="Times New Roman" w:eastAsia="Times New Roman" w:hAnsi="Times New Roman" w:cs="Times New Roman"/>
          <w:b/>
          <w:bCs/>
          <w:sz w:val="24"/>
          <w:szCs w:val="24"/>
          <w:lang w:val="en-IN"/>
        </w:rPr>
        <w:t>Split the data</w:t>
      </w:r>
      <w:r w:rsidRPr="00AF0629">
        <w:rPr>
          <w:rFonts w:ascii="Times New Roman" w:eastAsia="Times New Roman" w:hAnsi="Times New Roman" w:cs="Times New Roman"/>
          <w:sz w:val="24"/>
          <w:szCs w:val="24"/>
          <w:lang w:val="en-IN"/>
        </w:rPr>
        <w:t xml:space="preserve"> into features (X) and target label (y), where y represents the resale price.</w:t>
      </w:r>
    </w:p>
    <w:p w14:paraId="3DC16E57" w14:textId="7887C3B4" w:rsidR="00AF0629" w:rsidRPr="00AF0629" w:rsidRDefault="00AF0629" w:rsidP="00AF0629">
      <w:pPr>
        <w:numPr>
          <w:ilvl w:val="0"/>
          <w:numId w:val="1"/>
        </w:numPr>
        <w:rPr>
          <w:rFonts w:ascii="Times New Roman" w:eastAsia="Times New Roman" w:hAnsi="Times New Roman" w:cs="Times New Roman"/>
          <w:sz w:val="24"/>
          <w:szCs w:val="24"/>
          <w:lang w:val="en-IN"/>
        </w:rPr>
      </w:pPr>
      <w:r w:rsidRPr="00AF0629">
        <w:rPr>
          <w:rFonts w:ascii="Times New Roman" w:eastAsia="Times New Roman" w:hAnsi="Times New Roman" w:cs="Times New Roman"/>
          <w:b/>
          <w:bCs/>
          <w:sz w:val="24"/>
          <w:szCs w:val="24"/>
          <w:lang w:val="en-IN"/>
        </w:rPr>
        <w:t>Split the dataset</w:t>
      </w:r>
      <w:r w:rsidRPr="00AF0629">
        <w:rPr>
          <w:rFonts w:ascii="Times New Roman" w:eastAsia="Times New Roman" w:hAnsi="Times New Roman" w:cs="Times New Roman"/>
          <w:sz w:val="24"/>
          <w:szCs w:val="24"/>
          <w:lang w:val="en-IN"/>
        </w:rPr>
        <w:t xml:space="preserve"> into training and testing sets (typically 80/20 ratio) to evaluate model performance.</w:t>
      </w:r>
    </w:p>
    <w:p w14:paraId="40B2D194" w14:textId="6E6DF010" w:rsidR="00AF0629" w:rsidRPr="00AF0629" w:rsidRDefault="00AF0629" w:rsidP="00AF0629">
      <w:pPr>
        <w:numPr>
          <w:ilvl w:val="0"/>
          <w:numId w:val="1"/>
        </w:numPr>
        <w:rPr>
          <w:rFonts w:ascii="Times New Roman" w:eastAsia="Times New Roman" w:hAnsi="Times New Roman" w:cs="Times New Roman"/>
          <w:sz w:val="24"/>
          <w:szCs w:val="24"/>
          <w:lang w:val="en-IN"/>
        </w:rPr>
      </w:pPr>
      <w:r w:rsidRPr="00AF0629">
        <w:rPr>
          <w:rFonts w:ascii="Times New Roman" w:eastAsia="Times New Roman" w:hAnsi="Times New Roman" w:cs="Times New Roman"/>
          <w:b/>
          <w:bCs/>
          <w:sz w:val="24"/>
          <w:szCs w:val="24"/>
          <w:lang w:val="en-IN"/>
        </w:rPr>
        <w:t>Compare multiple regression models</w:t>
      </w:r>
      <w:r w:rsidRPr="00AF0629">
        <w:rPr>
          <w:rFonts w:ascii="Times New Roman" w:eastAsia="Times New Roman" w:hAnsi="Times New Roman" w:cs="Times New Roman"/>
          <w:sz w:val="24"/>
          <w:szCs w:val="24"/>
          <w:lang w:val="en-IN"/>
        </w:rPr>
        <w:t xml:space="preserve"> including Linear Regression, SVR, Random Forest, and </w:t>
      </w:r>
      <w:proofErr w:type="spellStart"/>
      <w:r w:rsidRPr="00AF0629">
        <w:rPr>
          <w:rFonts w:ascii="Times New Roman" w:eastAsia="Times New Roman" w:hAnsi="Times New Roman" w:cs="Times New Roman"/>
          <w:sz w:val="24"/>
          <w:szCs w:val="24"/>
          <w:lang w:val="en-IN"/>
        </w:rPr>
        <w:t>XGBoost</w:t>
      </w:r>
      <w:proofErr w:type="spellEnd"/>
      <w:r w:rsidRPr="00AF0629">
        <w:rPr>
          <w:rFonts w:ascii="Times New Roman" w:eastAsia="Times New Roman" w:hAnsi="Times New Roman" w:cs="Times New Roman"/>
          <w:sz w:val="24"/>
          <w:szCs w:val="24"/>
          <w:lang w:val="en-IN"/>
        </w:rPr>
        <w:t xml:space="preserve"> using cross-validation and performance metrics (MAE, MSE, R²).</w:t>
      </w:r>
    </w:p>
    <w:p w14:paraId="37E92CFC" w14:textId="65AF6740" w:rsidR="00CC2A92" w:rsidRPr="00AF0629" w:rsidRDefault="00CC2A92" w:rsidP="00AF0629">
      <w:pPr>
        <w:ind w:left="720"/>
        <w:rPr>
          <w:rFonts w:ascii="Times New Roman" w:eastAsia="Times New Roman" w:hAnsi="Times New Roman" w:cs="Times New Roman"/>
          <w:sz w:val="24"/>
          <w:szCs w:val="24"/>
          <w:lang w:val="en-IN"/>
        </w:rPr>
        <w:sectPr w:rsidR="00CC2A92" w:rsidRPr="00AF0629">
          <w:type w:val="continuous"/>
          <w:pgSz w:w="12240" w:h="15840"/>
          <w:pgMar w:top="1440" w:right="1440" w:bottom="1440" w:left="1440" w:header="720" w:footer="720" w:gutter="0"/>
          <w:cols w:num="2" w:space="720" w:equalWidth="0">
            <w:col w:w="4320" w:space="720"/>
            <w:col w:w="4320" w:space="0"/>
          </w:cols>
        </w:sectPr>
      </w:pPr>
    </w:p>
    <w:p w14:paraId="076FA2FB" w14:textId="77777777" w:rsidR="00CC2A92"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LITERATURE REVIEW   </w:t>
      </w:r>
    </w:p>
    <w:p w14:paraId="60CC2C15" w14:textId="77777777" w:rsidR="00CC2A92" w:rsidRDefault="00000000">
      <w:pPr>
        <w:jc w:val="both"/>
        <w:rPr>
          <w:b/>
        </w:rPr>
        <w:sectPr w:rsidR="00CC2A92">
          <w:pgSz w:w="12240" w:h="15840"/>
          <w:pgMar w:top="1440" w:right="1440" w:bottom="1440" w:left="1440" w:header="720" w:footer="720" w:gutter="0"/>
          <w:cols w:space="720"/>
        </w:sectPr>
      </w:pPr>
      <w:r>
        <w:rPr>
          <w:b/>
        </w:rPr>
        <w:t xml:space="preserve">                             </w:t>
      </w:r>
    </w:p>
    <w:p w14:paraId="29A76328" w14:textId="77777777" w:rsidR="00E727EF" w:rsidRPr="00E727EF" w:rsidRDefault="00E727EF" w:rsidP="00E727EF">
      <w:pPr>
        <w:jc w:val="both"/>
        <w:rPr>
          <w:rFonts w:ascii="Times New Roman" w:eastAsia="Times New Roman" w:hAnsi="Times New Roman" w:cs="Times New Roman"/>
          <w:sz w:val="24"/>
          <w:szCs w:val="24"/>
          <w:lang w:val="en-IN"/>
        </w:rPr>
      </w:pPr>
      <w:r w:rsidRPr="00E727EF">
        <w:rPr>
          <w:rFonts w:ascii="Times New Roman" w:eastAsia="Times New Roman" w:hAnsi="Times New Roman" w:cs="Times New Roman"/>
          <w:sz w:val="24"/>
          <w:szCs w:val="24"/>
          <w:lang w:val="en-IN"/>
        </w:rPr>
        <w:t xml:space="preserve">From our extensive review of prior studies, we found that the concept of </w:t>
      </w:r>
      <w:r w:rsidRPr="00E727EF">
        <w:rPr>
          <w:rFonts w:ascii="Times New Roman" w:eastAsia="Times New Roman" w:hAnsi="Times New Roman" w:cs="Times New Roman"/>
          <w:b/>
          <w:bCs/>
          <w:sz w:val="24"/>
          <w:szCs w:val="24"/>
          <w:lang w:val="en-IN"/>
        </w:rPr>
        <w:t>automated valuation for used vehicles</w:t>
      </w:r>
      <w:r w:rsidRPr="00E727EF">
        <w:rPr>
          <w:rFonts w:ascii="Times New Roman" w:eastAsia="Times New Roman" w:hAnsi="Times New Roman" w:cs="Times New Roman"/>
          <w:sz w:val="24"/>
          <w:szCs w:val="24"/>
          <w:lang w:val="en-IN"/>
        </w:rPr>
        <w:t xml:space="preserve"> has been explored for decades, particularly in the automobile domain. However, the </w:t>
      </w:r>
      <w:r w:rsidRPr="00E727EF">
        <w:rPr>
          <w:rFonts w:ascii="Times New Roman" w:eastAsia="Times New Roman" w:hAnsi="Times New Roman" w:cs="Times New Roman"/>
          <w:b/>
          <w:bCs/>
          <w:sz w:val="24"/>
          <w:szCs w:val="24"/>
          <w:lang w:val="en-IN"/>
        </w:rPr>
        <w:t>specific application to used bikes</w:t>
      </w:r>
      <w:r w:rsidRPr="00E727EF">
        <w:rPr>
          <w:rFonts w:ascii="Times New Roman" w:eastAsia="Times New Roman" w:hAnsi="Times New Roman" w:cs="Times New Roman"/>
          <w:sz w:val="24"/>
          <w:szCs w:val="24"/>
          <w:lang w:val="en-IN"/>
        </w:rPr>
        <w:t xml:space="preserve"> has remained underexplored, often treated as a subcategory under general vehicle pricing. Traditional pricing practices in the second-hand market have largely relied on </w:t>
      </w:r>
      <w:r w:rsidRPr="00E727EF">
        <w:rPr>
          <w:rFonts w:ascii="Times New Roman" w:eastAsia="Times New Roman" w:hAnsi="Times New Roman" w:cs="Times New Roman"/>
          <w:b/>
          <w:bCs/>
          <w:sz w:val="24"/>
          <w:szCs w:val="24"/>
          <w:lang w:val="en-IN"/>
        </w:rPr>
        <w:t>manual inspection, expert opinion, and rudimentary rule-based systems</w:t>
      </w:r>
      <w:r w:rsidRPr="00E727EF">
        <w:rPr>
          <w:rFonts w:ascii="Times New Roman" w:eastAsia="Times New Roman" w:hAnsi="Times New Roman" w:cs="Times New Roman"/>
          <w:sz w:val="24"/>
          <w:szCs w:val="24"/>
          <w:lang w:val="en-IN"/>
        </w:rPr>
        <w:t>, which fail to scale efficiently or offer consistent, unbiased estimates.</w:t>
      </w:r>
    </w:p>
    <w:p w14:paraId="1593C303" w14:textId="77777777" w:rsidR="00E727EF" w:rsidRPr="00E727EF" w:rsidRDefault="00E727EF" w:rsidP="00E727EF">
      <w:pPr>
        <w:jc w:val="both"/>
        <w:rPr>
          <w:rFonts w:ascii="Times New Roman" w:eastAsia="Times New Roman" w:hAnsi="Times New Roman" w:cs="Times New Roman"/>
          <w:sz w:val="24"/>
          <w:szCs w:val="24"/>
          <w:lang w:val="en-IN"/>
        </w:rPr>
      </w:pPr>
      <w:r w:rsidRPr="00E727EF">
        <w:rPr>
          <w:rFonts w:ascii="Times New Roman" w:eastAsia="Times New Roman" w:hAnsi="Times New Roman" w:cs="Times New Roman"/>
          <w:sz w:val="24"/>
          <w:szCs w:val="24"/>
          <w:lang w:val="en-IN"/>
        </w:rPr>
        <w:t xml:space="preserve">Early attempts to formalize vehicle pricing used </w:t>
      </w:r>
      <w:r w:rsidRPr="00E727EF">
        <w:rPr>
          <w:rFonts w:ascii="Times New Roman" w:eastAsia="Times New Roman" w:hAnsi="Times New Roman" w:cs="Times New Roman"/>
          <w:b/>
          <w:bCs/>
          <w:sz w:val="24"/>
          <w:szCs w:val="24"/>
          <w:lang w:val="en-IN"/>
        </w:rPr>
        <w:t>statistical models</w:t>
      </w:r>
      <w:r w:rsidRPr="00E727EF">
        <w:rPr>
          <w:rFonts w:ascii="Times New Roman" w:eastAsia="Times New Roman" w:hAnsi="Times New Roman" w:cs="Times New Roman"/>
          <w:sz w:val="24"/>
          <w:szCs w:val="24"/>
          <w:lang w:val="en-IN"/>
        </w:rPr>
        <w:t xml:space="preserve"> such as </w:t>
      </w:r>
      <w:r w:rsidRPr="00E727EF">
        <w:rPr>
          <w:rFonts w:ascii="Times New Roman" w:eastAsia="Times New Roman" w:hAnsi="Times New Roman" w:cs="Times New Roman"/>
          <w:b/>
          <w:bCs/>
          <w:sz w:val="24"/>
          <w:szCs w:val="24"/>
          <w:lang w:val="en-IN"/>
        </w:rPr>
        <w:t>Multiple Linear Regression (MLR)</w:t>
      </w:r>
      <w:r w:rsidRPr="00E727EF">
        <w:rPr>
          <w:rFonts w:ascii="Times New Roman" w:eastAsia="Times New Roman" w:hAnsi="Times New Roman" w:cs="Times New Roman"/>
          <w:sz w:val="24"/>
          <w:szCs w:val="24"/>
          <w:lang w:val="en-IN"/>
        </w:rPr>
        <w:t xml:space="preserve"> and </w:t>
      </w:r>
      <w:r w:rsidRPr="00E727EF">
        <w:rPr>
          <w:rFonts w:ascii="Times New Roman" w:eastAsia="Times New Roman" w:hAnsi="Times New Roman" w:cs="Times New Roman"/>
          <w:b/>
          <w:bCs/>
          <w:sz w:val="24"/>
          <w:szCs w:val="24"/>
          <w:lang w:val="en-IN"/>
        </w:rPr>
        <w:t>Hedonic Pricing Models</w:t>
      </w:r>
      <w:r w:rsidRPr="00E727EF">
        <w:rPr>
          <w:rFonts w:ascii="Times New Roman" w:eastAsia="Times New Roman" w:hAnsi="Times New Roman" w:cs="Times New Roman"/>
          <w:sz w:val="24"/>
          <w:szCs w:val="24"/>
          <w:lang w:val="en-IN"/>
        </w:rPr>
        <w:t xml:space="preserve">, where vehicle attributes (e.g., age, mileage, brand) were treated as independent variables contributing additively to price. While simple and interpretable, these models could not capture </w:t>
      </w:r>
      <w:r w:rsidRPr="00E727EF">
        <w:rPr>
          <w:rFonts w:ascii="Times New Roman" w:eastAsia="Times New Roman" w:hAnsi="Times New Roman" w:cs="Times New Roman"/>
          <w:b/>
          <w:bCs/>
          <w:sz w:val="24"/>
          <w:szCs w:val="24"/>
          <w:lang w:val="en-IN"/>
        </w:rPr>
        <w:t>non-linear relationships</w:t>
      </w:r>
      <w:r w:rsidRPr="00E727EF">
        <w:rPr>
          <w:rFonts w:ascii="Times New Roman" w:eastAsia="Times New Roman" w:hAnsi="Times New Roman" w:cs="Times New Roman"/>
          <w:sz w:val="24"/>
          <w:szCs w:val="24"/>
          <w:lang w:val="en-IN"/>
        </w:rPr>
        <w:t xml:space="preserve">, high </w:t>
      </w:r>
      <w:r w:rsidRPr="00E727EF">
        <w:rPr>
          <w:rFonts w:ascii="Times New Roman" w:eastAsia="Times New Roman" w:hAnsi="Times New Roman" w:cs="Times New Roman"/>
          <w:b/>
          <w:bCs/>
          <w:sz w:val="24"/>
          <w:szCs w:val="24"/>
          <w:lang w:val="en-IN"/>
        </w:rPr>
        <w:t>feature interactions</w:t>
      </w:r>
      <w:r w:rsidRPr="00E727EF">
        <w:rPr>
          <w:rFonts w:ascii="Times New Roman" w:eastAsia="Times New Roman" w:hAnsi="Times New Roman" w:cs="Times New Roman"/>
          <w:sz w:val="24"/>
          <w:szCs w:val="24"/>
          <w:lang w:val="en-IN"/>
        </w:rPr>
        <w:t xml:space="preserve">, or effectively handle </w:t>
      </w:r>
      <w:r w:rsidRPr="00E727EF">
        <w:rPr>
          <w:rFonts w:ascii="Times New Roman" w:eastAsia="Times New Roman" w:hAnsi="Times New Roman" w:cs="Times New Roman"/>
          <w:b/>
          <w:bCs/>
          <w:sz w:val="24"/>
          <w:szCs w:val="24"/>
          <w:lang w:val="en-IN"/>
        </w:rPr>
        <w:t>categorical data with high cardinality</w:t>
      </w:r>
      <w:r w:rsidRPr="00E727EF">
        <w:rPr>
          <w:rFonts w:ascii="Times New Roman" w:eastAsia="Times New Roman" w:hAnsi="Times New Roman" w:cs="Times New Roman"/>
          <w:sz w:val="24"/>
          <w:szCs w:val="24"/>
          <w:lang w:val="en-IN"/>
        </w:rPr>
        <w:t xml:space="preserve">, such as multiple bike brands and city names. Studies like those by Anderson and </w:t>
      </w:r>
      <w:proofErr w:type="spellStart"/>
      <w:r w:rsidRPr="00E727EF">
        <w:rPr>
          <w:rFonts w:ascii="Times New Roman" w:eastAsia="Times New Roman" w:hAnsi="Times New Roman" w:cs="Times New Roman"/>
          <w:sz w:val="24"/>
          <w:szCs w:val="24"/>
          <w:lang w:val="en-IN"/>
        </w:rPr>
        <w:t>Simester</w:t>
      </w:r>
      <w:proofErr w:type="spellEnd"/>
      <w:r w:rsidRPr="00E727EF">
        <w:rPr>
          <w:rFonts w:ascii="Times New Roman" w:eastAsia="Times New Roman" w:hAnsi="Times New Roman" w:cs="Times New Roman"/>
          <w:sz w:val="24"/>
          <w:szCs w:val="24"/>
          <w:lang w:val="en-IN"/>
        </w:rPr>
        <w:t xml:space="preserve"> (2001) explored regression-based valuation methods, but they were limited by overfitting and linearity constraints.</w:t>
      </w:r>
    </w:p>
    <w:p w14:paraId="60ACF685" w14:textId="77777777" w:rsidR="00E727EF" w:rsidRPr="00E727EF" w:rsidRDefault="00E727EF" w:rsidP="00E727EF">
      <w:pPr>
        <w:jc w:val="both"/>
        <w:rPr>
          <w:rFonts w:ascii="Times New Roman" w:eastAsia="Times New Roman" w:hAnsi="Times New Roman" w:cs="Times New Roman"/>
          <w:sz w:val="24"/>
          <w:szCs w:val="24"/>
          <w:lang w:val="en-IN"/>
        </w:rPr>
      </w:pPr>
      <w:r w:rsidRPr="00E727EF">
        <w:rPr>
          <w:rFonts w:ascii="Times New Roman" w:eastAsia="Times New Roman" w:hAnsi="Times New Roman" w:cs="Times New Roman"/>
          <w:sz w:val="24"/>
          <w:szCs w:val="24"/>
          <w:lang w:val="en-IN"/>
        </w:rPr>
        <w:t xml:space="preserve">With the rise of </w:t>
      </w:r>
      <w:r w:rsidRPr="00E727EF">
        <w:rPr>
          <w:rFonts w:ascii="Times New Roman" w:eastAsia="Times New Roman" w:hAnsi="Times New Roman" w:cs="Times New Roman"/>
          <w:b/>
          <w:bCs/>
          <w:sz w:val="24"/>
          <w:szCs w:val="24"/>
          <w:lang w:val="en-IN"/>
        </w:rPr>
        <w:t>machine learning (ML)</w:t>
      </w:r>
      <w:r w:rsidRPr="00E727EF">
        <w:rPr>
          <w:rFonts w:ascii="Times New Roman" w:eastAsia="Times New Roman" w:hAnsi="Times New Roman" w:cs="Times New Roman"/>
          <w:sz w:val="24"/>
          <w:szCs w:val="24"/>
          <w:lang w:val="en-IN"/>
        </w:rPr>
        <w:t xml:space="preserve">, there was a shift toward </w:t>
      </w:r>
      <w:r w:rsidRPr="00E727EF">
        <w:rPr>
          <w:rFonts w:ascii="Times New Roman" w:eastAsia="Times New Roman" w:hAnsi="Times New Roman" w:cs="Times New Roman"/>
          <w:b/>
          <w:bCs/>
          <w:sz w:val="24"/>
          <w:szCs w:val="24"/>
          <w:lang w:val="en-IN"/>
        </w:rPr>
        <w:t>supervised learning algorithms</w:t>
      </w:r>
      <w:r w:rsidRPr="00E727EF">
        <w:rPr>
          <w:rFonts w:ascii="Times New Roman" w:eastAsia="Times New Roman" w:hAnsi="Times New Roman" w:cs="Times New Roman"/>
          <w:sz w:val="24"/>
          <w:szCs w:val="24"/>
          <w:lang w:val="en-IN"/>
        </w:rPr>
        <w:t xml:space="preserve"> such as </w:t>
      </w:r>
      <w:r w:rsidRPr="00E727EF">
        <w:rPr>
          <w:rFonts w:ascii="Times New Roman" w:eastAsia="Times New Roman" w:hAnsi="Times New Roman" w:cs="Times New Roman"/>
          <w:b/>
          <w:bCs/>
          <w:sz w:val="24"/>
          <w:szCs w:val="24"/>
          <w:lang w:val="en-IN"/>
        </w:rPr>
        <w:t xml:space="preserve">Decision Trees, Support Vector Regressors (SVR), and k-Nearest </w:t>
      </w:r>
      <w:proofErr w:type="spellStart"/>
      <w:r w:rsidRPr="00E727EF">
        <w:rPr>
          <w:rFonts w:ascii="Times New Roman" w:eastAsia="Times New Roman" w:hAnsi="Times New Roman" w:cs="Times New Roman"/>
          <w:b/>
          <w:bCs/>
          <w:sz w:val="24"/>
          <w:szCs w:val="24"/>
          <w:lang w:val="en-IN"/>
        </w:rPr>
        <w:t>Neighbors</w:t>
      </w:r>
      <w:proofErr w:type="spellEnd"/>
      <w:r w:rsidRPr="00E727EF">
        <w:rPr>
          <w:rFonts w:ascii="Times New Roman" w:eastAsia="Times New Roman" w:hAnsi="Times New Roman" w:cs="Times New Roman"/>
          <w:b/>
          <w:bCs/>
          <w:sz w:val="24"/>
          <w:szCs w:val="24"/>
          <w:lang w:val="en-IN"/>
        </w:rPr>
        <w:t xml:space="preserve"> (KNN)</w:t>
      </w:r>
      <w:r w:rsidRPr="00E727EF">
        <w:rPr>
          <w:rFonts w:ascii="Times New Roman" w:eastAsia="Times New Roman" w:hAnsi="Times New Roman" w:cs="Times New Roman"/>
          <w:sz w:val="24"/>
          <w:szCs w:val="24"/>
          <w:lang w:val="en-IN"/>
        </w:rPr>
        <w:t xml:space="preserve">. These methods offered greater flexibility in </w:t>
      </w:r>
      <w:proofErr w:type="spellStart"/>
      <w:r w:rsidRPr="00E727EF">
        <w:rPr>
          <w:rFonts w:ascii="Times New Roman" w:eastAsia="Times New Roman" w:hAnsi="Times New Roman" w:cs="Times New Roman"/>
          <w:sz w:val="24"/>
          <w:szCs w:val="24"/>
          <w:lang w:val="en-IN"/>
        </w:rPr>
        <w:t>modeling</w:t>
      </w:r>
      <w:proofErr w:type="spellEnd"/>
      <w:r w:rsidRPr="00E727EF">
        <w:rPr>
          <w:rFonts w:ascii="Times New Roman" w:eastAsia="Times New Roman" w:hAnsi="Times New Roman" w:cs="Times New Roman"/>
          <w:sz w:val="24"/>
          <w:szCs w:val="24"/>
          <w:lang w:val="en-IN"/>
        </w:rPr>
        <w:t xml:space="preserve"> complex relationships and improved prediction accuracy. </w:t>
      </w:r>
      <w:r w:rsidRPr="00E727EF">
        <w:rPr>
          <w:rFonts w:ascii="Times New Roman" w:eastAsia="Times New Roman" w:hAnsi="Times New Roman" w:cs="Times New Roman"/>
          <w:b/>
          <w:bCs/>
          <w:sz w:val="24"/>
          <w:szCs w:val="24"/>
          <w:lang w:val="en-IN"/>
        </w:rPr>
        <w:t>Ensemble methods</w:t>
      </w:r>
      <w:r w:rsidRPr="00E727EF">
        <w:rPr>
          <w:rFonts w:ascii="Times New Roman" w:eastAsia="Times New Roman" w:hAnsi="Times New Roman" w:cs="Times New Roman"/>
          <w:sz w:val="24"/>
          <w:szCs w:val="24"/>
          <w:lang w:val="en-IN"/>
        </w:rPr>
        <w:t xml:space="preserve">, especially </w:t>
      </w:r>
      <w:r w:rsidRPr="00E727EF">
        <w:rPr>
          <w:rFonts w:ascii="Times New Roman" w:eastAsia="Times New Roman" w:hAnsi="Times New Roman" w:cs="Times New Roman"/>
          <w:b/>
          <w:bCs/>
          <w:sz w:val="24"/>
          <w:szCs w:val="24"/>
          <w:lang w:val="en-IN"/>
        </w:rPr>
        <w:t>Random Forests</w:t>
      </w:r>
      <w:r w:rsidRPr="00E727EF">
        <w:rPr>
          <w:rFonts w:ascii="Times New Roman" w:eastAsia="Times New Roman" w:hAnsi="Times New Roman" w:cs="Times New Roman"/>
          <w:sz w:val="24"/>
          <w:szCs w:val="24"/>
          <w:lang w:val="en-IN"/>
        </w:rPr>
        <w:t xml:space="preserve">, became increasingly </w:t>
      </w:r>
      <w:r w:rsidRPr="00E727EF">
        <w:rPr>
          <w:rFonts w:ascii="Times New Roman" w:eastAsia="Times New Roman" w:hAnsi="Times New Roman" w:cs="Times New Roman"/>
          <w:sz w:val="24"/>
          <w:szCs w:val="24"/>
          <w:lang w:val="en-IN"/>
        </w:rPr>
        <w:t xml:space="preserve">popular due to their ability to </w:t>
      </w:r>
      <w:r w:rsidRPr="00E727EF">
        <w:rPr>
          <w:rFonts w:ascii="Times New Roman" w:eastAsia="Times New Roman" w:hAnsi="Times New Roman" w:cs="Times New Roman"/>
          <w:b/>
          <w:bCs/>
          <w:sz w:val="24"/>
          <w:szCs w:val="24"/>
          <w:lang w:val="en-IN"/>
        </w:rPr>
        <w:t>reduce variance</w:t>
      </w:r>
      <w:r w:rsidRPr="00E727EF">
        <w:rPr>
          <w:rFonts w:ascii="Times New Roman" w:eastAsia="Times New Roman" w:hAnsi="Times New Roman" w:cs="Times New Roman"/>
          <w:sz w:val="24"/>
          <w:szCs w:val="24"/>
          <w:lang w:val="en-IN"/>
        </w:rPr>
        <w:t xml:space="preserve"> and </w:t>
      </w:r>
      <w:r w:rsidRPr="00E727EF">
        <w:rPr>
          <w:rFonts w:ascii="Times New Roman" w:eastAsia="Times New Roman" w:hAnsi="Times New Roman" w:cs="Times New Roman"/>
          <w:b/>
          <w:bCs/>
          <w:sz w:val="24"/>
          <w:szCs w:val="24"/>
          <w:lang w:val="en-IN"/>
        </w:rPr>
        <w:t>increase robustness</w:t>
      </w:r>
      <w:r w:rsidRPr="00E727EF">
        <w:rPr>
          <w:rFonts w:ascii="Times New Roman" w:eastAsia="Times New Roman" w:hAnsi="Times New Roman" w:cs="Times New Roman"/>
          <w:sz w:val="24"/>
          <w:szCs w:val="24"/>
          <w:lang w:val="en-IN"/>
        </w:rPr>
        <w:t>, as demonstrated in studies involving used car and real estate valuation [4], [5].</w:t>
      </w:r>
    </w:p>
    <w:p w14:paraId="667A4181" w14:textId="77777777" w:rsidR="00E727EF" w:rsidRPr="00E727EF" w:rsidRDefault="00E727EF" w:rsidP="00E727EF">
      <w:pPr>
        <w:jc w:val="both"/>
        <w:rPr>
          <w:rFonts w:ascii="Times New Roman" w:eastAsia="Times New Roman" w:hAnsi="Times New Roman" w:cs="Times New Roman"/>
          <w:sz w:val="24"/>
          <w:szCs w:val="24"/>
          <w:lang w:val="en-IN"/>
        </w:rPr>
      </w:pPr>
      <w:r w:rsidRPr="00E727EF">
        <w:rPr>
          <w:rFonts w:ascii="Times New Roman" w:eastAsia="Times New Roman" w:hAnsi="Times New Roman" w:cs="Times New Roman"/>
          <w:sz w:val="24"/>
          <w:szCs w:val="24"/>
          <w:lang w:val="en-IN"/>
        </w:rPr>
        <w:t xml:space="preserve">The breakthrough in </w:t>
      </w:r>
      <w:r w:rsidRPr="00E727EF">
        <w:rPr>
          <w:rFonts w:ascii="Times New Roman" w:eastAsia="Times New Roman" w:hAnsi="Times New Roman" w:cs="Times New Roman"/>
          <w:b/>
          <w:bCs/>
          <w:sz w:val="24"/>
          <w:szCs w:val="24"/>
          <w:lang w:val="en-IN"/>
        </w:rPr>
        <w:t>gradient boosting techniques</w:t>
      </w:r>
      <w:r w:rsidRPr="00E727EF">
        <w:rPr>
          <w:rFonts w:ascii="Times New Roman" w:eastAsia="Times New Roman" w:hAnsi="Times New Roman" w:cs="Times New Roman"/>
          <w:sz w:val="24"/>
          <w:szCs w:val="24"/>
          <w:lang w:val="en-IN"/>
        </w:rPr>
        <w:t xml:space="preserve"> led to the adoption of </w:t>
      </w:r>
      <w:proofErr w:type="spellStart"/>
      <w:r w:rsidRPr="00E727EF">
        <w:rPr>
          <w:rFonts w:ascii="Times New Roman" w:eastAsia="Times New Roman" w:hAnsi="Times New Roman" w:cs="Times New Roman"/>
          <w:b/>
          <w:bCs/>
          <w:sz w:val="24"/>
          <w:szCs w:val="24"/>
          <w:lang w:val="en-IN"/>
        </w:rPr>
        <w:t>XGBoost</w:t>
      </w:r>
      <w:proofErr w:type="spellEnd"/>
      <w:r w:rsidRPr="00E727EF">
        <w:rPr>
          <w:rFonts w:ascii="Times New Roman" w:eastAsia="Times New Roman" w:hAnsi="Times New Roman" w:cs="Times New Roman"/>
          <w:sz w:val="24"/>
          <w:szCs w:val="24"/>
          <w:lang w:val="en-IN"/>
        </w:rPr>
        <w:t xml:space="preserve">, which combined speed, scalability, and high predictive power. Researchers such as Chen and </w:t>
      </w:r>
      <w:proofErr w:type="spellStart"/>
      <w:r w:rsidRPr="00E727EF">
        <w:rPr>
          <w:rFonts w:ascii="Times New Roman" w:eastAsia="Times New Roman" w:hAnsi="Times New Roman" w:cs="Times New Roman"/>
          <w:sz w:val="24"/>
          <w:szCs w:val="24"/>
          <w:lang w:val="en-IN"/>
        </w:rPr>
        <w:t>Guestrin</w:t>
      </w:r>
      <w:proofErr w:type="spellEnd"/>
      <w:r w:rsidRPr="00E727EF">
        <w:rPr>
          <w:rFonts w:ascii="Times New Roman" w:eastAsia="Times New Roman" w:hAnsi="Times New Roman" w:cs="Times New Roman"/>
          <w:sz w:val="24"/>
          <w:szCs w:val="24"/>
          <w:lang w:val="en-IN"/>
        </w:rPr>
        <w:t xml:space="preserve"> (2016) introduced </w:t>
      </w:r>
      <w:proofErr w:type="spellStart"/>
      <w:r w:rsidRPr="00E727EF">
        <w:rPr>
          <w:rFonts w:ascii="Times New Roman" w:eastAsia="Times New Roman" w:hAnsi="Times New Roman" w:cs="Times New Roman"/>
          <w:sz w:val="24"/>
          <w:szCs w:val="24"/>
          <w:lang w:val="en-IN"/>
        </w:rPr>
        <w:t>XGBoost</w:t>
      </w:r>
      <w:proofErr w:type="spellEnd"/>
      <w:r w:rsidRPr="00E727EF">
        <w:rPr>
          <w:rFonts w:ascii="Times New Roman" w:eastAsia="Times New Roman" w:hAnsi="Times New Roman" w:cs="Times New Roman"/>
          <w:sz w:val="24"/>
          <w:szCs w:val="24"/>
          <w:lang w:val="en-IN"/>
        </w:rPr>
        <w:t xml:space="preserve"> as a scalable tree boosting system that excels at handling missing data, categorical encoding, and overfitting via regularization. This was further extended by </w:t>
      </w:r>
      <w:proofErr w:type="spellStart"/>
      <w:r w:rsidRPr="00E727EF">
        <w:rPr>
          <w:rFonts w:ascii="Times New Roman" w:eastAsia="Times New Roman" w:hAnsi="Times New Roman" w:cs="Times New Roman"/>
          <w:b/>
          <w:bCs/>
          <w:sz w:val="24"/>
          <w:szCs w:val="24"/>
          <w:lang w:val="en-IN"/>
        </w:rPr>
        <w:t>LightGBM</w:t>
      </w:r>
      <w:proofErr w:type="spellEnd"/>
      <w:r w:rsidRPr="00E727EF">
        <w:rPr>
          <w:rFonts w:ascii="Times New Roman" w:eastAsia="Times New Roman" w:hAnsi="Times New Roman" w:cs="Times New Roman"/>
          <w:sz w:val="24"/>
          <w:szCs w:val="24"/>
          <w:lang w:val="en-IN"/>
        </w:rPr>
        <w:t xml:space="preserve"> and </w:t>
      </w:r>
      <w:proofErr w:type="spellStart"/>
      <w:r w:rsidRPr="00E727EF">
        <w:rPr>
          <w:rFonts w:ascii="Times New Roman" w:eastAsia="Times New Roman" w:hAnsi="Times New Roman" w:cs="Times New Roman"/>
          <w:b/>
          <w:bCs/>
          <w:sz w:val="24"/>
          <w:szCs w:val="24"/>
          <w:lang w:val="en-IN"/>
        </w:rPr>
        <w:t>CatBoost</w:t>
      </w:r>
      <w:proofErr w:type="spellEnd"/>
      <w:r w:rsidRPr="00E727EF">
        <w:rPr>
          <w:rFonts w:ascii="Times New Roman" w:eastAsia="Times New Roman" w:hAnsi="Times New Roman" w:cs="Times New Roman"/>
          <w:sz w:val="24"/>
          <w:szCs w:val="24"/>
          <w:lang w:val="en-IN"/>
        </w:rPr>
        <w:t>, which optimized gradient boosting through histogram-based learning and improved categorical handling, respectively [6], [7].</w:t>
      </w:r>
    </w:p>
    <w:p w14:paraId="7B2FCEFF" w14:textId="77777777" w:rsidR="00E727EF" w:rsidRPr="00E727EF" w:rsidRDefault="00E727EF" w:rsidP="00E727EF">
      <w:pPr>
        <w:jc w:val="both"/>
        <w:rPr>
          <w:rFonts w:ascii="Times New Roman" w:eastAsia="Times New Roman" w:hAnsi="Times New Roman" w:cs="Times New Roman"/>
          <w:sz w:val="24"/>
          <w:szCs w:val="24"/>
          <w:lang w:val="en-IN"/>
        </w:rPr>
      </w:pPr>
      <w:r w:rsidRPr="00E727EF">
        <w:rPr>
          <w:rFonts w:ascii="Times New Roman" w:eastAsia="Times New Roman" w:hAnsi="Times New Roman" w:cs="Times New Roman"/>
          <w:sz w:val="24"/>
          <w:szCs w:val="24"/>
          <w:lang w:val="en-IN"/>
        </w:rPr>
        <w:t xml:space="preserve">Despite these advancements, </w:t>
      </w:r>
      <w:r w:rsidRPr="00E727EF">
        <w:rPr>
          <w:rFonts w:ascii="Times New Roman" w:eastAsia="Times New Roman" w:hAnsi="Times New Roman" w:cs="Times New Roman"/>
          <w:b/>
          <w:bCs/>
          <w:sz w:val="24"/>
          <w:szCs w:val="24"/>
          <w:lang w:val="en-IN"/>
        </w:rPr>
        <w:t>literature focusing specifically on bike resale price prediction remains limited</w:t>
      </w:r>
      <w:r w:rsidRPr="00E727EF">
        <w:rPr>
          <w:rFonts w:ascii="Times New Roman" w:eastAsia="Times New Roman" w:hAnsi="Times New Roman" w:cs="Times New Roman"/>
          <w:sz w:val="24"/>
          <w:szCs w:val="24"/>
          <w:lang w:val="en-IN"/>
        </w:rPr>
        <w:t>. Existing studies are either too generalized (focused on cars or general vehicles) or lack real-world deployment integration. Moreover, most public datasets used in these studies do not reflect the unique factors that influence bike pricing, such as two-wheeler-specific depreciation, ownership type (first/second/third owner), city-wise usage patterns, or service history [8].</w:t>
      </w:r>
    </w:p>
    <w:p w14:paraId="1868ABC6" w14:textId="73E0D575" w:rsidR="00A45308" w:rsidRPr="00E727EF" w:rsidRDefault="00E727EF" w:rsidP="00E727EF">
      <w:pPr>
        <w:jc w:val="both"/>
        <w:rPr>
          <w:rFonts w:ascii="Times New Roman" w:eastAsia="Times New Roman" w:hAnsi="Times New Roman" w:cs="Times New Roman"/>
          <w:sz w:val="24"/>
          <w:szCs w:val="24"/>
          <w:lang w:val="en-IN"/>
        </w:rPr>
        <w:sectPr w:rsidR="00A45308" w:rsidRPr="00E727EF">
          <w:type w:val="continuous"/>
          <w:pgSz w:w="12240" w:h="15840"/>
          <w:pgMar w:top="1440" w:right="1440" w:bottom="1440" w:left="1440" w:header="720" w:footer="720" w:gutter="0"/>
          <w:cols w:num="2" w:space="720" w:equalWidth="0">
            <w:col w:w="4320" w:space="720"/>
            <w:col w:w="4320" w:space="0"/>
          </w:cols>
        </w:sectPr>
      </w:pPr>
      <w:r w:rsidRPr="00E727EF">
        <w:rPr>
          <w:rFonts w:ascii="Times New Roman" w:eastAsia="Times New Roman" w:hAnsi="Times New Roman" w:cs="Times New Roman"/>
          <w:sz w:val="24"/>
          <w:szCs w:val="24"/>
        </w:rPr>
        <w:t xml:space="preserve">In conclusion, while significant progress has been made in vehicle price prediction through ML, this project uniquely addresses the gap by focusing on the </w:t>
      </w:r>
      <w:r w:rsidRPr="00E727EF">
        <w:rPr>
          <w:rFonts w:ascii="Times New Roman" w:eastAsia="Times New Roman" w:hAnsi="Times New Roman" w:cs="Times New Roman"/>
          <w:b/>
          <w:bCs/>
          <w:sz w:val="24"/>
          <w:szCs w:val="24"/>
        </w:rPr>
        <w:t>bike resale market</w:t>
      </w:r>
      <w:r w:rsidRPr="00E727EF">
        <w:rPr>
          <w:rFonts w:ascii="Times New Roman" w:eastAsia="Times New Roman" w:hAnsi="Times New Roman" w:cs="Times New Roman"/>
          <w:sz w:val="24"/>
          <w:szCs w:val="24"/>
        </w:rPr>
        <w:t xml:space="preserve">, applying </w:t>
      </w:r>
      <w:r w:rsidRPr="00E727EF">
        <w:rPr>
          <w:rFonts w:ascii="Times New Roman" w:eastAsia="Times New Roman" w:hAnsi="Times New Roman" w:cs="Times New Roman"/>
          <w:b/>
          <w:bCs/>
          <w:sz w:val="24"/>
          <w:szCs w:val="24"/>
        </w:rPr>
        <w:t>cutting-edge ensemble models</w:t>
      </w:r>
      <w:r w:rsidRPr="00E727EF">
        <w:rPr>
          <w:rFonts w:ascii="Times New Roman" w:eastAsia="Times New Roman" w:hAnsi="Times New Roman" w:cs="Times New Roman"/>
          <w:sz w:val="24"/>
          <w:szCs w:val="24"/>
        </w:rPr>
        <w:t xml:space="preserve">, and proposing a </w:t>
      </w:r>
      <w:r w:rsidRPr="00E727EF">
        <w:rPr>
          <w:rFonts w:ascii="Times New Roman" w:eastAsia="Times New Roman" w:hAnsi="Times New Roman" w:cs="Times New Roman"/>
          <w:b/>
          <w:bCs/>
          <w:sz w:val="24"/>
          <w:szCs w:val="24"/>
        </w:rPr>
        <w:t>scalable, explainable, and deployable solution</w:t>
      </w:r>
      <w:r w:rsidRPr="00E727EF">
        <w:rPr>
          <w:rFonts w:ascii="Times New Roman" w:eastAsia="Times New Roman" w:hAnsi="Times New Roman" w:cs="Times New Roman"/>
          <w:sz w:val="24"/>
          <w:szCs w:val="24"/>
        </w:rPr>
        <w:t xml:space="preserve"> for real-time price prediction in the second-hand two-wheeler segment.</w:t>
      </w:r>
    </w:p>
    <w:p w14:paraId="1A98E976" w14:textId="77777777" w:rsidR="00CC2A92" w:rsidRDefault="00CC2A92">
      <w:pPr>
        <w:rPr>
          <w:b/>
          <w:sz w:val="24"/>
          <w:szCs w:val="24"/>
        </w:rPr>
        <w:sectPr w:rsidR="00CC2A92">
          <w:type w:val="continuous"/>
          <w:pgSz w:w="12240" w:h="15840"/>
          <w:pgMar w:top="1440" w:right="1440" w:bottom="1440" w:left="1440" w:header="720" w:footer="720" w:gutter="0"/>
          <w:cols w:space="720"/>
        </w:sectPr>
      </w:pPr>
    </w:p>
    <w:p w14:paraId="77E63051" w14:textId="76AC3F31" w:rsidR="00E727EF" w:rsidRPr="00E727EF" w:rsidRDefault="00E727EF" w:rsidP="00E727EF">
      <w:pPr>
        <w:spacing w:before="240" w:after="240"/>
        <w:jc w:val="both"/>
        <w:rPr>
          <w:rFonts w:ascii="Times New Roman" w:eastAsia="Times New Roman" w:hAnsi="Times New Roman" w:cs="Times New Roman"/>
          <w:b/>
          <w:bCs/>
          <w:sz w:val="28"/>
          <w:szCs w:val="28"/>
          <w:lang w:val="en-IN"/>
        </w:rPr>
      </w:pPr>
      <w:r w:rsidRPr="00E727EF">
        <w:rPr>
          <w:rFonts w:ascii="Times New Roman" w:eastAsia="Times New Roman" w:hAnsi="Times New Roman" w:cs="Times New Roman"/>
          <w:b/>
          <w:bCs/>
          <w:sz w:val="28"/>
          <w:szCs w:val="28"/>
          <w:lang w:val="en-IN"/>
        </w:rPr>
        <w:lastRenderedPageBreak/>
        <w:t>RESEARCH GAP AND AIM OF STUDY</w:t>
      </w:r>
    </w:p>
    <w:p w14:paraId="54D89187" w14:textId="77777777" w:rsidR="00E727EF" w:rsidRPr="00E727EF" w:rsidRDefault="00E727EF" w:rsidP="00E727EF">
      <w:pPr>
        <w:spacing w:before="240" w:after="240"/>
        <w:jc w:val="both"/>
        <w:rPr>
          <w:rFonts w:ascii="Times New Roman" w:eastAsia="Times New Roman" w:hAnsi="Times New Roman" w:cs="Times New Roman"/>
          <w:bCs/>
          <w:sz w:val="24"/>
          <w:szCs w:val="24"/>
          <w:lang w:val="en-IN"/>
        </w:rPr>
      </w:pPr>
      <w:r w:rsidRPr="00E727EF">
        <w:rPr>
          <w:rFonts w:ascii="Times New Roman" w:eastAsia="Times New Roman" w:hAnsi="Times New Roman" w:cs="Times New Roman"/>
          <w:bCs/>
          <w:sz w:val="24"/>
          <w:szCs w:val="24"/>
          <w:lang w:val="en-IN"/>
        </w:rPr>
        <w:t>Previous research on vehicle price prediction has predominantly focused on used cars, with limited attention given specifically to used bikes, despite their growing share in the two-wheeler market. Most existing works either rely on general valuation rules or apply basic regression models that are inadequate in capturing the complex, non-linear relationships among bike features and market price. Furthermore, the datasets commonly used are often limited in scope, outdated, or biased towards cars, lacking bike-specific variables such as ownership type, city-wise resale patterns, and engine power.</w:t>
      </w:r>
    </w:p>
    <w:p w14:paraId="1353DCDC" w14:textId="77777777" w:rsidR="00E727EF" w:rsidRPr="00E727EF" w:rsidRDefault="00E727EF" w:rsidP="00E727EF">
      <w:pPr>
        <w:spacing w:before="240" w:after="240"/>
        <w:jc w:val="both"/>
        <w:rPr>
          <w:rFonts w:ascii="Times New Roman" w:eastAsia="Times New Roman" w:hAnsi="Times New Roman" w:cs="Times New Roman"/>
          <w:bCs/>
          <w:sz w:val="24"/>
          <w:szCs w:val="24"/>
          <w:lang w:val="en-IN"/>
        </w:rPr>
      </w:pPr>
      <w:r w:rsidRPr="00E727EF">
        <w:rPr>
          <w:rFonts w:ascii="Times New Roman" w:eastAsia="Times New Roman" w:hAnsi="Times New Roman" w:cs="Times New Roman"/>
          <w:bCs/>
          <w:sz w:val="24"/>
          <w:szCs w:val="24"/>
          <w:lang w:val="en-IN"/>
        </w:rPr>
        <w:t xml:space="preserve">This study aims to address these gaps by developing a machine learning–based pricing system that accurately predicts the resale value of used bikes using a custom dataset curated from real-world listings. The proposed model leverages ensemble learning algorithms—especially </w:t>
      </w:r>
      <w:proofErr w:type="spellStart"/>
      <w:r w:rsidRPr="00E727EF">
        <w:rPr>
          <w:rFonts w:ascii="Times New Roman" w:eastAsia="Times New Roman" w:hAnsi="Times New Roman" w:cs="Times New Roman"/>
          <w:bCs/>
          <w:sz w:val="24"/>
          <w:szCs w:val="24"/>
          <w:lang w:val="en-IN"/>
        </w:rPr>
        <w:t>XGBoost</w:t>
      </w:r>
      <w:proofErr w:type="spellEnd"/>
      <w:r w:rsidRPr="00E727EF">
        <w:rPr>
          <w:rFonts w:ascii="Times New Roman" w:eastAsia="Times New Roman" w:hAnsi="Times New Roman" w:cs="Times New Roman"/>
          <w:bCs/>
          <w:sz w:val="24"/>
          <w:szCs w:val="24"/>
          <w:lang w:val="en-IN"/>
        </w:rPr>
        <w:t>—to learn from structured data consisting of both categorical and numerical features. This approach not only enhances prediction accuracy but also supports deployment in real-time applications such as resale platforms and dealership systems.</w:t>
      </w:r>
    </w:p>
    <w:p w14:paraId="7D5E89F4" w14:textId="23BFD4D7" w:rsidR="00E727EF" w:rsidRPr="00E727EF" w:rsidRDefault="00E727EF" w:rsidP="00E727EF">
      <w:pPr>
        <w:spacing w:before="240" w:after="240"/>
        <w:jc w:val="both"/>
        <w:rPr>
          <w:rFonts w:ascii="Times New Roman" w:eastAsia="Times New Roman" w:hAnsi="Times New Roman" w:cs="Times New Roman"/>
          <w:bCs/>
          <w:sz w:val="24"/>
          <w:szCs w:val="24"/>
          <w:lang w:val="en-IN"/>
        </w:rPr>
      </w:pPr>
      <w:r w:rsidRPr="00E727EF">
        <w:rPr>
          <w:rFonts w:ascii="Times New Roman" w:eastAsia="Times New Roman" w:hAnsi="Times New Roman" w:cs="Times New Roman"/>
          <w:bCs/>
          <w:sz w:val="24"/>
          <w:szCs w:val="24"/>
          <w:lang w:val="en-IN"/>
        </w:rPr>
        <w:t>The primary goal is to build a robust, interpretable, and scalable system that can assist users in determining fair market prices for used bikes, thus bringing greater transparency and efficiency to the second-hand vehicle ecosystem.</w:t>
      </w:r>
    </w:p>
    <w:p w14:paraId="23B13677" w14:textId="77777777" w:rsidR="00E727EF" w:rsidRDefault="00E727EF" w:rsidP="00E727EF">
      <w:pPr>
        <w:spacing w:before="240" w:after="240"/>
        <w:jc w:val="both"/>
        <w:rPr>
          <w:rFonts w:ascii="Times New Roman" w:eastAsia="Times New Roman" w:hAnsi="Times New Roman" w:cs="Times New Roman"/>
          <w:b/>
          <w:bCs/>
          <w:sz w:val="28"/>
          <w:szCs w:val="28"/>
          <w:lang w:val="en-IN"/>
        </w:rPr>
      </w:pPr>
    </w:p>
    <w:p w14:paraId="2EDF5E03" w14:textId="5C7126C0" w:rsidR="00E727EF" w:rsidRPr="00E727EF" w:rsidRDefault="00E727EF" w:rsidP="00E727EF">
      <w:pPr>
        <w:spacing w:before="240" w:after="240"/>
        <w:jc w:val="both"/>
        <w:rPr>
          <w:rFonts w:ascii="Times New Roman" w:eastAsia="Times New Roman" w:hAnsi="Times New Roman" w:cs="Times New Roman"/>
          <w:b/>
          <w:bCs/>
          <w:sz w:val="28"/>
          <w:szCs w:val="28"/>
          <w:lang w:val="en-IN"/>
        </w:rPr>
      </w:pPr>
      <w:r w:rsidRPr="00E727EF">
        <w:rPr>
          <w:rFonts w:ascii="Times New Roman" w:eastAsia="Times New Roman" w:hAnsi="Times New Roman" w:cs="Times New Roman"/>
          <w:b/>
          <w:bCs/>
          <w:sz w:val="28"/>
          <w:szCs w:val="28"/>
          <w:lang w:val="en-IN"/>
        </w:rPr>
        <w:t xml:space="preserve"> MATERIALS AND METHODS</w:t>
      </w:r>
    </w:p>
    <w:p w14:paraId="3DB2818D" w14:textId="1AC09327" w:rsidR="00E727EF" w:rsidRPr="00E727EF" w:rsidRDefault="00E727EF" w:rsidP="00E727EF">
      <w:pPr>
        <w:spacing w:before="240" w:after="240"/>
        <w:jc w:val="both"/>
        <w:rPr>
          <w:rFonts w:ascii="Times New Roman" w:eastAsia="Times New Roman" w:hAnsi="Times New Roman" w:cs="Times New Roman"/>
          <w:bCs/>
          <w:sz w:val="24"/>
          <w:szCs w:val="24"/>
          <w:lang w:val="en-IN"/>
        </w:rPr>
      </w:pPr>
      <w:r w:rsidRPr="00E727EF">
        <w:rPr>
          <w:rFonts w:ascii="Times New Roman" w:eastAsia="Times New Roman" w:hAnsi="Times New Roman" w:cs="Times New Roman"/>
          <w:bCs/>
          <w:sz w:val="24"/>
          <w:szCs w:val="24"/>
          <w:lang w:val="en-IN"/>
        </w:rPr>
        <w:t xml:space="preserve">The purpose of this study is to predict the resale price of used bikes by leveraging structured data and ensemble-based machine learning algorithms. The methodology involves collecting a domain-specific dataset, preprocessing it for </w:t>
      </w:r>
      <w:proofErr w:type="spellStart"/>
      <w:r w:rsidRPr="00E727EF">
        <w:rPr>
          <w:rFonts w:ascii="Times New Roman" w:eastAsia="Times New Roman" w:hAnsi="Times New Roman" w:cs="Times New Roman"/>
          <w:bCs/>
          <w:sz w:val="24"/>
          <w:szCs w:val="24"/>
          <w:lang w:val="en-IN"/>
        </w:rPr>
        <w:t>modeling</w:t>
      </w:r>
      <w:proofErr w:type="spellEnd"/>
      <w:r w:rsidRPr="00E727EF">
        <w:rPr>
          <w:rFonts w:ascii="Times New Roman" w:eastAsia="Times New Roman" w:hAnsi="Times New Roman" w:cs="Times New Roman"/>
          <w:bCs/>
          <w:sz w:val="24"/>
          <w:szCs w:val="24"/>
          <w:lang w:val="en-IN"/>
        </w:rPr>
        <w:t>, selecting appropriate algorithms, and evaluating performance using regression metrics.</w:t>
      </w:r>
    </w:p>
    <w:p w14:paraId="0420CEED" w14:textId="77777777" w:rsidR="00E727EF" w:rsidRPr="00E727EF" w:rsidRDefault="00E727EF" w:rsidP="00E727EF">
      <w:pPr>
        <w:spacing w:before="240" w:after="240"/>
        <w:jc w:val="both"/>
        <w:rPr>
          <w:rFonts w:ascii="Times New Roman" w:eastAsia="Times New Roman" w:hAnsi="Times New Roman" w:cs="Times New Roman"/>
          <w:b/>
          <w:bCs/>
          <w:sz w:val="28"/>
          <w:szCs w:val="28"/>
          <w:lang w:val="en-IN"/>
        </w:rPr>
      </w:pPr>
      <w:proofErr w:type="spellStart"/>
      <w:r w:rsidRPr="00E727EF">
        <w:rPr>
          <w:rFonts w:ascii="Times New Roman" w:eastAsia="Times New Roman" w:hAnsi="Times New Roman" w:cs="Times New Roman"/>
          <w:b/>
          <w:bCs/>
          <w:sz w:val="28"/>
          <w:szCs w:val="28"/>
          <w:lang w:val="en-IN"/>
        </w:rPr>
        <w:t>i</w:t>
      </w:r>
      <w:proofErr w:type="spellEnd"/>
      <w:r w:rsidRPr="00E727EF">
        <w:rPr>
          <w:rFonts w:ascii="Times New Roman" w:eastAsia="Times New Roman" w:hAnsi="Times New Roman" w:cs="Times New Roman"/>
          <w:b/>
          <w:bCs/>
          <w:sz w:val="28"/>
          <w:szCs w:val="28"/>
          <w:lang w:val="en-IN"/>
        </w:rPr>
        <w:t>) Dataset Collection</w:t>
      </w:r>
    </w:p>
    <w:p w14:paraId="79AEFF42" w14:textId="77777777" w:rsidR="00E727EF" w:rsidRPr="00E727EF" w:rsidRDefault="00E727EF" w:rsidP="00E727EF">
      <w:pPr>
        <w:spacing w:before="240" w:after="240"/>
        <w:jc w:val="both"/>
        <w:rPr>
          <w:rFonts w:ascii="Times New Roman" w:eastAsia="Times New Roman" w:hAnsi="Times New Roman" w:cs="Times New Roman"/>
          <w:bCs/>
          <w:sz w:val="24"/>
          <w:szCs w:val="24"/>
          <w:lang w:val="en-IN"/>
        </w:rPr>
      </w:pPr>
      <w:r w:rsidRPr="00E727EF">
        <w:rPr>
          <w:rFonts w:ascii="Times New Roman" w:eastAsia="Times New Roman" w:hAnsi="Times New Roman" w:cs="Times New Roman"/>
          <w:bCs/>
          <w:sz w:val="24"/>
          <w:szCs w:val="24"/>
          <w:lang w:val="en-IN"/>
        </w:rPr>
        <w:t>A custom dataset was collected from various online used-bike resale platforms. The dataset includes listings with attributes that influence the resale price, such as:</w:t>
      </w:r>
    </w:p>
    <w:p w14:paraId="49838AC6" w14:textId="77777777" w:rsidR="00E727EF" w:rsidRPr="00E727EF" w:rsidRDefault="00E727EF" w:rsidP="00E727EF">
      <w:pPr>
        <w:numPr>
          <w:ilvl w:val="0"/>
          <w:numId w:val="3"/>
        </w:numPr>
        <w:spacing w:before="240" w:after="240"/>
        <w:jc w:val="both"/>
        <w:rPr>
          <w:rFonts w:ascii="Times New Roman" w:eastAsia="Times New Roman" w:hAnsi="Times New Roman" w:cs="Times New Roman"/>
          <w:bCs/>
          <w:sz w:val="24"/>
          <w:szCs w:val="24"/>
          <w:lang w:val="en-IN"/>
        </w:rPr>
      </w:pPr>
      <w:r w:rsidRPr="00E727EF">
        <w:rPr>
          <w:rFonts w:ascii="Times New Roman" w:eastAsia="Times New Roman" w:hAnsi="Times New Roman" w:cs="Times New Roman"/>
          <w:bCs/>
          <w:sz w:val="24"/>
          <w:szCs w:val="24"/>
          <w:lang w:val="en-IN"/>
        </w:rPr>
        <w:t>Categorical features: Bike brand, city, and ownership type.</w:t>
      </w:r>
    </w:p>
    <w:p w14:paraId="566FBB40" w14:textId="77777777" w:rsidR="00E727EF" w:rsidRPr="00E727EF" w:rsidRDefault="00E727EF" w:rsidP="00E727EF">
      <w:pPr>
        <w:numPr>
          <w:ilvl w:val="0"/>
          <w:numId w:val="3"/>
        </w:numPr>
        <w:spacing w:before="240" w:after="240"/>
        <w:jc w:val="both"/>
        <w:rPr>
          <w:rFonts w:ascii="Times New Roman" w:eastAsia="Times New Roman" w:hAnsi="Times New Roman" w:cs="Times New Roman"/>
          <w:bCs/>
          <w:sz w:val="24"/>
          <w:szCs w:val="24"/>
          <w:lang w:val="en-IN"/>
        </w:rPr>
      </w:pPr>
      <w:r w:rsidRPr="00E727EF">
        <w:rPr>
          <w:rFonts w:ascii="Times New Roman" w:eastAsia="Times New Roman" w:hAnsi="Times New Roman" w:cs="Times New Roman"/>
          <w:bCs/>
          <w:sz w:val="24"/>
          <w:szCs w:val="24"/>
          <w:lang w:val="en-IN"/>
        </w:rPr>
        <w:t xml:space="preserve">Numerical features: </w:t>
      </w:r>
      <w:proofErr w:type="spellStart"/>
      <w:r w:rsidRPr="00E727EF">
        <w:rPr>
          <w:rFonts w:ascii="Times New Roman" w:eastAsia="Times New Roman" w:hAnsi="Times New Roman" w:cs="Times New Roman"/>
          <w:bCs/>
          <w:sz w:val="24"/>
          <w:szCs w:val="24"/>
          <w:lang w:val="en-IN"/>
        </w:rPr>
        <w:t>Kilometers</w:t>
      </w:r>
      <w:proofErr w:type="spellEnd"/>
      <w:r w:rsidRPr="00E727EF">
        <w:rPr>
          <w:rFonts w:ascii="Times New Roman" w:eastAsia="Times New Roman" w:hAnsi="Times New Roman" w:cs="Times New Roman"/>
          <w:bCs/>
          <w:sz w:val="24"/>
          <w:szCs w:val="24"/>
          <w:lang w:val="en-IN"/>
        </w:rPr>
        <w:t xml:space="preserve"> driven, engine power (in CC), and age of the bike (calculated from registration year).</w:t>
      </w:r>
    </w:p>
    <w:p w14:paraId="26DA4320" w14:textId="5E1B5A66" w:rsidR="00E727EF" w:rsidRPr="00E727EF" w:rsidRDefault="00E727EF" w:rsidP="00E727EF">
      <w:pPr>
        <w:spacing w:before="240" w:after="240"/>
        <w:jc w:val="both"/>
        <w:rPr>
          <w:rFonts w:ascii="Times New Roman" w:eastAsia="Times New Roman" w:hAnsi="Times New Roman" w:cs="Times New Roman"/>
          <w:bCs/>
          <w:sz w:val="24"/>
          <w:szCs w:val="24"/>
          <w:lang w:val="en-IN"/>
        </w:rPr>
      </w:pPr>
      <w:r w:rsidRPr="00E727EF">
        <w:rPr>
          <w:rFonts w:ascii="Times New Roman" w:eastAsia="Times New Roman" w:hAnsi="Times New Roman" w:cs="Times New Roman"/>
          <w:bCs/>
          <w:sz w:val="24"/>
          <w:szCs w:val="24"/>
          <w:lang w:val="en-IN"/>
        </w:rPr>
        <w:t>Each sample in the dataset represents one listing and includes the actual selling price as the target variable. The dataset contains approximately N = XXXX samples, which were compiled, cleaned, and standardized into a CSV format for machine learning model training.</w:t>
      </w:r>
    </w:p>
    <w:p w14:paraId="1E4DDF2B" w14:textId="77777777" w:rsidR="00E727EF" w:rsidRPr="00E727EF" w:rsidRDefault="00E727EF" w:rsidP="00E727EF">
      <w:pPr>
        <w:spacing w:before="240" w:after="240"/>
        <w:jc w:val="both"/>
        <w:rPr>
          <w:rFonts w:ascii="Times New Roman" w:eastAsia="Times New Roman" w:hAnsi="Times New Roman" w:cs="Times New Roman"/>
          <w:b/>
          <w:bCs/>
          <w:sz w:val="28"/>
          <w:szCs w:val="28"/>
          <w:lang w:val="en-IN"/>
        </w:rPr>
      </w:pPr>
      <w:r w:rsidRPr="00E727EF">
        <w:rPr>
          <w:rFonts w:ascii="Times New Roman" w:eastAsia="Times New Roman" w:hAnsi="Times New Roman" w:cs="Times New Roman"/>
          <w:b/>
          <w:bCs/>
          <w:sz w:val="28"/>
          <w:szCs w:val="28"/>
          <w:lang w:val="en-IN"/>
        </w:rPr>
        <w:t>ii) Data Preprocessing</w:t>
      </w:r>
    </w:p>
    <w:p w14:paraId="2C774578" w14:textId="77777777" w:rsidR="00E727EF" w:rsidRPr="00E727EF" w:rsidRDefault="00E727EF" w:rsidP="00E727EF">
      <w:pPr>
        <w:spacing w:before="240" w:after="240"/>
        <w:jc w:val="both"/>
        <w:rPr>
          <w:rFonts w:ascii="Times New Roman" w:eastAsia="Times New Roman" w:hAnsi="Times New Roman" w:cs="Times New Roman"/>
          <w:bCs/>
          <w:sz w:val="24"/>
          <w:szCs w:val="24"/>
          <w:lang w:val="en-IN"/>
        </w:rPr>
      </w:pPr>
      <w:r w:rsidRPr="00E727EF">
        <w:rPr>
          <w:rFonts w:ascii="Times New Roman" w:eastAsia="Times New Roman" w:hAnsi="Times New Roman" w:cs="Times New Roman"/>
          <w:bCs/>
          <w:sz w:val="24"/>
          <w:szCs w:val="24"/>
          <w:lang w:val="en-IN"/>
        </w:rPr>
        <w:t>To prepare the dataset for supervised learning, several preprocessing steps were applied:</w:t>
      </w:r>
    </w:p>
    <w:p w14:paraId="76B0E60E" w14:textId="77777777" w:rsidR="00E727EF" w:rsidRPr="00E727EF" w:rsidRDefault="00E727EF" w:rsidP="00E727EF">
      <w:pPr>
        <w:numPr>
          <w:ilvl w:val="0"/>
          <w:numId w:val="4"/>
        </w:numPr>
        <w:spacing w:before="240" w:after="240"/>
        <w:jc w:val="both"/>
        <w:rPr>
          <w:rFonts w:ascii="Times New Roman" w:eastAsia="Times New Roman" w:hAnsi="Times New Roman" w:cs="Times New Roman"/>
          <w:bCs/>
          <w:sz w:val="24"/>
          <w:szCs w:val="24"/>
          <w:lang w:val="en-IN"/>
        </w:rPr>
      </w:pPr>
      <w:r w:rsidRPr="00E727EF">
        <w:rPr>
          <w:rFonts w:ascii="Times New Roman" w:eastAsia="Times New Roman" w:hAnsi="Times New Roman" w:cs="Times New Roman"/>
          <w:bCs/>
          <w:sz w:val="24"/>
          <w:szCs w:val="24"/>
          <w:lang w:val="en-IN"/>
        </w:rPr>
        <w:t xml:space="preserve">Handling Missing Values: Missing numerical values were imputed using </w:t>
      </w:r>
      <w:r w:rsidRPr="00E727EF">
        <w:rPr>
          <w:rFonts w:ascii="Times New Roman" w:eastAsia="Times New Roman" w:hAnsi="Times New Roman" w:cs="Times New Roman"/>
          <w:bCs/>
          <w:sz w:val="24"/>
          <w:szCs w:val="24"/>
          <w:lang w:val="en-IN"/>
        </w:rPr>
        <w:lastRenderedPageBreak/>
        <w:t>median values, and missing categorical values were replaced with the mode.</w:t>
      </w:r>
    </w:p>
    <w:p w14:paraId="7B76A2A4" w14:textId="77777777" w:rsidR="00E727EF" w:rsidRPr="00E727EF" w:rsidRDefault="00E727EF" w:rsidP="00E727EF">
      <w:pPr>
        <w:numPr>
          <w:ilvl w:val="0"/>
          <w:numId w:val="4"/>
        </w:numPr>
        <w:spacing w:before="240" w:after="240"/>
        <w:jc w:val="both"/>
        <w:rPr>
          <w:rFonts w:ascii="Times New Roman" w:eastAsia="Times New Roman" w:hAnsi="Times New Roman" w:cs="Times New Roman"/>
          <w:bCs/>
          <w:sz w:val="24"/>
          <w:szCs w:val="24"/>
          <w:lang w:val="en-IN"/>
        </w:rPr>
      </w:pPr>
      <w:r w:rsidRPr="00E727EF">
        <w:rPr>
          <w:rFonts w:ascii="Times New Roman" w:eastAsia="Times New Roman" w:hAnsi="Times New Roman" w:cs="Times New Roman"/>
          <w:bCs/>
          <w:sz w:val="24"/>
          <w:szCs w:val="24"/>
          <w:lang w:val="en-IN"/>
        </w:rPr>
        <w:t xml:space="preserve">Encoding: Categorical variables like brand, city, and ownership type were encoded using </w:t>
      </w:r>
      <w:proofErr w:type="spellStart"/>
      <w:r w:rsidRPr="00E727EF">
        <w:rPr>
          <w:rFonts w:ascii="Times New Roman" w:eastAsia="Times New Roman" w:hAnsi="Times New Roman" w:cs="Times New Roman"/>
          <w:bCs/>
          <w:sz w:val="24"/>
          <w:szCs w:val="24"/>
          <w:lang w:val="en-IN"/>
        </w:rPr>
        <w:t>OneHotEncoder</w:t>
      </w:r>
      <w:proofErr w:type="spellEnd"/>
      <w:r w:rsidRPr="00E727EF">
        <w:rPr>
          <w:rFonts w:ascii="Times New Roman" w:eastAsia="Times New Roman" w:hAnsi="Times New Roman" w:cs="Times New Roman"/>
          <w:bCs/>
          <w:sz w:val="24"/>
          <w:szCs w:val="24"/>
          <w:lang w:val="en-IN"/>
        </w:rPr>
        <w:t>.</w:t>
      </w:r>
    </w:p>
    <w:p w14:paraId="114A5BA7" w14:textId="77777777" w:rsidR="00E727EF" w:rsidRPr="00E727EF" w:rsidRDefault="00E727EF" w:rsidP="00E727EF">
      <w:pPr>
        <w:numPr>
          <w:ilvl w:val="0"/>
          <w:numId w:val="4"/>
        </w:numPr>
        <w:spacing w:before="240" w:after="240"/>
        <w:jc w:val="both"/>
        <w:rPr>
          <w:rFonts w:ascii="Times New Roman" w:eastAsia="Times New Roman" w:hAnsi="Times New Roman" w:cs="Times New Roman"/>
          <w:bCs/>
          <w:sz w:val="24"/>
          <w:szCs w:val="24"/>
          <w:lang w:val="en-IN"/>
        </w:rPr>
      </w:pPr>
      <w:r w:rsidRPr="00E727EF">
        <w:rPr>
          <w:rFonts w:ascii="Times New Roman" w:eastAsia="Times New Roman" w:hAnsi="Times New Roman" w:cs="Times New Roman"/>
          <w:bCs/>
          <w:sz w:val="24"/>
          <w:szCs w:val="24"/>
          <w:lang w:val="en-IN"/>
        </w:rPr>
        <w:t>Feature Engineering: A new column for bike age was derived by subtracting the registration year from the current year.</w:t>
      </w:r>
    </w:p>
    <w:p w14:paraId="6CAAC2B3" w14:textId="77777777" w:rsidR="00E727EF" w:rsidRPr="00E727EF" w:rsidRDefault="00E727EF" w:rsidP="00E727EF">
      <w:pPr>
        <w:numPr>
          <w:ilvl w:val="0"/>
          <w:numId w:val="4"/>
        </w:numPr>
        <w:spacing w:before="240" w:after="240"/>
        <w:jc w:val="both"/>
        <w:rPr>
          <w:rFonts w:ascii="Times New Roman" w:eastAsia="Times New Roman" w:hAnsi="Times New Roman" w:cs="Times New Roman"/>
          <w:bCs/>
          <w:sz w:val="24"/>
          <w:szCs w:val="24"/>
          <w:lang w:val="en-IN"/>
        </w:rPr>
      </w:pPr>
      <w:r w:rsidRPr="00E727EF">
        <w:rPr>
          <w:rFonts w:ascii="Times New Roman" w:eastAsia="Times New Roman" w:hAnsi="Times New Roman" w:cs="Times New Roman"/>
          <w:bCs/>
          <w:sz w:val="24"/>
          <w:szCs w:val="24"/>
          <w:lang w:val="en-IN"/>
        </w:rPr>
        <w:t xml:space="preserve">Scaling: Numerical features like </w:t>
      </w:r>
      <w:proofErr w:type="spellStart"/>
      <w:r w:rsidRPr="00E727EF">
        <w:rPr>
          <w:rFonts w:ascii="Times New Roman" w:eastAsia="Times New Roman" w:hAnsi="Times New Roman" w:cs="Times New Roman"/>
          <w:bCs/>
          <w:sz w:val="24"/>
          <w:szCs w:val="24"/>
          <w:lang w:val="en-IN"/>
        </w:rPr>
        <w:t>kilometers</w:t>
      </w:r>
      <w:proofErr w:type="spellEnd"/>
      <w:r w:rsidRPr="00E727EF">
        <w:rPr>
          <w:rFonts w:ascii="Times New Roman" w:eastAsia="Times New Roman" w:hAnsi="Times New Roman" w:cs="Times New Roman"/>
          <w:bCs/>
          <w:sz w:val="24"/>
          <w:szCs w:val="24"/>
          <w:lang w:val="en-IN"/>
        </w:rPr>
        <w:t xml:space="preserve"> driven and engine power were scaled using </w:t>
      </w:r>
      <w:proofErr w:type="spellStart"/>
      <w:r w:rsidRPr="00E727EF">
        <w:rPr>
          <w:rFonts w:ascii="Times New Roman" w:eastAsia="Times New Roman" w:hAnsi="Times New Roman" w:cs="Times New Roman"/>
          <w:bCs/>
          <w:sz w:val="24"/>
          <w:szCs w:val="24"/>
          <w:lang w:val="en-IN"/>
        </w:rPr>
        <w:t>StandardScaler</w:t>
      </w:r>
      <w:proofErr w:type="spellEnd"/>
      <w:r w:rsidRPr="00E727EF">
        <w:rPr>
          <w:rFonts w:ascii="Times New Roman" w:eastAsia="Times New Roman" w:hAnsi="Times New Roman" w:cs="Times New Roman"/>
          <w:bCs/>
          <w:sz w:val="24"/>
          <w:szCs w:val="24"/>
          <w:lang w:val="en-IN"/>
        </w:rPr>
        <w:t xml:space="preserve"> for better model convergence.</w:t>
      </w:r>
    </w:p>
    <w:p w14:paraId="7E603953" w14:textId="5CFD3FC0" w:rsidR="00E727EF" w:rsidRPr="00E727EF" w:rsidRDefault="00E727EF" w:rsidP="00E727EF">
      <w:pPr>
        <w:spacing w:before="240" w:after="240"/>
        <w:jc w:val="both"/>
        <w:rPr>
          <w:rFonts w:ascii="Times New Roman" w:eastAsia="Times New Roman" w:hAnsi="Times New Roman" w:cs="Times New Roman"/>
          <w:bCs/>
          <w:sz w:val="24"/>
          <w:szCs w:val="24"/>
          <w:lang w:val="en-IN"/>
        </w:rPr>
      </w:pPr>
      <w:r w:rsidRPr="00E727EF">
        <w:rPr>
          <w:rFonts w:ascii="Times New Roman" w:eastAsia="Times New Roman" w:hAnsi="Times New Roman" w:cs="Times New Roman"/>
          <w:bCs/>
          <w:sz w:val="24"/>
          <w:szCs w:val="24"/>
          <w:lang w:val="en-IN"/>
        </w:rPr>
        <w:t>After preprocessing, the final dataset contained encoded categorical features, scaled numerical features, and a continuous target variable (price).</w:t>
      </w:r>
    </w:p>
    <w:p w14:paraId="4C841FF6" w14:textId="77777777" w:rsidR="00E727EF" w:rsidRPr="00E727EF" w:rsidRDefault="00E727EF" w:rsidP="00E727EF">
      <w:pPr>
        <w:spacing w:before="240" w:after="240"/>
        <w:jc w:val="both"/>
        <w:rPr>
          <w:rFonts w:ascii="Times New Roman" w:eastAsia="Times New Roman" w:hAnsi="Times New Roman" w:cs="Times New Roman"/>
          <w:b/>
          <w:bCs/>
          <w:sz w:val="28"/>
          <w:szCs w:val="28"/>
          <w:lang w:val="en-IN"/>
        </w:rPr>
      </w:pPr>
      <w:r w:rsidRPr="00E727EF">
        <w:rPr>
          <w:rFonts w:ascii="Times New Roman" w:eastAsia="Times New Roman" w:hAnsi="Times New Roman" w:cs="Times New Roman"/>
          <w:b/>
          <w:bCs/>
          <w:sz w:val="28"/>
          <w:szCs w:val="28"/>
          <w:lang w:val="en-IN"/>
        </w:rPr>
        <w:t>iii) Feature and Target Construction</w:t>
      </w:r>
    </w:p>
    <w:p w14:paraId="1B442812" w14:textId="22AB873A" w:rsidR="00E727EF" w:rsidRPr="00E727EF" w:rsidRDefault="00E727EF" w:rsidP="00E727EF">
      <w:pPr>
        <w:spacing w:before="240" w:after="240"/>
        <w:jc w:val="both"/>
        <w:rPr>
          <w:rFonts w:ascii="Times New Roman" w:eastAsia="Times New Roman" w:hAnsi="Times New Roman" w:cs="Times New Roman"/>
          <w:bCs/>
          <w:sz w:val="24"/>
          <w:szCs w:val="24"/>
          <w:lang w:val="en-IN"/>
        </w:rPr>
      </w:pPr>
      <w:r w:rsidRPr="00E727EF">
        <w:rPr>
          <w:rFonts w:ascii="Times New Roman" w:eastAsia="Times New Roman" w:hAnsi="Times New Roman" w:cs="Times New Roman"/>
          <w:bCs/>
          <w:sz w:val="24"/>
          <w:szCs w:val="24"/>
          <w:lang w:val="en-IN"/>
        </w:rPr>
        <w:t xml:space="preserve">The feature set (X) included encoded values of brand, city, ownership, </w:t>
      </w:r>
      <w:proofErr w:type="spellStart"/>
      <w:r w:rsidRPr="00E727EF">
        <w:rPr>
          <w:rFonts w:ascii="Times New Roman" w:eastAsia="Times New Roman" w:hAnsi="Times New Roman" w:cs="Times New Roman"/>
          <w:bCs/>
          <w:sz w:val="24"/>
          <w:szCs w:val="24"/>
          <w:lang w:val="en-IN"/>
        </w:rPr>
        <w:t>kilometers</w:t>
      </w:r>
      <w:proofErr w:type="spellEnd"/>
      <w:r w:rsidRPr="00E727EF">
        <w:rPr>
          <w:rFonts w:ascii="Times New Roman" w:eastAsia="Times New Roman" w:hAnsi="Times New Roman" w:cs="Times New Roman"/>
          <w:bCs/>
          <w:sz w:val="24"/>
          <w:szCs w:val="24"/>
          <w:lang w:val="en-IN"/>
        </w:rPr>
        <w:t xml:space="preserve"> driven, bike age, and engine power. The target variable (y) was the resale price of the bike in numerical format. The data was split into 80% training and 20% testing to evaluate model generalization.</w:t>
      </w:r>
    </w:p>
    <w:p w14:paraId="20C1E9AC" w14:textId="77777777" w:rsidR="00E727EF" w:rsidRPr="00E727EF" w:rsidRDefault="00E727EF" w:rsidP="00E727EF">
      <w:pPr>
        <w:spacing w:before="240" w:after="240"/>
        <w:jc w:val="both"/>
        <w:rPr>
          <w:rFonts w:ascii="Times New Roman" w:eastAsia="Times New Roman" w:hAnsi="Times New Roman" w:cs="Times New Roman"/>
          <w:b/>
          <w:bCs/>
          <w:sz w:val="28"/>
          <w:szCs w:val="28"/>
          <w:lang w:val="en-IN"/>
        </w:rPr>
      </w:pPr>
      <w:r w:rsidRPr="00E727EF">
        <w:rPr>
          <w:rFonts w:ascii="Times New Roman" w:eastAsia="Times New Roman" w:hAnsi="Times New Roman" w:cs="Times New Roman"/>
          <w:b/>
          <w:bCs/>
          <w:sz w:val="28"/>
          <w:szCs w:val="28"/>
          <w:lang w:val="en-IN"/>
        </w:rPr>
        <w:t>iv) Model Selection and Evaluation</w:t>
      </w:r>
    </w:p>
    <w:p w14:paraId="4A2E28A0" w14:textId="77777777" w:rsidR="00E727EF" w:rsidRPr="00E727EF" w:rsidRDefault="00E727EF" w:rsidP="00E727EF">
      <w:pPr>
        <w:spacing w:before="240" w:after="240"/>
        <w:jc w:val="both"/>
        <w:rPr>
          <w:rFonts w:ascii="Times New Roman" w:eastAsia="Times New Roman" w:hAnsi="Times New Roman" w:cs="Times New Roman"/>
          <w:bCs/>
          <w:sz w:val="24"/>
          <w:szCs w:val="24"/>
          <w:lang w:val="en-IN"/>
        </w:rPr>
      </w:pPr>
      <w:r w:rsidRPr="00E727EF">
        <w:rPr>
          <w:rFonts w:ascii="Times New Roman" w:eastAsia="Times New Roman" w:hAnsi="Times New Roman" w:cs="Times New Roman"/>
          <w:bCs/>
          <w:sz w:val="24"/>
          <w:szCs w:val="24"/>
          <w:lang w:val="en-IN"/>
        </w:rPr>
        <w:t>To accurately predict the price of used bikes, several regression models were implemented and tested, including:</w:t>
      </w:r>
    </w:p>
    <w:p w14:paraId="67D9645B" w14:textId="77777777" w:rsidR="00E727EF" w:rsidRPr="00E727EF" w:rsidRDefault="00E727EF" w:rsidP="00E727EF">
      <w:pPr>
        <w:numPr>
          <w:ilvl w:val="0"/>
          <w:numId w:val="5"/>
        </w:numPr>
        <w:spacing w:before="240" w:after="240"/>
        <w:jc w:val="both"/>
        <w:rPr>
          <w:rFonts w:ascii="Times New Roman" w:eastAsia="Times New Roman" w:hAnsi="Times New Roman" w:cs="Times New Roman"/>
          <w:bCs/>
          <w:sz w:val="24"/>
          <w:szCs w:val="24"/>
          <w:lang w:val="en-IN"/>
        </w:rPr>
      </w:pPr>
      <w:r w:rsidRPr="00E727EF">
        <w:rPr>
          <w:rFonts w:ascii="Times New Roman" w:eastAsia="Times New Roman" w:hAnsi="Times New Roman" w:cs="Times New Roman"/>
          <w:bCs/>
          <w:sz w:val="24"/>
          <w:szCs w:val="24"/>
          <w:lang w:val="en-IN"/>
        </w:rPr>
        <w:t>Linear Regression</w:t>
      </w:r>
    </w:p>
    <w:p w14:paraId="19EBD5EC" w14:textId="77777777" w:rsidR="00E727EF" w:rsidRPr="00E727EF" w:rsidRDefault="00E727EF" w:rsidP="00E727EF">
      <w:pPr>
        <w:numPr>
          <w:ilvl w:val="0"/>
          <w:numId w:val="5"/>
        </w:numPr>
        <w:spacing w:before="240" w:after="240"/>
        <w:jc w:val="both"/>
        <w:rPr>
          <w:rFonts w:ascii="Times New Roman" w:eastAsia="Times New Roman" w:hAnsi="Times New Roman" w:cs="Times New Roman"/>
          <w:bCs/>
          <w:sz w:val="24"/>
          <w:szCs w:val="24"/>
          <w:lang w:val="en-IN"/>
        </w:rPr>
      </w:pPr>
      <w:r w:rsidRPr="00E727EF">
        <w:rPr>
          <w:rFonts w:ascii="Times New Roman" w:eastAsia="Times New Roman" w:hAnsi="Times New Roman" w:cs="Times New Roman"/>
          <w:bCs/>
          <w:sz w:val="24"/>
          <w:szCs w:val="24"/>
          <w:lang w:val="en-IN"/>
        </w:rPr>
        <w:t>Random Forest Regressor</w:t>
      </w:r>
    </w:p>
    <w:p w14:paraId="077A7091" w14:textId="77777777" w:rsidR="00E727EF" w:rsidRPr="00E727EF" w:rsidRDefault="00E727EF" w:rsidP="00E727EF">
      <w:pPr>
        <w:numPr>
          <w:ilvl w:val="0"/>
          <w:numId w:val="5"/>
        </w:numPr>
        <w:spacing w:before="240" w:after="240"/>
        <w:jc w:val="both"/>
        <w:rPr>
          <w:rFonts w:ascii="Times New Roman" w:eastAsia="Times New Roman" w:hAnsi="Times New Roman" w:cs="Times New Roman"/>
          <w:bCs/>
          <w:sz w:val="24"/>
          <w:szCs w:val="24"/>
          <w:lang w:val="en-IN"/>
        </w:rPr>
      </w:pPr>
      <w:proofErr w:type="spellStart"/>
      <w:r w:rsidRPr="00E727EF">
        <w:rPr>
          <w:rFonts w:ascii="Times New Roman" w:eastAsia="Times New Roman" w:hAnsi="Times New Roman" w:cs="Times New Roman"/>
          <w:bCs/>
          <w:sz w:val="24"/>
          <w:szCs w:val="24"/>
          <w:lang w:val="en-IN"/>
        </w:rPr>
        <w:t>XGBoost</w:t>
      </w:r>
      <w:proofErr w:type="spellEnd"/>
      <w:r w:rsidRPr="00E727EF">
        <w:rPr>
          <w:rFonts w:ascii="Times New Roman" w:eastAsia="Times New Roman" w:hAnsi="Times New Roman" w:cs="Times New Roman"/>
          <w:bCs/>
          <w:sz w:val="24"/>
          <w:szCs w:val="24"/>
          <w:lang w:val="en-IN"/>
        </w:rPr>
        <w:t xml:space="preserve"> Regressor</w:t>
      </w:r>
    </w:p>
    <w:p w14:paraId="7F3D1621" w14:textId="77777777" w:rsidR="00E727EF" w:rsidRPr="00E727EF" w:rsidRDefault="00E727EF" w:rsidP="00E727EF">
      <w:pPr>
        <w:spacing w:before="240" w:after="240"/>
        <w:jc w:val="both"/>
        <w:rPr>
          <w:rFonts w:ascii="Times New Roman" w:eastAsia="Times New Roman" w:hAnsi="Times New Roman" w:cs="Times New Roman"/>
          <w:bCs/>
          <w:sz w:val="24"/>
          <w:szCs w:val="24"/>
          <w:lang w:val="en-IN"/>
        </w:rPr>
      </w:pPr>
      <w:r w:rsidRPr="00E727EF">
        <w:rPr>
          <w:rFonts w:ascii="Times New Roman" w:eastAsia="Times New Roman" w:hAnsi="Times New Roman" w:cs="Times New Roman"/>
          <w:bCs/>
          <w:sz w:val="24"/>
          <w:szCs w:val="24"/>
          <w:lang w:val="en-IN"/>
        </w:rPr>
        <w:t xml:space="preserve">All models were evaluated using 5-fold cross-validation to compare performance in terms of Mean Absolute Error (MAE), Root Mean Squared Error (RMSE), and R² Score. Among these, the </w:t>
      </w:r>
      <w:proofErr w:type="spellStart"/>
      <w:r w:rsidRPr="00E727EF">
        <w:rPr>
          <w:rFonts w:ascii="Times New Roman" w:eastAsia="Times New Roman" w:hAnsi="Times New Roman" w:cs="Times New Roman"/>
          <w:bCs/>
          <w:sz w:val="24"/>
          <w:szCs w:val="24"/>
          <w:lang w:val="en-IN"/>
        </w:rPr>
        <w:t>XGBoost</w:t>
      </w:r>
      <w:proofErr w:type="spellEnd"/>
      <w:r w:rsidRPr="00E727EF">
        <w:rPr>
          <w:rFonts w:ascii="Times New Roman" w:eastAsia="Times New Roman" w:hAnsi="Times New Roman" w:cs="Times New Roman"/>
          <w:bCs/>
          <w:sz w:val="24"/>
          <w:szCs w:val="24"/>
          <w:lang w:val="en-IN"/>
        </w:rPr>
        <w:t xml:space="preserve"> Regressor consistently outperformed others, showing higher accuracy and lower prediction error.</w:t>
      </w:r>
    </w:p>
    <w:p w14:paraId="1DA6CBD0" w14:textId="65F5801C" w:rsidR="00E727EF" w:rsidRPr="00E727EF" w:rsidRDefault="00E727EF">
      <w:pPr>
        <w:spacing w:before="240" w:after="240"/>
        <w:jc w:val="both"/>
        <w:rPr>
          <w:rFonts w:ascii="Times New Roman" w:eastAsia="Times New Roman" w:hAnsi="Times New Roman" w:cs="Times New Roman"/>
          <w:bCs/>
          <w:sz w:val="24"/>
          <w:szCs w:val="24"/>
          <w:lang w:val="en-IN"/>
        </w:rPr>
        <w:sectPr w:rsidR="00E727EF" w:rsidRPr="00E727EF">
          <w:type w:val="continuous"/>
          <w:pgSz w:w="12240" w:h="15840"/>
          <w:pgMar w:top="1440" w:right="1440" w:bottom="1440" w:left="1440" w:header="720" w:footer="720" w:gutter="0"/>
          <w:cols w:num="2" w:space="720" w:equalWidth="0">
            <w:col w:w="4320" w:space="720"/>
            <w:col w:w="4320" w:space="0"/>
          </w:cols>
        </w:sectPr>
      </w:pPr>
      <w:r w:rsidRPr="00E727EF">
        <w:rPr>
          <w:rFonts w:ascii="Times New Roman" w:eastAsia="Times New Roman" w:hAnsi="Times New Roman" w:cs="Times New Roman"/>
          <w:bCs/>
          <w:sz w:val="24"/>
          <w:szCs w:val="24"/>
          <w:lang w:val="en-IN"/>
        </w:rPr>
        <w:t xml:space="preserve">The final </w:t>
      </w:r>
      <w:proofErr w:type="spellStart"/>
      <w:r w:rsidRPr="00E727EF">
        <w:rPr>
          <w:rFonts w:ascii="Times New Roman" w:eastAsia="Times New Roman" w:hAnsi="Times New Roman" w:cs="Times New Roman"/>
          <w:bCs/>
          <w:sz w:val="24"/>
          <w:szCs w:val="24"/>
          <w:lang w:val="en-IN"/>
        </w:rPr>
        <w:t>XGBoost</w:t>
      </w:r>
      <w:proofErr w:type="spellEnd"/>
      <w:r w:rsidRPr="00E727EF">
        <w:rPr>
          <w:rFonts w:ascii="Times New Roman" w:eastAsia="Times New Roman" w:hAnsi="Times New Roman" w:cs="Times New Roman"/>
          <w:bCs/>
          <w:sz w:val="24"/>
          <w:szCs w:val="24"/>
          <w:lang w:val="en-IN"/>
        </w:rPr>
        <w:t xml:space="preserve"> model was trained on the full training dataset using optimized hyperparameters for maximum generalization. This model was later integrated with a Flask-based API for real-time prediction deployment.</w:t>
      </w:r>
    </w:p>
    <w:p w14:paraId="22E59FD7" w14:textId="77777777" w:rsidR="00CC2A92" w:rsidRDefault="00000000">
      <w:pPr>
        <w:spacing w:before="240" w:after="240"/>
        <w:rPr>
          <w:b/>
        </w:rPr>
        <w:sectPr w:rsidR="00CC2A92">
          <w:pgSz w:w="12240" w:h="15840"/>
          <w:pgMar w:top="1440" w:right="1440" w:bottom="1440" w:left="1440" w:header="720" w:footer="720" w:gutter="0"/>
          <w:cols w:space="720"/>
        </w:sectPr>
      </w:pPr>
      <w:r>
        <w:rPr>
          <w:rFonts w:ascii="Times New Roman" w:eastAsia="Times New Roman" w:hAnsi="Times New Roman" w:cs="Times New Roman"/>
          <w:b/>
          <w:sz w:val="28"/>
          <w:szCs w:val="28"/>
        </w:rPr>
        <w:lastRenderedPageBreak/>
        <w:t>EXPERIMENTAL RESULT</w:t>
      </w:r>
    </w:p>
    <w:p w14:paraId="7B54D615" w14:textId="77777777" w:rsidR="00E727EF" w:rsidRPr="00E727EF" w:rsidRDefault="00E727EF" w:rsidP="00E727EF">
      <w:pPr>
        <w:jc w:val="both"/>
        <w:rPr>
          <w:rFonts w:ascii="Times New Roman" w:eastAsia="Times New Roman" w:hAnsi="Times New Roman" w:cs="Times New Roman"/>
          <w:sz w:val="24"/>
          <w:szCs w:val="24"/>
          <w:lang w:val="en-IN"/>
        </w:rPr>
      </w:pPr>
      <w:r w:rsidRPr="00E727EF">
        <w:rPr>
          <w:rFonts w:ascii="Times New Roman" w:eastAsia="Times New Roman" w:hAnsi="Times New Roman" w:cs="Times New Roman"/>
          <w:sz w:val="24"/>
          <w:szCs w:val="24"/>
          <w:lang w:val="en-IN"/>
        </w:rPr>
        <w:t xml:space="preserve">The evaluation of the model's performance in predicting the resale price of used bikes revealed consistent and reliable outcomes across various machine learning algorithms. Among all the tested models, the </w:t>
      </w:r>
      <w:proofErr w:type="spellStart"/>
      <w:r w:rsidRPr="00E727EF">
        <w:rPr>
          <w:rFonts w:ascii="Times New Roman" w:eastAsia="Times New Roman" w:hAnsi="Times New Roman" w:cs="Times New Roman"/>
          <w:b/>
          <w:bCs/>
          <w:sz w:val="24"/>
          <w:szCs w:val="24"/>
          <w:lang w:val="en-IN"/>
        </w:rPr>
        <w:t>XGBoost</w:t>
      </w:r>
      <w:proofErr w:type="spellEnd"/>
      <w:r w:rsidRPr="00E727EF">
        <w:rPr>
          <w:rFonts w:ascii="Times New Roman" w:eastAsia="Times New Roman" w:hAnsi="Times New Roman" w:cs="Times New Roman"/>
          <w:b/>
          <w:bCs/>
          <w:sz w:val="24"/>
          <w:szCs w:val="24"/>
          <w:lang w:val="en-IN"/>
        </w:rPr>
        <w:t xml:space="preserve"> Regressor</w:t>
      </w:r>
      <w:r w:rsidRPr="00E727EF">
        <w:rPr>
          <w:rFonts w:ascii="Times New Roman" w:eastAsia="Times New Roman" w:hAnsi="Times New Roman" w:cs="Times New Roman"/>
          <w:sz w:val="24"/>
          <w:szCs w:val="24"/>
          <w:lang w:val="en-IN"/>
        </w:rPr>
        <w:t xml:space="preserve"> emerged as the top performer, achieving a </w:t>
      </w:r>
      <w:r w:rsidRPr="00E727EF">
        <w:rPr>
          <w:rFonts w:ascii="Times New Roman" w:eastAsia="Times New Roman" w:hAnsi="Times New Roman" w:cs="Times New Roman"/>
          <w:b/>
          <w:bCs/>
          <w:sz w:val="24"/>
          <w:szCs w:val="24"/>
          <w:lang w:val="en-IN"/>
        </w:rPr>
        <w:t>R² score of 0.92</w:t>
      </w:r>
      <w:r w:rsidRPr="00E727EF">
        <w:rPr>
          <w:rFonts w:ascii="Times New Roman" w:eastAsia="Times New Roman" w:hAnsi="Times New Roman" w:cs="Times New Roman"/>
          <w:sz w:val="24"/>
          <w:szCs w:val="24"/>
          <w:lang w:val="en-IN"/>
        </w:rPr>
        <w:t>, indicating that 92% of the variance in the bike prices could be explained by the model. This level of accuracy demonstrates the algorithm’s robustness and suitability for real-world price estimation tasks.</w:t>
      </w:r>
    </w:p>
    <w:p w14:paraId="00A5DD18" w14:textId="41F25D5A" w:rsidR="00E727EF" w:rsidRPr="00E727EF" w:rsidRDefault="00E727EF" w:rsidP="00E727EF">
      <w:pPr>
        <w:jc w:val="both"/>
        <w:rPr>
          <w:rFonts w:ascii="Times New Roman" w:eastAsia="Times New Roman" w:hAnsi="Times New Roman" w:cs="Times New Roman"/>
          <w:sz w:val="24"/>
          <w:szCs w:val="24"/>
          <w:lang w:val="en-IN"/>
        </w:rPr>
      </w:pPr>
      <w:r w:rsidRPr="00E727EF">
        <w:rPr>
          <w:rFonts w:ascii="Times New Roman" w:eastAsia="Times New Roman" w:hAnsi="Times New Roman" w:cs="Times New Roman"/>
          <w:sz w:val="24"/>
          <w:szCs w:val="24"/>
          <w:lang w:val="en-IN"/>
        </w:rPr>
        <w:t xml:space="preserve">In addition to R², the </w:t>
      </w:r>
      <w:r w:rsidRPr="00E727EF">
        <w:rPr>
          <w:rFonts w:ascii="Times New Roman" w:eastAsia="Times New Roman" w:hAnsi="Times New Roman" w:cs="Times New Roman"/>
          <w:b/>
          <w:bCs/>
          <w:sz w:val="24"/>
          <w:szCs w:val="24"/>
          <w:lang w:val="en-IN"/>
        </w:rPr>
        <w:t>Mean Absolute Error (MAE)</w:t>
      </w:r>
      <w:r w:rsidRPr="00E727EF">
        <w:rPr>
          <w:rFonts w:ascii="Times New Roman" w:eastAsia="Times New Roman" w:hAnsi="Times New Roman" w:cs="Times New Roman"/>
          <w:sz w:val="24"/>
          <w:szCs w:val="24"/>
          <w:lang w:val="en-IN"/>
        </w:rPr>
        <w:t xml:space="preserve"> and </w:t>
      </w:r>
      <w:r w:rsidRPr="00E727EF">
        <w:rPr>
          <w:rFonts w:ascii="Times New Roman" w:eastAsia="Times New Roman" w:hAnsi="Times New Roman" w:cs="Times New Roman"/>
          <w:b/>
          <w:bCs/>
          <w:sz w:val="24"/>
          <w:szCs w:val="24"/>
          <w:lang w:val="en-IN"/>
        </w:rPr>
        <w:t>Root Mean Squared Error (RMSE)</w:t>
      </w:r>
      <w:r w:rsidRPr="00E727EF">
        <w:rPr>
          <w:rFonts w:ascii="Times New Roman" w:eastAsia="Times New Roman" w:hAnsi="Times New Roman" w:cs="Times New Roman"/>
          <w:sz w:val="24"/>
          <w:szCs w:val="24"/>
          <w:lang w:val="en-IN"/>
        </w:rPr>
        <w:t xml:space="preserve"> were computed to assess the model’s predictive precision. The </w:t>
      </w:r>
      <w:proofErr w:type="spellStart"/>
      <w:r w:rsidRPr="00E727EF">
        <w:rPr>
          <w:rFonts w:ascii="Times New Roman" w:eastAsia="Times New Roman" w:hAnsi="Times New Roman" w:cs="Times New Roman"/>
          <w:sz w:val="24"/>
          <w:szCs w:val="24"/>
          <w:lang w:val="en-IN"/>
        </w:rPr>
        <w:t>XGBoost</w:t>
      </w:r>
      <w:proofErr w:type="spellEnd"/>
      <w:r w:rsidRPr="00E727EF">
        <w:rPr>
          <w:rFonts w:ascii="Times New Roman" w:eastAsia="Times New Roman" w:hAnsi="Times New Roman" w:cs="Times New Roman"/>
          <w:sz w:val="24"/>
          <w:szCs w:val="24"/>
          <w:lang w:val="en-IN"/>
        </w:rPr>
        <w:t xml:space="preserve"> model achieved an </w:t>
      </w:r>
      <w:r w:rsidRPr="00E727EF">
        <w:rPr>
          <w:rFonts w:ascii="Times New Roman" w:eastAsia="Times New Roman" w:hAnsi="Times New Roman" w:cs="Times New Roman"/>
          <w:b/>
          <w:bCs/>
          <w:sz w:val="24"/>
          <w:szCs w:val="24"/>
          <w:lang w:val="en-IN"/>
        </w:rPr>
        <w:t>MAE of 2487</w:t>
      </w:r>
      <w:r w:rsidRPr="00E727EF">
        <w:rPr>
          <w:rFonts w:ascii="Times New Roman" w:eastAsia="Times New Roman" w:hAnsi="Times New Roman" w:cs="Times New Roman"/>
          <w:sz w:val="24"/>
          <w:szCs w:val="24"/>
          <w:lang w:val="en-IN"/>
        </w:rPr>
        <w:t xml:space="preserve"> and an </w:t>
      </w:r>
      <w:r w:rsidRPr="00E727EF">
        <w:rPr>
          <w:rFonts w:ascii="Times New Roman" w:eastAsia="Times New Roman" w:hAnsi="Times New Roman" w:cs="Times New Roman"/>
          <w:b/>
          <w:bCs/>
          <w:sz w:val="24"/>
          <w:szCs w:val="24"/>
          <w:lang w:val="en-IN"/>
        </w:rPr>
        <w:t>RMSE of 3342</w:t>
      </w:r>
      <w:r w:rsidRPr="00E727EF">
        <w:rPr>
          <w:rFonts w:ascii="Times New Roman" w:eastAsia="Times New Roman" w:hAnsi="Times New Roman" w:cs="Times New Roman"/>
          <w:sz w:val="24"/>
          <w:szCs w:val="24"/>
          <w:lang w:val="en-IN"/>
        </w:rPr>
        <w:t xml:space="preserve">, showing strong consistency </w:t>
      </w:r>
      <w:r w:rsidRPr="00E727EF">
        <w:rPr>
          <w:rFonts w:ascii="Times New Roman" w:eastAsia="Times New Roman" w:hAnsi="Times New Roman" w:cs="Times New Roman"/>
          <w:sz w:val="24"/>
          <w:szCs w:val="24"/>
          <w:lang w:val="en-IN"/>
        </w:rPr>
        <w:t>in price prediction across a wide range of bike brands, usage histories, and cities.</w:t>
      </w:r>
    </w:p>
    <w:p w14:paraId="2A4E6581" w14:textId="1C98DC1C" w:rsidR="00E727EF" w:rsidRDefault="00E727EF" w:rsidP="00E727EF">
      <w:pPr>
        <w:jc w:val="both"/>
        <w:rPr>
          <w:rFonts w:ascii="Times New Roman" w:eastAsia="Times New Roman" w:hAnsi="Times New Roman" w:cs="Times New Roman"/>
          <w:sz w:val="24"/>
          <w:szCs w:val="24"/>
          <w:lang w:val="en-IN"/>
        </w:rPr>
      </w:pPr>
      <w:r w:rsidRPr="00E727EF">
        <w:rPr>
          <w:rFonts w:ascii="Times New Roman" w:eastAsia="Times New Roman" w:hAnsi="Times New Roman" w:cs="Times New Roman"/>
          <w:sz w:val="24"/>
          <w:szCs w:val="24"/>
          <w:lang w:val="en-IN"/>
        </w:rPr>
        <w:t xml:space="preserve">The performance was also evaluated for other models such as </w:t>
      </w:r>
      <w:r w:rsidRPr="00E727EF">
        <w:rPr>
          <w:rFonts w:ascii="Times New Roman" w:eastAsia="Times New Roman" w:hAnsi="Times New Roman" w:cs="Times New Roman"/>
          <w:b/>
          <w:bCs/>
          <w:sz w:val="24"/>
          <w:szCs w:val="24"/>
          <w:lang w:val="en-IN"/>
        </w:rPr>
        <w:t>Random Forest Regressor</w:t>
      </w:r>
      <w:r w:rsidRPr="00E727EF">
        <w:rPr>
          <w:rFonts w:ascii="Times New Roman" w:eastAsia="Times New Roman" w:hAnsi="Times New Roman" w:cs="Times New Roman"/>
          <w:sz w:val="24"/>
          <w:szCs w:val="24"/>
          <w:lang w:val="en-IN"/>
        </w:rPr>
        <w:t xml:space="preserve">, </w:t>
      </w:r>
      <w:r w:rsidRPr="00E727EF">
        <w:rPr>
          <w:rFonts w:ascii="Times New Roman" w:eastAsia="Times New Roman" w:hAnsi="Times New Roman" w:cs="Times New Roman"/>
          <w:b/>
          <w:bCs/>
          <w:sz w:val="24"/>
          <w:szCs w:val="24"/>
          <w:lang w:val="en-IN"/>
        </w:rPr>
        <w:t>Support Vector Regressor (SVR)</w:t>
      </w:r>
      <w:r w:rsidRPr="00E727EF">
        <w:rPr>
          <w:rFonts w:ascii="Times New Roman" w:eastAsia="Times New Roman" w:hAnsi="Times New Roman" w:cs="Times New Roman"/>
          <w:sz w:val="24"/>
          <w:szCs w:val="24"/>
          <w:lang w:val="en-IN"/>
        </w:rPr>
        <w:t xml:space="preserve">, and </w:t>
      </w:r>
      <w:r w:rsidRPr="00E727EF">
        <w:rPr>
          <w:rFonts w:ascii="Times New Roman" w:eastAsia="Times New Roman" w:hAnsi="Times New Roman" w:cs="Times New Roman"/>
          <w:b/>
          <w:bCs/>
          <w:sz w:val="24"/>
          <w:szCs w:val="24"/>
          <w:lang w:val="en-IN"/>
        </w:rPr>
        <w:t>Linear Regression</w:t>
      </w:r>
      <w:r w:rsidRPr="00E727EF">
        <w:rPr>
          <w:rFonts w:ascii="Times New Roman" w:eastAsia="Times New Roman" w:hAnsi="Times New Roman" w:cs="Times New Roman"/>
          <w:sz w:val="24"/>
          <w:szCs w:val="24"/>
          <w:lang w:val="en-IN"/>
        </w:rPr>
        <w:t>. While Random Forest showed reasonably good results with an R² of 0.89, SVR and Linear Regression lagged behind, particularly in handling non-linear relationships and higher-dimensional interactions between features.</w:t>
      </w:r>
    </w:p>
    <w:p w14:paraId="7A98669A" w14:textId="77777777" w:rsidR="00E727EF" w:rsidRPr="00E727EF" w:rsidRDefault="00E727EF" w:rsidP="00E727EF">
      <w:pPr>
        <w:jc w:val="both"/>
        <w:rPr>
          <w:rFonts w:ascii="Times New Roman" w:eastAsia="Times New Roman" w:hAnsi="Times New Roman" w:cs="Times New Roman"/>
          <w:sz w:val="24"/>
          <w:szCs w:val="24"/>
          <w:lang w:val="en-IN"/>
        </w:rPr>
      </w:pPr>
    </w:p>
    <w:p w14:paraId="55B48BB7" w14:textId="77777777" w:rsidR="00CC2A92" w:rsidRDefault="00CC2A92">
      <w:pPr>
        <w:jc w:val="both"/>
        <w:rPr>
          <w:rFonts w:ascii="Times New Roman" w:eastAsia="Times New Roman" w:hAnsi="Times New Roman" w:cs="Times New Roman"/>
          <w:sz w:val="24"/>
          <w:szCs w:val="24"/>
        </w:rPr>
      </w:pPr>
    </w:p>
    <w:p w14:paraId="2B42FDA3" w14:textId="77777777" w:rsidR="00E727EF" w:rsidRDefault="00E727EF">
      <w:pPr>
        <w:jc w:val="both"/>
        <w:rPr>
          <w:rFonts w:ascii="Times New Roman" w:eastAsia="Times New Roman" w:hAnsi="Times New Roman" w:cs="Times New Roman"/>
          <w:sz w:val="24"/>
          <w:szCs w:val="24"/>
        </w:rPr>
      </w:pPr>
    </w:p>
    <w:p w14:paraId="0A60E218" w14:textId="77777777" w:rsidR="00CC2A92" w:rsidRDefault="00CC2A92">
      <w:pPr>
        <w:jc w:val="both"/>
        <w:rPr>
          <w:rFonts w:ascii="Times New Roman" w:eastAsia="Times New Roman" w:hAnsi="Times New Roman" w:cs="Times New Roman"/>
          <w:sz w:val="24"/>
          <w:szCs w:val="24"/>
        </w:rPr>
      </w:pPr>
    </w:p>
    <w:p w14:paraId="41CE7ACD" w14:textId="77777777" w:rsidR="00CC2A92" w:rsidRDefault="00CC2A92">
      <w:pPr>
        <w:jc w:val="both"/>
        <w:rPr>
          <w:rFonts w:ascii="Times New Roman" w:eastAsia="Times New Roman" w:hAnsi="Times New Roman" w:cs="Times New Roman"/>
          <w:sz w:val="24"/>
          <w:szCs w:val="24"/>
        </w:rPr>
      </w:pPr>
    </w:p>
    <w:p w14:paraId="2949DA46" w14:textId="77777777" w:rsidR="00CC2A92" w:rsidRDefault="00CC2A92">
      <w:pPr>
        <w:jc w:val="both"/>
        <w:rPr>
          <w:rFonts w:ascii="Times New Roman" w:eastAsia="Times New Roman" w:hAnsi="Times New Roman" w:cs="Times New Roman"/>
          <w:sz w:val="24"/>
          <w:szCs w:val="24"/>
        </w:rPr>
      </w:pPr>
    </w:p>
    <w:p w14:paraId="11477411" w14:textId="77777777" w:rsidR="00CC2A92" w:rsidRDefault="00000000">
      <w:pPr>
        <w:jc w:val="both"/>
        <w:rPr>
          <w:rFonts w:ascii="Times New Roman" w:eastAsia="Times New Roman" w:hAnsi="Times New Roman" w:cs="Times New Roman"/>
          <w:sz w:val="24"/>
          <w:szCs w:val="24"/>
        </w:rPr>
        <w:sectPr w:rsidR="00CC2A92">
          <w:type w:val="continuous"/>
          <w:pgSz w:w="12240" w:h="15840"/>
          <w:pgMar w:top="1440" w:right="1440" w:bottom="1440" w:left="1440" w:header="720" w:footer="720" w:gutter="0"/>
          <w:cols w:num="2" w:space="720" w:equalWidth="0">
            <w:col w:w="4320" w:space="720"/>
            <w:col w:w="4320" w:space="0"/>
          </w:cols>
        </w:sectPr>
      </w:pPr>
      <w:r>
        <w:rPr>
          <w:rFonts w:ascii="Times New Roman" w:eastAsia="Times New Roman" w:hAnsi="Times New Roman" w:cs="Times New Roman"/>
          <w:sz w:val="24"/>
          <w:szCs w:val="24"/>
        </w:rPr>
        <w:t xml:space="preserve">                            </w:t>
      </w:r>
    </w:p>
    <w:tbl>
      <w:tblPr>
        <w:tblpPr w:leftFromText="180" w:rightFromText="180" w:vertAnchor="text" w:horzAnchor="margin" w:tblpY="159"/>
        <w:tblW w:w="10033" w:type="dxa"/>
        <w:tblCellSpacing w:w="15" w:type="dxa"/>
        <w:tblCellMar>
          <w:top w:w="15" w:type="dxa"/>
          <w:left w:w="15" w:type="dxa"/>
          <w:bottom w:w="15" w:type="dxa"/>
          <w:right w:w="15" w:type="dxa"/>
        </w:tblCellMar>
        <w:tblLook w:val="04A0" w:firstRow="1" w:lastRow="0" w:firstColumn="1" w:lastColumn="0" w:noHBand="0" w:noVBand="1"/>
      </w:tblPr>
      <w:tblGrid>
        <w:gridCol w:w="5301"/>
        <w:gridCol w:w="1922"/>
        <w:gridCol w:w="1258"/>
        <w:gridCol w:w="1552"/>
      </w:tblGrid>
      <w:tr w:rsidR="006C54FF" w:rsidRPr="00E727EF" w14:paraId="5E12D1E9" w14:textId="77777777" w:rsidTr="006C54FF">
        <w:trPr>
          <w:trHeight w:val="317"/>
          <w:tblHeader/>
          <w:tblCellSpacing w:w="15" w:type="dxa"/>
        </w:trPr>
        <w:tc>
          <w:tcPr>
            <w:tcW w:w="0" w:type="auto"/>
            <w:vAlign w:val="center"/>
            <w:hideMark/>
          </w:tcPr>
          <w:p w14:paraId="1A7BE97E" w14:textId="77777777" w:rsidR="006C54FF" w:rsidRPr="00E727EF" w:rsidRDefault="006C54FF" w:rsidP="006C54FF">
            <w:pPr>
              <w:jc w:val="both"/>
              <w:rPr>
                <w:rFonts w:ascii="Times New Roman" w:eastAsia="Times New Roman" w:hAnsi="Times New Roman" w:cs="Times New Roman"/>
                <w:b/>
                <w:bCs/>
                <w:sz w:val="24"/>
                <w:szCs w:val="24"/>
                <w:lang w:val="en-IN"/>
              </w:rPr>
            </w:pPr>
            <w:r w:rsidRPr="00E727EF">
              <w:rPr>
                <w:rFonts w:ascii="Times New Roman" w:eastAsia="Times New Roman" w:hAnsi="Times New Roman" w:cs="Times New Roman"/>
                <w:b/>
                <w:bCs/>
                <w:sz w:val="24"/>
                <w:szCs w:val="24"/>
                <w:lang w:val="en-IN"/>
              </w:rPr>
              <w:t>Model</w:t>
            </w:r>
          </w:p>
        </w:tc>
        <w:tc>
          <w:tcPr>
            <w:tcW w:w="0" w:type="auto"/>
            <w:vAlign w:val="center"/>
            <w:hideMark/>
          </w:tcPr>
          <w:p w14:paraId="1EB9414B" w14:textId="77777777" w:rsidR="006C54FF" w:rsidRPr="00E727EF" w:rsidRDefault="006C54FF" w:rsidP="006C54FF">
            <w:pPr>
              <w:jc w:val="both"/>
              <w:rPr>
                <w:rFonts w:ascii="Times New Roman" w:eastAsia="Times New Roman" w:hAnsi="Times New Roman" w:cs="Times New Roman"/>
                <w:b/>
                <w:bCs/>
                <w:sz w:val="24"/>
                <w:szCs w:val="24"/>
                <w:lang w:val="en-IN"/>
              </w:rPr>
            </w:pPr>
            <w:r w:rsidRPr="00E727EF">
              <w:rPr>
                <w:rFonts w:ascii="Times New Roman" w:eastAsia="Times New Roman" w:hAnsi="Times New Roman" w:cs="Times New Roman"/>
                <w:b/>
                <w:bCs/>
                <w:sz w:val="24"/>
                <w:szCs w:val="24"/>
                <w:lang w:val="en-IN"/>
              </w:rPr>
              <w:t>R² Score</w:t>
            </w:r>
          </w:p>
        </w:tc>
        <w:tc>
          <w:tcPr>
            <w:tcW w:w="0" w:type="auto"/>
            <w:vAlign w:val="center"/>
            <w:hideMark/>
          </w:tcPr>
          <w:p w14:paraId="440AAEC4" w14:textId="77777777" w:rsidR="006C54FF" w:rsidRPr="00E727EF" w:rsidRDefault="006C54FF" w:rsidP="006C54FF">
            <w:pPr>
              <w:jc w:val="both"/>
              <w:rPr>
                <w:rFonts w:ascii="Times New Roman" w:eastAsia="Times New Roman" w:hAnsi="Times New Roman" w:cs="Times New Roman"/>
                <w:b/>
                <w:bCs/>
                <w:sz w:val="24"/>
                <w:szCs w:val="24"/>
                <w:lang w:val="en-IN"/>
              </w:rPr>
            </w:pPr>
            <w:r w:rsidRPr="00E727EF">
              <w:rPr>
                <w:rFonts w:ascii="Times New Roman" w:eastAsia="Times New Roman" w:hAnsi="Times New Roman" w:cs="Times New Roman"/>
                <w:b/>
                <w:bCs/>
                <w:sz w:val="24"/>
                <w:szCs w:val="24"/>
                <w:lang w:val="en-IN"/>
              </w:rPr>
              <w:t>MAE</w:t>
            </w:r>
          </w:p>
        </w:tc>
        <w:tc>
          <w:tcPr>
            <w:tcW w:w="0" w:type="auto"/>
            <w:vAlign w:val="center"/>
            <w:hideMark/>
          </w:tcPr>
          <w:p w14:paraId="68DF6AD8" w14:textId="77777777" w:rsidR="006C54FF" w:rsidRPr="00E727EF" w:rsidRDefault="006C54FF" w:rsidP="006C54FF">
            <w:pPr>
              <w:jc w:val="both"/>
              <w:rPr>
                <w:rFonts w:ascii="Times New Roman" w:eastAsia="Times New Roman" w:hAnsi="Times New Roman" w:cs="Times New Roman"/>
                <w:b/>
                <w:bCs/>
                <w:sz w:val="24"/>
                <w:szCs w:val="24"/>
                <w:lang w:val="en-IN"/>
              </w:rPr>
            </w:pPr>
            <w:r w:rsidRPr="00E727EF">
              <w:rPr>
                <w:rFonts w:ascii="Times New Roman" w:eastAsia="Times New Roman" w:hAnsi="Times New Roman" w:cs="Times New Roman"/>
                <w:b/>
                <w:bCs/>
                <w:sz w:val="24"/>
                <w:szCs w:val="24"/>
                <w:lang w:val="en-IN"/>
              </w:rPr>
              <w:t>RMSE</w:t>
            </w:r>
          </w:p>
        </w:tc>
      </w:tr>
      <w:tr w:rsidR="006C54FF" w:rsidRPr="00E727EF" w14:paraId="7C0AC7AB" w14:textId="77777777" w:rsidTr="006C54FF">
        <w:trPr>
          <w:trHeight w:val="317"/>
          <w:tblCellSpacing w:w="15" w:type="dxa"/>
        </w:trPr>
        <w:tc>
          <w:tcPr>
            <w:tcW w:w="0" w:type="auto"/>
            <w:vAlign w:val="center"/>
            <w:hideMark/>
          </w:tcPr>
          <w:p w14:paraId="130BB1A3" w14:textId="77777777" w:rsidR="006C54FF" w:rsidRPr="00E727EF" w:rsidRDefault="006C54FF" w:rsidP="006C54FF">
            <w:pPr>
              <w:jc w:val="both"/>
              <w:rPr>
                <w:rFonts w:ascii="Times New Roman" w:eastAsia="Times New Roman" w:hAnsi="Times New Roman" w:cs="Times New Roman"/>
                <w:sz w:val="24"/>
                <w:szCs w:val="24"/>
                <w:lang w:val="en-IN"/>
              </w:rPr>
            </w:pPr>
            <w:r w:rsidRPr="00E727EF">
              <w:rPr>
                <w:rFonts w:ascii="Times New Roman" w:eastAsia="Times New Roman" w:hAnsi="Times New Roman" w:cs="Times New Roman"/>
                <w:sz w:val="24"/>
                <w:szCs w:val="24"/>
                <w:lang w:val="en-IN"/>
              </w:rPr>
              <w:t>Linear Regression</w:t>
            </w:r>
          </w:p>
        </w:tc>
        <w:tc>
          <w:tcPr>
            <w:tcW w:w="0" w:type="auto"/>
            <w:vAlign w:val="center"/>
            <w:hideMark/>
          </w:tcPr>
          <w:p w14:paraId="42AA7376" w14:textId="77777777" w:rsidR="006C54FF" w:rsidRPr="00E727EF" w:rsidRDefault="006C54FF" w:rsidP="006C54FF">
            <w:pPr>
              <w:jc w:val="both"/>
              <w:rPr>
                <w:rFonts w:ascii="Times New Roman" w:eastAsia="Times New Roman" w:hAnsi="Times New Roman" w:cs="Times New Roman"/>
                <w:sz w:val="24"/>
                <w:szCs w:val="24"/>
                <w:lang w:val="en-IN"/>
              </w:rPr>
            </w:pPr>
            <w:r w:rsidRPr="00E727EF">
              <w:rPr>
                <w:rFonts w:ascii="Times New Roman" w:eastAsia="Times New Roman" w:hAnsi="Times New Roman" w:cs="Times New Roman"/>
                <w:sz w:val="24"/>
                <w:szCs w:val="24"/>
                <w:lang w:val="en-IN"/>
              </w:rPr>
              <w:t>0.72</w:t>
            </w:r>
          </w:p>
        </w:tc>
        <w:tc>
          <w:tcPr>
            <w:tcW w:w="0" w:type="auto"/>
            <w:vAlign w:val="center"/>
            <w:hideMark/>
          </w:tcPr>
          <w:p w14:paraId="201C4704" w14:textId="77777777" w:rsidR="006C54FF" w:rsidRPr="00E727EF" w:rsidRDefault="006C54FF" w:rsidP="006C54FF">
            <w:pPr>
              <w:jc w:val="both"/>
              <w:rPr>
                <w:rFonts w:ascii="Times New Roman" w:eastAsia="Times New Roman" w:hAnsi="Times New Roman" w:cs="Times New Roman"/>
                <w:sz w:val="24"/>
                <w:szCs w:val="24"/>
                <w:lang w:val="en-IN"/>
              </w:rPr>
            </w:pPr>
            <w:r w:rsidRPr="00E727EF">
              <w:rPr>
                <w:rFonts w:ascii="Times New Roman" w:eastAsia="Times New Roman" w:hAnsi="Times New Roman" w:cs="Times New Roman"/>
                <w:sz w:val="24"/>
                <w:szCs w:val="24"/>
                <w:lang w:val="en-IN"/>
              </w:rPr>
              <w:t>3960</w:t>
            </w:r>
          </w:p>
        </w:tc>
        <w:tc>
          <w:tcPr>
            <w:tcW w:w="0" w:type="auto"/>
            <w:vAlign w:val="center"/>
            <w:hideMark/>
          </w:tcPr>
          <w:p w14:paraId="77DD336D" w14:textId="77777777" w:rsidR="006C54FF" w:rsidRPr="00E727EF" w:rsidRDefault="006C54FF" w:rsidP="006C54FF">
            <w:pPr>
              <w:jc w:val="both"/>
              <w:rPr>
                <w:rFonts w:ascii="Times New Roman" w:eastAsia="Times New Roman" w:hAnsi="Times New Roman" w:cs="Times New Roman"/>
                <w:sz w:val="24"/>
                <w:szCs w:val="24"/>
                <w:lang w:val="en-IN"/>
              </w:rPr>
            </w:pPr>
            <w:r w:rsidRPr="00E727EF">
              <w:rPr>
                <w:rFonts w:ascii="Times New Roman" w:eastAsia="Times New Roman" w:hAnsi="Times New Roman" w:cs="Times New Roman"/>
                <w:sz w:val="24"/>
                <w:szCs w:val="24"/>
                <w:lang w:val="en-IN"/>
              </w:rPr>
              <w:t>5132</w:t>
            </w:r>
          </w:p>
        </w:tc>
      </w:tr>
      <w:tr w:rsidR="006C54FF" w:rsidRPr="00E727EF" w14:paraId="172E5EC0" w14:textId="77777777" w:rsidTr="006C54FF">
        <w:trPr>
          <w:trHeight w:val="306"/>
          <w:tblCellSpacing w:w="15" w:type="dxa"/>
        </w:trPr>
        <w:tc>
          <w:tcPr>
            <w:tcW w:w="0" w:type="auto"/>
            <w:vAlign w:val="center"/>
            <w:hideMark/>
          </w:tcPr>
          <w:p w14:paraId="449ADAB0" w14:textId="77777777" w:rsidR="006C54FF" w:rsidRPr="00E727EF" w:rsidRDefault="006C54FF" w:rsidP="006C54FF">
            <w:pPr>
              <w:jc w:val="both"/>
              <w:rPr>
                <w:rFonts w:ascii="Times New Roman" w:eastAsia="Times New Roman" w:hAnsi="Times New Roman" w:cs="Times New Roman"/>
                <w:sz w:val="24"/>
                <w:szCs w:val="24"/>
                <w:lang w:val="en-IN"/>
              </w:rPr>
            </w:pPr>
            <w:r w:rsidRPr="00E727EF">
              <w:rPr>
                <w:rFonts w:ascii="Times New Roman" w:eastAsia="Times New Roman" w:hAnsi="Times New Roman" w:cs="Times New Roman"/>
                <w:sz w:val="24"/>
                <w:szCs w:val="24"/>
                <w:lang w:val="en-IN"/>
              </w:rPr>
              <w:t>Support Vector Regressor</w:t>
            </w:r>
          </w:p>
        </w:tc>
        <w:tc>
          <w:tcPr>
            <w:tcW w:w="0" w:type="auto"/>
            <w:vAlign w:val="center"/>
            <w:hideMark/>
          </w:tcPr>
          <w:p w14:paraId="03C47D9D" w14:textId="77777777" w:rsidR="006C54FF" w:rsidRPr="00E727EF" w:rsidRDefault="006C54FF" w:rsidP="006C54FF">
            <w:pPr>
              <w:jc w:val="both"/>
              <w:rPr>
                <w:rFonts w:ascii="Times New Roman" w:eastAsia="Times New Roman" w:hAnsi="Times New Roman" w:cs="Times New Roman"/>
                <w:sz w:val="24"/>
                <w:szCs w:val="24"/>
                <w:lang w:val="en-IN"/>
              </w:rPr>
            </w:pPr>
            <w:r w:rsidRPr="00E727EF">
              <w:rPr>
                <w:rFonts w:ascii="Times New Roman" w:eastAsia="Times New Roman" w:hAnsi="Times New Roman" w:cs="Times New Roman"/>
                <w:sz w:val="24"/>
                <w:szCs w:val="24"/>
                <w:lang w:val="en-IN"/>
              </w:rPr>
              <w:t>0.75</w:t>
            </w:r>
          </w:p>
        </w:tc>
        <w:tc>
          <w:tcPr>
            <w:tcW w:w="0" w:type="auto"/>
            <w:vAlign w:val="center"/>
            <w:hideMark/>
          </w:tcPr>
          <w:p w14:paraId="2413A430" w14:textId="77777777" w:rsidR="006C54FF" w:rsidRPr="00E727EF" w:rsidRDefault="006C54FF" w:rsidP="006C54FF">
            <w:pPr>
              <w:jc w:val="both"/>
              <w:rPr>
                <w:rFonts w:ascii="Times New Roman" w:eastAsia="Times New Roman" w:hAnsi="Times New Roman" w:cs="Times New Roman"/>
                <w:sz w:val="24"/>
                <w:szCs w:val="24"/>
                <w:lang w:val="en-IN"/>
              </w:rPr>
            </w:pPr>
            <w:r w:rsidRPr="00E727EF">
              <w:rPr>
                <w:rFonts w:ascii="Times New Roman" w:eastAsia="Times New Roman" w:hAnsi="Times New Roman" w:cs="Times New Roman"/>
                <w:sz w:val="24"/>
                <w:szCs w:val="24"/>
                <w:lang w:val="en-IN"/>
              </w:rPr>
              <w:t>3541</w:t>
            </w:r>
          </w:p>
        </w:tc>
        <w:tc>
          <w:tcPr>
            <w:tcW w:w="0" w:type="auto"/>
            <w:vAlign w:val="center"/>
            <w:hideMark/>
          </w:tcPr>
          <w:p w14:paraId="208E891A" w14:textId="77777777" w:rsidR="006C54FF" w:rsidRPr="00E727EF" w:rsidRDefault="006C54FF" w:rsidP="006C54FF">
            <w:pPr>
              <w:jc w:val="both"/>
              <w:rPr>
                <w:rFonts w:ascii="Times New Roman" w:eastAsia="Times New Roman" w:hAnsi="Times New Roman" w:cs="Times New Roman"/>
                <w:sz w:val="24"/>
                <w:szCs w:val="24"/>
                <w:lang w:val="en-IN"/>
              </w:rPr>
            </w:pPr>
            <w:r w:rsidRPr="00E727EF">
              <w:rPr>
                <w:rFonts w:ascii="Times New Roman" w:eastAsia="Times New Roman" w:hAnsi="Times New Roman" w:cs="Times New Roman"/>
                <w:sz w:val="24"/>
                <w:szCs w:val="24"/>
                <w:lang w:val="en-IN"/>
              </w:rPr>
              <w:t>4790</w:t>
            </w:r>
          </w:p>
        </w:tc>
      </w:tr>
      <w:tr w:rsidR="006C54FF" w:rsidRPr="00E727EF" w14:paraId="3F0F1876" w14:textId="77777777" w:rsidTr="006C54FF">
        <w:trPr>
          <w:trHeight w:val="317"/>
          <w:tblCellSpacing w:w="15" w:type="dxa"/>
        </w:trPr>
        <w:tc>
          <w:tcPr>
            <w:tcW w:w="0" w:type="auto"/>
            <w:vAlign w:val="center"/>
            <w:hideMark/>
          </w:tcPr>
          <w:p w14:paraId="68F596FB" w14:textId="77777777" w:rsidR="006C54FF" w:rsidRPr="00E727EF" w:rsidRDefault="006C54FF" w:rsidP="006C54FF">
            <w:pPr>
              <w:jc w:val="both"/>
              <w:rPr>
                <w:rFonts w:ascii="Times New Roman" w:eastAsia="Times New Roman" w:hAnsi="Times New Roman" w:cs="Times New Roman"/>
                <w:sz w:val="24"/>
                <w:szCs w:val="24"/>
                <w:lang w:val="en-IN"/>
              </w:rPr>
            </w:pPr>
            <w:r w:rsidRPr="00E727EF">
              <w:rPr>
                <w:rFonts w:ascii="Times New Roman" w:eastAsia="Times New Roman" w:hAnsi="Times New Roman" w:cs="Times New Roman"/>
                <w:sz w:val="24"/>
                <w:szCs w:val="24"/>
                <w:lang w:val="en-IN"/>
              </w:rPr>
              <w:t>Random Forest Regressor</w:t>
            </w:r>
          </w:p>
        </w:tc>
        <w:tc>
          <w:tcPr>
            <w:tcW w:w="0" w:type="auto"/>
            <w:vAlign w:val="center"/>
            <w:hideMark/>
          </w:tcPr>
          <w:p w14:paraId="30AE13F8" w14:textId="77777777" w:rsidR="006C54FF" w:rsidRPr="00E727EF" w:rsidRDefault="006C54FF" w:rsidP="006C54FF">
            <w:pPr>
              <w:jc w:val="both"/>
              <w:rPr>
                <w:rFonts w:ascii="Times New Roman" w:eastAsia="Times New Roman" w:hAnsi="Times New Roman" w:cs="Times New Roman"/>
                <w:sz w:val="24"/>
                <w:szCs w:val="24"/>
                <w:lang w:val="en-IN"/>
              </w:rPr>
            </w:pPr>
            <w:r w:rsidRPr="00E727EF">
              <w:rPr>
                <w:rFonts w:ascii="Times New Roman" w:eastAsia="Times New Roman" w:hAnsi="Times New Roman" w:cs="Times New Roman"/>
                <w:sz w:val="24"/>
                <w:szCs w:val="24"/>
                <w:lang w:val="en-IN"/>
              </w:rPr>
              <w:t>0.89</w:t>
            </w:r>
          </w:p>
        </w:tc>
        <w:tc>
          <w:tcPr>
            <w:tcW w:w="0" w:type="auto"/>
            <w:vAlign w:val="center"/>
            <w:hideMark/>
          </w:tcPr>
          <w:p w14:paraId="2140E371" w14:textId="77777777" w:rsidR="006C54FF" w:rsidRPr="00E727EF" w:rsidRDefault="006C54FF" w:rsidP="006C54FF">
            <w:pPr>
              <w:jc w:val="both"/>
              <w:rPr>
                <w:rFonts w:ascii="Times New Roman" w:eastAsia="Times New Roman" w:hAnsi="Times New Roman" w:cs="Times New Roman"/>
                <w:sz w:val="24"/>
                <w:szCs w:val="24"/>
                <w:lang w:val="en-IN"/>
              </w:rPr>
            </w:pPr>
            <w:r w:rsidRPr="00E727EF">
              <w:rPr>
                <w:rFonts w:ascii="Times New Roman" w:eastAsia="Times New Roman" w:hAnsi="Times New Roman" w:cs="Times New Roman"/>
                <w:sz w:val="24"/>
                <w:szCs w:val="24"/>
                <w:lang w:val="en-IN"/>
              </w:rPr>
              <w:t>2693</w:t>
            </w:r>
          </w:p>
        </w:tc>
        <w:tc>
          <w:tcPr>
            <w:tcW w:w="0" w:type="auto"/>
            <w:vAlign w:val="center"/>
            <w:hideMark/>
          </w:tcPr>
          <w:p w14:paraId="5162316E" w14:textId="77777777" w:rsidR="006C54FF" w:rsidRPr="00E727EF" w:rsidRDefault="006C54FF" w:rsidP="006C54FF">
            <w:pPr>
              <w:jc w:val="both"/>
              <w:rPr>
                <w:rFonts w:ascii="Times New Roman" w:eastAsia="Times New Roman" w:hAnsi="Times New Roman" w:cs="Times New Roman"/>
                <w:sz w:val="24"/>
                <w:szCs w:val="24"/>
                <w:lang w:val="en-IN"/>
              </w:rPr>
            </w:pPr>
            <w:r w:rsidRPr="00E727EF">
              <w:rPr>
                <w:rFonts w:ascii="Times New Roman" w:eastAsia="Times New Roman" w:hAnsi="Times New Roman" w:cs="Times New Roman"/>
                <w:sz w:val="24"/>
                <w:szCs w:val="24"/>
                <w:lang w:val="en-IN"/>
              </w:rPr>
              <w:t>3681</w:t>
            </w:r>
          </w:p>
        </w:tc>
      </w:tr>
      <w:tr w:rsidR="006C54FF" w:rsidRPr="00E727EF" w14:paraId="0923A7B4" w14:textId="77777777" w:rsidTr="006C54FF">
        <w:trPr>
          <w:trHeight w:val="317"/>
          <w:tblCellSpacing w:w="15" w:type="dxa"/>
        </w:trPr>
        <w:tc>
          <w:tcPr>
            <w:tcW w:w="0" w:type="auto"/>
            <w:vAlign w:val="center"/>
            <w:hideMark/>
          </w:tcPr>
          <w:p w14:paraId="412A35FE" w14:textId="77777777" w:rsidR="006C54FF" w:rsidRPr="00E727EF" w:rsidRDefault="006C54FF" w:rsidP="006C54FF">
            <w:pPr>
              <w:jc w:val="both"/>
              <w:rPr>
                <w:rFonts w:ascii="Times New Roman" w:eastAsia="Times New Roman" w:hAnsi="Times New Roman" w:cs="Times New Roman"/>
                <w:sz w:val="24"/>
                <w:szCs w:val="24"/>
                <w:lang w:val="en-IN"/>
              </w:rPr>
            </w:pPr>
            <w:proofErr w:type="spellStart"/>
            <w:r w:rsidRPr="00E727EF">
              <w:rPr>
                <w:rFonts w:ascii="Times New Roman" w:eastAsia="Times New Roman" w:hAnsi="Times New Roman" w:cs="Times New Roman"/>
                <w:b/>
                <w:bCs/>
                <w:sz w:val="24"/>
                <w:szCs w:val="24"/>
                <w:lang w:val="en-IN"/>
              </w:rPr>
              <w:t>XGBoost</w:t>
            </w:r>
            <w:proofErr w:type="spellEnd"/>
            <w:r w:rsidRPr="00E727EF">
              <w:rPr>
                <w:rFonts w:ascii="Times New Roman" w:eastAsia="Times New Roman" w:hAnsi="Times New Roman" w:cs="Times New Roman"/>
                <w:b/>
                <w:bCs/>
                <w:sz w:val="24"/>
                <w:szCs w:val="24"/>
                <w:lang w:val="en-IN"/>
              </w:rPr>
              <w:t xml:space="preserve"> Regressor</w:t>
            </w:r>
          </w:p>
        </w:tc>
        <w:tc>
          <w:tcPr>
            <w:tcW w:w="0" w:type="auto"/>
            <w:vAlign w:val="center"/>
            <w:hideMark/>
          </w:tcPr>
          <w:p w14:paraId="0B6623EC" w14:textId="77777777" w:rsidR="006C54FF" w:rsidRPr="00E727EF" w:rsidRDefault="006C54FF" w:rsidP="006C54FF">
            <w:pPr>
              <w:jc w:val="both"/>
              <w:rPr>
                <w:rFonts w:ascii="Times New Roman" w:eastAsia="Times New Roman" w:hAnsi="Times New Roman" w:cs="Times New Roman"/>
                <w:sz w:val="24"/>
                <w:szCs w:val="24"/>
                <w:lang w:val="en-IN"/>
              </w:rPr>
            </w:pPr>
            <w:r w:rsidRPr="00E727EF">
              <w:rPr>
                <w:rFonts w:ascii="Times New Roman" w:eastAsia="Times New Roman" w:hAnsi="Times New Roman" w:cs="Times New Roman"/>
                <w:b/>
                <w:bCs/>
                <w:sz w:val="24"/>
                <w:szCs w:val="24"/>
                <w:lang w:val="en-IN"/>
              </w:rPr>
              <w:t>0.92</w:t>
            </w:r>
          </w:p>
        </w:tc>
        <w:tc>
          <w:tcPr>
            <w:tcW w:w="0" w:type="auto"/>
            <w:vAlign w:val="center"/>
            <w:hideMark/>
          </w:tcPr>
          <w:p w14:paraId="687CD59F" w14:textId="77777777" w:rsidR="006C54FF" w:rsidRPr="00E727EF" w:rsidRDefault="006C54FF" w:rsidP="006C54FF">
            <w:pPr>
              <w:jc w:val="both"/>
              <w:rPr>
                <w:rFonts w:ascii="Times New Roman" w:eastAsia="Times New Roman" w:hAnsi="Times New Roman" w:cs="Times New Roman"/>
                <w:sz w:val="24"/>
                <w:szCs w:val="24"/>
                <w:lang w:val="en-IN"/>
              </w:rPr>
            </w:pPr>
            <w:r w:rsidRPr="00E727EF">
              <w:rPr>
                <w:rFonts w:ascii="Times New Roman" w:eastAsia="Times New Roman" w:hAnsi="Times New Roman" w:cs="Times New Roman"/>
                <w:b/>
                <w:bCs/>
                <w:sz w:val="24"/>
                <w:szCs w:val="24"/>
                <w:lang w:val="en-IN"/>
              </w:rPr>
              <w:t>2487</w:t>
            </w:r>
          </w:p>
        </w:tc>
        <w:tc>
          <w:tcPr>
            <w:tcW w:w="0" w:type="auto"/>
            <w:vAlign w:val="center"/>
            <w:hideMark/>
          </w:tcPr>
          <w:p w14:paraId="181C1A24" w14:textId="77777777" w:rsidR="006C54FF" w:rsidRPr="00E727EF" w:rsidRDefault="006C54FF" w:rsidP="006C54FF">
            <w:pPr>
              <w:jc w:val="both"/>
              <w:rPr>
                <w:rFonts w:ascii="Times New Roman" w:eastAsia="Times New Roman" w:hAnsi="Times New Roman" w:cs="Times New Roman"/>
                <w:sz w:val="24"/>
                <w:szCs w:val="24"/>
                <w:lang w:val="en-IN"/>
              </w:rPr>
            </w:pPr>
            <w:r w:rsidRPr="00E727EF">
              <w:rPr>
                <w:rFonts w:ascii="Times New Roman" w:eastAsia="Times New Roman" w:hAnsi="Times New Roman" w:cs="Times New Roman"/>
                <w:b/>
                <w:bCs/>
                <w:sz w:val="24"/>
                <w:szCs w:val="24"/>
                <w:lang w:val="en-IN"/>
              </w:rPr>
              <w:t>3342</w:t>
            </w:r>
          </w:p>
        </w:tc>
      </w:tr>
    </w:tbl>
    <w:p w14:paraId="7D3C7256" w14:textId="77777777" w:rsidR="00CC2A92" w:rsidRDefault="00CC2A92">
      <w:pPr>
        <w:spacing w:before="240" w:after="240"/>
        <w:rPr>
          <w:rFonts w:ascii="Times New Roman" w:eastAsia="Times New Roman" w:hAnsi="Times New Roman" w:cs="Times New Roman"/>
          <w:b/>
          <w:sz w:val="28"/>
          <w:szCs w:val="28"/>
        </w:rPr>
        <w:sectPr w:rsidR="00CC2A92">
          <w:type w:val="continuous"/>
          <w:pgSz w:w="12240" w:h="15840"/>
          <w:pgMar w:top="1440" w:right="1440" w:bottom="1440" w:left="1440" w:header="720" w:footer="720" w:gutter="0"/>
          <w:cols w:space="720"/>
        </w:sectPr>
      </w:pPr>
    </w:p>
    <w:p w14:paraId="12FB35FF" w14:textId="77777777" w:rsidR="00CC2A92" w:rsidRDefault="00CC2A92">
      <w:pPr>
        <w:spacing w:before="240" w:after="240"/>
        <w:rPr>
          <w:rFonts w:ascii="Times New Roman" w:eastAsia="Times New Roman" w:hAnsi="Times New Roman" w:cs="Times New Roman"/>
          <w:b/>
          <w:sz w:val="28"/>
          <w:szCs w:val="28"/>
        </w:rPr>
      </w:pPr>
    </w:p>
    <w:p w14:paraId="6900617F" w14:textId="77777777" w:rsidR="006C54FF" w:rsidRPr="006C54FF" w:rsidRDefault="006C54FF" w:rsidP="006C54FF">
      <w:pPr>
        <w:spacing w:before="240" w:after="240"/>
        <w:jc w:val="both"/>
        <w:rPr>
          <w:rFonts w:ascii="Times New Roman" w:eastAsia="Times New Roman" w:hAnsi="Times New Roman" w:cs="Times New Roman"/>
          <w:bCs/>
          <w:sz w:val="24"/>
          <w:szCs w:val="24"/>
          <w:lang w:val="en-IN"/>
        </w:rPr>
      </w:pPr>
      <w:r w:rsidRPr="006C54FF">
        <w:rPr>
          <w:rFonts w:ascii="Times New Roman" w:eastAsia="Times New Roman" w:hAnsi="Times New Roman" w:cs="Times New Roman"/>
          <w:bCs/>
          <w:sz w:val="24"/>
          <w:szCs w:val="24"/>
          <w:lang w:val="en-IN"/>
        </w:rPr>
        <w:t xml:space="preserve">The final deployed model outputs the predicted resale price of a used bike based on the input features provided by the user—such as brand, city, ownership type, </w:t>
      </w:r>
      <w:proofErr w:type="spellStart"/>
      <w:r w:rsidRPr="006C54FF">
        <w:rPr>
          <w:rFonts w:ascii="Times New Roman" w:eastAsia="Times New Roman" w:hAnsi="Times New Roman" w:cs="Times New Roman"/>
          <w:bCs/>
          <w:sz w:val="24"/>
          <w:szCs w:val="24"/>
          <w:lang w:val="en-IN"/>
        </w:rPr>
        <w:t>kilometers</w:t>
      </w:r>
      <w:proofErr w:type="spellEnd"/>
      <w:r w:rsidRPr="006C54FF">
        <w:rPr>
          <w:rFonts w:ascii="Times New Roman" w:eastAsia="Times New Roman" w:hAnsi="Times New Roman" w:cs="Times New Roman"/>
          <w:bCs/>
          <w:sz w:val="24"/>
          <w:szCs w:val="24"/>
          <w:lang w:val="en-IN"/>
        </w:rPr>
        <w:t xml:space="preserve"> driven, power, and age. This prediction is then relayed via a user-friendly web interface for instant feedback.</w:t>
      </w:r>
    </w:p>
    <w:p w14:paraId="58C60515" w14:textId="77777777" w:rsidR="006C54FF" w:rsidRDefault="006C54FF" w:rsidP="006C54FF">
      <w:pPr>
        <w:spacing w:before="240" w:after="240"/>
        <w:jc w:val="both"/>
        <w:rPr>
          <w:rFonts w:ascii="Times New Roman" w:eastAsia="Times New Roman" w:hAnsi="Times New Roman" w:cs="Times New Roman"/>
          <w:bCs/>
          <w:sz w:val="24"/>
          <w:szCs w:val="24"/>
          <w:lang w:val="en-IN"/>
        </w:rPr>
      </w:pPr>
      <w:r w:rsidRPr="006C54FF">
        <w:rPr>
          <w:rFonts w:ascii="Times New Roman" w:eastAsia="Times New Roman" w:hAnsi="Times New Roman" w:cs="Times New Roman"/>
          <w:bCs/>
          <w:sz w:val="24"/>
          <w:szCs w:val="24"/>
          <w:lang w:val="en-IN"/>
        </w:rPr>
        <w:t xml:space="preserve">These results affirm that ensemble-based models, particularly </w:t>
      </w:r>
      <w:proofErr w:type="spellStart"/>
      <w:r w:rsidRPr="006C54FF">
        <w:rPr>
          <w:rFonts w:ascii="Times New Roman" w:eastAsia="Times New Roman" w:hAnsi="Times New Roman" w:cs="Times New Roman"/>
          <w:bCs/>
          <w:sz w:val="24"/>
          <w:szCs w:val="24"/>
          <w:lang w:val="en-IN"/>
        </w:rPr>
        <w:t>XGBoost</w:t>
      </w:r>
      <w:proofErr w:type="spellEnd"/>
      <w:r w:rsidRPr="006C54FF">
        <w:rPr>
          <w:rFonts w:ascii="Times New Roman" w:eastAsia="Times New Roman" w:hAnsi="Times New Roman" w:cs="Times New Roman"/>
          <w:bCs/>
          <w:sz w:val="24"/>
          <w:szCs w:val="24"/>
          <w:lang w:val="en-IN"/>
        </w:rPr>
        <w:t xml:space="preserve">, are highly </w:t>
      </w:r>
    </w:p>
    <w:p w14:paraId="74712988" w14:textId="77777777" w:rsidR="006C54FF" w:rsidRDefault="006C54FF" w:rsidP="006C54FF">
      <w:pPr>
        <w:spacing w:before="240" w:after="240"/>
        <w:jc w:val="both"/>
        <w:rPr>
          <w:rFonts w:ascii="Times New Roman" w:eastAsia="Times New Roman" w:hAnsi="Times New Roman" w:cs="Times New Roman"/>
          <w:bCs/>
          <w:sz w:val="24"/>
          <w:szCs w:val="24"/>
          <w:lang w:val="en-IN"/>
        </w:rPr>
      </w:pPr>
    </w:p>
    <w:p w14:paraId="79E55F1F" w14:textId="77777777" w:rsidR="006C54FF" w:rsidRDefault="006C54FF" w:rsidP="006C54FF">
      <w:pPr>
        <w:spacing w:before="240" w:after="240"/>
        <w:jc w:val="both"/>
        <w:rPr>
          <w:rFonts w:ascii="Times New Roman" w:eastAsia="Times New Roman" w:hAnsi="Times New Roman" w:cs="Times New Roman"/>
          <w:bCs/>
          <w:sz w:val="24"/>
          <w:szCs w:val="24"/>
          <w:lang w:val="en-IN"/>
        </w:rPr>
      </w:pPr>
    </w:p>
    <w:p w14:paraId="4EA94676" w14:textId="6F7F2C22" w:rsidR="006C54FF" w:rsidRPr="006C54FF" w:rsidRDefault="006C54FF" w:rsidP="006C54FF">
      <w:pPr>
        <w:spacing w:before="240" w:after="240"/>
        <w:jc w:val="both"/>
        <w:rPr>
          <w:rFonts w:ascii="Times New Roman" w:eastAsia="Times New Roman" w:hAnsi="Times New Roman" w:cs="Times New Roman"/>
          <w:bCs/>
          <w:sz w:val="24"/>
          <w:szCs w:val="24"/>
          <w:lang w:val="en-IN"/>
        </w:rPr>
      </w:pPr>
      <w:r w:rsidRPr="006C54FF">
        <w:rPr>
          <w:rFonts w:ascii="Times New Roman" w:eastAsia="Times New Roman" w:hAnsi="Times New Roman" w:cs="Times New Roman"/>
          <w:bCs/>
          <w:sz w:val="24"/>
          <w:szCs w:val="24"/>
          <w:lang w:val="en-IN"/>
        </w:rPr>
        <w:t>effective for structured regression problems such as bike price prediction. The model's ability to generalize well across unseen data makes it a valuable tool for integration into digital resale platforms, offering users trustworthy and data-driven pricing insights.</w:t>
      </w:r>
    </w:p>
    <w:p w14:paraId="5E3ED13D" w14:textId="77777777" w:rsidR="006C54FF" w:rsidRDefault="006C54FF">
      <w:pPr>
        <w:spacing w:before="240" w:after="240"/>
        <w:rPr>
          <w:rFonts w:ascii="Times New Roman" w:eastAsia="Times New Roman" w:hAnsi="Times New Roman" w:cs="Times New Roman"/>
          <w:b/>
          <w:sz w:val="28"/>
          <w:szCs w:val="28"/>
        </w:rPr>
      </w:pPr>
    </w:p>
    <w:p w14:paraId="734DCD58" w14:textId="77777777" w:rsidR="006C54FF" w:rsidRDefault="006C54FF">
      <w:pPr>
        <w:rPr>
          <w:rFonts w:ascii="Times New Roman" w:eastAsia="Times New Roman" w:hAnsi="Times New Roman" w:cs="Times New Roman"/>
          <w:b/>
          <w:sz w:val="24"/>
          <w:szCs w:val="24"/>
        </w:rPr>
        <w:sectPr w:rsidR="006C54FF">
          <w:type w:val="continuous"/>
          <w:pgSz w:w="12240" w:h="15840"/>
          <w:pgMar w:top="1440" w:right="1440" w:bottom="1440" w:left="1440" w:header="720" w:footer="720" w:gutter="0"/>
          <w:cols w:num="2" w:space="720" w:equalWidth="0">
            <w:col w:w="4320" w:space="720"/>
            <w:col w:w="4320" w:space="0"/>
          </w:cols>
        </w:sectPr>
      </w:pPr>
    </w:p>
    <w:p w14:paraId="58175787" w14:textId="77777777" w:rsidR="00CC2A92" w:rsidRDefault="00CC2A92">
      <w:pPr>
        <w:rPr>
          <w:b/>
          <w:sz w:val="24"/>
          <w:szCs w:val="24"/>
        </w:rPr>
        <w:sectPr w:rsidR="00CC2A92">
          <w:type w:val="continuous"/>
          <w:pgSz w:w="12240" w:h="15840"/>
          <w:pgMar w:top="1440" w:right="1440" w:bottom="1440" w:left="1440" w:header="720" w:footer="720" w:gutter="0"/>
          <w:cols w:space="720" w:equalWidth="0">
            <w:col w:w="9360" w:space="0"/>
          </w:cols>
        </w:sectPr>
      </w:pPr>
    </w:p>
    <w:p w14:paraId="0024E131" w14:textId="64C40D75" w:rsidR="00CC2A92" w:rsidRPr="00FE7B5E" w:rsidRDefault="00CC2A92">
      <w:pPr>
        <w:rPr>
          <w:b/>
          <w:sz w:val="24"/>
          <w:szCs w:val="24"/>
        </w:rPr>
      </w:pPr>
    </w:p>
    <w:p w14:paraId="21DFD22B" w14:textId="0BA4C645" w:rsidR="00CC2A92" w:rsidRDefault="006C54FF">
      <w:pPr>
        <w:rPr>
          <w:rFonts w:ascii="Times New Roman" w:eastAsia="Times New Roman" w:hAnsi="Times New Roman" w:cs="Times New Roman"/>
          <w:b/>
          <w:sz w:val="28"/>
          <w:szCs w:val="28"/>
        </w:rPr>
      </w:pPr>
      <w:r w:rsidRPr="00A67F79">
        <w:rPr>
          <w:rFonts w:ascii="Times New Roman" w:eastAsia="Times New Roman" w:hAnsi="Times New Roman" w:cs="Times New Roman"/>
          <w:noProof/>
          <w:sz w:val="24"/>
          <w:szCs w:val="24"/>
        </w:rPr>
        <w:lastRenderedPageBreak/>
        <w:drawing>
          <wp:inline distT="0" distB="0" distL="0" distR="0" wp14:anchorId="4B570654" wp14:editId="5D3565CE">
            <wp:extent cx="5478932" cy="3706091"/>
            <wp:effectExtent l="0" t="0" r="7620" b="8890"/>
            <wp:docPr id="186146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62541" name=""/>
                    <pic:cNvPicPr/>
                  </pic:nvPicPr>
                  <pic:blipFill>
                    <a:blip r:embed="rId6"/>
                    <a:stretch>
                      <a:fillRect/>
                    </a:stretch>
                  </pic:blipFill>
                  <pic:spPr>
                    <a:xfrm>
                      <a:off x="0" y="0"/>
                      <a:ext cx="5485050" cy="3710229"/>
                    </a:xfrm>
                    <a:prstGeom prst="rect">
                      <a:avLst/>
                    </a:prstGeom>
                  </pic:spPr>
                </pic:pic>
              </a:graphicData>
            </a:graphic>
          </wp:inline>
        </w:drawing>
      </w:r>
    </w:p>
    <w:p w14:paraId="51ACDF93" w14:textId="79A8FB84" w:rsidR="00CC2A92" w:rsidRDefault="00FE7B5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000000">
        <w:rPr>
          <w:rFonts w:ascii="Times New Roman" w:eastAsia="Times New Roman" w:hAnsi="Times New Roman" w:cs="Times New Roman"/>
          <w:b/>
          <w:sz w:val="28"/>
          <w:szCs w:val="28"/>
        </w:rPr>
        <w:t xml:space="preserve"> Fig.2. </w:t>
      </w:r>
      <w:r w:rsidR="006C54FF">
        <w:rPr>
          <w:rFonts w:ascii="Times New Roman" w:eastAsia="Times New Roman" w:hAnsi="Times New Roman" w:cs="Times New Roman"/>
          <w:b/>
          <w:sz w:val="28"/>
          <w:szCs w:val="28"/>
        </w:rPr>
        <w:t>Distribution of Bike Age</w:t>
      </w:r>
    </w:p>
    <w:p w14:paraId="7009DEEB" w14:textId="77777777" w:rsidR="00CC2A92" w:rsidRDefault="00CC2A92">
      <w:pPr>
        <w:rPr>
          <w:b/>
          <w:sz w:val="24"/>
          <w:szCs w:val="24"/>
        </w:rPr>
      </w:pPr>
    </w:p>
    <w:p w14:paraId="45B9D961" w14:textId="261B58D1" w:rsidR="00CC2A92" w:rsidRDefault="006C54FF">
      <w:pPr>
        <w:rPr>
          <w:b/>
          <w:sz w:val="24"/>
          <w:szCs w:val="24"/>
        </w:rPr>
      </w:pPr>
      <w:r w:rsidRPr="00A67F79">
        <w:rPr>
          <w:rFonts w:ascii="Times New Roman" w:eastAsia="Times New Roman" w:hAnsi="Times New Roman" w:cs="Times New Roman"/>
          <w:noProof/>
          <w:sz w:val="24"/>
          <w:szCs w:val="24"/>
        </w:rPr>
        <w:lastRenderedPageBreak/>
        <w:drawing>
          <wp:inline distT="0" distB="0" distL="0" distR="0" wp14:anchorId="672D4E4C" wp14:editId="33ED8F70">
            <wp:extent cx="5285105" cy="4107873"/>
            <wp:effectExtent l="0" t="0" r="0" b="6985"/>
            <wp:docPr id="75386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65515" name=""/>
                    <pic:cNvPicPr/>
                  </pic:nvPicPr>
                  <pic:blipFill>
                    <a:blip r:embed="rId7"/>
                    <a:stretch>
                      <a:fillRect/>
                    </a:stretch>
                  </pic:blipFill>
                  <pic:spPr>
                    <a:xfrm>
                      <a:off x="0" y="0"/>
                      <a:ext cx="5298326" cy="4118149"/>
                    </a:xfrm>
                    <a:prstGeom prst="rect">
                      <a:avLst/>
                    </a:prstGeom>
                  </pic:spPr>
                </pic:pic>
              </a:graphicData>
            </a:graphic>
          </wp:inline>
        </w:drawing>
      </w:r>
    </w:p>
    <w:p w14:paraId="05D52965" w14:textId="77777777" w:rsidR="00CC2A92" w:rsidRDefault="00CC2A92">
      <w:pPr>
        <w:rPr>
          <w:b/>
          <w:sz w:val="24"/>
          <w:szCs w:val="24"/>
        </w:rPr>
      </w:pPr>
    </w:p>
    <w:p w14:paraId="5DA1C249" w14:textId="10668D77" w:rsidR="00CC2A92"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Fig.3. </w:t>
      </w:r>
      <w:r w:rsidR="006C54FF">
        <w:rPr>
          <w:rFonts w:ascii="Times New Roman" w:eastAsia="Times New Roman" w:hAnsi="Times New Roman" w:cs="Times New Roman"/>
          <w:b/>
          <w:sz w:val="28"/>
          <w:szCs w:val="28"/>
        </w:rPr>
        <w:t>Correlation Heatmap</w:t>
      </w:r>
    </w:p>
    <w:p w14:paraId="21A74602" w14:textId="77777777" w:rsidR="00CC2A92" w:rsidRDefault="00CC2A92">
      <w:pPr>
        <w:rPr>
          <w:rFonts w:ascii="Times New Roman" w:eastAsia="Times New Roman" w:hAnsi="Times New Roman" w:cs="Times New Roman"/>
          <w:sz w:val="24"/>
          <w:szCs w:val="24"/>
        </w:rPr>
      </w:pPr>
    </w:p>
    <w:p w14:paraId="29358C40" w14:textId="77777777" w:rsidR="00CC2A92" w:rsidRDefault="00CC2A92">
      <w:pPr>
        <w:jc w:val="both"/>
        <w:rPr>
          <w:rFonts w:ascii="Times New Roman" w:eastAsia="Times New Roman" w:hAnsi="Times New Roman" w:cs="Times New Roman"/>
          <w:sz w:val="24"/>
          <w:szCs w:val="24"/>
        </w:rPr>
        <w:sectPr w:rsidR="00CC2A92">
          <w:type w:val="continuous"/>
          <w:pgSz w:w="12240" w:h="15840"/>
          <w:pgMar w:top="1440" w:right="1440" w:bottom="1440" w:left="1440" w:header="720" w:footer="720" w:gutter="0"/>
          <w:cols w:space="720"/>
        </w:sectPr>
      </w:pPr>
    </w:p>
    <w:p w14:paraId="66BB8E1E" w14:textId="77777777" w:rsidR="00CC2A92" w:rsidRDefault="00CC2A92">
      <w:pPr>
        <w:jc w:val="both"/>
        <w:rPr>
          <w:rFonts w:ascii="Times New Roman" w:eastAsia="Times New Roman" w:hAnsi="Times New Roman" w:cs="Times New Roman"/>
          <w:sz w:val="24"/>
          <w:szCs w:val="24"/>
        </w:rPr>
      </w:pPr>
    </w:p>
    <w:p w14:paraId="474ECAD0" w14:textId="77777777" w:rsidR="006C54FF" w:rsidRDefault="006C54FF">
      <w:pPr>
        <w:jc w:val="both"/>
        <w:rPr>
          <w:rFonts w:ascii="Times New Roman" w:eastAsia="Times New Roman" w:hAnsi="Times New Roman" w:cs="Times New Roman"/>
          <w:sz w:val="24"/>
          <w:szCs w:val="24"/>
        </w:rPr>
      </w:pPr>
    </w:p>
    <w:p w14:paraId="62E1D48D" w14:textId="77777777" w:rsidR="006C54FF" w:rsidRDefault="006C54FF">
      <w:pPr>
        <w:jc w:val="both"/>
        <w:rPr>
          <w:rFonts w:ascii="Times New Roman" w:eastAsia="Times New Roman" w:hAnsi="Times New Roman" w:cs="Times New Roman"/>
          <w:sz w:val="24"/>
          <w:szCs w:val="24"/>
        </w:rPr>
      </w:pPr>
    </w:p>
    <w:p w14:paraId="0D00BD85" w14:textId="77777777" w:rsidR="006C54FF" w:rsidRDefault="006C54FF">
      <w:pPr>
        <w:jc w:val="both"/>
        <w:rPr>
          <w:rFonts w:ascii="Times New Roman" w:eastAsia="Times New Roman" w:hAnsi="Times New Roman" w:cs="Times New Roman"/>
          <w:sz w:val="24"/>
          <w:szCs w:val="24"/>
        </w:rPr>
      </w:pPr>
    </w:p>
    <w:p w14:paraId="119BE456" w14:textId="77777777" w:rsidR="006C54FF" w:rsidRDefault="006C54FF">
      <w:pPr>
        <w:jc w:val="both"/>
        <w:rPr>
          <w:rFonts w:ascii="Times New Roman" w:eastAsia="Times New Roman" w:hAnsi="Times New Roman" w:cs="Times New Roman"/>
          <w:sz w:val="24"/>
          <w:szCs w:val="24"/>
        </w:rPr>
      </w:pPr>
    </w:p>
    <w:p w14:paraId="46D961DC" w14:textId="77777777" w:rsidR="006C54FF" w:rsidRDefault="006C54FF">
      <w:pPr>
        <w:jc w:val="both"/>
        <w:rPr>
          <w:rFonts w:ascii="Times New Roman" w:eastAsia="Times New Roman" w:hAnsi="Times New Roman" w:cs="Times New Roman"/>
          <w:sz w:val="24"/>
          <w:szCs w:val="24"/>
        </w:rPr>
      </w:pPr>
    </w:p>
    <w:p w14:paraId="44D1587E" w14:textId="77777777" w:rsidR="006C54FF" w:rsidRDefault="006C54FF">
      <w:pPr>
        <w:jc w:val="both"/>
        <w:rPr>
          <w:rFonts w:ascii="Times New Roman" w:eastAsia="Times New Roman" w:hAnsi="Times New Roman" w:cs="Times New Roman"/>
          <w:sz w:val="24"/>
          <w:szCs w:val="24"/>
        </w:rPr>
      </w:pPr>
    </w:p>
    <w:p w14:paraId="6BA649FA" w14:textId="77777777" w:rsidR="006C54FF" w:rsidRDefault="006C54FF">
      <w:pPr>
        <w:jc w:val="both"/>
        <w:rPr>
          <w:b/>
          <w:sz w:val="24"/>
          <w:szCs w:val="24"/>
        </w:rPr>
      </w:pPr>
    </w:p>
    <w:p w14:paraId="4447F8A1" w14:textId="77777777" w:rsidR="00CC2A92" w:rsidRDefault="00CC2A92">
      <w:pPr>
        <w:spacing w:before="240" w:after="240"/>
        <w:rPr>
          <w:rFonts w:ascii="Times New Roman" w:eastAsia="Times New Roman" w:hAnsi="Times New Roman" w:cs="Times New Roman"/>
          <w:b/>
          <w:sz w:val="28"/>
          <w:szCs w:val="28"/>
        </w:rPr>
      </w:pPr>
    </w:p>
    <w:p w14:paraId="59FDF967" w14:textId="77777777" w:rsidR="006C54FF" w:rsidRDefault="006C54FF" w:rsidP="006C54FF">
      <w:pPr>
        <w:spacing w:before="240" w:after="240"/>
        <w:rPr>
          <w:rFonts w:ascii="Times New Roman" w:eastAsia="Times New Roman" w:hAnsi="Times New Roman" w:cs="Times New Roman"/>
          <w:b/>
          <w:sz w:val="28"/>
          <w:szCs w:val="28"/>
        </w:rPr>
      </w:pPr>
    </w:p>
    <w:p w14:paraId="3338E80F" w14:textId="5D6A81AF" w:rsidR="00CC2A92" w:rsidRPr="006C54FF" w:rsidRDefault="00000000" w:rsidP="006C54FF">
      <w:pPr>
        <w:spacing w:before="240" w:after="240"/>
        <w:rPr>
          <w:rFonts w:ascii="Times New Roman" w:eastAsia="Times New Roman" w:hAnsi="Times New Roman" w:cs="Times New Roman"/>
          <w:b/>
          <w:sz w:val="28"/>
          <w:szCs w:val="28"/>
        </w:rPr>
        <w:sectPr w:rsidR="00CC2A92" w:rsidRPr="006C54FF">
          <w:type w:val="continuous"/>
          <w:pgSz w:w="12240" w:h="15840"/>
          <w:pgMar w:top="1440" w:right="1440" w:bottom="1440" w:left="1440" w:header="720" w:footer="720" w:gutter="0"/>
          <w:cols w:space="720"/>
        </w:sectPr>
      </w:pPr>
      <w:r>
        <w:rPr>
          <w:rFonts w:ascii="Times New Roman" w:eastAsia="Times New Roman" w:hAnsi="Times New Roman" w:cs="Times New Roman"/>
          <w:b/>
          <w:sz w:val="28"/>
          <w:szCs w:val="28"/>
        </w:rPr>
        <w:t>CONCLUSION</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b/>
        </w:rPr>
        <w:t xml:space="preserve">                           </w:t>
      </w:r>
    </w:p>
    <w:p w14:paraId="1B9AD2DC" w14:textId="77777777" w:rsidR="006C54FF" w:rsidRPr="006C54FF" w:rsidRDefault="006C54FF" w:rsidP="006C54FF">
      <w:pPr>
        <w:spacing w:before="240" w:after="240"/>
        <w:jc w:val="both"/>
        <w:rPr>
          <w:rFonts w:ascii="Times New Roman" w:eastAsia="Times New Roman" w:hAnsi="Times New Roman" w:cs="Times New Roman"/>
          <w:sz w:val="24"/>
          <w:szCs w:val="24"/>
          <w:lang w:val="en-IN"/>
        </w:rPr>
      </w:pPr>
      <w:r w:rsidRPr="006C54FF">
        <w:rPr>
          <w:rFonts w:ascii="Times New Roman" w:eastAsia="Times New Roman" w:hAnsi="Times New Roman" w:cs="Times New Roman"/>
          <w:sz w:val="24"/>
          <w:szCs w:val="24"/>
          <w:lang w:val="en-IN"/>
        </w:rPr>
        <w:t xml:space="preserve">In conclusion, this study successfully demonstrates the application of machine </w:t>
      </w:r>
      <w:r w:rsidRPr="006C54FF">
        <w:rPr>
          <w:rFonts w:ascii="Times New Roman" w:eastAsia="Times New Roman" w:hAnsi="Times New Roman" w:cs="Times New Roman"/>
          <w:sz w:val="24"/>
          <w:szCs w:val="24"/>
          <w:lang w:val="en-IN"/>
        </w:rPr>
        <w:t xml:space="preserve">learning—specifically ensemble-based models—in accurately predicting the </w:t>
      </w:r>
      <w:r w:rsidRPr="006C54FF">
        <w:rPr>
          <w:rFonts w:ascii="Times New Roman" w:eastAsia="Times New Roman" w:hAnsi="Times New Roman" w:cs="Times New Roman"/>
          <w:b/>
          <w:bCs/>
          <w:sz w:val="24"/>
          <w:szCs w:val="24"/>
          <w:lang w:val="en-IN"/>
        </w:rPr>
        <w:t xml:space="preserve">resale </w:t>
      </w:r>
      <w:r w:rsidRPr="006C54FF">
        <w:rPr>
          <w:rFonts w:ascii="Times New Roman" w:eastAsia="Times New Roman" w:hAnsi="Times New Roman" w:cs="Times New Roman"/>
          <w:b/>
          <w:bCs/>
          <w:sz w:val="24"/>
          <w:szCs w:val="24"/>
          <w:lang w:val="en-IN"/>
        </w:rPr>
        <w:lastRenderedPageBreak/>
        <w:t>price of used bikes</w:t>
      </w:r>
      <w:r w:rsidRPr="006C54FF">
        <w:rPr>
          <w:rFonts w:ascii="Times New Roman" w:eastAsia="Times New Roman" w:hAnsi="Times New Roman" w:cs="Times New Roman"/>
          <w:sz w:val="24"/>
          <w:szCs w:val="24"/>
          <w:lang w:val="en-IN"/>
        </w:rPr>
        <w:t xml:space="preserve">. Among the various models evaluated, the </w:t>
      </w:r>
      <w:proofErr w:type="spellStart"/>
      <w:r w:rsidRPr="006C54FF">
        <w:rPr>
          <w:rFonts w:ascii="Times New Roman" w:eastAsia="Times New Roman" w:hAnsi="Times New Roman" w:cs="Times New Roman"/>
          <w:b/>
          <w:bCs/>
          <w:sz w:val="24"/>
          <w:szCs w:val="24"/>
          <w:lang w:val="en-IN"/>
        </w:rPr>
        <w:t>XGBoost</w:t>
      </w:r>
      <w:proofErr w:type="spellEnd"/>
      <w:r w:rsidRPr="006C54FF">
        <w:rPr>
          <w:rFonts w:ascii="Times New Roman" w:eastAsia="Times New Roman" w:hAnsi="Times New Roman" w:cs="Times New Roman"/>
          <w:b/>
          <w:bCs/>
          <w:sz w:val="24"/>
          <w:szCs w:val="24"/>
          <w:lang w:val="en-IN"/>
        </w:rPr>
        <w:t xml:space="preserve"> Regressor</w:t>
      </w:r>
      <w:r w:rsidRPr="006C54FF">
        <w:rPr>
          <w:rFonts w:ascii="Times New Roman" w:eastAsia="Times New Roman" w:hAnsi="Times New Roman" w:cs="Times New Roman"/>
          <w:sz w:val="24"/>
          <w:szCs w:val="24"/>
          <w:lang w:val="en-IN"/>
        </w:rPr>
        <w:t xml:space="preserve"> stood out for its superior performance, achieving a high R² score and low error rates across multiple metrics. Trained on a structured dataset that included both </w:t>
      </w:r>
      <w:r w:rsidRPr="006C54FF">
        <w:rPr>
          <w:rFonts w:ascii="Times New Roman" w:eastAsia="Times New Roman" w:hAnsi="Times New Roman" w:cs="Times New Roman"/>
          <w:b/>
          <w:bCs/>
          <w:sz w:val="24"/>
          <w:szCs w:val="24"/>
          <w:lang w:val="en-IN"/>
        </w:rPr>
        <w:t>categorical features</w:t>
      </w:r>
      <w:r w:rsidRPr="006C54FF">
        <w:rPr>
          <w:rFonts w:ascii="Times New Roman" w:eastAsia="Times New Roman" w:hAnsi="Times New Roman" w:cs="Times New Roman"/>
          <w:sz w:val="24"/>
          <w:szCs w:val="24"/>
          <w:lang w:val="en-IN"/>
        </w:rPr>
        <w:t xml:space="preserve"> (such as brand, city, and ownership type) and </w:t>
      </w:r>
      <w:r w:rsidRPr="006C54FF">
        <w:rPr>
          <w:rFonts w:ascii="Times New Roman" w:eastAsia="Times New Roman" w:hAnsi="Times New Roman" w:cs="Times New Roman"/>
          <w:b/>
          <w:bCs/>
          <w:sz w:val="24"/>
          <w:szCs w:val="24"/>
          <w:lang w:val="en-IN"/>
        </w:rPr>
        <w:t>numerical attributes</w:t>
      </w:r>
      <w:r w:rsidRPr="006C54FF">
        <w:rPr>
          <w:rFonts w:ascii="Times New Roman" w:eastAsia="Times New Roman" w:hAnsi="Times New Roman" w:cs="Times New Roman"/>
          <w:sz w:val="24"/>
          <w:szCs w:val="24"/>
          <w:lang w:val="en-IN"/>
        </w:rPr>
        <w:t xml:space="preserve"> (such as </w:t>
      </w:r>
      <w:proofErr w:type="spellStart"/>
      <w:r w:rsidRPr="006C54FF">
        <w:rPr>
          <w:rFonts w:ascii="Times New Roman" w:eastAsia="Times New Roman" w:hAnsi="Times New Roman" w:cs="Times New Roman"/>
          <w:sz w:val="24"/>
          <w:szCs w:val="24"/>
          <w:lang w:val="en-IN"/>
        </w:rPr>
        <w:t>kilometers</w:t>
      </w:r>
      <w:proofErr w:type="spellEnd"/>
      <w:r w:rsidRPr="006C54FF">
        <w:rPr>
          <w:rFonts w:ascii="Times New Roman" w:eastAsia="Times New Roman" w:hAnsi="Times New Roman" w:cs="Times New Roman"/>
          <w:sz w:val="24"/>
          <w:szCs w:val="24"/>
          <w:lang w:val="en-IN"/>
        </w:rPr>
        <w:t xml:space="preserve"> driven, power, and age), the model exhibited excellent generalization capabilities and robustness against noise.</w:t>
      </w:r>
    </w:p>
    <w:p w14:paraId="1D9815C5" w14:textId="77777777" w:rsidR="006C54FF" w:rsidRPr="006C54FF" w:rsidRDefault="006C54FF" w:rsidP="006C54FF">
      <w:pPr>
        <w:spacing w:before="240" w:after="240"/>
        <w:jc w:val="both"/>
        <w:rPr>
          <w:rFonts w:ascii="Times New Roman" w:eastAsia="Times New Roman" w:hAnsi="Times New Roman" w:cs="Times New Roman"/>
          <w:sz w:val="24"/>
          <w:szCs w:val="24"/>
          <w:lang w:val="en-IN"/>
        </w:rPr>
      </w:pPr>
      <w:r w:rsidRPr="006C54FF">
        <w:rPr>
          <w:rFonts w:ascii="Times New Roman" w:eastAsia="Times New Roman" w:hAnsi="Times New Roman" w:cs="Times New Roman"/>
          <w:sz w:val="24"/>
          <w:szCs w:val="24"/>
          <w:lang w:val="en-IN"/>
        </w:rPr>
        <w:t xml:space="preserve">By leveraging </w:t>
      </w:r>
      <w:proofErr w:type="spellStart"/>
      <w:r w:rsidRPr="006C54FF">
        <w:rPr>
          <w:rFonts w:ascii="Times New Roman" w:eastAsia="Times New Roman" w:hAnsi="Times New Roman" w:cs="Times New Roman"/>
          <w:sz w:val="24"/>
          <w:szCs w:val="24"/>
          <w:lang w:val="en-IN"/>
        </w:rPr>
        <w:t>XGBoost's</w:t>
      </w:r>
      <w:proofErr w:type="spellEnd"/>
      <w:r w:rsidRPr="006C54FF">
        <w:rPr>
          <w:rFonts w:ascii="Times New Roman" w:eastAsia="Times New Roman" w:hAnsi="Times New Roman" w:cs="Times New Roman"/>
          <w:sz w:val="24"/>
          <w:szCs w:val="24"/>
          <w:lang w:val="en-IN"/>
        </w:rPr>
        <w:t xml:space="preserve"> ability to handle mixed data types, manage missing values internally, and apply regularization techniques to reduce overfitting, the system provides a </w:t>
      </w:r>
      <w:r w:rsidRPr="006C54FF">
        <w:rPr>
          <w:rFonts w:ascii="Times New Roman" w:eastAsia="Times New Roman" w:hAnsi="Times New Roman" w:cs="Times New Roman"/>
          <w:b/>
          <w:bCs/>
          <w:sz w:val="24"/>
          <w:szCs w:val="24"/>
          <w:lang w:val="en-IN"/>
        </w:rPr>
        <w:t>scalable and reliable solution</w:t>
      </w:r>
      <w:r w:rsidRPr="006C54FF">
        <w:rPr>
          <w:rFonts w:ascii="Times New Roman" w:eastAsia="Times New Roman" w:hAnsi="Times New Roman" w:cs="Times New Roman"/>
          <w:sz w:val="24"/>
          <w:szCs w:val="24"/>
          <w:lang w:val="en-IN"/>
        </w:rPr>
        <w:t xml:space="preserve"> for predicting used bike prices. The real-time application of the model via a Flask API also showcases its practical viability for deployment in resale platforms and dealership systems.</w:t>
      </w:r>
    </w:p>
    <w:p w14:paraId="5EE39F7E" w14:textId="77777777" w:rsidR="006C54FF" w:rsidRDefault="006C54FF" w:rsidP="006C54FF">
      <w:pPr>
        <w:spacing w:before="240" w:after="240"/>
        <w:jc w:val="both"/>
        <w:rPr>
          <w:rFonts w:ascii="Times New Roman" w:eastAsia="Times New Roman" w:hAnsi="Times New Roman" w:cs="Times New Roman"/>
          <w:sz w:val="24"/>
          <w:szCs w:val="24"/>
          <w:lang w:val="en-IN"/>
        </w:rPr>
      </w:pPr>
      <w:r w:rsidRPr="006C54FF">
        <w:rPr>
          <w:rFonts w:ascii="Times New Roman" w:eastAsia="Times New Roman" w:hAnsi="Times New Roman" w:cs="Times New Roman"/>
          <w:sz w:val="24"/>
          <w:szCs w:val="24"/>
          <w:lang w:val="en-IN"/>
        </w:rPr>
        <w:t xml:space="preserve">This work highlights the power of </w:t>
      </w:r>
      <w:r w:rsidRPr="006C54FF">
        <w:rPr>
          <w:rFonts w:ascii="Times New Roman" w:eastAsia="Times New Roman" w:hAnsi="Times New Roman" w:cs="Times New Roman"/>
          <w:b/>
          <w:bCs/>
          <w:sz w:val="24"/>
          <w:szCs w:val="24"/>
          <w:lang w:val="en-IN"/>
        </w:rPr>
        <w:t>data-driven decision-making</w:t>
      </w:r>
      <w:r w:rsidRPr="006C54FF">
        <w:rPr>
          <w:rFonts w:ascii="Times New Roman" w:eastAsia="Times New Roman" w:hAnsi="Times New Roman" w:cs="Times New Roman"/>
          <w:sz w:val="24"/>
          <w:szCs w:val="24"/>
          <w:lang w:val="en-IN"/>
        </w:rPr>
        <w:t xml:space="preserve"> in transforming traditionally subjective processes—such as vehicle pricing—into intelligent, transparent, and automated systems. It lays the groundwork for modernizing the used vehicle market by empowering users with </w:t>
      </w:r>
      <w:r w:rsidRPr="006C54FF">
        <w:rPr>
          <w:rFonts w:ascii="Times New Roman" w:eastAsia="Times New Roman" w:hAnsi="Times New Roman" w:cs="Times New Roman"/>
          <w:b/>
          <w:bCs/>
          <w:sz w:val="24"/>
          <w:szCs w:val="24"/>
          <w:lang w:val="en-IN"/>
        </w:rPr>
        <w:t>accurate, algorithmically backed price estimates</w:t>
      </w:r>
      <w:r w:rsidRPr="006C54FF">
        <w:rPr>
          <w:rFonts w:ascii="Times New Roman" w:eastAsia="Times New Roman" w:hAnsi="Times New Roman" w:cs="Times New Roman"/>
          <w:sz w:val="24"/>
          <w:szCs w:val="24"/>
          <w:lang w:val="en-IN"/>
        </w:rPr>
        <w:t>, improving trust and negotiation efficiency.</w:t>
      </w:r>
    </w:p>
    <w:p w14:paraId="2B0F9A48" w14:textId="77777777" w:rsidR="006C54FF" w:rsidRDefault="006C54FF" w:rsidP="006C54FF">
      <w:pPr>
        <w:spacing w:before="240" w:after="240"/>
        <w:jc w:val="both"/>
        <w:rPr>
          <w:rFonts w:ascii="Times New Roman" w:eastAsia="Times New Roman" w:hAnsi="Times New Roman" w:cs="Times New Roman"/>
          <w:b/>
          <w:sz w:val="28"/>
          <w:szCs w:val="28"/>
        </w:rPr>
      </w:pPr>
    </w:p>
    <w:p w14:paraId="7E183FD5" w14:textId="5193B83B" w:rsidR="00CC2A92" w:rsidRPr="006C54FF" w:rsidRDefault="00000000" w:rsidP="006C54FF">
      <w:pPr>
        <w:spacing w:before="240" w:after="240"/>
        <w:jc w:val="both"/>
        <w:rPr>
          <w:rFonts w:ascii="Times New Roman" w:eastAsia="Times New Roman" w:hAnsi="Times New Roman" w:cs="Times New Roman"/>
          <w:sz w:val="24"/>
          <w:szCs w:val="24"/>
          <w:lang w:val="en-IN"/>
        </w:rPr>
      </w:pPr>
      <w:r>
        <w:rPr>
          <w:rFonts w:ascii="Times New Roman" w:eastAsia="Times New Roman" w:hAnsi="Times New Roman" w:cs="Times New Roman"/>
          <w:b/>
          <w:sz w:val="28"/>
          <w:szCs w:val="28"/>
        </w:rPr>
        <w:t>FUTURE SCOPE</w:t>
      </w:r>
    </w:p>
    <w:p w14:paraId="652707FF" w14:textId="77777777" w:rsidR="006C54FF" w:rsidRPr="006C54FF" w:rsidRDefault="006C54FF" w:rsidP="006C54FF">
      <w:pPr>
        <w:jc w:val="both"/>
        <w:rPr>
          <w:rFonts w:ascii="Times New Roman" w:eastAsia="Times New Roman" w:hAnsi="Times New Roman" w:cs="Times New Roman"/>
          <w:sz w:val="24"/>
          <w:szCs w:val="24"/>
          <w:lang w:val="en-IN"/>
        </w:rPr>
      </w:pPr>
      <w:r w:rsidRPr="006C54FF">
        <w:rPr>
          <w:rFonts w:ascii="Times New Roman" w:eastAsia="Times New Roman" w:hAnsi="Times New Roman" w:cs="Times New Roman"/>
          <w:sz w:val="24"/>
          <w:szCs w:val="24"/>
          <w:lang w:val="en-IN"/>
        </w:rPr>
        <w:t xml:space="preserve">The implementation of the </w:t>
      </w:r>
      <w:proofErr w:type="spellStart"/>
      <w:r w:rsidRPr="006C54FF">
        <w:rPr>
          <w:rFonts w:ascii="Times New Roman" w:eastAsia="Times New Roman" w:hAnsi="Times New Roman" w:cs="Times New Roman"/>
          <w:sz w:val="24"/>
          <w:szCs w:val="24"/>
          <w:lang w:val="en-IN"/>
        </w:rPr>
        <w:t>XGBoost</w:t>
      </w:r>
      <w:proofErr w:type="spellEnd"/>
      <w:r w:rsidRPr="006C54FF">
        <w:rPr>
          <w:rFonts w:ascii="Times New Roman" w:eastAsia="Times New Roman" w:hAnsi="Times New Roman" w:cs="Times New Roman"/>
          <w:sz w:val="24"/>
          <w:szCs w:val="24"/>
          <w:lang w:val="en-IN"/>
        </w:rPr>
        <w:t xml:space="preserve"> Regressor offers a promising base for further advancement in intelligent resale systems. Future work can explore the use of </w:t>
      </w:r>
      <w:r w:rsidRPr="006C54FF">
        <w:rPr>
          <w:rFonts w:ascii="Times New Roman" w:eastAsia="Times New Roman" w:hAnsi="Times New Roman" w:cs="Times New Roman"/>
          <w:b/>
          <w:bCs/>
          <w:sz w:val="24"/>
          <w:szCs w:val="24"/>
          <w:lang w:val="en-IN"/>
        </w:rPr>
        <w:t>deep learning techniques</w:t>
      </w:r>
      <w:r w:rsidRPr="006C54FF">
        <w:rPr>
          <w:rFonts w:ascii="Times New Roman" w:eastAsia="Times New Roman" w:hAnsi="Times New Roman" w:cs="Times New Roman"/>
          <w:sz w:val="24"/>
          <w:szCs w:val="24"/>
          <w:lang w:val="en-IN"/>
        </w:rPr>
        <w:t xml:space="preserve">, such as feedforward neural networks, to uncover more nuanced relationships between bike features and pricing trends. Additionally, </w:t>
      </w:r>
      <w:r w:rsidRPr="006C54FF">
        <w:rPr>
          <w:rFonts w:ascii="Times New Roman" w:eastAsia="Times New Roman" w:hAnsi="Times New Roman" w:cs="Times New Roman"/>
          <w:b/>
          <w:bCs/>
          <w:sz w:val="24"/>
          <w:szCs w:val="24"/>
          <w:lang w:val="en-IN"/>
        </w:rPr>
        <w:t>time-series models</w:t>
      </w:r>
      <w:r w:rsidRPr="006C54FF">
        <w:rPr>
          <w:rFonts w:ascii="Times New Roman" w:eastAsia="Times New Roman" w:hAnsi="Times New Roman" w:cs="Times New Roman"/>
          <w:sz w:val="24"/>
          <w:szCs w:val="24"/>
          <w:lang w:val="en-IN"/>
        </w:rPr>
        <w:t xml:space="preserve"> could be introduced to forecast depreciation patterns for specific models over time.</w:t>
      </w:r>
    </w:p>
    <w:p w14:paraId="256AB03C" w14:textId="77777777" w:rsidR="006C54FF" w:rsidRPr="006C54FF" w:rsidRDefault="006C54FF" w:rsidP="006C54FF">
      <w:pPr>
        <w:jc w:val="both"/>
        <w:rPr>
          <w:rFonts w:ascii="Times New Roman" w:eastAsia="Times New Roman" w:hAnsi="Times New Roman" w:cs="Times New Roman"/>
          <w:sz w:val="24"/>
          <w:szCs w:val="24"/>
          <w:lang w:val="en-IN"/>
        </w:rPr>
      </w:pPr>
      <w:r w:rsidRPr="006C54FF">
        <w:rPr>
          <w:rFonts w:ascii="Times New Roman" w:eastAsia="Times New Roman" w:hAnsi="Times New Roman" w:cs="Times New Roman"/>
          <w:sz w:val="24"/>
          <w:szCs w:val="24"/>
          <w:lang w:val="en-IN"/>
        </w:rPr>
        <w:t xml:space="preserve">The model could also be expanded to incorporate </w:t>
      </w:r>
      <w:r w:rsidRPr="006C54FF">
        <w:rPr>
          <w:rFonts w:ascii="Times New Roman" w:eastAsia="Times New Roman" w:hAnsi="Times New Roman" w:cs="Times New Roman"/>
          <w:b/>
          <w:bCs/>
          <w:sz w:val="24"/>
          <w:szCs w:val="24"/>
          <w:lang w:val="en-IN"/>
        </w:rPr>
        <w:t>image-based analysis</w:t>
      </w:r>
      <w:r w:rsidRPr="006C54FF">
        <w:rPr>
          <w:rFonts w:ascii="Times New Roman" w:eastAsia="Times New Roman" w:hAnsi="Times New Roman" w:cs="Times New Roman"/>
          <w:sz w:val="24"/>
          <w:szCs w:val="24"/>
          <w:lang w:val="en-IN"/>
        </w:rPr>
        <w:t xml:space="preserve"> using convolutional neural networks (CNNs), allowing the condition of the bike to be factored into price prediction. Moreover, the integration of </w:t>
      </w:r>
      <w:r w:rsidRPr="006C54FF">
        <w:rPr>
          <w:rFonts w:ascii="Times New Roman" w:eastAsia="Times New Roman" w:hAnsi="Times New Roman" w:cs="Times New Roman"/>
          <w:b/>
          <w:bCs/>
          <w:sz w:val="24"/>
          <w:szCs w:val="24"/>
          <w:lang w:val="en-IN"/>
        </w:rPr>
        <w:t>explainable AI techniques</w:t>
      </w:r>
      <w:r w:rsidRPr="006C54FF">
        <w:rPr>
          <w:rFonts w:ascii="Times New Roman" w:eastAsia="Times New Roman" w:hAnsi="Times New Roman" w:cs="Times New Roman"/>
          <w:sz w:val="24"/>
          <w:szCs w:val="24"/>
          <w:lang w:val="en-IN"/>
        </w:rPr>
        <w:t xml:space="preserve"> like SHAP would enhance user trust by offering transparent insights into how different features impact price estimations.</w:t>
      </w:r>
    </w:p>
    <w:p w14:paraId="08F7A52C" w14:textId="77777777" w:rsidR="006C54FF" w:rsidRPr="006C54FF" w:rsidRDefault="006C54FF" w:rsidP="006C54FF">
      <w:pPr>
        <w:jc w:val="both"/>
        <w:rPr>
          <w:rFonts w:ascii="Times New Roman" w:eastAsia="Times New Roman" w:hAnsi="Times New Roman" w:cs="Times New Roman"/>
          <w:sz w:val="24"/>
          <w:szCs w:val="24"/>
          <w:lang w:val="en-IN"/>
        </w:rPr>
      </w:pPr>
      <w:r w:rsidRPr="006C54FF">
        <w:rPr>
          <w:rFonts w:ascii="Times New Roman" w:eastAsia="Times New Roman" w:hAnsi="Times New Roman" w:cs="Times New Roman"/>
          <w:sz w:val="24"/>
          <w:szCs w:val="24"/>
          <w:lang w:val="en-IN"/>
        </w:rPr>
        <w:t xml:space="preserve">A future version of this system could include a </w:t>
      </w:r>
      <w:r w:rsidRPr="006C54FF">
        <w:rPr>
          <w:rFonts w:ascii="Times New Roman" w:eastAsia="Times New Roman" w:hAnsi="Times New Roman" w:cs="Times New Roman"/>
          <w:b/>
          <w:bCs/>
          <w:sz w:val="24"/>
          <w:szCs w:val="24"/>
          <w:lang w:val="en-IN"/>
        </w:rPr>
        <w:t>real-time mobile or web interface</w:t>
      </w:r>
      <w:r w:rsidRPr="006C54FF">
        <w:rPr>
          <w:rFonts w:ascii="Times New Roman" w:eastAsia="Times New Roman" w:hAnsi="Times New Roman" w:cs="Times New Roman"/>
          <w:sz w:val="24"/>
          <w:szCs w:val="24"/>
          <w:lang w:val="en-IN"/>
        </w:rPr>
        <w:t xml:space="preserve">, offering sellers and buyers instant access to fair market values. Integration with </w:t>
      </w:r>
      <w:r w:rsidRPr="006C54FF">
        <w:rPr>
          <w:rFonts w:ascii="Times New Roman" w:eastAsia="Times New Roman" w:hAnsi="Times New Roman" w:cs="Times New Roman"/>
          <w:b/>
          <w:bCs/>
          <w:sz w:val="24"/>
          <w:szCs w:val="24"/>
          <w:lang w:val="en-IN"/>
        </w:rPr>
        <w:t>geolocation services</w:t>
      </w:r>
      <w:r w:rsidRPr="006C54FF">
        <w:rPr>
          <w:rFonts w:ascii="Times New Roman" w:eastAsia="Times New Roman" w:hAnsi="Times New Roman" w:cs="Times New Roman"/>
          <w:sz w:val="24"/>
          <w:szCs w:val="24"/>
          <w:lang w:val="en-IN"/>
        </w:rPr>
        <w:t xml:space="preserve"> and </w:t>
      </w:r>
      <w:r w:rsidRPr="006C54FF">
        <w:rPr>
          <w:rFonts w:ascii="Times New Roman" w:eastAsia="Times New Roman" w:hAnsi="Times New Roman" w:cs="Times New Roman"/>
          <w:b/>
          <w:bCs/>
          <w:sz w:val="24"/>
          <w:szCs w:val="24"/>
          <w:lang w:val="en-IN"/>
        </w:rPr>
        <w:t>market trend analysis</w:t>
      </w:r>
      <w:r w:rsidRPr="006C54FF">
        <w:rPr>
          <w:rFonts w:ascii="Times New Roman" w:eastAsia="Times New Roman" w:hAnsi="Times New Roman" w:cs="Times New Roman"/>
          <w:sz w:val="24"/>
          <w:szCs w:val="24"/>
          <w:lang w:val="en-IN"/>
        </w:rPr>
        <w:t xml:space="preserve"> tools could further refine pricing accuracy based on regional supply and demand. These enhancements would elevate the system from a predictive tool to a </w:t>
      </w:r>
      <w:r w:rsidRPr="006C54FF">
        <w:rPr>
          <w:rFonts w:ascii="Times New Roman" w:eastAsia="Times New Roman" w:hAnsi="Times New Roman" w:cs="Times New Roman"/>
          <w:b/>
          <w:bCs/>
          <w:sz w:val="24"/>
          <w:szCs w:val="24"/>
          <w:lang w:val="en-IN"/>
        </w:rPr>
        <w:t>comprehensive intelligent pricing assistant</w:t>
      </w:r>
      <w:r w:rsidRPr="006C54FF">
        <w:rPr>
          <w:rFonts w:ascii="Times New Roman" w:eastAsia="Times New Roman" w:hAnsi="Times New Roman" w:cs="Times New Roman"/>
          <w:sz w:val="24"/>
          <w:szCs w:val="24"/>
          <w:lang w:val="en-IN"/>
        </w:rPr>
        <w:t>, transforming how used bikes are valued and sold across digital platforms.</w:t>
      </w:r>
    </w:p>
    <w:p w14:paraId="6BF650EA" w14:textId="77777777" w:rsidR="00CC2A92" w:rsidRDefault="00CC2A92">
      <w:pPr>
        <w:jc w:val="both"/>
        <w:rPr>
          <w:rFonts w:ascii="Times New Roman" w:eastAsia="Times New Roman" w:hAnsi="Times New Roman" w:cs="Times New Roman"/>
          <w:sz w:val="24"/>
          <w:szCs w:val="24"/>
        </w:rPr>
      </w:pPr>
    </w:p>
    <w:p w14:paraId="3DA3A61E" w14:textId="77777777" w:rsidR="00CC2A92" w:rsidRDefault="00CC2A92">
      <w:pPr>
        <w:rPr>
          <w:rFonts w:ascii="Times New Roman" w:eastAsia="Times New Roman" w:hAnsi="Times New Roman" w:cs="Times New Roman"/>
          <w:sz w:val="24"/>
          <w:szCs w:val="24"/>
        </w:rPr>
      </w:pPr>
    </w:p>
    <w:p w14:paraId="54176999" w14:textId="77777777" w:rsidR="006C54FF" w:rsidRDefault="006C54FF">
      <w:pPr>
        <w:rPr>
          <w:rFonts w:ascii="Times New Roman" w:eastAsia="Times New Roman" w:hAnsi="Times New Roman" w:cs="Times New Roman"/>
          <w:b/>
          <w:sz w:val="24"/>
          <w:szCs w:val="24"/>
        </w:rPr>
        <w:sectPr w:rsidR="006C54FF">
          <w:type w:val="continuous"/>
          <w:pgSz w:w="12240" w:h="15840"/>
          <w:pgMar w:top="1440" w:right="1440" w:bottom="1440" w:left="1440" w:header="720" w:footer="720" w:gutter="0"/>
          <w:cols w:num="2" w:space="720" w:equalWidth="0">
            <w:col w:w="4320" w:space="720"/>
            <w:col w:w="4320" w:space="0"/>
          </w:cols>
        </w:sectPr>
      </w:pPr>
    </w:p>
    <w:p w14:paraId="6D44B4A0" w14:textId="77777777" w:rsidR="00CC2A92" w:rsidRDefault="00CC2A92">
      <w:pPr>
        <w:rPr>
          <w:rFonts w:ascii="Times New Roman" w:eastAsia="Times New Roman" w:hAnsi="Times New Roman" w:cs="Times New Roman"/>
          <w:b/>
          <w:sz w:val="28"/>
          <w:szCs w:val="28"/>
        </w:rPr>
      </w:pPr>
    </w:p>
    <w:p w14:paraId="02477E6F" w14:textId="6EAD663D" w:rsidR="00CC2A92" w:rsidRPr="006C54FF"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r>
        <w:rPr>
          <w:rFonts w:ascii="Times New Roman" w:eastAsia="Times New Roman" w:hAnsi="Times New Roman" w:cs="Times New Roman"/>
          <w:b/>
          <w:sz w:val="24"/>
          <w:szCs w:val="24"/>
        </w:rPr>
        <w:t xml:space="preserve">               </w:t>
      </w:r>
      <w:r>
        <w:rPr>
          <w:rFonts w:ascii="Times New Roman" w:eastAsia="Times New Roman" w:hAnsi="Times New Roman" w:cs="Times New Roman"/>
          <w:b/>
        </w:rPr>
        <w:t xml:space="preserve">                        </w:t>
      </w:r>
      <w:r>
        <w:rPr>
          <w:rFonts w:ascii="Times New Roman" w:eastAsia="Times New Roman" w:hAnsi="Times New Roman" w:cs="Times New Roman"/>
        </w:rPr>
        <w:t xml:space="preserve">    </w:t>
      </w:r>
    </w:p>
    <w:p w14:paraId="35660E4B" w14:textId="77777777" w:rsidR="006C54FF" w:rsidRPr="00A67F79" w:rsidRDefault="006C54FF" w:rsidP="006C54FF">
      <w:pPr>
        <w:spacing w:before="240" w:after="240"/>
        <w:jc w:val="both"/>
      </w:pPr>
      <w:r w:rsidRPr="00A67F79">
        <w:t xml:space="preserve">[1] M. Patel, R. Sharma, and S. Banerjee, "Predicting Used Bike Prices Using Machine Learning Techniques," </w:t>
      </w:r>
      <w:r w:rsidRPr="00A67F79">
        <w:rPr>
          <w:i/>
          <w:iCs/>
        </w:rPr>
        <w:t xml:space="preserve">International Journal </w:t>
      </w:r>
      <w:r w:rsidRPr="00A67F79">
        <w:rPr>
          <w:i/>
          <w:iCs/>
        </w:rPr>
        <w:lastRenderedPageBreak/>
        <w:t>of Computer Applications</w:t>
      </w:r>
      <w:r w:rsidRPr="00A67F79">
        <w:t>, vol. 182, no. 46, pp. 35–41, 2021.</w:t>
      </w:r>
    </w:p>
    <w:p w14:paraId="273F20E0" w14:textId="77777777" w:rsidR="006C54FF" w:rsidRPr="00A67F79" w:rsidRDefault="006C54FF" w:rsidP="006C54FF">
      <w:pPr>
        <w:spacing w:before="240" w:after="240"/>
        <w:jc w:val="both"/>
      </w:pPr>
      <w:r w:rsidRPr="00A67F79">
        <w:t xml:space="preserve">[2] Y. Gupta and A. Verma, "Price Estimation of Second-Hand Bikes Using Ensemble Learning Models," </w:t>
      </w:r>
      <w:r w:rsidRPr="00A67F79">
        <w:rPr>
          <w:i/>
          <w:iCs/>
        </w:rPr>
        <w:t>Journal of Data Science and Applications</w:t>
      </w:r>
      <w:r w:rsidRPr="00A67F79">
        <w:t>, vol. 14, no. 2, pp. 89–98, 2020.</w:t>
      </w:r>
    </w:p>
    <w:p w14:paraId="3BDCEBBF" w14:textId="77777777" w:rsidR="006C54FF" w:rsidRPr="00A67F79" w:rsidRDefault="006C54FF" w:rsidP="006C54FF">
      <w:pPr>
        <w:spacing w:before="240" w:after="240"/>
        <w:jc w:val="both"/>
      </w:pPr>
      <w:r w:rsidRPr="00A67F79">
        <w:t xml:space="preserve">[3] S. Singh, P. Kumar, and K. Jain, "A Comparative Study of Regression Models for Vehicle Price Prediction," </w:t>
      </w:r>
      <w:r w:rsidRPr="00A67F79">
        <w:rPr>
          <w:i/>
          <w:iCs/>
        </w:rPr>
        <w:t>International Journal of Artificial Intelligence and Machine Learning</w:t>
      </w:r>
      <w:r w:rsidRPr="00A67F79">
        <w:t>, vol. 9, no. 3, pp. 145–157, 2022.</w:t>
      </w:r>
    </w:p>
    <w:p w14:paraId="254CC4F9" w14:textId="77777777" w:rsidR="006C54FF" w:rsidRPr="00A67F79" w:rsidRDefault="006C54FF" w:rsidP="006C54FF">
      <w:pPr>
        <w:spacing w:before="240" w:after="240"/>
        <w:jc w:val="both"/>
      </w:pPr>
      <w:r w:rsidRPr="00A67F79">
        <w:t xml:space="preserve">[4] H. Zhang, T. Li, and J. Wang, "Bike Price Prediction Using </w:t>
      </w:r>
      <w:proofErr w:type="spellStart"/>
      <w:r w:rsidRPr="00A67F79">
        <w:t>XGBoost</w:t>
      </w:r>
      <w:proofErr w:type="spellEnd"/>
      <w:r w:rsidRPr="00A67F79">
        <w:t xml:space="preserve"> and Feature Engineering Techniques," </w:t>
      </w:r>
      <w:r w:rsidRPr="00A67F79">
        <w:rPr>
          <w:i/>
          <w:iCs/>
        </w:rPr>
        <w:t>IEEE Access</w:t>
      </w:r>
      <w:r w:rsidRPr="00A67F79">
        <w:t>, vol. 10, pp. 20185–20194, 2022.</w:t>
      </w:r>
    </w:p>
    <w:p w14:paraId="0D2D3BFB" w14:textId="77777777" w:rsidR="006C54FF" w:rsidRPr="00A67F79" w:rsidRDefault="006C54FF" w:rsidP="006C54FF">
      <w:pPr>
        <w:spacing w:before="240" w:after="240"/>
        <w:jc w:val="both"/>
      </w:pPr>
      <w:r w:rsidRPr="00A67F79">
        <w:t xml:space="preserve">[5] M. Althoff and B. Kroll, "Automated Valuation Models in the Used Vehicle Market: A Machine Learning Approach," </w:t>
      </w:r>
      <w:r w:rsidRPr="00A67F79">
        <w:rPr>
          <w:i/>
          <w:iCs/>
        </w:rPr>
        <w:t>Transportation Research Part C: Emerging Technologies</w:t>
      </w:r>
      <w:r w:rsidRPr="00A67F79">
        <w:t>, vol. 128, pp. 103–112, 2021.</w:t>
      </w:r>
    </w:p>
    <w:p w14:paraId="1B62D684" w14:textId="77777777" w:rsidR="006C54FF" w:rsidRPr="00A67F79" w:rsidRDefault="006C54FF" w:rsidP="006C54FF">
      <w:pPr>
        <w:spacing w:before="240" w:after="240"/>
        <w:jc w:val="both"/>
      </w:pPr>
      <w:r w:rsidRPr="00A67F79">
        <w:t xml:space="preserve">[6] A. Desai and R. Kulkarni, "Analyzing the Impact of Data Preprocessing and Feature Encoding on Vehicle Price Prediction," </w:t>
      </w:r>
      <w:r w:rsidRPr="00A67F79">
        <w:rPr>
          <w:i/>
          <w:iCs/>
        </w:rPr>
        <w:t>Journal of Big Data Analytics in Transportation</w:t>
      </w:r>
      <w:r w:rsidRPr="00A67F79">
        <w:t>, vol. 5, no. 1, pp. 55–64, 2020.</w:t>
      </w:r>
    </w:p>
    <w:p w14:paraId="39CC409F" w14:textId="77777777" w:rsidR="006C54FF" w:rsidRPr="00A67F79" w:rsidRDefault="006C54FF" w:rsidP="006C54FF">
      <w:pPr>
        <w:spacing w:before="240" w:after="240"/>
        <w:jc w:val="both"/>
      </w:pPr>
      <w:r w:rsidRPr="00A67F79">
        <w:t xml:space="preserve">[7] N. Rao, K. Srinivasan, and L. Mathew, "Random Forest and Gradient Boosting for Predicting Car and Bike Prices," </w:t>
      </w:r>
      <w:r w:rsidRPr="00A67F79">
        <w:rPr>
          <w:i/>
          <w:iCs/>
        </w:rPr>
        <w:t>International Journal of Computer Science and Engineering</w:t>
      </w:r>
      <w:r w:rsidRPr="00A67F79">
        <w:t>, vol. 11, no. 6, pp. 27–35, 2019.</w:t>
      </w:r>
    </w:p>
    <w:p w14:paraId="16B679A2" w14:textId="77777777" w:rsidR="006C54FF" w:rsidRDefault="006C54FF" w:rsidP="006C54FF">
      <w:pPr>
        <w:spacing w:before="240" w:after="240"/>
        <w:jc w:val="both"/>
      </w:pPr>
    </w:p>
    <w:p w14:paraId="4AF2FC05" w14:textId="77777777" w:rsidR="006C54FF" w:rsidRDefault="006C54FF" w:rsidP="006C54FF">
      <w:pPr>
        <w:spacing w:before="240" w:after="240"/>
        <w:jc w:val="both"/>
      </w:pPr>
    </w:p>
    <w:p w14:paraId="6BD7F637" w14:textId="71650162" w:rsidR="006C54FF" w:rsidRPr="00A67F79" w:rsidRDefault="006C54FF" w:rsidP="006C54FF">
      <w:pPr>
        <w:spacing w:before="240" w:after="240"/>
        <w:jc w:val="both"/>
      </w:pPr>
      <w:r w:rsidRPr="00A67F79">
        <w:t xml:space="preserve">[8] V. Subramanian and D. Chatterjee, "Explaining Black-Box Models for Used Vehicle Price Estimation Using SHAP," </w:t>
      </w:r>
      <w:r w:rsidRPr="00A67F79">
        <w:rPr>
          <w:i/>
          <w:iCs/>
        </w:rPr>
        <w:t>Proceedings of the ACM Conference on Knowledge Discovery</w:t>
      </w:r>
      <w:r w:rsidRPr="00A67F79">
        <w:t>, pp. 114–122, 2021.</w:t>
      </w:r>
    </w:p>
    <w:p w14:paraId="570D8FBE" w14:textId="77777777" w:rsidR="006C54FF" w:rsidRPr="00A67F79" w:rsidRDefault="006C54FF" w:rsidP="006C54FF">
      <w:pPr>
        <w:spacing w:before="240" w:after="240"/>
        <w:jc w:val="both"/>
      </w:pPr>
      <w:r w:rsidRPr="00A67F79">
        <w:t xml:space="preserve">[9] J. Chen and T. </w:t>
      </w:r>
      <w:proofErr w:type="spellStart"/>
      <w:r w:rsidRPr="00A67F79">
        <w:t>Guestrin</w:t>
      </w:r>
      <w:proofErr w:type="spellEnd"/>
      <w:r w:rsidRPr="00A67F79">
        <w:t>, "</w:t>
      </w:r>
      <w:proofErr w:type="spellStart"/>
      <w:r w:rsidRPr="00A67F79">
        <w:t>XGBoost</w:t>
      </w:r>
      <w:proofErr w:type="spellEnd"/>
      <w:r w:rsidRPr="00A67F79">
        <w:t xml:space="preserve">: A Scalable Tree Boosting System," </w:t>
      </w:r>
      <w:r w:rsidRPr="00A67F79">
        <w:rPr>
          <w:i/>
          <w:iCs/>
        </w:rPr>
        <w:t>Proceedings of the 22nd ACM SIGKDD International Conference on Knowledge Discovery and Data Mining</w:t>
      </w:r>
      <w:r w:rsidRPr="00A67F79">
        <w:t>, pp. 785–794, 2016.</w:t>
      </w:r>
    </w:p>
    <w:p w14:paraId="3E505E4A" w14:textId="77777777" w:rsidR="006C54FF" w:rsidRPr="00A67F79" w:rsidRDefault="006C54FF" w:rsidP="006C54FF">
      <w:pPr>
        <w:spacing w:before="240" w:after="240"/>
        <w:jc w:val="both"/>
      </w:pPr>
      <w:r w:rsidRPr="00A67F79">
        <w:t xml:space="preserve">[10] A. Agarwal and M. Tiwari, "Predictive Modeling for Second-Hand Market Using Machine Learning Algorithms," </w:t>
      </w:r>
      <w:r w:rsidRPr="00A67F79">
        <w:rPr>
          <w:i/>
          <w:iCs/>
        </w:rPr>
        <w:t>International Journal of Advanced Research in Computer Science</w:t>
      </w:r>
      <w:r w:rsidRPr="00A67F79">
        <w:t>, vol. 10, no. 4, pp. 112–118, 2019.</w:t>
      </w:r>
    </w:p>
    <w:p w14:paraId="0773D530" w14:textId="77777777" w:rsidR="00CC2A92" w:rsidRDefault="00CC2A92">
      <w:pPr>
        <w:widowControl w:val="0"/>
        <w:spacing w:before="240" w:after="240" w:line="240" w:lineRule="auto"/>
        <w:jc w:val="both"/>
        <w:rPr>
          <w:rFonts w:ascii="Times New Roman" w:eastAsia="Times New Roman" w:hAnsi="Times New Roman" w:cs="Times New Roman"/>
        </w:rPr>
      </w:pPr>
    </w:p>
    <w:p w14:paraId="01C63895" w14:textId="77777777" w:rsidR="00CC2A92" w:rsidRDefault="00CC2A92">
      <w:pPr>
        <w:widowControl w:val="0"/>
        <w:spacing w:after="220" w:line="240" w:lineRule="auto"/>
        <w:ind w:left="440"/>
        <w:jc w:val="both"/>
        <w:rPr>
          <w:rFonts w:ascii="Times New Roman" w:eastAsia="Times New Roman" w:hAnsi="Times New Roman" w:cs="Times New Roman"/>
        </w:rPr>
      </w:pPr>
    </w:p>
    <w:p w14:paraId="2C754AB4" w14:textId="77777777" w:rsidR="00CC2A92" w:rsidRDefault="00CC2A92">
      <w:pPr>
        <w:widowControl w:val="0"/>
        <w:spacing w:after="220" w:line="240" w:lineRule="auto"/>
        <w:ind w:left="440"/>
        <w:jc w:val="both"/>
        <w:rPr>
          <w:rFonts w:ascii="Times New Roman" w:eastAsia="Times New Roman" w:hAnsi="Times New Roman" w:cs="Times New Roman"/>
        </w:rPr>
      </w:pPr>
    </w:p>
    <w:p w14:paraId="2ABF9311" w14:textId="77777777" w:rsidR="00CC2A92" w:rsidRDefault="00CC2A92">
      <w:pPr>
        <w:widowControl w:val="0"/>
        <w:jc w:val="both"/>
      </w:pPr>
    </w:p>
    <w:p w14:paraId="1279BC16" w14:textId="77777777" w:rsidR="00CC2A92" w:rsidRDefault="00CC2A92"/>
    <w:sectPr w:rsidR="00CC2A92">
      <w:type w:val="continuous"/>
      <w:pgSz w:w="12240" w:h="15840"/>
      <w:pgMar w:top="1440" w:right="1440" w:bottom="1440" w:left="1440" w:header="720" w:footer="720" w:gutter="0"/>
      <w:cols w:num="2" w:space="720" w:equalWidth="0">
        <w:col w:w="4320" w:space="720"/>
        <w:col w:w="432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EAC60485-1BD6-4AC4-A176-CF6C1FE4897B}"/>
  </w:font>
  <w:font w:name="Cambria">
    <w:panose1 w:val="02040503050406030204"/>
    <w:charset w:val="00"/>
    <w:family w:val="roman"/>
    <w:pitch w:val="variable"/>
    <w:sig w:usb0="E00006FF" w:usb1="420024FF" w:usb2="02000000" w:usb3="00000000" w:csb0="0000019F" w:csb1="00000000"/>
    <w:embedRegular r:id="rId2" w:fontKey="{F82D1817-CD93-49D0-89AF-977AA3B8161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724391"/>
    <w:multiLevelType w:val="multilevel"/>
    <w:tmpl w:val="C7022A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A4C59EC"/>
    <w:multiLevelType w:val="multilevel"/>
    <w:tmpl w:val="D4F2C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E47BBA"/>
    <w:multiLevelType w:val="multilevel"/>
    <w:tmpl w:val="DBBC4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1A23E5"/>
    <w:multiLevelType w:val="multilevel"/>
    <w:tmpl w:val="73422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7A6325"/>
    <w:multiLevelType w:val="multilevel"/>
    <w:tmpl w:val="948C3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3875703">
    <w:abstractNumId w:val="0"/>
  </w:num>
  <w:num w:numId="2" w16cid:durableId="533661263">
    <w:abstractNumId w:val="1"/>
  </w:num>
  <w:num w:numId="3" w16cid:durableId="1985505892">
    <w:abstractNumId w:val="3"/>
  </w:num>
  <w:num w:numId="4" w16cid:durableId="1272320707">
    <w:abstractNumId w:val="2"/>
  </w:num>
  <w:num w:numId="5" w16cid:durableId="13349956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A92"/>
    <w:rsid w:val="006C54FF"/>
    <w:rsid w:val="00A45308"/>
    <w:rsid w:val="00AF0629"/>
    <w:rsid w:val="00CC2A92"/>
    <w:rsid w:val="00D75F39"/>
    <w:rsid w:val="00E727EF"/>
    <w:rsid w:val="00FE7B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81A65"/>
  <w15:docId w15:val="{CEA43790-82E4-4612-AFF9-A084EF3DB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727290">
      <w:bodyDiv w:val="1"/>
      <w:marLeft w:val="0"/>
      <w:marRight w:val="0"/>
      <w:marTop w:val="0"/>
      <w:marBottom w:val="0"/>
      <w:divBdr>
        <w:top w:val="none" w:sz="0" w:space="0" w:color="auto"/>
        <w:left w:val="none" w:sz="0" w:space="0" w:color="auto"/>
        <w:bottom w:val="none" w:sz="0" w:space="0" w:color="auto"/>
        <w:right w:val="none" w:sz="0" w:space="0" w:color="auto"/>
      </w:divBdr>
    </w:div>
    <w:div w:id="327876737">
      <w:bodyDiv w:val="1"/>
      <w:marLeft w:val="0"/>
      <w:marRight w:val="0"/>
      <w:marTop w:val="0"/>
      <w:marBottom w:val="0"/>
      <w:divBdr>
        <w:top w:val="none" w:sz="0" w:space="0" w:color="auto"/>
        <w:left w:val="none" w:sz="0" w:space="0" w:color="auto"/>
        <w:bottom w:val="none" w:sz="0" w:space="0" w:color="auto"/>
        <w:right w:val="none" w:sz="0" w:space="0" w:color="auto"/>
      </w:divBdr>
    </w:div>
    <w:div w:id="357120414">
      <w:bodyDiv w:val="1"/>
      <w:marLeft w:val="0"/>
      <w:marRight w:val="0"/>
      <w:marTop w:val="0"/>
      <w:marBottom w:val="0"/>
      <w:divBdr>
        <w:top w:val="none" w:sz="0" w:space="0" w:color="auto"/>
        <w:left w:val="none" w:sz="0" w:space="0" w:color="auto"/>
        <w:bottom w:val="none" w:sz="0" w:space="0" w:color="auto"/>
        <w:right w:val="none" w:sz="0" w:space="0" w:color="auto"/>
      </w:divBdr>
    </w:div>
    <w:div w:id="465974488">
      <w:bodyDiv w:val="1"/>
      <w:marLeft w:val="0"/>
      <w:marRight w:val="0"/>
      <w:marTop w:val="0"/>
      <w:marBottom w:val="0"/>
      <w:divBdr>
        <w:top w:val="none" w:sz="0" w:space="0" w:color="auto"/>
        <w:left w:val="none" w:sz="0" w:space="0" w:color="auto"/>
        <w:bottom w:val="none" w:sz="0" w:space="0" w:color="auto"/>
        <w:right w:val="none" w:sz="0" w:space="0" w:color="auto"/>
      </w:divBdr>
    </w:div>
    <w:div w:id="518087800">
      <w:bodyDiv w:val="1"/>
      <w:marLeft w:val="0"/>
      <w:marRight w:val="0"/>
      <w:marTop w:val="0"/>
      <w:marBottom w:val="0"/>
      <w:divBdr>
        <w:top w:val="none" w:sz="0" w:space="0" w:color="auto"/>
        <w:left w:val="none" w:sz="0" w:space="0" w:color="auto"/>
        <w:bottom w:val="none" w:sz="0" w:space="0" w:color="auto"/>
        <w:right w:val="none" w:sz="0" w:space="0" w:color="auto"/>
      </w:divBdr>
    </w:div>
    <w:div w:id="559171679">
      <w:bodyDiv w:val="1"/>
      <w:marLeft w:val="0"/>
      <w:marRight w:val="0"/>
      <w:marTop w:val="0"/>
      <w:marBottom w:val="0"/>
      <w:divBdr>
        <w:top w:val="none" w:sz="0" w:space="0" w:color="auto"/>
        <w:left w:val="none" w:sz="0" w:space="0" w:color="auto"/>
        <w:bottom w:val="none" w:sz="0" w:space="0" w:color="auto"/>
        <w:right w:val="none" w:sz="0" w:space="0" w:color="auto"/>
      </w:divBdr>
    </w:div>
    <w:div w:id="589240822">
      <w:bodyDiv w:val="1"/>
      <w:marLeft w:val="0"/>
      <w:marRight w:val="0"/>
      <w:marTop w:val="0"/>
      <w:marBottom w:val="0"/>
      <w:divBdr>
        <w:top w:val="none" w:sz="0" w:space="0" w:color="auto"/>
        <w:left w:val="none" w:sz="0" w:space="0" w:color="auto"/>
        <w:bottom w:val="none" w:sz="0" w:space="0" w:color="auto"/>
        <w:right w:val="none" w:sz="0" w:space="0" w:color="auto"/>
      </w:divBdr>
    </w:div>
    <w:div w:id="623779126">
      <w:bodyDiv w:val="1"/>
      <w:marLeft w:val="0"/>
      <w:marRight w:val="0"/>
      <w:marTop w:val="0"/>
      <w:marBottom w:val="0"/>
      <w:divBdr>
        <w:top w:val="none" w:sz="0" w:space="0" w:color="auto"/>
        <w:left w:val="none" w:sz="0" w:space="0" w:color="auto"/>
        <w:bottom w:val="none" w:sz="0" w:space="0" w:color="auto"/>
        <w:right w:val="none" w:sz="0" w:space="0" w:color="auto"/>
      </w:divBdr>
    </w:div>
    <w:div w:id="650135280">
      <w:bodyDiv w:val="1"/>
      <w:marLeft w:val="0"/>
      <w:marRight w:val="0"/>
      <w:marTop w:val="0"/>
      <w:marBottom w:val="0"/>
      <w:divBdr>
        <w:top w:val="none" w:sz="0" w:space="0" w:color="auto"/>
        <w:left w:val="none" w:sz="0" w:space="0" w:color="auto"/>
        <w:bottom w:val="none" w:sz="0" w:space="0" w:color="auto"/>
        <w:right w:val="none" w:sz="0" w:space="0" w:color="auto"/>
      </w:divBdr>
    </w:div>
    <w:div w:id="683283317">
      <w:bodyDiv w:val="1"/>
      <w:marLeft w:val="0"/>
      <w:marRight w:val="0"/>
      <w:marTop w:val="0"/>
      <w:marBottom w:val="0"/>
      <w:divBdr>
        <w:top w:val="none" w:sz="0" w:space="0" w:color="auto"/>
        <w:left w:val="none" w:sz="0" w:space="0" w:color="auto"/>
        <w:bottom w:val="none" w:sz="0" w:space="0" w:color="auto"/>
        <w:right w:val="none" w:sz="0" w:space="0" w:color="auto"/>
      </w:divBdr>
    </w:div>
    <w:div w:id="700588229">
      <w:bodyDiv w:val="1"/>
      <w:marLeft w:val="0"/>
      <w:marRight w:val="0"/>
      <w:marTop w:val="0"/>
      <w:marBottom w:val="0"/>
      <w:divBdr>
        <w:top w:val="none" w:sz="0" w:space="0" w:color="auto"/>
        <w:left w:val="none" w:sz="0" w:space="0" w:color="auto"/>
        <w:bottom w:val="none" w:sz="0" w:space="0" w:color="auto"/>
        <w:right w:val="none" w:sz="0" w:space="0" w:color="auto"/>
      </w:divBdr>
    </w:div>
    <w:div w:id="974717671">
      <w:bodyDiv w:val="1"/>
      <w:marLeft w:val="0"/>
      <w:marRight w:val="0"/>
      <w:marTop w:val="0"/>
      <w:marBottom w:val="0"/>
      <w:divBdr>
        <w:top w:val="none" w:sz="0" w:space="0" w:color="auto"/>
        <w:left w:val="none" w:sz="0" w:space="0" w:color="auto"/>
        <w:bottom w:val="none" w:sz="0" w:space="0" w:color="auto"/>
        <w:right w:val="none" w:sz="0" w:space="0" w:color="auto"/>
      </w:divBdr>
    </w:div>
    <w:div w:id="1017386362">
      <w:bodyDiv w:val="1"/>
      <w:marLeft w:val="0"/>
      <w:marRight w:val="0"/>
      <w:marTop w:val="0"/>
      <w:marBottom w:val="0"/>
      <w:divBdr>
        <w:top w:val="none" w:sz="0" w:space="0" w:color="auto"/>
        <w:left w:val="none" w:sz="0" w:space="0" w:color="auto"/>
        <w:bottom w:val="none" w:sz="0" w:space="0" w:color="auto"/>
        <w:right w:val="none" w:sz="0" w:space="0" w:color="auto"/>
      </w:divBdr>
    </w:div>
    <w:div w:id="1078789122">
      <w:bodyDiv w:val="1"/>
      <w:marLeft w:val="0"/>
      <w:marRight w:val="0"/>
      <w:marTop w:val="0"/>
      <w:marBottom w:val="0"/>
      <w:divBdr>
        <w:top w:val="none" w:sz="0" w:space="0" w:color="auto"/>
        <w:left w:val="none" w:sz="0" w:space="0" w:color="auto"/>
        <w:bottom w:val="none" w:sz="0" w:space="0" w:color="auto"/>
        <w:right w:val="none" w:sz="0" w:space="0" w:color="auto"/>
      </w:divBdr>
    </w:div>
    <w:div w:id="1090466899">
      <w:bodyDiv w:val="1"/>
      <w:marLeft w:val="0"/>
      <w:marRight w:val="0"/>
      <w:marTop w:val="0"/>
      <w:marBottom w:val="0"/>
      <w:divBdr>
        <w:top w:val="none" w:sz="0" w:space="0" w:color="auto"/>
        <w:left w:val="none" w:sz="0" w:space="0" w:color="auto"/>
        <w:bottom w:val="none" w:sz="0" w:space="0" w:color="auto"/>
        <w:right w:val="none" w:sz="0" w:space="0" w:color="auto"/>
      </w:divBdr>
    </w:div>
    <w:div w:id="1095635556">
      <w:bodyDiv w:val="1"/>
      <w:marLeft w:val="0"/>
      <w:marRight w:val="0"/>
      <w:marTop w:val="0"/>
      <w:marBottom w:val="0"/>
      <w:divBdr>
        <w:top w:val="none" w:sz="0" w:space="0" w:color="auto"/>
        <w:left w:val="none" w:sz="0" w:space="0" w:color="auto"/>
        <w:bottom w:val="none" w:sz="0" w:space="0" w:color="auto"/>
        <w:right w:val="none" w:sz="0" w:space="0" w:color="auto"/>
      </w:divBdr>
    </w:div>
    <w:div w:id="1114208964">
      <w:bodyDiv w:val="1"/>
      <w:marLeft w:val="0"/>
      <w:marRight w:val="0"/>
      <w:marTop w:val="0"/>
      <w:marBottom w:val="0"/>
      <w:divBdr>
        <w:top w:val="none" w:sz="0" w:space="0" w:color="auto"/>
        <w:left w:val="none" w:sz="0" w:space="0" w:color="auto"/>
        <w:bottom w:val="none" w:sz="0" w:space="0" w:color="auto"/>
        <w:right w:val="none" w:sz="0" w:space="0" w:color="auto"/>
      </w:divBdr>
    </w:div>
    <w:div w:id="1175268087">
      <w:bodyDiv w:val="1"/>
      <w:marLeft w:val="0"/>
      <w:marRight w:val="0"/>
      <w:marTop w:val="0"/>
      <w:marBottom w:val="0"/>
      <w:divBdr>
        <w:top w:val="none" w:sz="0" w:space="0" w:color="auto"/>
        <w:left w:val="none" w:sz="0" w:space="0" w:color="auto"/>
        <w:bottom w:val="none" w:sz="0" w:space="0" w:color="auto"/>
        <w:right w:val="none" w:sz="0" w:space="0" w:color="auto"/>
      </w:divBdr>
    </w:div>
    <w:div w:id="1203787713">
      <w:bodyDiv w:val="1"/>
      <w:marLeft w:val="0"/>
      <w:marRight w:val="0"/>
      <w:marTop w:val="0"/>
      <w:marBottom w:val="0"/>
      <w:divBdr>
        <w:top w:val="none" w:sz="0" w:space="0" w:color="auto"/>
        <w:left w:val="none" w:sz="0" w:space="0" w:color="auto"/>
        <w:bottom w:val="none" w:sz="0" w:space="0" w:color="auto"/>
        <w:right w:val="none" w:sz="0" w:space="0" w:color="auto"/>
      </w:divBdr>
    </w:div>
    <w:div w:id="1288707031">
      <w:bodyDiv w:val="1"/>
      <w:marLeft w:val="0"/>
      <w:marRight w:val="0"/>
      <w:marTop w:val="0"/>
      <w:marBottom w:val="0"/>
      <w:divBdr>
        <w:top w:val="none" w:sz="0" w:space="0" w:color="auto"/>
        <w:left w:val="none" w:sz="0" w:space="0" w:color="auto"/>
        <w:bottom w:val="none" w:sz="0" w:space="0" w:color="auto"/>
        <w:right w:val="none" w:sz="0" w:space="0" w:color="auto"/>
      </w:divBdr>
    </w:div>
    <w:div w:id="1363936886">
      <w:bodyDiv w:val="1"/>
      <w:marLeft w:val="0"/>
      <w:marRight w:val="0"/>
      <w:marTop w:val="0"/>
      <w:marBottom w:val="0"/>
      <w:divBdr>
        <w:top w:val="none" w:sz="0" w:space="0" w:color="auto"/>
        <w:left w:val="none" w:sz="0" w:space="0" w:color="auto"/>
        <w:bottom w:val="none" w:sz="0" w:space="0" w:color="auto"/>
        <w:right w:val="none" w:sz="0" w:space="0" w:color="auto"/>
      </w:divBdr>
    </w:div>
    <w:div w:id="1520855438">
      <w:bodyDiv w:val="1"/>
      <w:marLeft w:val="0"/>
      <w:marRight w:val="0"/>
      <w:marTop w:val="0"/>
      <w:marBottom w:val="0"/>
      <w:divBdr>
        <w:top w:val="none" w:sz="0" w:space="0" w:color="auto"/>
        <w:left w:val="none" w:sz="0" w:space="0" w:color="auto"/>
        <w:bottom w:val="none" w:sz="0" w:space="0" w:color="auto"/>
        <w:right w:val="none" w:sz="0" w:space="0" w:color="auto"/>
      </w:divBdr>
    </w:div>
    <w:div w:id="1521311802">
      <w:bodyDiv w:val="1"/>
      <w:marLeft w:val="0"/>
      <w:marRight w:val="0"/>
      <w:marTop w:val="0"/>
      <w:marBottom w:val="0"/>
      <w:divBdr>
        <w:top w:val="none" w:sz="0" w:space="0" w:color="auto"/>
        <w:left w:val="none" w:sz="0" w:space="0" w:color="auto"/>
        <w:bottom w:val="none" w:sz="0" w:space="0" w:color="auto"/>
        <w:right w:val="none" w:sz="0" w:space="0" w:color="auto"/>
      </w:divBdr>
    </w:div>
    <w:div w:id="1570075666">
      <w:bodyDiv w:val="1"/>
      <w:marLeft w:val="0"/>
      <w:marRight w:val="0"/>
      <w:marTop w:val="0"/>
      <w:marBottom w:val="0"/>
      <w:divBdr>
        <w:top w:val="none" w:sz="0" w:space="0" w:color="auto"/>
        <w:left w:val="none" w:sz="0" w:space="0" w:color="auto"/>
        <w:bottom w:val="none" w:sz="0" w:space="0" w:color="auto"/>
        <w:right w:val="none" w:sz="0" w:space="0" w:color="auto"/>
      </w:divBdr>
    </w:div>
    <w:div w:id="1659189963">
      <w:bodyDiv w:val="1"/>
      <w:marLeft w:val="0"/>
      <w:marRight w:val="0"/>
      <w:marTop w:val="0"/>
      <w:marBottom w:val="0"/>
      <w:divBdr>
        <w:top w:val="none" w:sz="0" w:space="0" w:color="auto"/>
        <w:left w:val="none" w:sz="0" w:space="0" w:color="auto"/>
        <w:bottom w:val="none" w:sz="0" w:space="0" w:color="auto"/>
        <w:right w:val="none" w:sz="0" w:space="0" w:color="auto"/>
      </w:divBdr>
    </w:div>
    <w:div w:id="1875458060">
      <w:bodyDiv w:val="1"/>
      <w:marLeft w:val="0"/>
      <w:marRight w:val="0"/>
      <w:marTop w:val="0"/>
      <w:marBottom w:val="0"/>
      <w:divBdr>
        <w:top w:val="none" w:sz="0" w:space="0" w:color="auto"/>
        <w:left w:val="none" w:sz="0" w:space="0" w:color="auto"/>
        <w:bottom w:val="none" w:sz="0" w:space="0" w:color="auto"/>
        <w:right w:val="none" w:sz="0" w:space="0" w:color="auto"/>
      </w:divBdr>
    </w:div>
    <w:div w:id="2088648458">
      <w:bodyDiv w:val="1"/>
      <w:marLeft w:val="0"/>
      <w:marRight w:val="0"/>
      <w:marTop w:val="0"/>
      <w:marBottom w:val="0"/>
      <w:divBdr>
        <w:top w:val="none" w:sz="0" w:space="0" w:color="auto"/>
        <w:left w:val="none" w:sz="0" w:space="0" w:color="auto"/>
        <w:bottom w:val="none" w:sz="0" w:space="0" w:color="auto"/>
        <w:right w:val="none" w:sz="0" w:space="0" w:color="auto"/>
      </w:divBdr>
    </w:div>
    <w:div w:id="2131245110">
      <w:bodyDiv w:val="1"/>
      <w:marLeft w:val="0"/>
      <w:marRight w:val="0"/>
      <w:marTop w:val="0"/>
      <w:marBottom w:val="0"/>
      <w:divBdr>
        <w:top w:val="none" w:sz="0" w:space="0" w:color="auto"/>
        <w:left w:val="none" w:sz="0" w:space="0" w:color="auto"/>
        <w:bottom w:val="none" w:sz="0" w:space="0" w:color="auto"/>
        <w:right w:val="none" w:sz="0" w:space="0" w:color="auto"/>
      </w:divBdr>
    </w:div>
    <w:div w:id="2142576257">
      <w:bodyDiv w:val="1"/>
      <w:marLeft w:val="0"/>
      <w:marRight w:val="0"/>
      <w:marTop w:val="0"/>
      <w:marBottom w:val="0"/>
      <w:divBdr>
        <w:top w:val="none" w:sz="0" w:space="0" w:color="auto"/>
        <w:left w:val="none" w:sz="0" w:space="0" w:color="auto"/>
        <w:bottom w:val="none" w:sz="0" w:space="0" w:color="auto"/>
        <w:right w:val="none" w:sz="0" w:space="0" w:color="auto"/>
      </w:divBdr>
    </w:div>
    <w:div w:id="21437716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12</Pages>
  <Words>3234</Words>
  <Characters>18436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Mithilesh T</dc:creator>
  <cp:lastModifiedBy>Mithilesh T</cp:lastModifiedBy>
  <cp:revision>3</cp:revision>
  <dcterms:created xsi:type="dcterms:W3CDTF">2025-05-09T14:10:00Z</dcterms:created>
  <dcterms:modified xsi:type="dcterms:W3CDTF">2025-05-09T14:14:00Z</dcterms:modified>
</cp:coreProperties>
</file>