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D0465" w14:textId="77777777" w:rsidR="00BC16C4" w:rsidRPr="0004728B" w:rsidRDefault="00BC16C4" w:rsidP="00BC16C4">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AD77E33" wp14:editId="0811238D">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14:paraId="32BE8703" w14:textId="77777777" w:rsidR="00BC16C4" w:rsidRPr="0004728B" w:rsidRDefault="00BC16C4" w:rsidP="00BC16C4">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524E3C48" w14:textId="77777777" w:rsidR="00BC16C4" w:rsidRPr="0004728B" w:rsidRDefault="00BC16C4" w:rsidP="00BC16C4">
      <w:pPr>
        <w:jc w:val="center"/>
        <w:rPr>
          <w:rFonts w:ascii="Times New Roman" w:hAnsi="Times New Roman" w:cs="Times New Roman"/>
          <w:sz w:val="40"/>
          <w:szCs w:val="40"/>
        </w:rPr>
      </w:pPr>
    </w:p>
    <w:p w14:paraId="1E6B66DB" w14:textId="77777777" w:rsidR="00BC16C4" w:rsidRPr="0004728B" w:rsidRDefault="00BC16C4" w:rsidP="00BC16C4">
      <w:pPr>
        <w:jc w:val="center"/>
        <w:rPr>
          <w:rFonts w:ascii="Times New Roman" w:hAnsi="Times New Roman" w:cs="Times New Roman"/>
          <w:sz w:val="40"/>
          <w:szCs w:val="40"/>
        </w:rPr>
      </w:pPr>
    </w:p>
    <w:p w14:paraId="1955AB17" w14:textId="77777777" w:rsidR="00BC16C4" w:rsidRPr="0004728B" w:rsidRDefault="00BC16C4" w:rsidP="00BC16C4">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0691486E" w14:textId="77777777" w:rsidR="00BC16C4" w:rsidRPr="0004728B" w:rsidRDefault="00BC16C4" w:rsidP="00BC16C4">
      <w:pPr>
        <w:jc w:val="center"/>
        <w:rPr>
          <w:rFonts w:ascii="Times New Roman" w:hAnsi="Times New Roman" w:cs="Times New Roman"/>
          <w:sz w:val="40"/>
          <w:szCs w:val="40"/>
        </w:rPr>
      </w:pPr>
    </w:p>
    <w:p w14:paraId="0E946AD9" w14:textId="77777777" w:rsidR="00BC16C4" w:rsidRPr="0004728B" w:rsidRDefault="00BC16C4" w:rsidP="00BC16C4">
      <w:pPr>
        <w:jc w:val="center"/>
        <w:rPr>
          <w:rFonts w:ascii="Times New Roman" w:hAnsi="Times New Roman" w:cs="Times New Roman"/>
          <w:sz w:val="40"/>
          <w:szCs w:val="40"/>
        </w:rPr>
      </w:pPr>
    </w:p>
    <w:p w14:paraId="6ED3B3DD" w14:textId="758E27B1" w:rsidR="00BC16C4" w:rsidRDefault="00BC16C4" w:rsidP="00BC16C4">
      <w:pPr>
        <w:pStyle w:val="Heading1"/>
        <w:shd w:val="clear" w:color="auto" w:fill="FFFFFF"/>
        <w:spacing w:before="0" w:beforeAutospacing="0" w:after="0" w:afterAutospacing="0"/>
        <w:jc w:val="center"/>
        <w:rPr>
          <w:bCs w:val="0"/>
          <w:color w:val="0D0D0D" w:themeColor="text1" w:themeTint="F2"/>
          <w:sz w:val="43"/>
          <w:szCs w:val="43"/>
        </w:rPr>
      </w:pPr>
      <w:r w:rsidRPr="009371BE">
        <w:rPr>
          <w:color w:val="000000" w:themeColor="text1"/>
          <w:sz w:val="43"/>
          <w:szCs w:val="43"/>
        </w:rPr>
        <w:t>A</w:t>
      </w:r>
      <w:r w:rsidR="00655C3A">
        <w:rPr>
          <w:color w:val="000000" w:themeColor="text1"/>
          <w:sz w:val="43"/>
          <w:szCs w:val="43"/>
        </w:rPr>
        <w:t>6</w:t>
      </w:r>
      <w:r w:rsidR="00E10BF2">
        <w:rPr>
          <w:color w:val="000000" w:themeColor="text1"/>
          <w:sz w:val="43"/>
          <w:szCs w:val="43"/>
        </w:rPr>
        <w:t>A</w:t>
      </w:r>
      <w:r w:rsidRPr="009371BE">
        <w:rPr>
          <w:color w:val="000000" w:themeColor="text1"/>
          <w:sz w:val="43"/>
          <w:szCs w:val="43"/>
        </w:rPr>
        <w:t xml:space="preserve">- </w:t>
      </w:r>
      <w:r>
        <w:rPr>
          <w:color w:val="000000" w:themeColor="text1"/>
          <w:sz w:val="43"/>
          <w:szCs w:val="43"/>
        </w:rPr>
        <w:t xml:space="preserve">  </w:t>
      </w:r>
      <w:r w:rsidR="00655C3A">
        <w:rPr>
          <w:bCs w:val="0"/>
          <w:color w:val="0D0D0D" w:themeColor="text1" w:themeTint="F2"/>
          <w:sz w:val="43"/>
          <w:szCs w:val="43"/>
        </w:rPr>
        <w:t>Time Series Analysis</w:t>
      </w:r>
    </w:p>
    <w:p w14:paraId="4AA8057E" w14:textId="77777777" w:rsidR="00655C3A" w:rsidRPr="00EC132E" w:rsidRDefault="00655C3A" w:rsidP="00BC16C4">
      <w:pPr>
        <w:pStyle w:val="Heading1"/>
        <w:shd w:val="clear" w:color="auto" w:fill="FFFFFF"/>
        <w:spacing w:before="0" w:beforeAutospacing="0" w:after="0" w:afterAutospacing="0"/>
        <w:jc w:val="center"/>
        <w:rPr>
          <w:b w:val="0"/>
          <w:bCs w:val="0"/>
          <w:color w:val="0D0D0D" w:themeColor="text1" w:themeTint="F2"/>
          <w:sz w:val="43"/>
          <w:szCs w:val="43"/>
        </w:rPr>
      </w:pPr>
    </w:p>
    <w:p w14:paraId="2AE7954E" w14:textId="7BE5691B" w:rsidR="00BC16C4" w:rsidRPr="00EC0243" w:rsidRDefault="00E10BF2" w:rsidP="00BC16C4">
      <w:pPr>
        <w:jc w:val="center"/>
        <w:rPr>
          <w:rFonts w:ascii="Times New Roman" w:hAnsi="Times New Roman" w:cs="Times New Roman"/>
          <w:b/>
          <w:sz w:val="30"/>
          <w:szCs w:val="30"/>
        </w:rPr>
      </w:pPr>
      <w:r>
        <w:rPr>
          <w:rFonts w:ascii="Times New Roman" w:hAnsi="Times New Roman" w:cs="Times New Roman"/>
          <w:b/>
          <w:sz w:val="30"/>
          <w:szCs w:val="30"/>
        </w:rPr>
        <w:t>MITHILESH GURUSAMY SIVARAJ</w:t>
      </w:r>
    </w:p>
    <w:p w14:paraId="1157A5B5" w14:textId="2B2DF8B9" w:rsidR="00BC16C4" w:rsidRPr="00EC0243" w:rsidRDefault="00BC16C4" w:rsidP="00BC16C4">
      <w:pPr>
        <w:jc w:val="center"/>
        <w:rPr>
          <w:rFonts w:ascii="Times New Roman" w:hAnsi="Times New Roman" w:cs="Times New Roman"/>
          <w:b/>
          <w:color w:val="0D0D0D" w:themeColor="text1" w:themeTint="F2"/>
          <w:sz w:val="44"/>
          <w:szCs w:val="16"/>
        </w:rPr>
      </w:pPr>
      <w:r w:rsidRPr="00EC0243">
        <w:rPr>
          <w:rFonts w:ascii="Times New Roman" w:hAnsi="Times New Roman" w:cs="Times New Roman"/>
          <w:b/>
          <w:color w:val="0D0D0D" w:themeColor="text1" w:themeTint="F2"/>
          <w:sz w:val="44"/>
          <w:szCs w:val="16"/>
        </w:rPr>
        <w:t>V0110</w:t>
      </w:r>
      <w:r w:rsidR="00E10BF2">
        <w:rPr>
          <w:rFonts w:ascii="Times New Roman" w:hAnsi="Times New Roman" w:cs="Times New Roman"/>
          <w:b/>
          <w:color w:val="0D0D0D" w:themeColor="text1" w:themeTint="F2"/>
          <w:sz w:val="44"/>
          <w:szCs w:val="16"/>
        </w:rPr>
        <w:t>7530</w:t>
      </w:r>
    </w:p>
    <w:p w14:paraId="6A7CD875" w14:textId="77777777" w:rsidR="00BC16C4" w:rsidRPr="0004728B" w:rsidRDefault="00BC16C4" w:rsidP="00BC16C4">
      <w:pPr>
        <w:jc w:val="center"/>
        <w:rPr>
          <w:rFonts w:ascii="Times New Roman" w:hAnsi="Times New Roman" w:cs="Times New Roman"/>
          <w:b/>
          <w:bCs/>
          <w:sz w:val="30"/>
          <w:szCs w:val="30"/>
        </w:rPr>
      </w:pPr>
      <w:r w:rsidRPr="00EC0243">
        <w:rPr>
          <w:rFonts w:ascii="Times New Roman" w:hAnsi="Times New Roman" w:cs="Times New Roman"/>
          <w:b/>
          <w:bCs/>
          <w:sz w:val="30"/>
          <w:szCs w:val="30"/>
        </w:rPr>
        <w:t xml:space="preserve">Date of Submission: </w:t>
      </w:r>
      <w:r w:rsidR="00655C3A">
        <w:rPr>
          <w:rFonts w:ascii="Times New Roman" w:hAnsi="Times New Roman" w:cs="Times New Roman"/>
          <w:b/>
          <w:bCs/>
          <w:sz w:val="30"/>
          <w:szCs w:val="30"/>
        </w:rPr>
        <w:t>22</w:t>
      </w:r>
      <w:r w:rsidRPr="00EC0243">
        <w:rPr>
          <w:rFonts w:ascii="Times New Roman" w:hAnsi="Times New Roman" w:cs="Times New Roman"/>
          <w:b/>
          <w:bCs/>
          <w:sz w:val="30"/>
          <w:szCs w:val="30"/>
        </w:rPr>
        <w:t>-07-2024</w:t>
      </w:r>
    </w:p>
    <w:p w14:paraId="5288FA30" w14:textId="77777777" w:rsidR="00BC16C4" w:rsidRPr="0004728B" w:rsidRDefault="00BC16C4" w:rsidP="00BC16C4">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6BF2DCAD" w14:textId="77777777" w:rsidR="00BC16C4" w:rsidRPr="0004728B" w:rsidRDefault="00BC16C4" w:rsidP="00BC16C4">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BC16C4" w:rsidRPr="0004728B" w14:paraId="14889FA5" w14:textId="77777777" w:rsidTr="00650159">
        <w:tc>
          <w:tcPr>
            <w:tcW w:w="936" w:type="pct"/>
          </w:tcPr>
          <w:p w14:paraId="5F08BF7F" w14:textId="77777777" w:rsidR="00BC16C4" w:rsidRPr="0004728B" w:rsidRDefault="00BC16C4" w:rsidP="00650159">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6DA765A4" w14:textId="77777777" w:rsidR="00BC16C4" w:rsidRPr="0004728B" w:rsidRDefault="00BC16C4" w:rsidP="00650159">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49F3441B" w14:textId="77777777" w:rsidR="00BC16C4" w:rsidRPr="0004728B" w:rsidRDefault="00BC16C4" w:rsidP="00650159">
            <w:pPr>
              <w:spacing w:line="360" w:lineRule="auto"/>
              <w:rPr>
                <w:rFonts w:ascii="Times New Roman" w:hAnsi="Times New Roman" w:cs="Times New Roman"/>
                <w:b/>
                <w:bCs/>
              </w:rPr>
            </w:pPr>
            <w:r w:rsidRPr="0004728B">
              <w:rPr>
                <w:rFonts w:ascii="Times New Roman" w:hAnsi="Times New Roman" w:cs="Times New Roman"/>
                <w:b/>
                <w:bCs/>
              </w:rPr>
              <w:t>Page No.</w:t>
            </w:r>
          </w:p>
        </w:tc>
      </w:tr>
      <w:tr w:rsidR="00BC16C4" w:rsidRPr="0004728B" w14:paraId="03AED6BF" w14:textId="77777777" w:rsidTr="00650159">
        <w:tc>
          <w:tcPr>
            <w:tcW w:w="936" w:type="pct"/>
          </w:tcPr>
          <w:p w14:paraId="58613CA1" w14:textId="77777777"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255FD577" w14:textId="77777777" w:rsidR="00BC16C4" w:rsidRPr="0004728B" w:rsidRDefault="00BC16C4" w:rsidP="00650159">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688CFC10" w14:textId="77777777" w:rsidR="00BC16C4" w:rsidRPr="00E84158" w:rsidRDefault="00BC16C4" w:rsidP="00650159">
            <w:pPr>
              <w:spacing w:line="360" w:lineRule="auto"/>
              <w:jc w:val="center"/>
              <w:rPr>
                <w:rFonts w:ascii="Times New Roman" w:hAnsi="Times New Roman" w:cs="Times New Roman"/>
                <w:bCs/>
              </w:rPr>
            </w:pPr>
            <w:r>
              <w:rPr>
                <w:rFonts w:ascii="Times New Roman" w:hAnsi="Times New Roman" w:cs="Times New Roman"/>
                <w:bCs/>
              </w:rPr>
              <w:t>1</w:t>
            </w:r>
          </w:p>
        </w:tc>
      </w:tr>
      <w:tr w:rsidR="00BC16C4" w:rsidRPr="0004728B" w14:paraId="3B5545A6" w14:textId="77777777" w:rsidTr="00650159">
        <w:tc>
          <w:tcPr>
            <w:tcW w:w="936" w:type="pct"/>
          </w:tcPr>
          <w:p w14:paraId="65710433" w14:textId="77777777"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BBAF5D0" w14:textId="77777777" w:rsidR="00BC16C4" w:rsidRPr="0004728B" w:rsidRDefault="00BC16C4" w:rsidP="00650159">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0E750BE0" w14:textId="32B4C3B7" w:rsidR="00BC16C4" w:rsidRPr="0004728B" w:rsidRDefault="003904AD" w:rsidP="00650159">
            <w:pPr>
              <w:spacing w:line="360" w:lineRule="auto"/>
              <w:jc w:val="center"/>
              <w:rPr>
                <w:rFonts w:ascii="Times New Roman" w:hAnsi="Times New Roman" w:cs="Times New Roman"/>
                <w:b/>
                <w:bCs/>
              </w:rPr>
            </w:pPr>
            <w:r>
              <w:rPr>
                <w:rFonts w:ascii="Times New Roman" w:hAnsi="Times New Roman" w:cs="Times New Roman"/>
                <w:b/>
                <w:bCs/>
              </w:rPr>
              <w:t>2</w:t>
            </w:r>
          </w:p>
        </w:tc>
      </w:tr>
      <w:tr w:rsidR="00BC16C4" w:rsidRPr="0004728B" w14:paraId="56919A87" w14:textId="77777777" w:rsidTr="00650159">
        <w:tc>
          <w:tcPr>
            <w:tcW w:w="936" w:type="pct"/>
          </w:tcPr>
          <w:p w14:paraId="515DD0C3" w14:textId="77777777" w:rsidR="00BC16C4" w:rsidRDefault="00BC16C4" w:rsidP="00650159">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171EB26B" w14:textId="77777777" w:rsidR="00BC16C4" w:rsidRDefault="00BC16C4" w:rsidP="00650159">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0FAF63BA" w14:textId="3493843C" w:rsidR="00BC16C4" w:rsidRPr="0004728B" w:rsidRDefault="003904AD" w:rsidP="00650159">
            <w:pPr>
              <w:spacing w:line="360" w:lineRule="auto"/>
              <w:jc w:val="center"/>
              <w:rPr>
                <w:rFonts w:ascii="Times New Roman" w:hAnsi="Times New Roman" w:cs="Times New Roman"/>
                <w:b/>
                <w:bCs/>
              </w:rPr>
            </w:pPr>
            <w:r>
              <w:rPr>
                <w:rFonts w:ascii="Times New Roman" w:hAnsi="Times New Roman" w:cs="Times New Roman"/>
                <w:b/>
                <w:bCs/>
              </w:rPr>
              <w:t>2-3</w:t>
            </w:r>
          </w:p>
        </w:tc>
      </w:tr>
      <w:tr w:rsidR="00BC16C4" w:rsidRPr="0004728B" w14:paraId="7569EBAC" w14:textId="77777777" w:rsidTr="00650159">
        <w:tc>
          <w:tcPr>
            <w:tcW w:w="936" w:type="pct"/>
          </w:tcPr>
          <w:p w14:paraId="2AE22395" w14:textId="77777777"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407BCC3E" w14:textId="77777777" w:rsidR="00BC16C4" w:rsidRPr="0004728B" w:rsidRDefault="00BC16C4" w:rsidP="00650159">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68573A71" w14:textId="4659EA46" w:rsidR="00BC16C4" w:rsidRPr="0004728B" w:rsidRDefault="003904AD" w:rsidP="00650159">
            <w:pPr>
              <w:spacing w:line="360" w:lineRule="auto"/>
              <w:jc w:val="center"/>
              <w:rPr>
                <w:rFonts w:ascii="Times New Roman" w:hAnsi="Times New Roman" w:cs="Times New Roman"/>
                <w:b/>
                <w:bCs/>
              </w:rPr>
            </w:pPr>
            <w:r>
              <w:rPr>
                <w:rFonts w:ascii="Times New Roman" w:hAnsi="Times New Roman" w:cs="Times New Roman"/>
                <w:b/>
                <w:bCs/>
              </w:rPr>
              <w:t>3-22</w:t>
            </w:r>
          </w:p>
        </w:tc>
      </w:tr>
      <w:tr w:rsidR="00BC16C4" w:rsidRPr="0004728B" w14:paraId="6A9DE538" w14:textId="77777777" w:rsidTr="00650159">
        <w:tc>
          <w:tcPr>
            <w:tcW w:w="936" w:type="pct"/>
          </w:tcPr>
          <w:p w14:paraId="7B831187" w14:textId="77777777"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6E44658C" w14:textId="77777777" w:rsidR="00BC16C4" w:rsidRPr="0004728B" w:rsidRDefault="00BC16C4" w:rsidP="00650159">
            <w:pPr>
              <w:spacing w:line="360" w:lineRule="auto"/>
              <w:rPr>
                <w:rFonts w:ascii="Times New Roman" w:hAnsi="Times New Roman" w:cs="Times New Roman"/>
              </w:rPr>
            </w:pPr>
            <w:r>
              <w:rPr>
                <w:rFonts w:ascii="Times New Roman" w:hAnsi="Times New Roman" w:cs="Times New Roman"/>
              </w:rPr>
              <w:t>Conclusion</w:t>
            </w:r>
          </w:p>
        </w:tc>
        <w:tc>
          <w:tcPr>
            <w:tcW w:w="1175" w:type="pct"/>
          </w:tcPr>
          <w:p w14:paraId="50F88F4A" w14:textId="66EB35B0" w:rsidR="00BC16C4" w:rsidRPr="0004728B" w:rsidRDefault="003904AD" w:rsidP="00650159">
            <w:pPr>
              <w:spacing w:line="360" w:lineRule="auto"/>
              <w:jc w:val="center"/>
              <w:rPr>
                <w:rFonts w:ascii="Times New Roman" w:hAnsi="Times New Roman" w:cs="Times New Roman"/>
                <w:b/>
                <w:bCs/>
              </w:rPr>
            </w:pPr>
            <w:r>
              <w:rPr>
                <w:rFonts w:ascii="Times New Roman" w:hAnsi="Times New Roman" w:cs="Times New Roman"/>
                <w:b/>
                <w:bCs/>
              </w:rPr>
              <w:t>22</w:t>
            </w:r>
          </w:p>
        </w:tc>
      </w:tr>
    </w:tbl>
    <w:p w14:paraId="6D7EDD67" w14:textId="77777777" w:rsidR="00BC16C4" w:rsidRDefault="00BC16C4" w:rsidP="00BC16C4">
      <w:pPr>
        <w:jc w:val="center"/>
        <w:rPr>
          <w:rFonts w:ascii="Times New Roman" w:hAnsi="Times New Roman" w:cs="Times New Roman"/>
          <w:b/>
          <w:bCs/>
        </w:rPr>
      </w:pPr>
    </w:p>
    <w:p w14:paraId="37009867" w14:textId="77777777" w:rsidR="00BC16C4" w:rsidRDefault="00BC16C4" w:rsidP="00BC16C4">
      <w:pPr>
        <w:jc w:val="center"/>
        <w:rPr>
          <w:rFonts w:ascii="Times New Roman" w:hAnsi="Times New Roman" w:cs="Times New Roman"/>
          <w:b/>
          <w:bCs/>
        </w:rPr>
      </w:pPr>
    </w:p>
    <w:p w14:paraId="2D10E79A" w14:textId="77777777" w:rsidR="00BC16C4" w:rsidRDefault="00BC16C4" w:rsidP="00BC16C4"/>
    <w:p w14:paraId="7C91C167" w14:textId="77777777" w:rsidR="00BC16C4" w:rsidRDefault="00BC16C4" w:rsidP="00BC16C4"/>
    <w:p w14:paraId="7EB5910A" w14:textId="77777777" w:rsidR="00963B04" w:rsidRDefault="00963B04"/>
    <w:p w14:paraId="168A19F5" w14:textId="77777777" w:rsidR="00330EC6" w:rsidRDefault="00330EC6"/>
    <w:p w14:paraId="4B128014" w14:textId="77777777" w:rsidR="00330EC6" w:rsidRDefault="00330EC6"/>
    <w:p w14:paraId="1FC86253" w14:textId="77777777" w:rsidR="00330EC6" w:rsidRDefault="00330EC6"/>
    <w:p w14:paraId="6570C292" w14:textId="77777777" w:rsidR="00330EC6" w:rsidRDefault="00330EC6"/>
    <w:p w14:paraId="31E552A0" w14:textId="77777777" w:rsidR="00330EC6" w:rsidRDefault="00330EC6"/>
    <w:p w14:paraId="459F9A11" w14:textId="77777777" w:rsidR="00330EC6" w:rsidRDefault="00330EC6"/>
    <w:p w14:paraId="16E66521" w14:textId="77777777" w:rsidR="00330EC6" w:rsidRDefault="00330EC6"/>
    <w:p w14:paraId="1FC26C7F" w14:textId="77777777" w:rsidR="00330EC6" w:rsidRDefault="00330EC6"/>
    <w:p w14:paraId="00C8FEE2" w14:textId="77777777" w:rsidR="00330EC6" w:rsidRDefault="00330EC6"/>
    <w:p w14:paraId="39E6E72A" w14:textId="77777777" w:rsidR="00330EC6" w:rsidRDefault="00330EC6"/>
    <w:p w14:paraId="6A3EFF89" w14:textId="77777777" w:rsidR="00330EC6" w:rsidRDefault="00330EC6"/>
    <w:p w14:paraId="0DDE28CD" w14:textId="77777777" w:rsidR="00330EC6" w:rsidRDefault="00330EC6"/>
    <w:p w14:paraId="1ED007E2" w14:textId="77777777" w:rsidR="00330EC6" w:rsidRDefault="00330EC6"/>
    <w:p w14:paraId="2DCB208D" w14:textId="77777777" w:rsidR="00330EC6" w:rsidRDefault="00330EC6"/>
    <w:p w14:paraId="64AC8495" w14:textId="77777777" w:rsidR="00330EC6" w:rsidRDefault="00330EC6"/>
    <w:p w14:paraId="49672D48" w14:textId="77777777" w:rsidR="00330EC6" w:rsidRDefault="00330EC6"/>
    <w:p w14:paraId="1641053E" w14:textId="77777777" w:rsidR="00330EC6" w:rsidRPr="00330EC6" w:rsidRDefault="00330EC6" w:rsidP="00330EC6">
      <w:pPr>
        <w:pStyle w:val="Heading3"/>
        <w:rPr>
          <w:rFonts w:ascii="Times New Roman" w:hAnsi="Times New Roman" w:cs="Times New Roman"/>
          <w:b/>
          <w:color w:val="0D0D0D" w:themeColor="text1" w:themeTint="F2"/>
          <w:kern w:val="0"/>
          <w:u w:val="single"/>
          <w:lang w:val="en-US"/>
          <w14:ligatures w14:val="none"/>
        </w:rPr>
      </w:pPr>
      <w:r w:rsidRPr="00330EC6">
        <w:rPr>
          <w:rFonts w:ascii="Times New Roman" w:hAnsi="Times New Roman" w:cs="Times New Roman"/>
          <w:b/>
          <w:color w:val="0D0D0D" w:themeColor="text1" w:themeTint="F2"/>
          <w:sz w:val="32"/>
          <w:u w:val="single"/>
        </w:rPr>
        <w:lastRenderedPageBreak/>
        <w:t>Introduction</w:t>
      </w:r>
    </w:p>
    <w:p w14:paraId="46827068" w14:textId="77777777" w:rsidR="003904AD" w:rsidRPr="003904AD" w:rsidRDefault="003904AD" w:rsidP="003904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4AD">
        <w:rPr>
          <w:rFonts w:ascii="Times New Roman" w:eastAsia="Times New Roman" w:hAnsi="Times New Roman" w:cs="Times New Roman"/>
          <w:kern w:val="0"/>
          <w:sz w:val="24"/>
          <w:szCs w:val="24"/>
          <w:lang w:eastAsia="en-IN"/>
          <w14:ligatures w14:val="none"/>
        </w:rPr>
        <w:t>The primary objective of this analysis is to develop and apply both univariate and multivariate forecasting models for Amazon's historical stock price data. By leveraging a combination of traditional statistical methods and modern machine learning techniques, we aim to generate highly accurate and reliable predictions for Amazon's stock price fluctuations. This detailed and extensive analysis will involve multiple stages, each meticulously designed to ensure the precision and dependability of the forecasts.</w:t>
      </w:r>
    </w:p>
    <w:p w14:paraId="151F167B" w14:textId="77777777" w:rsidR="003904AD" w:rsidRPr="003904AD" w:rsidRDefault="003904AD" w:rsidP="003904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4AD">
        <w:rPr>
          <w:rFonts w:ascii="Times New Roman" w:eastAsia="Times New Roman" w:hAnsi="Times New Roman" w:cs="Times New Roman"/>
          <w:kern w:val="0"/>
          <w:sz w:val="24"/>
          <w:szCs w:val="24"/>
          <w:lang w:eastAsia="en-IN"/>
          <w14:ligatures w14:val="none"/>
        </w:rPr>
        <w:t>Initially, the analysis will begin with comprehensive data cleaning and preprocessing steps. This phase is crucial to ensure the data is free from inconsistencies, missing values, and outliers that could potentially distort the forecasting models. Techniques such as interpolation will be employed to maintain data continuity, followed by visualization of the cleaned data for thorough inspection and validation.</w:t>
      </w:r>
    </w:p>
    <w:p w14:paraId="64AE3836" w14:textId="77777777" w:rsidR="003904AD" w:rsidRPr="003904AD" w:rsidRDefault="003904AD" w:rsidP="003904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4AD">
        <w:rPr>
          <w:rFonts w:ascii="Times New Roman" w:eastAsia="Times New Roman" w:hAnsi="Times New Roman" w:cs="Times New Roman"/>
          <w:kern w:val="0"/>
          <w:sz w:val="24"/>
          <w:szCs w:val="24"/>
          <w:lang w:eastAsia="en-IN"/>
          <w14:ligatures w14:val="none"/>
        </w:rPr>
        <w:t xml:space="preserve">Following the data preparation phase, the focus will shift to time series decomposition. The data will be converted to a monthly frequency, and the time series will be decomposed into its core components: trend, seasonal, and residual. Both additive and multiplicative models will be utilized in this decomposition process to gain a deeper understanding of the underlying patterns and </w:t>
      </w:r>
      <w:proofErr w:type="spellStart"/>
      <w:r w:rsidRPr="003904AD">
        <w:rPr>
          <w:rFonts w:ascii="Times New Roman" w:eastAsia="Times New Roman" w:hAnsi="Times New Roman" w:cs="Times New Roman"/>
          <w:kern w:val="0"/>
          <w:sz w:val="24"/>
          <w:szCs w:val="24"/>
          <w:lang w:eastAsia="en-IN"/>
          <w14:ligatures w14:val="none"/>
        </w:rPr>
        <w:t>behaviors</w:t>
      </w:r>
      <w:proofErr w:type="spellEnd"/>
      <w:r w:rsidRPr="003904AD">
        <w:rPr>
          <w:rFonts w:ascii="Times New Roman" w:eastAsia="Times New Roman" w:hAnsi="Times New Roman" w:cs="Times New Roman"/>
          <w:kern w:val="0"/>
          <w:sz w:val="24"/>
          <w:szCs w:val="24"/>
          <w:lang w:eastAsia="en-IN"/>
          <w14:ligatures w14:val="none"/>
        </w:rPr>
        <w:t xml:space="preserve"> within the stock price data.</w:t>
      </w:r>
    </w:p>
    <w:p w14:paraId="0AAF4D0E" w14:textId="77777777" w:rsidR="003904AD" w:rsidRPr="003904AD" w:rsidRDefault="003904AD" w:rsidP="003904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4AD">
        <w:rPr>
          <w:rFonts w:ascii="Times New Roman" w:eastAsia="Times New Roman" w:hAnsi="Times New Roman" w:cs="Times New Roman"/>
          <w:kern w:val="0"/>
          <w:sz w:val="24"/>
          <w:szCs w:val="24"/>
          <w:lang w:eastAsia="en-IN"/>
          <w14:ligatures w14:val="none"/>
        </w:rPr>
        <w:t>Next, the analysis will delve into univariate forecasting using traditional models. A Holt-Winters model will be fitted to the data to generate forecasts for the upcoming year. Additionally, ARIMA models will be applied to the daily data, with diagnostic checks performed to determine if a Seasonal-ARIMA (SARIMA) model offers a better fit. Forecasts for the next three months will be generated using these models. An ARIMA model will also be fitted to the monthly data series to capture broader trends and seasonal effects.</w:t>
      </w:r>
    </w:p>
    <w:p w14:paraId="022BD8F9" w14:textId="77777777" w:rsidR="003904AD" w:rsidRPr="003904AD" w:rsidRDefault="003904AD" w:rsidP="003904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4AD">
        <w:rPr>
          <w:rFonts w:ascii="Times New Roman" w:eastAsia="Times New Roman" w:hAnsi="Times New Roman" w:cs="Times New Roman"/>
          <w:kern w:val="0"/>
          <w:sz w:val="24"/>
          <w:szCs w:val="24"/>
          <w:lang w:eastAsia="en-IN"/>
          <w14:ligatures w14:val="none"/>
        </w:rPr>
        <w:t>In parallel, multivariate forecasting using advanced machine learning models will be conducted. A Neural Network model, specifically Long Short-Term Memory (LSTM), will be implemented to forecast stock prices. This model is well-suited for capturing long-term dependencies and patterns in the time series data. Additionally, tree-based models such as Random Forest and Decision Tree will be employed to predict future stock prices based on lagged values of the stock price. These models are particularly effective in handling complex, non-linear relationships within the data.</w:t>
      </w:r>
    </w:p>
    <w:p w14:paraId="672F757D" w14:textId="77777777" w:rsidR="003904AD" w:rsidRPr="003904AD" w:rsidRDefault="003904AD" w:rsidP="003904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04AD">
        <w:rPr>
          <w:rFonts w:ascii="Times New Roman" w:eastAsia="Times New Roman" w:hAnsi="Times New Roman" w:cs="Times New Roman"/>
          <w:kern w:val="0"/>
          <w:sz w:val="24"/>
          <w:szCs w:val="24"/>
          <w:lang w:eastAsia="en-IN"/>
          <w14:ligatures w14:val="none"/>
        </w:rPr>
        <w:t xml:space="preserve">By integrating traditional statistical methods with cutting-edge machine learning approaches, this analysis aims to create a robust forecasting framework. The goal is to provide a comprehensive set of tools and insights that can accurately capture the intricate dynamics of Amazon's stock price </w:t>
      </w:r>
      <w:proofErr w:type="spellStart"/>
      <w:r w:rsidRPr="003904AD">
        <w:rPr>
          <w:rFonts w:ascii="Times New Roman" w:eastAsia="Times New Roman" w:hAnsi="Times New Roman" w:cs="Times New Roman"/>
          <w:kern w:val="0"/>
          <w:sz w:val="24"/>
          <w:szCs w:val="24"/>
          <w:lang w:eastAsia="en-IN"/>
          <w14:ligatures w14:val="none"/>
        </w:rPr>
        <w:t>behavior</w:t>
      </w:r>
      <w:proofErr w:type="spellEnd"/>
      <w:r w:rsidRPr="003904AD">
        <w:rPr>
          <w:rFonts w:ascii="Times New Roman" w:eastAsia="Times New Roman" w:hAnsi="Times New Roman" w:cs="Times New Roman"/>
          <w:kern w:val="0"/>
          <w:sz w:val="24"/>
          <w:szCs w:val="24"/>
          <w:lang w:eastAsia="en-IN"/>
          <w14:ligatures w14:val="none"/>
        </w:rPr>
        <w:t>. Through meticulous data preparation, thorough examination of various forecasting techniques, and the application of sophisticated models, we strive to deliver highly precise and reliable stock price predictions that can be invaluable for investors, financial analysts, and portfolio managers. This multifaceted approach ensures that the forecasts generated are not only accurate but also adaptable to the evolving nature of the stock market.</w:t>
      </w:r>
    </w:p>
    <w:p w14:paraId="22BB1C9F" w14:textId="2EC0FB29" w:rsidR="003904AD" w:rsidRPr="003904AD" w:rsidRDefault="003904AD" w:rsidP="003904AD">
      <w:pPr>
        <w:spacing w:after="0" w:line="240" w:lineRule="auto"/>
        <w:rPr>
          <w:rFonts w:ascii="Times New Roman" w:eastAsia="Times New Roman" w:hAnsi="Times New Roman" w:cs="Times New Roman"/>
          <w:kern w:val="0"/>
          <w:sz w:val="24"/>
          <w:szCs w:val="24"/>
          <w:lang w:eastAsia="en-IN"/>
          <w14:ligatures w14:val="none"/>
        </w:rPr>
      </w:pPr>
    </w:p>
    <w:p w14:paraId="6925F40F" w14:textId="77777777" w:rsidR="00330EC6" w:rsidRPr="00330EC6" w:rsidRDefault="00330EC6" w:rsidP="00330EC6">
      <w:pPr>
        <w:pStyle w:val="Heading3"/>
        <w:rPr>
          <w:rFonts w:ascii="Times New Roman" w:hAnsi="Times New Roman" w:cs="Times New Roman"/>
          <w:b/>
          <w:color w:val="0D0D0D" w:themeColor="text1" w:themeTint="F2"/>
          <w:sz w:val="32"/>
          <w:u w:val="single"/>
        </w:rPr>
      </w:pPr>
      <w:r w:rsidRPr="00330EC6">
        <w:rPr>
          <w:rFonts w:ascii="Times New Roman" w:hAnsi="Times New Roman" w:cs="Times New Roman"/>
          <w:b/>
          <w:color w:val="0D0D0D" w:themeColor="text1" w:themeTint="F2"/>
          <w:sz w:val="32"/>
          <w:u w:val="single"/>
        </w:rPr>
        <w:lastRenderedPageBreak/>
        <w:t>Objectives</w:t>
      </w:r>
    </w:p>
    <w:p w14:paraId="62F6E7A7"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0BF2">
        <w:rPr>
          <w:rFonts w:ascii="Times New Roman" w:eastAsia="Times New Roman" w:hAnsi="Symbol" w:cs="Times New Roman"/>
          <w:kern w:val="0"/>
          <w:sz w:val="24"/>
          <w:szCs w:val="24"/>
          <w:lang w:eastAsia="en-IN"/>
          <w14:ligatures w14:val="none"/>
        </w:rPr>
        <w:t></w:t>
      </w:r>
      <w:r w:rsidRPr="00E10BF2">
        <w:rPr>
          <w:rFonts w:ascii="Times New Roman" w:eastAsia="Times New Roman" w:hAnsi="Times New Roman" w:cs="Times New Roman"/>
          <w:kern w:val="0"/>
          <w:sz w:val="24"/>
          <w:szCs w:val="24"/>
          <w:lang w:eastAsia="en-IN"/>
          <w14:ligatures w14:val="none"/>
        </w:rPr>
        <w:t xml:space="preserve">  </w:t>
      </w:r>
      <w:r w:rsidRPr="00E10BF2">
        <w:rPr>
          <w:rFonts w:ascii="Times New Roman" w:eastAsia="Times New Roman" w:hAnsi="Times New Roman" w:cs="Times New Roman"/>
          <w:b/>
          <w:bCs/>
          <w:kern w:val="0"/>
          <w:sz w:val="24"/>
          <w:szCs w:val="24"/>
          <w:lang w:eastAsia="en-IN"/>
          <w14:ligatures w14:val="none"/>
        </w:rPr>
        <w:t>Data</w:t>
      </w:r>
      <w:proofErr w:type="gramEnd"/>
      <w:r w:rsidRPr="00E10BF2">
        <w:rPr>
          <w:rFonts w:ascii="Times New Roman" w:eastAsia="Times New Roman" w:hAnsi="Times New Roman" w:cs="Times New Roman"/>
          <w:b/>
          <w:bCs/>
          <w:kern w:val="0"/>
          <w:sz w:val="24"/>
          <w:szCs w:val="24"/>
          <w:lang w:eastAsia="en-IN"/>
          <w14:ligatures w14:val="none"/>
        </w:rPr>
        <w:t xml:space="preserve"> Cleaning and Preprocessing:</w:t>
      </w:r>
    </w:p>
    <w:p w14:paraId="3521EB5A" w14:textId="77777777" w:rsidR="00E10BF2" w:rsidRPr="00E10BF2" w:rsidRDefault="00E10BF2" w:rsidP="00E10BF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Detect and manage missing values and outliers within the dataset.</w:t>
      </w:r>
    </w:p>
    <w:p w14:paraId="714EB4EF" w14:textId="77777777" w:rsidR="00E10BF2" w:rsidRPr="00E10BF2" w:rsidRDefault="00E10BF2" w:rsidP="00E10BF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Use interpolation to fill in missing values, ensuring data continuity.</w:t>
      </w:r>
    </w:p>
    <w:p w14:paraId="73801B79" w14:textId="77777777" w:rsidR="00E10BF2" w:rsidRPr="00E10BF2" w:rsidRDefault="00E10BF2" w:rsidP="00E10BF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Visualize the cleaned and processed data for thorough inspection.</w:t>
      </w:r>
    </w:p>
    <w:p w14:paraId="14AAEB78"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0BF2">
        <w:rPr>
          <w:rFonts w:ascii="Times New Roman" w:eastAsia="Times New Roman" w:hAnsi="Symbol" w:cs="Times New Roman"/>
          <w:kern w:val="0"/>
          <w:sz w:val="24"/>
          <w:szCs w:val="24"/>
          <w:lang w:eastAsia="en-IN"/>
          <w14:ligatures w14:val="none"/>
        </w:rPr>
        <w:t></w:t>
      </w:r>
      <w:r w:rsidRPr="00E10BF2">
        <w:rPr>
          <w:rFonts w:ascii="Times New Roman" w:eastAsia="Times New Roman" w:hAnsi="Times New Roman" w:cs="Times New Roman"/>
          <w:kern w:val="0"/>
          <w:sz w:val="24"/>
          <w:szCs w:val="24"/>
          <w:lang w:eastAsia="en-IN"/>
          <w14:ligatures w14:val="none"/>
        </w:rPr>
        <w:t xml:space="preserve">  </w:t>
      </w:r>
      <w:r w:rsidRPr="00E10BF2">
        <w:rPr>
          <w:rFonts w:ascii="Times New Roman" w:eastAsia="Times New Roman" w:hAnsi="Times New Roman" w:cs="Times New Roman"/>
          <w:b/>
          <w:bCs/>
          <w:kern w:val="0"/>
          <w:sz w:val="24"/>
          <w:szCs w:val="24"/>
          <w:lang w:eastAsia="en-IN"/>
          <w14:ligatures w14:val="none"/>
        </w:rPr>
        <w:t>Time</w:t>
      </w:r>
      <w:proofErr w:type="gramEnd"/>
      <w:r w:rsidRPr="00E10BF2">
        <w:rPr>
          <w:rFonts w:ascii="Times New Roman" w:eastAsia="Times New Roman" w:hAnsi="Times New Roman" w:cs="Times New Roman"/>
          <w:b/>
          <w:bCs/>
          <w:kern w:val="0"/>
          <w:sz w:val="24"/>
          <w:szCs w:val="24"/>
          <w:lang w:eastAsia="en-IN"/>
          <w14:ligatures w14:val="none"/>
        </w:rPr>
        <w:t xml:space="preserve"> Series Decomposition:</w:t>
      </w:r>
    </w:p>
    <w:p w14:paraId="7C180D77" w14:textId="77777777" w:rsidR="00E10BF2" w:rsidRPr="00E10BF2" w:rsidRDefault="00E10BF2" w:rsidP="00E10BF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Convert the data to a monthly frequency format.</w:t>
      </w:r>
    </w:p>
    <w:p w14:paraId="41C99B3F" w14:textId="77777777" w:rsidR="00E10BF2" w:rsidRPr="00E10BF2" w:rsidRDefault="00E10BF2" w:rsidP="00E10BF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Decompose the time series into its constituent components (trend, seasonal, and residual) using both additive and multiplicative models.</w:t>
      </w:r>
    </w:p>
    <w:p w14:paraId="6E559407"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0BF2">
        <w:rPr>
          <w:rFonts w:ascii="Times New Roman" w:eastAsia="Times New Roman" w:hAnsi="Symbol" w:cs="Times New Roman"/>
          <w:kern w:val="0"/>
          <w:sz w:val="24"/>
          <w:szCs w:val="24"/>
          <w:lang w:eastAsia="en-IN"/>
          <w14:ligatures w14:val="none"/>
        </w:rPr>
        <w:t></w:t>
      </w:r>
      <w:r w:rsidRPr="00E10BF2">
        <w:rPr>
          <w:rFonts w:ascii="Times New Roman" w:eastAsia="Times New Roman" w:hAnsi="Times New Roman" w:cs="Times New Roman"/>
          <w:kern w:val="0"/>
          <w:sz w:val="24"/>
          <w:szCs w:val="24"/>
          <w:lang w:eastAsia="en-IN"/>
          <w14:ligatures w14:val="none"/>
        </w:rPr>
        <w:t xml:space="preserve">  </w:t>
      </w:r>
      <w:r w:rsidRPr="00E10BF2">
        <w:rPr>
          <w:rFonts w:ascii="Times New Roman" w:eastAsia="Times New Roman" w:hAnsi="Times New Roman" w:cs="Times New Roman"/>
          <w:b/>
          <w:bCs/>
          <w:kern w:val="0"/>
          <w:sz w:val="24"/>
          <w:szCs w:val="24"/>
          <w:lang w:eastAsia="en-IN"/>
          <w14:ligatures w14:val="none"/>
        </w:rPr>
        <w:t>Univariate</w:t>
      </w:r>
      <w:proofErr w:type="gramEnd"/>
      <w:r w:rsidRPr="00E10BF2">
        <w:rPr>
          <w:rFonts w:ascii="Times New Roman" w:eastAsia="Times New Roman" w:hAnsi="Times New Roman" w:cs="Times New Roman"/>
          <w:b/>
          <w:bCs/>
          <w:kern w:val="0"/>
          <w:sz w:val="24"/>
          <w:szCs w:val="24"/>
          <w:lang w:eastAsia="en-IN"/>
          <w14:ligatures w14:val="none"/>
        </w:rPr>
        <w:t xml:space="preserve"> Forecasting - Traditional Models:</w:t>
      </w:r>
    </w:p>
    <w:p w14:paraId="641CD012" w14:textId="77777777" w:rsidR="00E10BF2" w:rsidRPr="00E10BF2" w:rsidRDefault="00E10BF2" w:rsidP="00E10BF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Apply the Holt-Winters model to the data and forecast for the next year.</w:t>
      </w:r>
    </w:p>
    <w:p w14:paraId="4067225F" w14:textId="77777777" w:rsidR="00E10BF2" w:rsidRPr="00E10BF2" w:rsidRDefault="00E10BF2" w:rsidP="00E10BF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Fit an ARIMA model to the daily data, conduct a diagnostic check, and evaluate if a Seasonal-ARIMA (SARIMA) model offers a better fit. Generate forecasts for the next three months.</w:t>
      </w:r>
    </w:p>
    <w:p w14:paraId="4F9E7C90" w14:textId="77777777" w:rsidR="00E10BF2" w:rsidRPr="00E10BF2" w:rsidRDefault="00E10BF2" w:rsidP="00E10BF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Fit an ARIMA model to the monthly data series.</w:t>
      </w:r>
    </w:p>
    <w:p w14:paraId="0E1D894A"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0BF2">
        <w:rPr>
          <w:rFonts w:ascii="Times New Roman" w:eastAsia="Times New Roman" w:hAnsi="Symbol" w:cs="Times New Roman"/>
          <w:kern w:val="0"/>
          <w:sz w:val="24"/>
          <w:szCs w:val="24"/>
          <w:lang w:eastAsia="en-IN"/>
          <w14:ligatures w14:val="none"/>
        </w:rPr>
        <w:t></w:t>
      </w:r>
      <w:r w:rsidRPr="00E10BF2">
        <w:rPr>
          <w:rFonts w:ascii="Times New Roman" w:eastAsia="Times New Roman" w:hAnsi="Times New Roman" w:cs="Times New Roman"/>
          <w:kern w:val="0"/>
          <w:sz w:val="24"/>
          <w:szCs w:val="24"/>
          <w:lang w:eastAsia="en-IN"/>
          <w14:ligatures w14:val="none"/>
        </w:rPr>
        <w:t xml:space="preserve">  </w:t>
      </w:r>
      <w:r w:rsidRPr="00E10BF2">
        <w:rPr>
          <w:rFonts w:ascii="Times New Roman" w:eastAsia="Times New Roman" w:hAnsi="Times New Roman" w:cs="Times New Roman"/>
          <w:b/>
          <w:bCs/>
          <w:kern w:val="0"/>
          <w:sz w:val="24"/>
          <w:szCs w:val="24"/>
          <w:lang w:eastAsia="en-IN"/>
          <w14:ligatures w14:val="none"/>
        </w:rPr>
        <w:t>Multivariate</w:t>
      </w:r>
      <w:proofErr w:type="gramEnd"/>
      <w:r w:rsidRPr="00E10BF2">
        <w:rPr>
          <w:rFonts w:ascii="Times New Roman" w:eastAsia="Times New Roman" w:hAnsi="Times New Roman" w:cs="Times New Roman"/>
          <w:b/>
          <w:bCs/>
          <w:kern w:val="0"/>
          <w:sz w:val="24"/>
          <w:szCs w:val="24"/>
          <w:lang w:eastAsia="en-IN"/>
          <w14:ligatures w14:val="none"/>
        </w:rPr>
        <w:t xml:space="preserve"> Forecasting - Machine Learning Models:</w:t>
      </w:r>
    </w:p>
    <w:p w14:paraId="1E28A1B8" w14:textId="77777777" w:rsidR="00E10BF2" w:rsidRPr="00E10BF2" w:rsidRDefault="00E10BF2" w:rsidP="00E10BF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Implement a Neural Network model, specifically Long Short-Term Memory (LSTM), for forecasting stock prices.</w:t>
      </w:r>
    </w:p>
    <w:p w14:paraId="17D0CE69" w14:textId="77777777" w:rsidR="00E10BF2" w:rsidRPr="00E10BF2" w:rsidRDefault="00E10BF2" w:rsidP="00E10BF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Utilize tree-based models, such as Random Forest and Decision Tree, to predict future stock prices based on lagged values of the stock price.</w:t>
      </w:r>
    </w:p>
    <w:p w14:paraId="4FD00FF1" w14:textId="77777777" w:rsidR="00E10BF2" w:rsidRDefault="00E10BF2" w:rsidP="00330EC6">
      <w:pPr>
        <w:pStyle w:val="Heading3"/>
        <w:rPr>
          <w:rFonts w:ascii="Times New Roman" w:hAnsi="Times New Roman" w:cs="Times New Roman"/>
          <w:b/>
          <w:color w:val="0D0D0D" w:themeColor="text1" w:themeTint="F2"/>
          <w:sz w:val="32"/>
          <w:u w:val="single"/>
        </w:rPr>
      </w:pPr>
    </w:p>
    <w:p w14:paraId="76C871D6" w14:textId="77777777" w:rsidR="00E10BF2" w:rsidRDefault="00E10BF2" w:rsidP="00330EC6">
      <w:pPr>
        <w:pStyle w:val="Heading3"/>
        <w:rPr>
          <w:rFonts w:ascii="Times New Roman" w:hAnsi="Times New Roman" w:cs="Times New Roman"/>
          <w:b/>
          <w:color w:val="0D0D0D" w:themeColor="text1" w:themeTint="F2"/>
          <w:sz w:val="32"/>
          <w:u w:val="single"/>
        </w:rPr>
      </w:pPr>
    </w:p>
    <w:p w14:paraId="49B412D3"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Business Significance</w:t>
      </w:r>
    </w:p>
    <w:p w14:paraId="1C42F65B"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Accurate stock price forecasting is vital for investors, financial analysts, and portfolio managers for several reasons:</w:t>
      </w:r>
    </w:p>
    <w:p w14:paraId="4FF1C265" w14:textId="77777777" w:rsidR="00E10BF2" w:rsidRPr="00E10BF2" w:rsidRDefault="00E10BF2" w:rsidP="00E10BF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Investment Decisions:</w:t>
      </w:r>
      <w:r w:rsidRPr="00E10BF2">
        <w:rPr>
          <w:rFonts w:ascii="Times New Roman" w:eastAsia="Times New Roman" w:hAnsi="Times New Roman" w:cs="Times New Roman"/>
          <w:kern w:val="0"/>
          <w:sz w:val="24"/>
          <w:szCs w:val="24"/>
          <w:lang w:eastAsia="en-IN"/>
          <w14:ligatures w14:val="none"/>
        </w:rPr>
        <w:t xml:space="preserve"> Reliable forecasts allow investors to make well-informed decisions regarding buying, holding, or selling stocks, which can lead to optimized investment portfolios and improved returns.</w:t>
      </w:r>
    </w:p>
    <w:p w14:paraId="08BB8585" w14:textId="77777777" w:rsidR="00E10BF2" w:rsidRPr="00E10BF2" w:rsidRDefault="00E10BF2" w:rsidP="00E10BF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Risk Management:</w:t>
      </w:r>
      <w:r w:rsidRPr="00E10BF2">
        <w:rPr>
          <w:rFonts w:ascii="Times New Roman" w:eastAsia="Times New Roman" w:hAnsi="Times New Roman" w:cs="Times New Roman"/>
          <w:kern w:val="0"/>
          <w:sz w:val="24"/>
          <w:szCs w:val="24"/>
          <w:lang w:eastAsia="en-IN"/>
          <w14:ligatures w14:val="none"/>
        </w:rPr>
        <w:t xml:space="preserve"> Predicting potential future price movements helps stakeholders implement strategies to mitigate risks associated with market volatility.</w:t>
      </w:r>
    </w:p>
    <w:p w14:paraId="1CFDF737" w14:textId="77777777" w:rsidR="00E10BF2" w:rsidRPr="00E10BF2" w:rsidRDefault="00E10BF2" w:rsidP="00E10BF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Strategic Planning:</w:t>
      </w:r>
      <w:r w:rsidRPr="00E10BF2">
        <w:rPr>
          <w:rFonts w:ascii="Times New Roman" w:eastAsia="Times New Roman" w:hAnsi="Times New Roman" w:cs="Times New Roman"/>
          <w:kern w:val="0"/>
          <w:sz w:val="24"/>
          <w:szCs w:val="24"/>
          <w:lang w:eastAsia="en-IN"/>
          <w14:ligatures w14:val="none"/>
        </w:rPr>
        <w:t xml:space="preserve"> Companies can use stock price forecasts for strategic planning, such as timing stock buybacks, issuing new shares, or planning mergers and acquisitions.</w:t>
      </w:r>
    </w:p>
    <w:p w14:paraId="5601BFC9" w14:textId="77777777" w:rsidR="00E10BF2" w:rsidRPr="00E10BF2" w:rsidRDefault="00E10BF2" w:rsidP="00E10BF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lastRenderedPageBreak/>
        <w:t>Market Sentiment Analysis:</w:t>
      </w:r>
      <w:r w:rsidRPr="00E10BF2">
        <w:rPr>
          <w:rFonts w:ascii="Times New Roman" w:eastAsia="Times New Roman" w:hAnsi="Times New Roman" w:cs="Times New Roman"/>
          <w:kern w:val="0"/>
          <w:sz w:val="24"/>
          <w:szCs w:val="24"/>
          <w:lang w:eastAsia="en-IN"/>
          <w14:ligatures w14:val="none"/>
        </w:rPr>
        <w:t xml:space="preserve"> Understanding future price trends aids in gauging market sentiment and investor </w:t>
      </w:r>
      <w:proofErr w:type="spellStart"/>
      <w:r w:rsidRPr="00E10BF2">
        <w:rPr>
          <w:rFonts w:ascii="Times New Roman" w:eastAsia="Times New Roman" w:hAnsi="Times New Roman" w:cs="Times New Roman"/>
          <w:kern w:val="0"/>
          <w:sz w:val="24"/>
          <w:szCs w:val="24"/>
          <w:lang w:eastAsia="en-IN"/>
          <w14:ligatures w14:val="none"/>
        </w:rPr>
        <w:t>behavior</w:t>
      </w:r>
      <w:proofErr w:type="spellEnd"/>
      <w:r w:rsidRPr="00E10BF2">
        <w:rPr>
          <w:rFonts w:ascii="Times New Roman" w:eastAsia="Times New Roman" w:hAnsi="Times New Roman" w:cs="Times New Roman"/>
          <w:kern w:val="0"/>
          <w:sz w:val="24"/>
          <w:szCs w:val="24"/>
          <w:lang w:eastAsia="en-IN"/>
          <w14:ligatures w14:val="none"/>
        </w:rPr>
        <w:t>, which is crucial for developing effective trading strategies.</w:t>
      </w:r>
    </w:p>
    <w:p w14:paraId="1C2774D0" w14:textId="77777777" w:rsidR="00E10BF2" w:rsidRPr="00E10BF2" w:rsidRDefault="00E10BF2" w:rsidP="00E10BF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Algorithmic Trading:</w:t>
      </w:r>
      <w:r w:rsidRPr="00E10BF2">
        <w:rPr>
          <w:rFonts w:ascii="Times New Roman" w:eastAsia="Times New Roman" w:hAnsi="Times New Roman" w:cs="Times New Roman"/>
          <w:kern w:val="0"/>
          <w:sz w:val="24"/>
          <w:szCs w:val="24"/>
          <w:lang w:eastAsia="en-IN"/>
          <w14:ligatures w14:val="none"/>
        </w:rPr>
        <w:t xml:space="preserve"> Advanced forecasting models can be integrated into algorithmic trading systems to automate trades based on predicted price movements, potentially maximizing profits.</w:t>
      </w:r>
    </w:p>
    <w:p w14:paraId="7DDCA6EB" w14:textId="77777777" w:rsidR="00330EC6" w:rsidRPr="00330EC6" w:rsidRDefault="00330EC6">
      <w:pPr>
        <w:rPr>
          <w:rFonts w:ascii="Times New Roman" w:hAnsi="Times New Roman" w:cs="Times New Roman"/>
          <w:color w:val="0D0D0D" w:themeColor="text1" w:themeTint="F2"/>
          <w:sz w:val="24"/>
          <w:szCs w:val="24"/>
        </w:rPr>
      </w:pPr>
    </w:p>
    <w:p w14:paraId="14FC704C" w14:textId="77777777" w:rsidR="00330EC6" w:rsidRDefault="00330EC6">
      <w:pPr>
        <w:rPr>
          <w:rFonts w:ascii="Times New Roman" w:hAnsi="Times New Roman" w:cs="Times New Roman"/>
          <w:color w:val="0D0D0D" w:themeColor="text1" w:themeTint="F2"/>
          <w:sz w:val="24"/>
          <w:szCs w:val="24"/>
          <w:lang w:val="en-US"/>
        </w:rPr>
      </w:pPr>
    </w:p>
    <w:p w14:paraId="76C93C62" w14:textId="77777777" w:rsidR="00E10BF2" w:rsidRDefault="00E10BF2" w:rsidP="00330EC6">
      <w:pPr>
        <w:rPr>
          <w:rFonts w:ascii="Times New Roman" w:hAnsi="Times New Roman" w:cs="Times New Roman"/>
          <w:b/>
          <w:sz w:val="24"/>
          <w:szCs w:val="24"/>
          <w:u w:val="single"/>
        </w:rPr>
      </w:pPr>
    </w:p>
    <w:p w14:paraId="2683C1FC" w14:textId="77777777" w:rsidR="00E10BF2" w:rsidRDefault="00E10BF2" w:rsidP="00330EC6">
      <w:pPr>
        <w:rPr>
          <w:rFonts w:ascii="Times New Roman" w:hAnsi="Times New Roman" w:cs="Times New Roman"/>
          <w:b/>
          <w:sz w:val="24"/>
          <w:szCs w:val="24"/>
          <w:u w:val="single"/>
        </w:rPr>
      </w:pPr>
    </w:p>
    <w:p w14:paraId="0043AA95" w14:textId="77777777" w:rsidR="00E10BF2" w:rsidRDefault="00E10BF2" w:rsidP="00330EC6">
      <w:pPr>
        <w:rPr>
          <w:rFonts w:ascii="Times New Roman" w:hAnsi="Times New Roman" w:cs="Times New Roman"/>
          <w:b/>
          <w:sz w:val="24"/>
          <w:szCs w:val="24"/>
          <w:u w:val="single"/>
        </w:rPr>
      </w:pPr>
    </w:p>
    <w:p w14:paraId="29E32CF9" w14:textId="77777777" w:rsidR="00E10BF2" w:rsidRDefault="00E10BF2" w:rsidP="00330EC6">
      <w:pPr>
        <w:rPr>
          <w:rFonts w:ascii="Times New Roman" w:hAnsi="Times New Roman" w:cs="Times New Roman"/>
          <w:b/>
          <w:sz w:val="24"/>
          <w:szCs w:val="24"/>
          <w:u w:val="single"/>
        </w:rPr>
      </w:pPr>
    </w:p>
    <w:p w14:paraId="5D97E115" w14:textId="77777777" w:rsidR="00E10BF2" w:rsidRDefault="00E10BF2" w:rsidP="00330EC6">
      <w:pPr>
        <w:rPr>
          <w:rFonts w:ascii="Times New Roman" w:hAnsi="Times New Roman" w:cs="Times New Roman"/>
          <w:b/>
          <w:sz w:val="24"/>
          <w:szCs w:val="24"/>
          <w:u w:val="single"/>
        </w:rPr>
      </w:pPr>
    </w:p>
    <w:p w14:paraId="4D13AE88" w14:textId="77777777" w:rsidR="00E10BF2" w:rsidRDefault="00E10BF2" w:rsidP="00330EC6">
      <w:pPr>
        <w:rPr>
          <w:rFonts w:ascii="Times New Roman" w:hAnsi="Times New Roman" w:cs="Times New Roman"/>
          <w:b/>
          <w:sz w:val="24"/>
          <w:szCs w:val="24"/>
          <w:u w:val="single"/>
        </w:rPr>
      </w:pPr>
    </w:p>
    <w:p w14:paraId="433EAAC6" w14:textId="77777777" w:rsidR="00E10BF2" w:rsidRDefault="00E10BF2" w:rsidP="00330EC6">
      <w:pPr>
        <w:rPr>
          <w:rFonts w:ascii="Times New Roman" w:hAnsi="Times New Roman" w:cs="Times New Roman"/>
          <w:b/>
          <w:sz w:val="24"/>
          <w:szCs w:val="24"/>
          <w:u w:val="single"/>
        </w:rPr>
      </w:pPr>
    </w:p>
    <w:p w14:paraId="2F244156" w14:textId="77777777" w:rsidR="00E10BF2" w:rsidRDefault="00E10BF2" w:rsidP="00330EC6">
      <w:pPr>
        <w:rPr>
          <w:rFonts w:ascii="Times New Roman" w:hAnsi="Times New Roman" w:cs="Times New Roman"/>
          <w:b/>
          <w:sz w:val="24"/>
          <w:szCs w:val="24"/>
          <w:u w:val="single"/>
        </w:rPr>
      </w:pPr>
    </w:p>
    <w:p w14:paraId="0787BBDF" w14:textId="77777777" w:rsidR="00E10BF2" w:rsidRDefault="00E10BF2" w:rsidP="00330EC6">
      <w:pPr>
        <w:rPr>
          <w:rFonts w:ascii="Times New Roman" w:hAnsi="Times New Roman" w:cs="Times New Roman"/>
          <w:b/>
          <w:sz w:val="24"/>
          <w:szCs w:val="24"/>
          <w:u w:val="single"/>
        </w:rPr>
      </w:pPr>
    </w:p>
    <w:p w14:paraId="76E6E6BA" w14:textId="77777777" w:rsidR="00E10BF2" w:rsidRDefault="00E10BF2" w:rsidP="00330EC6">
      <w:pPr>
        <w:rPr>
          <w:rFonts w:ascii="Times New Roman" w:hAnsi="Times New Roman" w:cs="Times New Roman"/>
          <w:b/>
          <w:sz w:val="24"/>
          <w:szCs w:val="24"/>
          <w:u w:val="single"/>
        </w:rPr>
      </w:pPr>
    </w:p>
    <w:p w14:paraId="747E75F8" w14:textId="77777777" w:rsidR="00E10BF2" w:rsidRDefault="00E10BF2" w:rsidP="00330EC6">
      <w:pPr>
        <w:rPr>
          <w:rFonts w:ascii="Times New Roman" w:hAnsi="Times New Roman" w:cs="Times New Roman"/>
          <w:b/>
          <w:sz w:val="24"/>
          <w:szCs w:val="24"/>
          <w:u w:val="single"/>
        </w:rPr>
      </w:pPr>
    </w:p>
    <w:p w14:paraId="0E2CA94B" w14:textId="77777777" w:rsidR="00E10BF2" w:rsidRDefault="00E10BF2" w:rsidP="00330EC6">
      <w:pPr>
        <w:rPr>
          <w:rFonts w:ascii="Times New Roman" w:hAnsi="Times New Roman" w:cs="Times New Roman"/>
          <w:b/>
          <w:sz w:val="24"/>
          <w:szCs w:val="24"/>
          <w:u w:val="single"/>
        </w:rPr>
      </w:pPr>
    </w:p>
    <w:p w14:paraId="307E9552" w14:textId="77777777" w:rsidR="00E10BF2" w:rsidRDefault="00E10BF2" w:rsidP="00330EC6">
      <w:pPr>
        <w:rPr>
          <w:rFonts w:ascii="Times New Roman" w:hAnsi="Times New Roman" w:cs="Times New Roman"/>
          <w:b/>
          <w:sz w:val="24"/>
          <w:szCs w:val="24"/>
          <w:u w:val="single"/>
        </w:rPr>
      </w:pPr>
    </w:p>
    <w:p w14:paraId="5FE29169" w14:textId="77777777" w:rsidR="00E10BF2" w:rsidRDefault="00E10BF2" w:rsidP="00330EC6">
      <w:pPr>
        <w:rPr>
          <w:rFonts w:ascii="Times New Roman" w:hAnsi="Times New Roman" w:cs="Times New Roman"/>
          <w:b/>
          <w:sz w:val="24"/>
          <w:szCs w:val="24"/>
          <w:u w:val="single"/>
        </w:rPr>
      </w:pPr>
    </w:p>
    <w:p w14:paraId="718F301B" w14:textId="77777777" w:rsidR="00E10BF2" w:rsidRDefault="00E10BF2" w:rsidP="00330EC6">
      <w:pPr>
        <w:rPr>
          <w:rFonts w:ascii="Times New Roman" w:hAnsi="Times New Roman" w:cs="Times New Roman"/>
          <w:b/>
          <w:sz w:val="24"/>
          <w:szCs w:val="24"/>
          <w:u w:val="single"/>
        </w:rPr>
      </w:pPr>
    </w:p>
    <w:p w14:paraId="2456F9B5" w14:textId="77777777" w:rsidR="00E10BF2" w:rsidRDefault="00E10BF2" w:rsidP="00330EC6">
      <w:pPr>
        <w:rPr>
          <w:rFonts w:ascii="Times New Roman" w:hAnsi="Times New Roman" w:cs="Times New Roman"/>
          <w:b/>
          <w:sz w:val="24"/>
          <w:szCs w:val="24"/>
          <w:u w:val="single"/>
        </w:rPr>
      </w:pPr>
    </w:p>
    <w:p w14:paraId="34E89A1E" w14:textId="77777777" w:rsidR="003904AD" w:rsidRDefault="003904AD" w:rsidP="00330EC6">
      <w:pPr>
        <w:rPr>
          <w:rFonts w:ascii="Times New Roman" w:hAnsi="Times New Roman" w:cs="Times New Roman"/>
          <w:b/>
          <w:sz w:val="24"/>
          <w:szCs w:val="24"/>
          <w:u w:val="single"/>
        </w:rPr>
      </w:pPr>
    </w:p>
    <w:p w14:paraId="2A5DEE6D" w14:textId="77777777" w:rsidR="003904AD" w:rsidRDefault="003904AD" w:rsidP="00330EC6">
      <w:pPr>
        <w:rPr>
          <w:rFonts w:ascii="Times New Roman" w:hAnsi="Times New Roman" w:cs="Times New Roman"/>
          <w:b/>
          <w:sz w:val="24"/>
          <w:szCs w:val="24"/>
          <w:u w:val="single"/>
        </w:rPr>
      </w:pPr>
    </w:p>
    <w:p w14:paraId="74113A6E" w14:textId="77777777" w:rsidR="003904AD" w:rsidRDefault="003904AD" w:rsidP="00330EC6">
      <w:pPr>
        <w:rPr>
          <w:rFonts w:ascii="Times New Roman" w:hAnsi="Times New Roman" w:cs="Times New Roman"/>
          <w:b/>
          <w:sz w:val="24"/>
          <w:szCs w:val="24"/>
          <w:u w:val="single"/>
        </w:rPr>
      </w:pPr>
    </w:p>
    <w:p w14:paraId="7513ACCB" w14:textId="77777777" w:rsidR="003904AD" w:rsidRDefault="003904AD" w:rsidP="00330EC6">
      <w:pPr>
        <w:rPr>
          <w:rFonts w:ascii="Times New Roman" w:hAnsi="Times New Roman" w:cs="Times New Roman"/>
          <w:b/>
          <w:sz w:val="24"/>
          <w:szCs w:val="24"/>
          <w:u w:val="single"/>
        </w:rPr>
      </w:pPr>
    </w:p>
    <w:p w14:paraId="325B4632" w14:textId="77777777" w:rsidR="003904AD" w:rsidRDefault="003904AD" w:rsidP="00330EC6">
      <w:pPr>
        <w:rPr>
          <w:rFonts w:ascii="Times New Roman" w:hAnsi="Times New Roman" w:cs="Times New Roman"/>
          <w:b/>
          <w:sz w:val="24"/>
          <w:szCs w:val="24"/>
          <w:u w:val="single"/>
        </w:rPr>
      </w:pPr>
    </w:p>
    <w:p w14:paraId="1A8BA08D" w14:textId="77777777" w:rsidR="003904AD" w:rsidRDefault="003904AD" w:rsidP="00330EC6">
      <w:pPr>
        <w:rPr>
          <w:rFonts w:ascii="Times New Roman" w:hAnsi="Times New Roman" w:cs="Times New Roman"/>
          <w:b/>
          <w:sz w:val="24"/>
          <w:szCs w:val="24"/>
          <w:u w:val="single"/>
        </w:rPr>
      </w:pPr>
    </w:p>
    <w:p w14:paraId="336CCEE1" w14:textId="72A0B6A4" w:rsidR="00330EC6" w:rsidRDefault="00330EC6" w:rsidP="00330EC6">
      <w:pPr>
        <w:rPr>
          <w:rFonts w:ascii="Times New Roman" w:hAnsi="Times New Roman" w:cs="Times New Roman"/>
          <w:b/>
          <w:sz w:val="24"/>
          <w:szCs w:val="24"/>
          <w:u w:val="single"/>
        </w:rPr>
      </w:pPr>
      <w:r w:rsidRPr="00EC132E">
        <w:rPr>
          <w:rFonts w:ascii="Times New Roman" w:hAnsi="Times New Roman" w:cs="Times New Roman"/>
          <w:b/>
          <w:sz w:val="24"/>
          <w:szCs w:val="24"/>
          <w:u w:val="single"/>
        </w:rPr>
        <w:lastRenderedPageBreak/>
        <w:t>CODES AND INTERPRETATION</w:t>
      </w:r>
    </w:p>
    <w:p w14:paraId="70495B36" w14:textId="77777777" w:rsidR="00330EC6" w:rsidRDefault="00330EC6" w:rsidP="00330EC6">
      <w:pPr>
        <w:rPr>
          <w:rFonts w:ascii="Times New Roman" w:hAnsi="Times New Roman" w:cs="Times New Roman"/>
          <w:b/>
          <w:sz w:val="24"/>
          <w:szCs w:val="24"/>
          <w:u w:val="single"/>
        </w:rPr>
      </w:pPr>
      <w:r>
        <w:rPr>
          <w:rFonts w:ascii="Times New Roman" w:hAnsi="Times New Roman" w:cs="Times New Roman"/>
          <w:b/>
          <w:sz w:val="24"/>
          <w:szCs w:val="24"/>
          <w:u w:val="single"/>
        </w:rPr>
        <w:t>PYTHON CODES</w:t>
      </w:r>
    </w:p>
    <w:p w14:paraId="493D1FC7" w14:textId="77777777" w:rsidR="00330EC6" w:rsidRDefault="00330EC6">
      <w:pPr>
        <w:rPr>
          <w:rFonts w:ascii="Times New Roman" w:hAnsi="Times New Roman" w:cs="Times New Roman"/>
          <w:color w:val="0D0D0D" w:themeColor="text1" w:themeTint="F2"/>
          <w:sz w:val="24"/>
          <w:szCs w:val="24"/>
          <w:lang w:val="en-US"/>
        </w:rPr>
      </w:pPr>
    </w:p>
    <w:p w14:paraId="48F8E431"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r w:rsidRPr="00E10BF2">
        <w:rPr>
          <w:rFonts w:ascii="Times New Roman" w:hAnsi="Times New Roman" w:cs="Times New Roman"/>
          <w:color w:val="0D0D0D" w:themeColor="text1" w:themeTint="F2"/>
          <w:sz w:val="24"/>
          <w:szCs w:val="24"/>
          <w:highlight w:val="yellow"/>
          <w:lang w:val="en-US"/>
        </w:rPr>
        <w:t># Check for missing values</w:t>
      </w:r>
    </w:p>
    <w:p w14:paraId="0F570FE9"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r w:rsidRPr="00E10BF2">
        <w:rPr>
          <w:rFonts w:ascii="Times New Roman" w:hAnsi="Times New Roman" w:cs="Times New Roman"/>
          <w:color w:val="0D0D0D" w:themeColor="text1" w:themeTint="F2"/>
          <w:sz w:val="24"/>
          <w:szCs w:val="24"/>
          <w:highlight w:val="yellow"/>
          <w:lang w:val="en-US"/>
        </w:rPr>
        <w:t>missing_values</w:t>
      </w:r>
      <w:proofErr w:type="spellEnd"/>
      <w:r w:rsidRPr="00E10BF2">
        <w:rPr>
          <w:rFonts w:ascii="Times New Roman" w:hAnsi="Times New Roman" w:cs="Times New Roman"/>
          <w:color w:val="0D0D0D" w:themeColor="text1" w:themeTint="F2"/>
          <w:sz w:val="24"/>
          <w:szCs w:val="24"/>
          <w:highlight w:val="yellow"/>
          <w:lang w:val="en-US"/>
        </w:rPr>
        <w:t xml:space="preserve"> = </w:t>
      </w:r>
      <w:proofErr w:type="spellStart"/>
      <w:proofErr w:type="gramStart"/>
      <w:r w:rsidRPr="00E10BF2">
        <w:rPr>
          <w:rFonts w:ascii="Times New Roman" w:hAnsi="Times New Roman" w:cs="Times New Roman"/>
          <w:color w:val="0D0D0D" w:themeColor="text1" w:themeTint="F2"/>
          <w:sz w:val="24"/>
          <w:szCs w:val="24"/>
          <w:highlight w:val="yellow"/>
          <w:lang w:val="en-US"/>
        </w:rPr>
        <w:t>df.isnull</w:t>
      </w:r>
      <w:proofErr w:type="spellEnd"/>
      <w:proofErr w:type="gramEnd"/>
      <w:r w:rsidRPr="00E10BF2">
        <w:rPr>
          <w:rFonts w:ascii="Times New Roman" w:hAnsi="Times New Roman" w:cs="Times New Roman"/>
          <w:color w:val="0D0D0D" w:themeColor="text1" w:themeTint="F2"/>
          <w:sz w:val="24"/>
          <w:szCs w:val="24"/>
          <w:highlight w:val="yellow"/>
          <w:lang w:val="en-US"/>
        </w:rPr>
        <w:t>().sum()</w:t>
      </w:r>
    </w:p>
    <w:p w14:paraId="1A0A0489" w14:textId="77777777" w:rsidR="00330EC6" w:rsidRDefault="00330EC6" w:rsidP="00330EC6">
      <w:pPr>
        <w:rPr>
          <w:rFonts w:ascii="Times New Roman" w:hAnsi="Times New Roman" w:cs="Times New Roman"/>
          <w:color w:val="0D0D0D" w:themeColor="text1" w:themeTint="F2"/>
          <w:sz w:val="24"/>
          <w:szCs w:val="24"/>
          <w:lang w:val="en-US"/>
        </w:rPr>
      </w:pPr>
      <w:proofErr w:type="gramStart"/>
      <w:r w:rsidRPr="00E10BF2">
        <w:rPr>
          <w:rFonts w:ascii="Times New Roman" w:hAnsi="Times New Roman" w:cs="Times New Roman"/>
          <w:color w:val="0D0D0D" w:themeColor="text1" w:themeTint="F2"/>
          <w:sz w:val="24"/>
          <w:szCs w:val="24"/>
          <w:highlight w:val="yellow"/>
          <w:lang w:val="en-US"/>
        </w:rPr>
        <w:t>print(</w:t>
      </w:r>
      <w:proofErr w:type="gramEnd"/>
      <w:r w:rsidRPr="00E10BF2">
        <w:rPr>
          <w:rFonts w:ascii="Times New Roman" w:hAnsi="Times New Roman" w:cs="Times New Roman"/>
          <w:color w:val="0D0D0D" w:themeColor="text1" w:themeTint="F2"/>
          <w:sz w:val="24"/>
          <w:szCs w:val="24"/>
          <w:highlight w:val="yellow"/>
          <w:lang w:val="en-US"/>
        </w:rPr>
        <w:t xml:space="preserve">"Missing values in each column:\n", </w:t>
      </w:r>
      <w:proofErr w:type="spellStart"/>
      <w:r w:rsidRPr="00E10BF2">
        <w:rPr>
          <w:rFonts w:ascii="Times New Roman" w:hAnsi="Times New Roman" w:cs="Times New Roman"/>
          <w:color w:val="0D0D0D" w:themeColor="text1" w:themeTint="F2"/>
          <w:sz w:val="24"/>
          <w:szCs w:val="24"/>
          <w:highlight w:val="yellow"/>
          <w:lang w:val="en-US"/>
        </w:rPr>
        <w:t>missing_values</w:t>
      </w:r>
      <w:proofErr w:type="spellEnd"/>
      <w:r w:rsidRPr="00E10BF2">
        <w:rPr>
          <w:rFonts w:ascii="Times New Roman" w:hAnsi="Times New Roman" w:cs="Times New Roman"/>
          <w:color w:val="0D0D0D" w:themeColor="text1" w:themeTint="F2"/>
          <w:sz w:val="24"/>
          <w:szCs w:val="24"/>
          <w:highlight w:val="yellow"/>
          <w:lang w:val="en-US"/>
        </w:rPr>
        <w:t>)</w:t>
      </w:r>
    </w:p>
    <w:p w14:paraId="0D5CB9AA" w14:textId="77777777"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Missing values in each column:</w:t>
      </w:r>
    </w:p>
    <w:p w14:paraId="394B6395" w14:textId="77777777"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 xml:space="preserve"> Price       0</w:t>
      </w:r>
    </w:p>
    <w:p w14:paraId="1C382725" w14:textId="77777777"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Open        0</w:t>
      </w:r>
    </w:p>
    <w:p w14:paraId="31426C04" w14:textId="77777777"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High        0</w:t>
      </w:r>
    </w:p>
    <w:p w14:paraId="5C36AA6C" w14:textId="77777777"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Low         0</w:t>
      </w:r>
    </w:p>
    <w:p w14:paraId="3834CA53" w14:textId="77777777"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Vol.        0</w:t>
      </w:r>
    </w:p>
    <w:p w14:paraId="5C42AADE" w14:textId="77777777"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Change %    0</w:t>
      </w:r>
    </w:p>
    <w:p w14:paraId="04A1E2E4" w14:textId="77777777"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spellStart"/>
      <w:r w:rsidRPr="00330EC6">
        <w:rPr>
          <w:rFonts w:ascii="Courier New" w:eastAsia="Times New Roman" w:hAnsi="Courier New" w:cs="Courier New"/>
          <w:color w:val="000000"/>
          <w:kern w:val="0"/>
          <w:sz w:val="21"/>
          <w:szCs w:val="21"/>
          <w:lang w:val="en-US"/>
          <w14:ligatures w14:val="none"/>
        </w:rPr>
        <w:t>dtype</w:t>
      </w:r>
      <w:proofErr w:type="spellEnd"/>
      <w:r w:rsidRPr="00330EC6">
        <w:rPr>
          <w:rFonts w:ascii="Courier New" w:eastAsia="Times New Roman" w:hAnsi="Courier New" w:cs="Courier New"/>
          <w:color w:val="000000"/>
          <w:kern w:val="0"/>
          <w:sz w:val="21"/>
          <w:szCs w:val="21"/>
          <w:lang w:val="en-US"/>
          <w14:ligatures w14:val="none"/>
        </w:rPr>
        <w:t>: int64</w:t>
      </w:r>
    </w:p>
    <w:p w14:paraId="5189E8F1" w14:textId="77777777" w:rsidR="00330EC6" w:rsidRDefault="00330EC6" w:rsidP="00330EC6">
      <w:pPr>
        <w:rPr>
          <w:rFonts w:ascii="Times New Roman" w:hAnsi="Times New Roman" w:cs="Times New Roman"/>
          <w:color w:val="0D0D0D" w:themeColor="text1" w:themeTint="F2"/>
          <w:sz w:val="24"/>
          <w:szCs w:val="24"/>
          <w:lang w:val="en-US"/>
        </w:rPr>
      </w:pPr>
    </w:p>
    <w:p w14:paraId="32BA5485" w14:textId="77777777" w:rsidR="00330EC6" w:rsidRPr="00330EC6" w:rsidRDefault="00330EC6" w:rsidP="00330E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kern w:val="0"/>
          <w:sz w:val="24"/>
          <w:szCs w:val="24"/>
          <w:lang w:val="en-US"/>
          <w14:ligatures w14:val="none"/>
        </w:rPr>
        <w:t>Since there are no missing values in any of the columns, we do not need to perform any interpolation or imputation for this dataset. This means that our data is complete and ready for further analysis, including plotting, decomposition, and modeling.</w:t>
      </w:r>
    </w:p>
    <w:p w14:paraId="31494C88" w14:textId="77777777" w:rsidR="00330EC6" w:rsidRDefault="00330EC6" w:rsidP="00330EC6">
      <w:pPr>
        <w:rPr>
          <w:rFonts w:ascii="Times New Roman" w:hAnsi="Times New Roman" w:cs="Times New Roman"/>
          <w:color w:val="0D0D0D" w:themeColor="text1" w:themeTint="F2"/>
          <w:sz w:val="24"/>
          <w:szCs w:val="24"/>
          <w:lang w:val="en-US"/>
        </w:rPr>
      </w:pPr>
    </w:p>
    <w:p w14:paraId="6409CB8E" w14:textId="77777777" w:rsidR="00330EC6" w:rsidRPr="00330EC6" w:rsidRDefault="00330EC6" w:rsidP="00330EC6">
      <w:pPr>
        <w:rPr>
          <w:rFonts w:ascii="Times New Roman" w:hAnsi="Times New Roman" w:cs="Times New Roman"/>
          <w:b/>
          <w:color w:val="0D0D0D" w:themeColor="text1" w:themeTint="F2"/>
          <w:sz w:val="28"/>
          <w:szCs w:val="24"/>
          <w:u w:val="single"/>
          <w:lang w:val="en-US"/>
        </w:rPr>
      </w:pPr>
      <w:r w:rsidRPr="00330EC6">
        <w:rPr>
          <w:rFonts w:ascii="Times New Roman" w:hAnsi="Times New Roman" w:cs="Times New Roman"/>
          <w:b/>
          <w:sz w:val="24"/>
          <w:u w:val="single"/>
        </w:rPr>
        <w:t>Interpretation of the Boxplot for Detecting Outliers</w:t>
      </w:r>
    </w:p>
    <w:p w14:paraId="66D2F1BB"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r w:rsidRPr="00E10BF2">
        <w:rPr>
          <w:rFonts w:ascii="Times New Roman" w:hAnsi="Times New Roman" w:cs="Times New Roman"/>
          <w:color w:val="0D0D0D" w:themeColor="text1" w:themeTint="F2"/>
          <w:sz w:val="24"/>
          <w:szCs w:val="24"/>
          <w:highlight w:val="yellow"/>
          <w:lang w:val="en-US"/>
        </w:rPr>
        <w:t># Check for outliers using boxplot</w:t>
      </w:r>
    </w:p>
    <w:p w14:paraId="45908965"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plt.figure</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figsize</w:t>
      </w:r>
      <w:proofErr w:type="spellEnd"/>
      <w:r w:rsidRPr="00E10BF2">
        <w:rPr>
          <w:rFonts w:ascii="Times New Roman" w:hAnsi="Times New Roman" w:cs="Times New Roman"/>
          <w:color w:val="0D0D0D" w:themeColor="text1" w:themeTint="F2"/>
          <w:sz w:val="24"/>
          <w:szCs w:val="24"/>
          <w:highlight w:val="yellow"/>
          <w:lang w:val="en-US"/>
        </w:rPr>
        <w:t>=(12, 6))</w:t>
      </w:r>
    </w:p>
    <w:p w14:paraId="54F3C833"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sns.boxplot</w:t>
      </w:r>
      <w:proofErr w:type="spellEnd"/>
      <w:proofErr w:type="gramEnd"/>
      <w:r w:rsidRPr="00E10BF2">
        <w:rPr>
          <w:rFonts w:ascii="Times New Roman" w:hAnsi="Times New Roman" w:cs="Times New Roman"/>
          <w:color w:val="0D0D0D" w:themeColor="text1" w:themeTint="F2"/>
          <w:sz w:val="24"/>
          <w:szCs w:val="24"/>
          <w:highlight w:val="yellow"/>
          <w:lang w:val="en-US"/>
        </w:rPr>
        <w:t>(data=</w:t>
      </w:r>
      <w:proofErr w:type="spellStart"/>
      <w:r w:rsidRPr="00E10BF2">
        <w:rPr>
          <w:rFonts w:ascii="Times New Roman" w:hAnsi="Times New Roman" w:cs="Times New Roman"/>
          <w:color w:val="0D0D0D" w:themeColor="text1" w:themeTint="F2"/>
          <w:sz w:val="24"/>
          <w:szCs w:val="24"/>
          <w:highlight w:val="yellow"/>
          <w:lang w:val="en-US"/>
        </w:rPr>
        <w:t>df</w:t>
      </w:r>
      <w:proofErr w:type="spellEnd"/>
      <w:r w:rsidRPr="00E10BF2">
        <w:rPr>
          <w:rFonts w:ascii="Times New Roman" w:hAnsi="Times New Roman" w:cs="Times New Roman"/>
          <w:color w:val="0D0D0D" w:themeColor="text1" w:themeTint="F2"/>
          <w:sz w:val="24"/>
          <w:szCs w:val="24"/>
          <w:highlight w:val="yellow"/>
          <w:lang w:val="en-US"/>
        </w:rPr>
        <w:t>[['Price', 'Open', 'High', 'Low', 'Vol.', 'Change %']])</w:t>
      </w:r>
    </w:p>
    <w:p w14:paraId="27542492"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plt.title</w:t>
      </w:r>
      <w:proofErr w:type="spellEnd"/>
      <w:proofErr w:type="gramEnd"/>
      <w:r w:rsidRPr="00E10BF2">
        <w:rPr>
          <w:rFonts w:ascii="Times New Roman" w:hAnsi="Times New Roman" w:cs="Times New Roman"/>
          <w:color w:val="0D0D0D" w:themeColor="text1" w:themeTint="F2"/>
          <w:sz w:val="24"/>
          <w:szCs w:val="24"/>
          <w:highlight w:val="yellow"/>
          <w:lang w:val="en-US"/>
        </w:rPr>
        <w:t>('Boxplot for detecting outliers')</w:t>
      </w:r>
    </w:p>
    <w:p w14:paraId="620BB8EC" w14:textId="77777777" w:rsid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plt.show</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76C2254D" w14:textId="77777777" w:rsidR="00330EC6" w:rsidRDefault="00330EC6" w:rsidP="00330EC6">
      <w:pPr>
        <w:jc w:val="center"/>
        <w:rPr>
          <w:rFonts w:ascii="Times New Roman" w:hAnsi="Times New Roman" w:cs="Times New Roman"/>
          <w:color w:val="0D0D0D" w:themeColor="text1" w:themeTint="F2"/>
          <w:sz w:val="24"/>
          <w:szCs w:val="24"/>
          <w:lang w:val="en-US"/>
        </w:rPr>
      </w:pPr>
    </w:p>
    <w:p w14:paraId="111DE693" w14:textId="77777777" w:rsidR="00330EC6" w:rsidRDefault="00330EC6" w:rsidP="00330EC6">
      <w:pPr>
        <w:jc w:val="center"/>
        <w:rPr>
          <w:rFonts w:ascii="Times New Roman" w:hAnsi="Times New Roman" w:cs="Times New Roman"/>
          <w:color w:val="0D0D0D" w:themeColor="text1" w:themeTint="F2"/>
          <w:sz w:val="24"/>
          <w:szCs w:val="24"/>
          <w:lang w:val="en-US"/>
        </w:rPr>
      </w:pPr>
    </w:p>
    <w:p w14:paraId="43234296" w14:textId="77777777" w:rsidR="00330EC6" w:rsidRDefault="00330EC6" w:rsidP="00330EC6">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14:anchorId="148D9478" wp14:editId="16857492">
            <wp:extent cx="4790668" cy="2554686"/>
            <wp:effectExtent l="0" t="0" r="0" b="0"/>
            <wp:docPr id="1" name="Picture 1" descr="C:\Users\SPURGE\AppData\Local\Microsoft\Windows\INetCache\Content.MSO\D3A06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Microsoft\Windows\INetCache\Content.MSO\D3A06B0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011" cy="2556469"/>
                    </a:xfrm>
                    <a:prstGeom prst="rect">
                      <a:avLst/>
                    </a:prstGeom>
                    <a:noFill/>
                    <a:ln>
                      <a:noFill/>
                    </a:ln>
                  </pic:spPr>
                </pic:pic>
              </a:graphicData>
            </a:graphic>
          </wp:inline>
        </w:drawing>
      </w:r>
    </w:p>
    <w:p w14:paraId="3ABE3C46" w14:textId="77777777" w:rsidR="00330EC6" w:rsidRDefault="00330EC6" w:rsidP="00330EC6">
      <w:pPr>
        <w:jc w:val="center"/>
        <w:rPr>
          <w:rFonts w:ascii="Times New Roman" w:hAnsi="Times New Roman" w:cs="Times New Roman"/>
          <w:color w:val="0D0D0D" w:themeColor="text1" w:themeTint="F2"/>
          <w:sz w:val="24"/>
          <w:szCs w:val="24"/>
          <w:lang w:val="en-US"/>
        </w:rPr>
      </w:pPr>
    </w:p>
    <w:p w14:paraId="2F1B23B8" w14:textId="77777777" w:rsidR="00330EC6" w:rsidRDefault="00330EC6" w:rsidP="00330EC6">
      <w:pPr>
        <w:rPr>
          <w:rFonts w:ascii="Times New Roman" w:hAnsi="Times New Roman" w:cs="Times New Roman"/>
          <w:sz w:val="24"/>
        </w:rPr>
      </w:pPr>
      <w:r w:rsidRPr="00330EC6">
        <w:rPr>
          <w:rFonts w:ascii="Times New Roman" w:hAnsi="Times New Roman" w:cs="Times New Roman"/>
          <w:sz w:val="24"/>
        </w:rPr>
        <w:t>From the boxplot, we can observe that there are no significant outliers in the "Price", "Open", "High", and "Low" columns. The data appears to be uniformly distributed within the range of 80 to 200, which is expected for stock price data.</w:t>
      </w:r>
    </w:p>
    <w:p w14:paraId="3F361EF6" w14:textId="77777777" w:rsidR="00330EC6" w:rsidRDefault="00330EC6" w:rsidP="00330EC6">
      <w:pPr>
        <w:rPr>
          <w:rFonts w:ascii="Times New Roman" w:hAnsi="Times New Roman" w:cs="Times New Roman"/>
          <w:color w:val="0D0D0D" w:themeColor="text1" w:themeTint="F2"/>
          <w:sz w:val="28"/>
          <w:szCs w:val="24"/>
          <w:lang w:val="en-US"/>
        </w:rPr>
      </w:pPr>
    </w:p>
    <w:p w14:paraId="1A4EAA65" w14:textId="77777777" w:rsidR="00330EC6" w:rsidRDefault="00330EC6" w:rsidP="00330EC6">
      <w:pPr>
        <w:rPr>
          <w:rFonts w:ascii="Times New Roman" w:hAnsi="Times New Roman" w:cs="Times New Roman"/>
          <w:color w:val="0D0D0D" w:themeColor="text1" w:themeTint="F2"/>
          <w:sz w:val="28"/>
          <w:szCs w:val="24"/>
          <w:lang w:val="en-US"/>
        </w:rPr>
      </w:pPr>
    </w:p>
    <w:p w14:paraId="56EBB52A" w14:textId="77777777" w:rsidR="00330EC6" w:rsidRPr="00330EC6" w:rsidRDefault="00330EC6" w:rsidP="00330EC6">
      <w:pPr>
        <w:rPr>
          <w:rFonts w:ascii="Times New Roman" w:hAnsi="Times New Roman" w:cs="Times New Roman"/>
          <w:b/>
          <w:color w:val="0D0D0D" w:themeColor="text1" w:themeTint="F2"/>
          <w:sz w:val="28"/>
          <w:szCs w:val="24"/>
          <w:lang w:val="en-US"/>
        </w:rPr>
      </w:pPr>
      <w:r w:rsidRPr="00330EC6">
        <w:rPr>
          <w:rFonts w:ascii="Times New Roman" w:hAnsi="Times New Roman" w:cs="Times New Roman"/>
          <w:b/>
          <w:color w:val="0D0D0D" w:themeColor="text1" w:themeTint="F2"/>
          <w:sz w:val="28"/>
          <w:szCs w:val="24"/>
          <w:lang w:val="en-US"/>
        </w:rPr>
        <w:t># Plotting the line graph for the 'Price'</w:t>
      </w:r>
    </w:p>
    <w:p w14:paraId="2B91E93F"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plt.figure</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figsize</w:t>
      </w:r>
      <w:proofErr w:type="spellEnd"/>
      <w:r w:rsidRPr="00E10BF2">
        <w:rPr>
          <w:rFonts w:ascii="Times New Roman" w:hAnsi="Times New Roman" w:cs="Times New Roman"/>
          <w:color w:val="0D0D0D" w:themeColor="text1" w:themeTint="F2"/>
          <w:sz w:val="24"/>
          <w:szCs w:val="24"/>
          <w:highlight w:val="yellow"/>
          <w:lang w:val="en-US"/>
        </w:rPr>
        <w:t>=(14, 7))</w:t>
      </w:r>
    </w:p>
    <w:p w14:paraId="17ADD953"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plt.plot</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df.index</w:t>
      </w:r>
      <w:proofErr w:type="spellEnd"/>
      <w:r w:rsidRPr="00E10BF2">
        <w:rPr>
          <w:rFonts w:ascii="Times New Roman" w:hAnsi="Times New Roman" w:cs="Times New Roman"/>
          <w:color w:val="0D0D0D" w:themeColor="text1" w:themeTint="F2"/>
          <w:sz w:val="24"/>
          <w:szCs w:val="24"/>
          <w:highlight w:val="yellow"/>
          <w:lang w:val="en-US"/>
        </w:rPr>
        <w:t xml:space="preserve">, </w:t>
      </w:r>
      <w:proofErr w:type="spellStart"/>
      <w:r w:rsidRPr="00E10BF2">
        <w:rPr>
          <w:rFonts w:ascii="Times New Roman" w:hAnsi="Times New Roman" w:cs="Times New Roman"/>
          <w:color w:val="0D0D0D" w:themeColor="text1" w:themeTint="F2"/>
          <w:sz w:val="24"/>
          <w:szCs w:val="24"/>
          <w:highlight w:val="yellow"/>
          <w:lang w:val="en-US"/>
        </w:rPr>
        <w:t>df</w:t>
      </w:r>
      <w:proofErr w:type="spellEnd"/>
      <w:r w:rsidRPr="00E10BF2">
        <w:rPr>
          <w:rFonts w:ascii="Times New Roman" w:hAnsi="Times New Roman" w:cs="Times New Roman"/>
          <w:color w:val="0D0D0D" w:themeColor="text1" w:themeTint="F2"/>
          <w:sz w:val="24"/>
          <w:szCs w:val="24"/>
          <w:highlight w:val="yellow"/>
          <w:lang w:val="en-US"/>
        </w:rPr>
        <w:t>['Price'], label='Price')</w:t>
      </w:r>
    </w:p>
    <w:p w14:paraId="03770AEA"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plt.title</w:t>
      </w:r>
      <w:proofErr w:type="spellEnd"/>
      <w:proofErr w:type="gramEnd"/>
      <w:r w:rsidRPr="00E10BF2">
        <w:rPr>
          <w:rFonts w:ascii="Times New Roman" w:hAnsi="Times New Roman" w:cs="Times New Roman"/>
          <w:color w:val="0D0D0D" w:themeColor="text1" w:themeTint="F2"/>
          <w:sz w:val="24"/>
          <w:szCs w:val="24"/>
          <w:highlight w:val="yellow"/>
          <w:lang w:val="en-US"/>
        </w:rPr>
        <w:t>('Amazon Stock Price Over Time')</w:t>
      </w:r>
    </w:p>
    <w:p w14:paraId="08EA6A9C"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plt.xlabel</w:t>
      </w:r>
      <w:proofErr w:type="spellEnd"/>
      <w:proofErr w:type="gramEnd"/>
      <w:r w:rsidRPr="00E10BF2">
        <w:rPr>
          <w:rFonts w:ascii="Times New Roman" w:hAnsi="Times New Roman" w:cs="Times New Roman"/>
          <w:color w:val="0D0D0D" w:themeColor="text1" w:themeTint="F2"/>
          <w:sz w:val="24"/>
          <w:szCs w:val="24"/>
          <w:highlight w:val="yellow"/>
          <w:lang w:val="en-US"/>
        </w:rPr>
        <w:t>('Date')</w:t>
      </w:r>
    </w:p>
    <w:p w14:paraId="24088D9C"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plt.ylabel</w:t>
      </w:r>
      <w:proofErr w:type="spellEnd"/>
      <w:proofErr w:type="gramEnd"/>
      <w:r w:rsidRPr="00E10BF2">
        <w:rPr>
          <w:rFonts w:ascii="Times New Roman" w:hAnsi="Times New Roman" w:cs="Times New Roman"/>
          <w:color w:val="0D0D0D" w:themeColor="text1" w:themeTint="F2"/>
          <w:sz w:val="24"/>
          <w:szCs w:val="24"/>
          <w:highlight w:val="yellow"/>
          <w:lang w:val="en-US"/>
        </w:rPr>
        <w:t>('Price')</w:t>
      </w:r>
    </w:p>
    <w:p w14:paraId="772D5037"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plt.legend</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206B572D" w14:textId="77777777"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plt.show</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50FC234D" w14:textId="77777777" w:rsidR="00330EC6" w:rsidRDefault="00330EC6" w:rsidP="00330EC6">
      <w:pPr>
        <w:jc w:val="center"/>
        <w:rPr>
          <w:rFonts w:ascii="Times New Roman" w:hAnsi="Times New Roman" w:cs="Times New Roman"/>
          <w:color w:val="0D0D0D" w:themeColor="text1" w:themeTint="F2"/>
          <w:sz w:val="28"/>
          <w:szCs w:val="24"/>
          <w:lang w:val="en-US"/>
        </w:rPr>
      </w:pPr>
      <w:r>
        <w:rPr>
          <w:noProof/>
          <w:color w:val="0D0D0D" w:themeColor="text1" w:themeTint="F2"/>
          <w:sz w:val="28"/>
        </w:rPr>
        <w:lastRenderedPageBreak/>
        <w:drawing>
          <wp:inline distT="0" distB="0" distL="0" distR="0" wp14:anchorId="18D5C8A1" wp14:editId="4AF68E3D">
            <wp:extent cx="4648097" cy="2490946"/>
            <wp:effectExtent l="0" t="0" r="635" b="5080"/>
            <wp:docPr id="4" name="Picture 4" descr="C:\Users\SPURGE\AppData\Local\Microsoft\Windows\INetCache\Content.MSO\EE155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URGE\AppData\Local\Microsoft\Windows\INetCache\Content.MSO\EE1550E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6212" cy="2500654"/>
                    </a:xfrm>
                    <a:prstGeom prst="rect">
                      <a:avLst/>
                    </a:prstGeom>
                    <a:noFill/>
                    <a:ln>
                      <a:noFill/>
                    </a:ln>
                  </pic:spPr>
                </pic:pic>
              </a:graphicData>
            </a:graphic>
          </wp:inline>
        </w:drawing>
      </w:r>
    </w:p>
    <w:p w14:paraId="4C9B9A57"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The line graph illustrates Amazon's stock price movements from early 2020 to mid-2024, showing significant fluctuations with notable peaks and troughs. Key observations include:</w:t>
      </w:r>
    </w:p>
    <w:p w14:paraId="087CE9D4" w14:textId="77777777" w:rsidR="00E10BF2" w:rsidRPr="00E10BF2" w:rsidRDefault="00E10BF2" w:rsidP="00E10BF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A steady increase in early 2020.</w:t>
      </w:r>
    </w:p>
    <w:p w14:paraId="3B2324E9" w14:textId="77777777" w:rsidR="00E10BF2" w:rsidRPr="00E10BF2" w:rsidRDefault="00E10BF2" w:rsidP="00E10BF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Peaks around mid-2021, followed by a decline throughout most of 2022.</w:t>
      </w:r>
    </w:p>
    <w:p w14:paraId="4E4BCFA4" w14:textId="77777777" w:rsidR="00E10BF2" w:rsidRPr="00E10BF2" w:rsidRDefault="00E10BF2" w:rsidP="00E10BF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Recovery and new highs beginning in late 2022, continuing with a consistent upward trend into mid-2024. Overall, the graph highlights the volatility and eventual growth in Amazon's stock price over the observed period.</w:t>
      </w:r>
    </w:p>
    <w:p w14:paraId="5A5EA148" w14:textId="77777777" w:rsidR="00330EC6" w:rsidRDefault="00330EC6" w:rsidP="00330EC6">
      <w:pPr>
        <w:rPr>
          <w:rFonts w:ascii="Times New Roman" w:hAnsi="Times New Roman" w:cs="Times New Roman"/>
          <w:color w:val="0D0D0D" w:themeColor="text1" w:themeTint="F2"/>
          <w:sz w:val="28"/>
          <w:szCs w:val="24"/>
          <w:lang w:val="en-US"/>
        </w:rPr>
      </w:pPr>
    </w:p>
    <w:p w14:paraId="7B5E2437" w14:textId="77777777" w:rsidR="00330EC6" w:rsidRDefault="00330EC6" w:rsidP="00330EC6">
      <w:pPr>
        <w:rPr>
          <w:rFonts w:ascii="Times New Roman" w:hAnsi="Times New Roman" w:cs="Times New Roman"/>
          <w:color w:val="0D0D0D" w:themeColor="text1" w:themeTint="F2"/>
          <w:sz w:val="28"/>
          <w:szCs w:val="24"/>
          <w:lang w:val="en-US"/>
        </w:rPr>
      </w:pPr>
    </w:p>
    <w:p w14:paraId="65A04E36" w14:textId="77777777" w:rsidR="00330EC6" w:rsidRPr="00330EC6" w:rsidRDefault="00330EC6" w:rsidP="00330EC6">
      <w:pPr>
        <w:rPr>
          <w:rFonts w:ascii="Times New Roman" w:hAnsi="Times New Roman" w:cs="Times New Roman"/>
          <w:b/>
          <w:color w:val="0D0D0D" w:themeColor="text1" w:themeTint="F2"/>
          <w:sz w:val="28"/>
          <w:szCs w:val="24"/>
          <w:lang w:val="en-US"/>
        </w:rPr>
      </w:pPr>
      <w:r w:rsidRPr="00330EC6">
        <w:rPr>
          <w:rFonts w:ascii="Times New Roman" w:hAnsi="Times New Roman" w:cs="Times New Roman"/>
          <w:b/>
          <w:color w:val="0D0D0D" w:themeColor="text1" w:themeTint="F2"/>
          <w:sz w:val="28"/>
          <w:szCs w:val="24"/>
          <w:lang w:val="en-US"/>
        </w:rPr>
        <w:t># Decompose the time series using additive model</w:t>
      </w:r>
    </w:p>
    <w:p w14:paraId="51E54DC0"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r w:rsidRPr="00E10BF2">
        <w:rPr>
          <w:rFonts w:ascii="Times New Roman" w:hAnsi="Times New Roman" w:cs="Times New Roman"/>
          <w:color w:val="0D0D0D" w:themeColor="text1" w:themeTint="F2"/>
          <w:sz w:val="24"/>
          <w:szCs w:val="24"/>
          <w:highlight w:val="yellow"/>
          <w:lang w:val="en-US"/>
        </w:rPr>
        <w:t>decomposition_add</w:t>
      </w:r>
      <w:proofErr w:type="spellEnd"/>
      <w:r w:rsidRPr="00E10BF2">
        <w:rPr>
          <w:rFonts w:ascii="Times New Roman" w:hAnsi="Times New Roman" w:cs="Times New Roman"/>
          <w:color w:val="0D0D0D" w:themeColor="text1" w:themeTint="F2"/>
          <w:sz w:val="24"/>
          <w:szCs w:val="24"/>
          <w:highlight w:val="yellow"/>
          <w:lang w:val="en-US"/>
        </w:rPr>
        <w:t xml:space="preserve"> = </w:t>
      </w:r>
      <w:proofErr w:type="spellStart"/>
      <w:r w:rsidRPr="00E10BF2">
        <w:rPr>
          <w:rFonts w:ascii="Times New Roman" w:hAnsi="Times New Roman" w:cs="Times New Roman"/>
          <w:color w:val="0D0D0D" w:themeColor="text1" w:themeTint="F2"/>
          <w:sz w:val="24"/>
          <w:szCs w:val="24"/>
          <w:highlight w:val="yellow"/>
          <w:lang w:val="en-US"/>
        </w:rPr>
        <w:t>seasonal_</w:t>
      </w:r>
      <w:proofErr w:type="gramStart"/>
      <w:r w:rsidRPr="00E10BF2">
        <w:rPr>
          <w:rFonts w:ascii="Times New Roman" w:hAnsi="Times New Roman" w:cs="Times New Roman"/>
          <w:color w:val="0D0D0D" w:themeColor="text1" w:themeTint="F2"/>
          <w:sz w:val="24"/>
          <w:szCs w:val="24"/>
          <w:highlight w:val="yellow"/>
          <w:lang w:val="en-US"/>
        </w:rPr>
        <w:t>decompose</w:t>
      </w:r>
      <w:proofErr w:type="spellEnd"/>
      <w:r w:rsidRPr="00E10BF2">
        <w:rPr>
          <w:rFonts w:ascii="Times New Roman" w:hAnsi="Times New Roman" w:cs="Times New Roman"/>
          <w:color w:val="0D0D0D" w:themeColor="text1" w:themeTint="F2"/>
          <w:sz w:val="24"/>
          <w:szCs w:val="24"/>
          <w:highlight w:val="yellow"/>
          <w:lang w:val="en-US"/>
        </w:rPr>
        <w:t>(</w:t>
      </w:r>
      <w:proofErr w:type="spellStart"/>
      <w:proofErr w:type="gramEnd"/>
      <w:r w:rsidRPr="00E10BF2">
        <w:rPr>
          <w:rFonts w:ascii="Times New Roman" w:hAnsi="Times New Roman" w:cs="Times New Roman"/>
          <w:color w:val="0D0D0D" w:themeColor="text1" w:themeTint="F2"/>
          <w:sz w:val="24"/>
          <w:szCs w:val="24"/>
          <w:highlight w:val="yellow"/>
          <w:lang w:val="en-US"/>
        </w:rPr>
        <w:t>monthly_df</w:t>
      </w:r>
      <w:proofErr w:type="spellEnd"/>
      <w:r w:rsidRPr="00E10BF2">
        <w:rPr>
          <w:rFonts w:ascii="Times New Roman" w:hAnsi="Times New Roman" w:cs="Times New Roman"/>
          <w:color w:val="0D0D0D" w:themeColor="text1" w:themeTint="F2"/>
          <w:sz w:val="24"/>
          <w:szCs w:val="24"/>
          <w:highlight w:val="yellow"/>
          <w:lang w:val="en-US"/>
        </w:rPr>
        <w:t>, model='additive')</w:t>
      </w:r>
    </w:p>
    <w:p w14:paraId="64E49A4F" w14:textId="77777777" w:rsidR="00330EC6" w:rsidRPr="00E10BF2" w:rsidRDefault="00330EC6" w:rsidP="00330EC6">
      <w:pPr>
        <w:rPr>
          <w:rFonts w:ascii="Times New Roman" w:hAnsi="Times New Roman" w:cs="Times New Roman"/>
          <w:color w:val="0D0D0D" w:themeColor="text1" w:themeTint="F2"/>
          <w:sz w:val="24"/>
          <w:szCs w:val="24"/>
          <w:highlight w:val="yellow"/>
          <w:lang w:val="en-US"/>
        </w:rPr>
      </w:pPr>
      <w:proofErr w:type="spellStart"/>
      <w:r w:rsidRPr="00E10BF2">
        <w:rPr>
          <w:rFonts w:ascii="Times New Roman" w:hAnsi="Times New Roman" w:cs="Times New Roman"/>
          <w:color w:val="0D0D0D" w:themeColor="text1" w:themeTint="F2"/>
          <w:sz w:val="24"/>
          <w:szCs w:val="24"/>
          <w:highlight w:val="yellow"/>
          <w:lang w:val="en-US"/>
        </w:rPr>
        <w:t>decomposition_</w:t>
      </w:r>
      <w:proofErr w:type="gramStart"/>
      <w:r w:rsidRPr="00E10BF2">
        <w:rPr>
          <w:rFonts w:ascii="Times New Roman" w:hAnsi="Times New Roman" w:cs="Times New Roman"/>
          <w:color w:val="0D0D0D" w:themeColor="text1" w:themeTint="F2"/>
          <w:sz w:val="24"/>
          <w:szCs w:val="24"/>
          <w:highlight w:val="yellow"/>
          <w:lang w:val="en-US"/>
        </w:rPr>
        <w:t>add.plot</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3100C78E" w14:textId="77777777"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plt.show</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05F459EC" w14:textId="77777777" w:rsidR="00330EC6" w:rsidRDefault="00330EC6" w:rsidP="00330EC6">
      <w:pPr>
        <w:jc w:val="center"/>
        <w:rPr>
          <w:rFonts w:ascii="Times New Roman" w:hAnsi="Times New Roman" w:cs="Times New Roman"/>
          <w:color w:val="0D0D0D" w:themeColor="text1" w:themeTint="F2"/>
          <w:sz w:val="28"/>
          <w:szCs w:val="24"/>
          <w:lang w:val="en-US"/>
        </w:rPr>
      </w:pPr>
      <w:r>
        <w:rPr>
          <w:noProof/>
          <w:color w:val="0D0D0D" w:themeColor="text1" w:themeTint="F2"/>
          <w:sz w:val="28"/>
        </w:rPr>
        <w:lastRenderedPageBreak/>
        <w:drawing>
          <wp:inline distT="0" distB="0" distL="0" distR="0" wp14:anchorId="7A7ACF01" wp14:editId="546451C6">
            <wp:extent cx="5162550" cy="2332355"/>
            <wp:effectExtent l="0" t="0" r="0" b="0"/>
            <wp:docPr id="3" name="Picture 3" descr="C:\Users\SPURGE\AppData\Local\Microsoft\Windows\INetCache\Content.MSO\69BB4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GE\AppData\Local\Microsoft\Windows\INetCache\Content.MSO\69BB431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862" cy="2336562"/>
                    </a:xfrm>
                    <a:prstGeom prst="rect">
                      <a:avLst/>
                    </a:prstGeom>
                    <a:noFill/>
                    <a:ln>
                      <a:noFill/>
                    </a:ln>
                  </pic:spPr>
                </pic:pic>
              </a:graphicData>
            </a:graphic>
          </wp:inline>
        </w:drawing>
      </w:r>
    </w:p>
    <w:p w14:paraId="0A2A6337" w14:textId="77777777" w:rsidR="00330EC6" w:rsidRPr="00330EC6" w:rsidRDefault="00330EC6" w:rsidP="00330E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kern w:val="0"/>
          <w:sz w:val="24"/>
          <w:szCs w:val="24"/>
          <w:lang w:val="en-US"/>
          <w14:ligatures w14:val="none"/>
        </w:rPr>
        <w:t xml:space="preserve">The time series decomposition of </w:t>
      </w:r>
      <w:r>
        <w:rPr>
          <w:rFonts w:ascii="Times New Roman" w:eastAsia="Times New Roman" w:hAnsi="Times New Roman" w:cs="Times New Roman"/>
          <w:kern w:val="0"/>
          <w:sz w:val="24"/>
          <w:szCs w:val="24"/>
          <w:lang w:val="en-US"/>
          <w14:ligatures w14:val="none"/>
        </w:rPr>
        <w:t>Amazon</w:t>
      </w:r>
      <w:r w:rsidRPr="00330EC6">
        <w:rPr>
          <w:rFonts w:ascii="Times New Roman" w:eastAsia="Times New Roman" w:hAnsi="Times New Roman" w:cs="Times New Roman"/>
          <w:kern w:val="0"/>
          <w:sz w:val="24"/>
          <w:szCs w:val="24"/>
          <w:lang w:val="en-US"/>
          <w14:ligatures w14:val="none"/>
        </w:rPr>
        <w:t>'s stock price shows four components:</w:t>
      </w:r>
    </w:p>
    <w:p w14:paraId="172CFC77" w14:textId="77777777" w:rsidR="00330EC6" w:rsidRPr="00330EC6" w:rsidRDefault="00330EC6" w:rsidP="00330E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b/>
          <w:bCs/>
          <w:kern w:val="0"/>
          <w:sz w:val="24"/>
          <w:szCs w:val="24"/>
          <w:lang w:val="en-US"/>
          <w14:ligatures w14:val="none"/>
        </w:rPr>
        <w:t>Observed (Price)</w:t>
      </w:r>
      <w:r w:rsidRPr="00330EC6">
        <w:rPr>
          <w:rFonts w:ascii="Times New Roman" w:eastAsia="Times New Roman" w:hAnsi="Times New Roman" w:cs="Times New Roman"/>
          <w:kern w:val="0"/>
          <w:sz w:val="24"/>
          <w:szCs w:val="24"/>
          <w:lang w:val="en-US"/>
          <w14:ligatures w14:val="none"/>
        </w:rPr>
        <w:t>: The actual stock price over time, showing overall movements including trends, seasonality, and noise.</w:t>
      </w:r>
    </w:p>
    <w:p w14:paraId="33DE1FA6" w14:textId="77777777" w:rsidR="00330EC6" w:rsidRPr="00330EC6" w:rsidRDefault="00330EC6" w:rsidP="00330E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b/>
          <w:bCs/>
          <w:kern w:val="0"/>
          <w:sz w:val="24"/>
          <w:szCs w:val="24"/>
          <w:lang w:val="en-US"/>
          <w14:ligatures w14:val="none"/>
        </w:rPr>
        <w:t>Trend</w:t>
      </w:r>
      <w:r w:rsidRPr="00330EC6">
        <w:rPr>
          <w:rFonts w:ascii="Times New Roman" w:eastAsia="Times New Roman" w:hAnsi="Times New Roman" w:cs="Times New Roman"/>
          <w:kern w:val="0"/>
          <w:sz w:val="24"/>
          <w:szCs w:val="24"/>
          <w:lang w:val="en-US"/>
          <w14:ligatures w14:val="none"/>
        </w:rPr>
        <w:t>: The long-term movement in the stock price, indicating a general rise, fall, and subsequent recovery.</w:t>
      </w:r>
    </w:p>
    <w:p w14:paraId="6B70E28B" w14:textId="77777777" w:rsidR="00330EC6" w:rsidRPr="00330EC6" w:rsidRDefault="00330EC6" w:rsidP="00330E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b/>
          <w:bCs/>
          <w:kern w:val="0"/>
          <w:sz w:val="24"/>
          <w:szCs w:val="24"/>
          <w:lang w:val="en-US"/>
          <w14:ligatures w14:val="none"/>
        </w:rPr>
        <w:t>Seasonal</w:t>
      </w:r>
      <w:r w:rsidRPr="00330EC6">
        <w:rPr>
          <w:rFonts w:ascii="Times New Roman" w:eastAsia="Times New Roman" w:hAnsi="Times New Roman" w:cs="Times New Roman"/>
          <w:kern w:val="0"/>
          <w:sz w:val="24"/>
          <w:szCs w:val="24"/>
          <w:lang w:val="en-US"/>
          <w14:ligatures w14:val="none"/>
        </w:rPr>
        <w:t>: Regular patterns that repeat over a specific period, reflecting periodic fluctuations around the trend.</w:t>
      </w:r>
    </w:p>
    <w:p w14:paraId="64AFD406" w14:textId="77777777" w:rsidR="00330EC6" w:rsidRPr="00330EC6" w:rsidRDefault="00330EC6" w:rsidP="00330E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b/>
          <w:bCs/>
          <w:kern w:val="0"/>
          <w:sz w:val="24"/>
          <w:szCs w:val="24"/>
          <w:lang w:val="en-US"/>
          <w14:ligatures w14:val="none"/>
        </w:rPr>
        <w:t>Residual (Resid)</w:t>
      </w:r>
      <w:r w:rsidRPr="00330EC6">
        <w:rPr>
          <w:rFonts w:ascii="Times New Roman" w:eastAsia="Times New Roman" w:hAnsi="Times New Roman" w:cs="Times New Roman"/>
          <w:kern w:val="0"/>
          <w:sz w:val="24"/>
          <w:szCs w:val="24"/>
          <w:lang w:val="en-US"/>
          <w14:ligatures w14:val="none"/>
        </w:rPr>
        <w:t>: The remaining variability after removing the trend and seasonal components, representing random noise or irregular movements.</w:t>
      </w:r>
    </w:p>
    <w:p w14:paraId="4865C8D0" w14:textId="77777777" w:rsidR="00330EC6" w:rsidRDefault="00330EC6" w:rsidP="00330EC6">
      <w:pPr>
        <w:rPr>
          <w:rFonts w:ascii="Times New Roman" w:hAnsi="Times New Roman" w:cs="Times New Roman"/>
          <w:color w:val="0D0D0D" w:themeColor="text1" w:themeTint="F2"/>
          <w:sz w:val="28"/>
          <w:szCs w:val="24"/>
          <w:lang w:val="en-US"/>
        </w:rPr>
      </w:pPr>
    </w:p>
    <w:p w14:paraId="03D5BD37" w14:textId="77777777" w:rsidR="00330EC6" w:rsidRPr="00330EC6" w:rsidRDefault="00330EC6" w:rsidP="00330EC6">
      <w:pPr>
        <w:rPr>
          <w:rFonts w:ascii="Times New Roman" w:hAnsi="Times New Roman" w:cs="Times New Roman"/>
          <w:color w:val="0D0D0D" w:themeColor="text1" w:themeTint="F2"/>
          <w:sz w:val="28"/>
          <w:szCs w:val="24"/>
          <w:lang w:val="en-US"/>
        </w:rPr>
      </w:pPr>
      <w:r w:rsidRPr="00330EC6">
        <w:rPr>
          <w:rFonts w:ascii="Times New Roman" w:hAnsi="Times New Roman" w:cs="Times New Roman"/>
          <w:color w:val="0D0D0D" w:themeColor="text1" w:themeTint="F2"/>
          <w:sz w:val="28"/>
          <w:szCs w:val="24"/>
          <w:lang w:val="en-US"/>
        </w:rPr>
        <w:t># Plot the forecast</w:t>
      </w:r>
    </w:p>
    <w:p w14:paraId="39C89ECE" w14:textId="77777777" w:rsidR="00330EC6" w:rsidRPr="00E10BF2" w:rsidRDefault="00330EC6" w:rsidP="00330EC6">
      <w:pPr>
        <w:rPr>
          <w:rFonts w:ascii="Times New Roman" w:hAnsi="Times New Roman" w:cs="Times New Roman"/>
          <w:color w:val="0D0D0D" w:themeColor="text1" w:themeTint="F2"/>
          <w:sz w:val="28"/>
          <w:szCs w:val="24"/>
          <w:highlight w:val="yellow"/>
          <w:lang w:val="en-US"/>
        </w:rPr>
      </w:pPr>
      <w:proofErr w:type="spellStart"/>
      <w:proofErr w:type="gramStart"/>
      <w:r w:rsidRPr="00E10BF2">
        <w:rPr>
          <w:rFonts w:ascii="Times New Roman" w:hAnsi="Times New Roman" w:cs="Times New Roman"/>
          <w:color w:val="0D0D0D" w:themeColor="text1" w:themeTint="F2"/>
          <w:sz w:val="28"/>
          <w:szCs w:val="24"/>
          <w:highlight w:val="yellow"/>
          <w:lang w:val="en-US"/>
        </w:rPr>
        <w:t>plt.figure</w:t>
      </w:r>
      <w:proofErr w:type="spellEnd"/>
      <w:proofErr w:type="gramEnd"/>
      <w:r w:rsidRPr="00E10BF2">
        <w:rPr>
          <w:rFonts w:ascii="Times New Roman" w:hAnsi="Times New Roman" w:cs="Times New Roman"/>
          <w:color w:val="0D0D0D" w:themeColor="text1" w:themeTint="F2"/>
          <w:sz w:val="28"/>
          <w:szCs w:val="24"/>
          <w:highlight w:val="yellow"/>
          <w:lang w:val="en-US"/>
        </w:rPr>
        <w:t>(</w:t>
      </w:r>
      <w:proofErr w:type="spellStart"/>
      <w:r w:rsidRPr="00E10BF2">
        <w:rPr>
          <w:rFonts w:ascii="Times New Roman" w:hAnsi="Times New Roman" w:cs="Times New Roman"/>
          <w:color w:val="0D0D0D" w:themeColor="text1" w:themeTint="F2"/>
          <w:sz w:val="28"/>
          <w:szCs w:val="24"/>
          <w:highlight w:val="yellow"/>
          <w:lang w:val="en-US"/>
        </w:rPr>
        <w:t>figsize</w:t>
      </w:r>
      <w:proofErr w:type="spellEnd"/>
      <w:r w:rsidRPr="00E10BF2">
        <w:rPr>
          <w:rFonts w:ascii="Times New Roman" w:hAnsi="Times New Roman" w:cs="Times New Roman"/>
          <w:color w:val="0D0D0D" w:themeColor="text1" w:themeTint="F2"/>
          <w:sz w:val="28"/>
          <w:szCs w:val="24"/>
          <w:highlight w:val="yellow"/>
          <w:lang w:val="en-US"/>
        </w:rPr>
        <w:t>=(8, 4))</w:t>
      </w:r>
    </w:p>
    <w:p w14:paraId="608104AC" w14:textId="77777777" w:rsidR="00330EC6" w:rsidRPr="00E10BF2" w:rsidRDefault="00330EC6" w:rsidP="00330EC6">
      <w:pPr>
        <w:rPr>
          <w:rFonts w:ascii="Times New Roman" w:hAnsi="Times New Roman" w:cs="Times New Roman"/>
          <w:color w:val="0D0D0D" w:themeColor="text1" w:themeTint="F2"/>
          <w:sz w:val="28"/>
          <w:szCs w:val="24"/>
          <w:highlight w:val="yellow"/>
          <w:lang w:val="en-US"/>
        </w:rPr>
      </w:pPr>
      <w:proofErr w:type="spellStart"/>
      <w:proofErr w:type="gramStart"/>
      <w:r w:rsidRPr="00E10BF2">
        <w:rPr>
          <w:rFonts w:ascii="Times New Roman" w:hAnsi="Times New Roman" w:cs="Times New Roman"/>
          <w:color w:val="0D0D0D" w:themeColor="text1" w:themeTint="F2"/>
          <w:sz w:val="28"/>
          <w:szCs w:val="24"/>
          <w:highlight w:val="yellow"/>
          <w:lang w:val="en-US"/>
        </w:rPr>
        <w:t>plt.plot</w:t>
      </w:r>
      <w:proofErr w:type="spellEnd"/>
      <w:proofErr w:type="gramEnd"/>
      <w:r w:rsidRPr="00E10BF2">
        <w:rPr>
          <w:rFonts w:ascii="Times New Roman" w:hAnsi="Times New Roman" w:cs="Times New Roman"/>
          <w:color w:val="0D0D0D" w:themeColor="text1" w:themeTint="F2"/>
          <w:sz w:val="28"/>
          <w:szCs w:val="24"/>
          <w:highlight w:val="yellow"/>
          <w:lang w:val="en-US"/>
        </w:rPr>
        <w:t>(</w:t>
      </w:r>
      <w:proofErr w:type="spellStart"/>
      <w:r w:rsidRPr="00E10BF2">
        <w:rPr>
          <w:rFonts w:ascii="Times New Roman" w:hAnsi="Times New Roman" w:cs="Times New Roman"/>
          <w:color w:val="0D0D0D" w:themeColor="text1" w:themeTint="F2"/>
          <w:sz w:val="28"/>
          <w:szCs w:val="24"/>
          <w:highlight w:val="yellow"/>
          <w:lang w:val="en-US"/>
        </w:rPr>
        <w:t>df</w:t>
      </w:r>
      <w:proofErr w:type="spellEnd"/>
      <w:r w:rsidRPr="00E10BF2">
        <w:rPr>
          <w:rFonts w:ascii="Times New Roman" w:hAnsi="Times New Roman" w:cs="Times New Roman"/>
          <w:color w:val="0D0D0D" w:themeColor="text1" w:themeTint="F2"/>
          <w:sz w:val="28"/>
          <w:szCs w:val="24"/>
          <w:highlight w:val="yellow"/>
          <w:lang w:val="en-US"/>
        </w:rPr>
        <w:t>['Price'], label='Observed')</w:t>
      </w:r>
    </w:p>
    <w:p w14:paraId="509D3165" w14:textId="77777777" w:rsidR="00330EC6" w:rsidRPr="00E10BF2" w:rsidRDefault="00330EC6" w:rsidP="00330EC6">
      <w:pPr>
        <w:rPr>
          <w:rFonts w:ascii="Times New Roman" w:hAnsi="Times New Roman" w:cs="Times New Roman"/>
          <w:color w:val="0D0D0D" w:themeColor="text1" w:themeTint="F2"/>
          <w:sz w:val="28"/>
          <w:szCs w:val="24"/>
          <w:highlight w:val="yellow"/>
          <w:lang w:val="en-US"/>
        </w:rPr>
      </w:pPr>
      <w:proofErr w:type="spellStart"/>
      <w:proofErr w:type="gramStart"/>
      <w:r w:rsidRPr="00E10BF2">
        <w:rPr>
          <w:rFonts w:ascii="Times New Roman" w:hAnsi="Times New Roman" w:cs="Times New Roman"/>
          <w:color w:val="0D0D0D" w:themeColor="text1" w:themeTint="F2"/>
          <w:sz w:val="28"/>
          <w:szCs w:val="24"/>
          <w:highlight w:val="yellow"/>
          <w:lang w:val="en-US"/>
        </w:rPr>
        <w:t>plt.plot</w:t>
      </w:r>
      <w:proofErr w:type="spellEnd"/>
      <w:proofErr w:type="gramEnd"/>
      <w:r w:rsidRPr="00E10BF2">
        <w:rPr>
          <w:rFonts w:ascii="Times New Roman" w:hAnsi="Times New Roman" w:cs="Times New Roman"/>
          <w:color w:val="0D0D0D" w:themeColor="text1" w:themeTint="F2"/>
          <w:sz w:val="28"/>
          <w:szCs w:val="24"/>
          <w:highlight w:val="yellow"/>
          <w:lang w:val="en-US"/>
        </w:rPr>
        <w:t>(</w:t>
      </w:r>
      <w:proofErr w:type="spellStart"/>
      <w:r w:rsidRPr="00E10BF2">
        <w:rPr>
          <w:rFonts w:ascii="Times New Roman" w:hAnsi="Times New Roman" w:cs="Times New Roman"/>
          <w:color w:val="0D0D0D" w:themeColor="text1" w:themeTint="F2"/>
          <w:sz w:val="28"/>
          <w:szCs w:val="24"/>
          <w:highlight w:val="yellow"/>
          <w:lang w:val="en-US"/>
        </w:rPr>
        <w:t>hw_forecast</w:t>
      </w:r>
      <w:proofErr w:type="spellEnd"/>
      <w:r w:rsidRPr="00E10BF2">
        <w:rPr>
          <w:rFonts w:ascii="Times New Roman" w:hAnsi="Times New Roman" w:cs="Times New Roman"/>
          <w:color w:val="0D0D0D" w:themeColor="text1" w:themeTint="F2"/>
          <w:sz w:val="28"/>
          <w:szCs w:val="24"/>
          <w:highlight w:val="yellow"/>
          <w:lang w:val="en-US"/>
        </w:rPr>
        <w:t>, label='Holt-Winters Forecast')</w:t>
      </w:r>
    </w:p>
    <w:p w14:paraId="397CD3A5" w14:textId="77777777" w:rsidR="00330EC6" w:rsidRPr="00E10BF2" w:rsidRDefault="00330EC6" w:rsidP="00330EC6">
      <w:pPr>
        <w:rPr>
          <w:rFonts w:ascii="Times New Roman" w:hAnsi="Times New Roman" w:cs="Times New Roman"/>
          <w:color w:val="0D0D0D" w:themeColor="text1" w:themeTint="F2"/>
          <w:sz w:val="28"/>
          <w:szCs w:val="24"/>
          <w:highlight w:val="yellow"/>
          <w:lang w:val="en-US"/>
        </w:rPr>
      </w:pPr>
      <w:proofErr w:type="spellStart"/>
      <w:proofErr w:type="gramStart"/>
      <w:r w:rsidRPr="00E10BF2">
        <w:rPr>
          <w:rFonts w:ascii="Times New Roman" w:hAnsi="Times New Roman" w:cs="Times New Roman"/>
          <w:color w:val="0D0D0D" w:themeColor="text1" w:themeTint="F2"/>
          <w:sz w:val="28"/>
          <w:szCs w:val="24"/>
          <w:highlight w:val="yellow"/>
          <w:lang w:val="en-US"/>
        </w:rPr>
        <w:t>plt.title</w:t>
      </w:r>
      <w:proofErr w:type="spellEnd"/>
      <w:proofErr w:type="gramEnd"/>
      <w:r w:rsidRPr="00E10BF2">
        <w:rPr>
          <w:rFonts w:ascii="Times New Roman" w:hAnsi="Times New Roman" w:cs="Times New Roman"/>
          <w:color w:val="0D0D0D" w:themeColor="text1" w:themeTint="F2"/>
          <w:sz w:val="28"/>
          <w:szCs w:val="24"/>
          <w:highlight w:val="yellow"/>
          <w:lang w:val="en-US"/>
        </w:rPr>
        <w:t>('Holt-Winters Forecast for AMAZON Stock Price')</w:t>
      </w:r>
    </w:p>
    <w:p w14:paraId="04D0469F" w14:textId="77777777" w:rsidR="00330EC6" w:rsidRPr="00E10BF2" w:rsidRDefault="00330EC6" w:rsidP="00330EC6">
      <w:pPr>
        <w:rPr>
          <w:rFonts w:ascii="Times New Roman" w:hAnsi="Times New Roman" w:cs="Times New Roman"/>
          <w:color w:val="0D0D0D" w:themeColor="text1" w:themeTint="F2"/>
          <w:sz w:val="28"/>
          <w:szCs w:val="24"/>
          <w:highlight w:val="yellow"/>
          <w:lang w:val="en-US"/>
        </w:rPr>
      </w:pPr>
      <w:proofErr w:type="spellStart"/>
      <w:proofErr w:type="gramStart"/>
      <w:r w:rsidRPr="00E10BF2">
        <w:rPr>
          <w:rFonts w:ascii="Times New Roman" w:hAnsi="Times New Roman" w:cs="Times New Roman"/>
          <w:color w:val="0D0D0D" w:themeColor="text1" w:themeTint="F2"/>
          <w:sz w:val="28"/>
          <w:szCs w:val="24"/>
          <w:highlight w:val="yellow"/>
          <w:lang w:val="en-US"/>
        </w:rPr>
        <w:t>plt.legend</w:t>
      </w:r>
      <w:proofErr w:type="spellEnd"/>
      <w:proofErr w:type="gramEnd"/>
      <w:r w:rsidRPr="00E10BF2">
        <w:rPr>
          <w:rFonts w:ascii="Times New Roman" w:hAnsi="Times New Roman" w:cs="Times New Roman"/>
          <w:color w:val="0D0D0D" w:themeColor="text1" w:themeTint="F2"/>
          <w:sz w:val="28"/>
          <w:szCs w:val="24"/>
          <w:highlight w:val="yellow"/>
          <w:lang w:val="en-US"/>
        </w:rPr>
        <w:t>()</w:t>
      </w:r>
    </w:p>
    <w:p w14:paraId="453207E5" w14:textId="77777777" w:rsidR="00330EC6" w:rsidRDefault="00330EC6" w:rsidP="00330EC6">
      <w:pPr>
        <w:rPr>
          <w:rFonts w:ascii="Times New Roman" w:hAnsi="Times New Roman" w:cs="Times New Roman"/>
          <w:color w:val="0D0D0D" w:themeColor="text1" w:themeTint="F2"/>
          <w:sz w:val="28"/>
          <w:szCs w:val="24"/>
          <w:lang w:val="en-US"/>
        </w:rPr>
      </w:pPr>
      <w:proofErr w:type="spellStart"/>
      <w:proofErr w:type="gramStart"/>
      <w:r w:rsidRPr="00E10BF2">
        <w:rPr>
          <w:rFonts w:ascii="Times New Roman" w:hAnsi="Times New Roman" w:cs="Times New Roman"/>
          <w:color w:val="0D0D0D" w:themeColor="text1" w:themeTint="F2"/>
          <w:sz w:val="28"/>
          <w:szCs w:val="24"/>
          <w:highlight w:val="yellow"/>
          <w:lang w:val="en-US"/>
        </w:rPr>
        <w:t>plt.show</w:t>
      </w:r>
      <w:proofErr w:type="spellEnd"/>
      <w:proofErr w:type="gramEnd"/>
      <w:r w:rsidRPr="00E10BF2">
        <w:rPr>
          <w:rFonts w:ascii="Times New Roman" w:hAnsi="Times New Roman" w:cs="Times New Roman"/>
          <w:color w:val="0D0D0D" w:themeColor="text1" w:themeTint="F2"/>
          <w:sz w:val="28"/>
          <w:szCs w:val="24"/>
          <w:highlight w:val="yellow"/>
          <w:lang w:val="en-US"/>
        </w:rPr>
        <w:t>()</w:t>
      </w:r>
    </w:p>
    <w:p w14:paraId="2B65B6A2" w14:textId="77777777" w:rsidR="00330EC6" w:rsidRDefault="00330EC6" w:rsidP="00330EC6">
      <w:pPr>
        <w:jc w:val="center"/>
        <w:rPr>
          <w:rFonts w:ascii="Times New Roman" w:hAnsi="Times New Roman" w:cs="Times New Roman"/>
          <w:color w:val="0D0D0D" w:themeColor="text1" w:themeTint="F2"/>
          <w:sz w:val="28"/>
          <w:szCs w:val="24"/>
          <w:lang w:val="en-US"/>
        </w:rPr>
      </w:pPr>
      <w:r>
        <w:rPr>
          <w:noProof/>
          <w:color w:val="0D0D0D" w:themeColor="text1" w:themeTint="F2"/>
          <w:sz w:val="28"/>
        </w:rPr>
        <w:lastRenderedPageBreak/>
        <w:drawing>
          <wp:inline distT="0" distB="0" distL="0" distR="0" wp14:anchorId="27A1EEE0" wp14:editId="0A55C7F7">
            <wp:extent cx="4323517" cy="2378268"/>
            <wp:effectExtent l="0" t="0" r="1270" b="3175"/>
            <wp:docPr id="5" name="Picture 5" descr="C:\Users\SPURGE\AppData\Local\Microsoft\Windows\INetCache\Content.MSO\318E75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URGE\AppData\Local\Microsoft\Windows\INetCache\Content.MSO\318E75E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4837" cy="2384495"/>
                    </a:xfrm>
                    <a:prstGeom prst="rect">
                      <a:avLst/>
                    </a:prstGeom>
                    <a:noFill/>
                    <a:ln>
                      <a:noFill/>
                    </a:ln>
                  </pic:spPr>
                </pic:pic>
              </a:graphicData>
            </a:graphic>
          </wp:inline>
        </w:drawing>
      </w:r>
    </w:p>
    <w:p w14:paraId="781C218A" w14:textId="77777777" w:rsidR="00330EC6" w:rsidRDefault="00330EC6" w:rsidP="00330EC6">
      <w:pPr>
        <w:jc w:val="center"/>
        <w:rPr>
          <w:rFonts w:ascii="Times New Roman" w:hAnsi="Times New Roman" w:cs="Times New Roman"/>
          <w:color w:val="0D0D0D" w:themeColor="text1" w:themeTint="F2"/>
          <w:sz w:val="28"/>
          <w:szCs w:val="24"/>
          <w:lang w:val="en-US"/>
        </w:rPr>
      </w:pPr>
    </w:p>
    <w:p w14:paraId="285A8B75" w14:textId="15AF2180" w:rsidR="007E6894" w:rsidRDefault="00E10BF2" w:rsidP="00330EC6">
      <w:pPr>
        <w:rPr>
          <w:rFonts w:ascii="Times New Roman" w:hAnsi="Times New Roman" w:cs="Times New Roman"/>
          <w:color w:val="0D0D0D" w:themeColor="text1" w:themeTint="F2"/>
          <w:sz w:val="24"/>
          <w:szCs w:val="24"/>
          <w:lang w:val="en-US"/>
        </w:rPr>
      </w:pPr>
      <w:r>
        <w:t>The graph presents Amazon's actual stock prices (in blue) alongside a Holt-Winters forecast (in orange). The observed data exhibits notable fluctuations, particularly in the recent years. However, the forecast (orange) appears misaligned, erroneously displaying a point around 1980 instead of aligning with the recent observed data. This misalignment suggests a potential error in the implementation of the Holt-Winters forecasting method or in the plotting parameters.</w:t>
      </w:r>
    </w:p>
    <w:p w14:paraId="34A4BE0D" w14:textId="77777777" w:rsidR="007E6894" w:rsidRDefault="007E6894" w:rsidP="00330EC6">
      <w:pPr>
        <w:rPr>
          <w:rFonts w:ascii="Times New Roman" w:hAnsi="Times New Roman" w:cs="Times New Roman"/>
          <w:color w:val="0D0D0D" w:themeColor="text1" w:themeTint="F2"/>
          <w:sz w:val="24"/>
          <w:szCs w:val="24"/>
          <w:lang w:val="en-US"/>
        </w:rPr>
      </w:pPr>
    </w:p>
    <w:p w14:paraId="2F1BDB8E" w14:textId="77777777" w:rsidR="007E6894" w:rsidRPr="007E6894" w:rsidRDefault="007E6894" w:rsidP="007E6894">
      <w:pPr>
        <w:rPr>
          <w:rFonts w:ascii="Times New Roman" w:hAnsi="Times New Roman" w:cs="Times New Roman"/>
          <w:b/>
          <w:color w:val="0D0D0D" w:themeColor="text1" w:themeTint="F2"/>
          <w:sz w:val="28"/>
          <w:szCs w:val="24"/>
          <w:lang w:val="en-US"/>
        </w:rPr>
      </w:pPr>
      <w:r w:rsidRPr="007E6894">
        <w:rPr>
          <w:rFonts w:ascii="Times New Roman" w:hAnsi="Times New Roman" w:cs="Times New Roman"/>
          <w:b/>
          <w:color w:val="0D0D0D" w:themeColor="text1" w:themeTint="F2"/>
          <w:sz w:val="28"/>
          <w:szCs w:val="24"/>
          <w:lang w:val="en-US"/>
        </w:rPr>
        <w:t># ARIMA model for daily data</w:t>
      </w:r>
    </w:p>
    <w:p w14:paraId="5AC2A077"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r w:rsidRPr="00E10BF2">
        <w:rPr>
          <w:rFonts w:ascii="Times New Roman" w:hAnsi="Times New Roman" w:cs="Times New Roman"/>
          <w:color w:val="0D0D0D" w:themeColor="text1" w:themeTint="F2"/>
          <w:sz w:val="24"/>
          <w:szCs w:val="24"/>
          <w:highlight w:val="yellow"/>
          <w:lang w:val="en-US"/>
        </w:rPr>
        <w:t># Plot ACF and PACF</w:t>
      </w:r>
    </w:p>
    <w:p w14:paraId="7792D2D0"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r w:rsidRPr="00E10BF2">
        <w:rPr>
          <w:rFonts w:ascii="Times New Roman" w:hAnsi="Times New Roman" w:cs="Times New Roman"/>
          <w:color w:val="0D0D0D" w:themeColor="text1" w:themeTint="F2"/>
          <w:sz w:val="24"/>
          <w:szCs w:val="24"/>
          <w:highlight w:val="yellow"/>
          <w:lang w:val="en-US"/>
        </w:rPr>
        <w:t xml:space="preserve">fig, axes = </w:t>
      </w:r>
      <w:proofErr w:type="spellStart"/>
      <w:proofErr w:type="gramStart"/>
      <w:r w:rsidRPr="00E10BF2">
        <w:rPr>
          <w:rFonts w:ascii="Times New Roman" w:hAnsi="Times New Roman" w:cs="Times New Roman"/>
          <w:color w:val="0D0D0D" w:themeColor="text1" w:themeTint="F2"/>
          <w:sz w:val="24"/>
          <w:szCs w:val="24"/>
          <w:highlight w:val="yellow"/>
          <w:lang w:val="en-US"/>
        </w:rPr>
        <w:t>plt.subplots</w:t>
      </w:r>
      <w:proofErr w:type="spellEnd"/>
      <w:proofErr w:type="gramEnd"/>
      <w:r w:rsidRPr="00E10BF2">
        <w:rPr>
          <w:rFonts w:ascii="Times New Roman" w:hAnsi="Times New Roman" w:cs="Times New Roman"/>
          <w:color w:val="0D0D0D" w:themeColor="text1" w:themeTint="F2"/>
          <w:sz w:val="24"/>
          <w:szCs w:val="24"/>
          <w:highlight w:val="yellow"/>
          <w:lang w:val="en-US"/>
        </w:rPr>
        <w:t xml:space="preserve">(1, 2, </w:t>
      </w:r>
      <w:proofErr w:type="spellStart"/>
      <w:r w:rsidRPr="00E10BF2">
        <w:rPr>
          <w:rFonts w:ascii="Times New Roman" w:hAnsi="Times New Roman" w:cs="Times New Roman"/>
          <w:color w:val="0D0D0D" w:themeColor="text1" w:themeTint="F2"/>
          <w:sz w:val="24"/>
          <w:szCs w:val="24"/>
          <w:highlight w:val="yellow"/>
          <w:lang w:val="en-US"/>
        </w:rPr>
        <w:t>figsize</w:t>
      </w:r>
      <w:proofErr w:type="spellEnd"/>
      <w:r w:rsidRPr="00E10BF2">
        <w:rPr>
          <w:rFonts w:ascii="Times New Roman" w:hAnsi="Times New Roman" w:cs="Times New Roman"/>
          <w:color w:val="0D0D0D" w:themeColor="text1" w:themeTint="F2"/>
          <w:sz w:val="24"/>
          <w:szCs w:val="24"/>
          <w:highlight w:val="yellow"/>
          <w:lang w:val="en-US"/>
        </w:rPr>
        <w:t>=(16, 4))</w:t>
      </w:r>
    </w:p>
    <w:p w14:paraId="56AE70BE"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r w:rsidRPr="00E10BF2">
        <w:rPr>
          <w:rFonts w:ascii="Times New Roman" w:hAnsi="Times New Roman" w:cs="Times New Roman"/>
          <w:color w:val="0D0D0D" w:themeColor="text1" w:themeTint="F2"/>
          <w:sz w:val="24"/>
          <w:szCs w:val="24"/>
          <w:highlight w:val="yellow"/>
          <w:lang w:val="en-US"/>
        </w:rPr>
        <w:t>plot_acf</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w:t>
      </w:r>
      <w:proofErr w:type="spellEnd"/>
      <w:r w:rsidRPr="00E10BF2">
        <w:rPr>
          <w:rFonts w:ascii="Times New Roman" w:hAnsi="Times New Roman" w:cs="Times New Roman"/>
          <w:color w:val="0D0D0D" w:themeColor="text1" w:themeTint="F2"/>
          <w:sz w:val="24"/>
          <w:szCs w:val="24"/>
          <w:highlight w:val="yellow"/>
          <w:lang w:val="en-US"/>
        </w:rPr>
        <w:t>['Price'], ax=</w:t>
      </w:r>
      <w:proofErr w:type="gramStart"/>
      <w:r w:rsidRPr="00E10BF2">
        <w:rPr>
          <w:rFonts w:ascii="Times New Roman" w:hAnsi="Times New Roman" w:cs="Times New Roman"/>
          <w:color w:val="0D0D0D" w:themeColor="text1" w:themeTint="F2"/>
          <w:sz w:val="24"/>
          <w:szCs w:val="24"/>
          <w:highlight w:val="yellow"/>
          <w:lang w:val="en-US"/>
        </w:rPr>
        <w:t>axes[</w:t>
      </w:r>
      <w:proofErr w:type="gramEnd"/>
      <w:r w:rsidRPr="00E10BF2">
        <w:rPr>
          <w:rFonts w:ascii="Times New Roman" w:hAnsi="Times New Roman" w:cs="Times New Roman"/>
          <w:color w:val="0D0D0D" w:themeColor="text1" w:themeTint="F2"/>
          <w:sz w:val="24"/>
          <w:szCs w:val="24"/>
          <w:highlight w:val="yellow"/>
          <w:lang w:val="en-US"/>
        </w:rPr>
        <w:t>0])</w:t>
      </w:r>
    </w:p>
    <w:p w14:paraId="7D281A89"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r w:rsidRPr="00E10BF2">
        <w:rPr>
          <w:rFonts w:ascii="Times New Roman" w:hAnsi="Times New Roman" w:cs="Times New Roman"/>
          <w:color w:val="0D0D0D" w:themeColor="text1" w:themeTint="F2"/>
          <w:sz w:val="24"/>
          <w:szCs w:val="24"/>
          <w:highlight w:val="yellow"/>
          <w:lang w:val="en-US"/>
        </w:rPr>
        <w:t>plot_pacf</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w:t>
      </w:r>
      <w:proofErr w:type="spellEnd"/>
      <w:r w:rsidRPr="00E10BF2">
        <w:rPr>
          <w:rFonts w:ascii="Times New Roman" w:hAnsi="Times New Roman" w:cs="Times New Roman"/>
          <w:color w:val="0D0D0D" w:themeColor="text1" w:themeTint="F2"/>
          <w:sz w:val="24"/>
          <w:szCs w:val="24"/>
          <w:highlight w:val="yellow"/>
          <w:lang w:val="en-US"/>
        </w:rPr>
        <w:t>['Price'], ax=</w:t>
      </w:r>
      <w:proofErr w:type="gramStart"/>
      <w:r w:rsidRPr="00E10BF2">
        <w:rPr>
          <w:rFonts w:ascii="Times New Roman" w:hAnsi="Times New Roman" w:cs="Times New Roman"/>
          <w:color w:val="0D0D0D" w:themeColor="text1" w:themeTint="F2"/>
          <w:sz w:val="24"/>
          <w:szCs w:val="24"/>
          <w:highlight w:val="yellow"/>
          <w:lang w:val="en-US"/>
        </w:rPr>
        <w:t>axes[</w:t>
      </w:r>
      <w:proofErr w:type="gramEnd"/>
      <w:r w:rsidRPr="00E10BF2">
        <w:rPr>
          <w:rFonts w:ascii="Times New Roman" w:hAnsi="Times New Roman" w:cs="Times New Roman"/>
          <w:color w:val="0D0D0D" w:themeColor="text1" w:themeTint="F2"/>
          <w:sz w:val="24"/>
          <w:szCs w:val="24"/>
          <w:highlight w:val="yellow"/>
          <w:lang w:val="en-US"/>
        </w:rPr>
        <w:t>1])</w:t>
      </w:r>
    </w:p>
    <w:p w14:paraId="068F0118" w14:textId="77777777"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plt.show</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3729AAFE" w14:textId="77777777" w:rsidR="007E6894" w:rsidRDefault="007E6894" w:rsidP="007E6894">
      <w:pPr>
        <w:rPr>
          <w:rFonts w:ascii="Times New Roman" w:hAnsi="Times New Roman" w:cs="Times New Roman"/>
          <w:color w:val="0D0D0D" w:themeColor="text1" w:themeTint="F2"/>
          <w:sz w:val="24"/>
          <w:szCs w:val="24"/>
          <w:lang w:val="en-US"/>
        </w:rPr>
      </w:pPr>
      <w:r>
        <w:rPr>
          <w:noProof/>
          <w:color w:val="0D0D0D" w:themeColor="text1" w:themeTint="F2"/>
        </w:rPr>
        <w:drawing>
          <wp:inline distT="0" distB="0" distL="0" distR="0" wp14:anchorId="17E5183D" wp14:editId="4ADF96E7">
            <wp:extent cx="5943600" cy="1781175"/>
            <wp:effectExtent l="0" t="0" r="0" b="9525"/>
            <wp:docPr id="6" name="Picture 6" descr="C:\Users\SPURGE\AppData\Local\Microsoft\Windows\INetCache\Content.MSO\2F6329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URGE\AppData\Local\Microsoft\Windows\INetCache\Content.MSO\2F63299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241E5632"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lastRenderedPageBreak/>
        <w:t>The ACF (Autocorrelation Function) and PACF (Partial Autocorrelation Function) plots are essential tools for identifying the characteristics of a time series, aiding in the determination of suitable ARIMA (</w:t>
      </w:r>
      <w:proofErr w:type="spellStart"/>
      <w:r w:rsidRPr="00E10BF2">
        <w:rPr>
          <w:rFonts w:ascii="Times New Roman" w:eastAsia="Times New Roman" w:hAnsi="Times New Roman" w:cs="Times New Roman"/>
          <w:kern w:val="0"/>
          <w:sz w:val="24"/>
          <w:szCs w:val="24"/>
          <w:lang w:eastAsia="en-IN"/>
          <w14:ligatures w14:val="none"/>
        </w:rPr>
        <w:t>AutoRegressive</w:t>
      </w:r>
      <w:proofErr w:type="spellEnd"/>
      <w:r w:rsidRPr="00E10BF2">
        <w:rPr>
          <w:rFonts w:ascii="Times New Roman" w:eastAsia="Times New Roman" w:hAnsi="Times New Roman" w:cs="Times New Roman"/>
          <w:kern w:val="0"/>
          <w:sz w:val="24"/>
          <w:szCs w:val="24"/>
          <w:lang w:eastAsia="en-IN"/>
          <w14:ligatures w14:val="none"/>
        </w:rPr>
        <w:t xml:space="preserve"> Integrated Moving Average) model parameters.</w:t>
      </w:r>
    </w:p>
    <w:p w14:paraId="3ADD7D0D"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Interpretation:</w:t>
      </w:r>
    </w:p>
    <w:p w14:paraId="5E134119" w14:textId="77777777" w:rsidR="00E10BF2" w:rsidRPr="00E10BF2" w:rsidRDefault="00E10BF2" w:rsidP="00E10BF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ACF Plot (Left):</w:t>
      </w:r>
    </w:p>
    <w:p w14:paraId="23B55312" w14:textId="77777777" w:rsidR="00E10BF2" w:rsidRPr="00E10BF2" w:rsidRDefault="00E10BF2" w:rsidP="00E10BF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The ACF plot exhibits a gradual and slow decline in autocorrelation values.</w:t>
      </w:r>
    </w:p>
    <w:p w14:paraId="7E409E18" w14:textId="77777777" w:rsidR="00E10BF2" w:rsidRPr="00E10BF2" w:rsidRDefault="00E10BF2" w:rsidP="00E10BF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This indicates a strong and persistent autocorrelation in the data, typical of a non-stationary time series.</w:t>
      </w:r>
    </w:p>
    <w:p w14:paraId="0FFE06A4" w14:textId="77777777" w:rsidR="00E10BF2" w:rsidRPr="00E10BF2" w:rsidRDefault="00E10BF2" w:rsidP="00E10BF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PACF Plot (Right):</w:t>
      </w:r>
    </w:p>
    <w:p w14:paraId="1F51883D" w14:textId="77777777" w:rsidR="00E10BF2" w:rsidRPr="00E10BF2" w:rsidRDefault="00E10BF2" w:rsidP="00E10BF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The PACF plot shows a significant spike at lag 1, followed by a rapid drop to near zero.</w:t>
      </w:r>
    </w:p>
    <w:p w14:paraId="15E44AA7" w14:textId="77777777" w:rsidR="00E10BF2" w:rsidRPr="00E10BF2" w:rsidRDefault="00E10BF2" w:rsidP="00E10BF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This suggests the presence of an autoregressive component of order 1 (</w:t>
      </w:r>
      <w:proofErr w:type="gramStart"/>
      <w:r w:rsidRPr="00E10BF2">
        <w:rPr>
          <w:rFonts w:ascii="Times New Roman" w:eastAsia="Times New Roman" w:hAnsi="Times New Roman" w:cs="Times New Roman"/>
          <w:kern w:val="0"/>
          <w:sz w:val="24"/>
          <w:szCs w:val="24"/>
          <w:lang w:eastAsia="en-IN"/>
          <w14:ligatures w14:val="none"/>
        </w:rPr>
        <w:t>AR(</w:t>
      </w:r>
      <w:proofErr w:type="gramEnd"/>
      <w:r w:rsidRPr="00E10BF2">
        <w:rPr>
          <w:rFonts w:ascii="Times New Roman" w:eastAsia="Times New Roman" w:hAnsi="Times New Roman" w:cs="Times New Roman"/>
          <w:kern w:val="0"/>
          <w:sz w:val="24"/>
          <w:szCs w:val="24"/>
          <w:lang w:eastAsia="en-IN"/>
          <w14:ligatures w14:val="none"/>
        </w:rPr>
        <w:t>1)).</w:t>
      </w:r>
    </w:p>
    <w:p w14:paraId="7210AEE0"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ARIMA Model Suggestion:</w:t>
      </w:r>
    </w:p>
    <w:p w14:paraId="0511A8C9" w14:textId="77777777" w:rsidR="00E10BF2" w:rsidRPr="00E10BF2" w:rsidRDefault="00E10BF2" w:rsidP="00E10BF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The pronounced autocorrelation in the ACF plot implies the data likely requires differencing to achieve stationarity.</w:t>
      </w:r>
    </w:p>
    <w:p w14:paraId="1184DF98" w14:textId="77777777" w:rsidR="00E10BF2" w:rsidRPr="00E10BF2" w:rsidRDefault="00E10BF2" w:rsidP="00E10BF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 xml:space="preserve">The notable spike at lag 1 in the PACF plot points to an </w:t>
      </w:r>
      <w:proofErr w:type="gramStart"/>
      <w:r w:rsidRPr="00E10BF2">
        <w:rPr>
          <w:rFonts w:ascii="Times New Roman" w:eastAsia="Times New Roman" w:hAnsi="Times New Roman" w:cs="Times New Roman"/>
          <w:kern w:val="0"/>
          <w:sz w:val="24"/>
          <w:szCs w:val="24"/>
          <w:lang w:eastAsia="en-IN"/>
          <w14:ligatures w14:val="none"/>
        </w:rPr>
        <w:t>AR(</w:t>
      </w:r>
      <w:proofErr w:type="gramEnd"/>
      <w:r w:rsidRPr="00E10BF2">
        <w:rPr>
          <w:rFonts w:ascii="Times New Roman" w:eastAsia="Times New Roman" w:hAnsi="Times New Roman" w:cs="Times New Roman"/>
          <w:kern w:val="0"/>
          <w:sz w:val="24"/>
          <w:szCs w:val="24"/>
          <w:lang w:eastAsia="en-IN"/>
          <w14:ligatures w14:val="none"/>
        </w:rPr>
        <w:t>1) component.</w:t>
      </w:r>
    </w:p>
    <w:p w14:paraId="31828304" w14:textId="77777777" w:rsidR="00E10BF2" w:rsidRPr="00E10BF2" w:rsidRDefault="00E10BF2" w:rsidP="00E10BF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An appropriate ARIMA model might initially include parameters p=1, d=1 (to address non-stationarity), and q=0.</w:t>
      </w:r>
    </w:p>
    <w:p w14:paraId="018268B9" w14:textId="77777777" w:rsidR="007E6894" w:rsidRDefault="007E6894" w:rsidP="007E6894">
      <w:pPr>
        <w:rPr>
          <w:rFonts w:ascii="Times New Roman" w:hAnsi="Times New Roman" w:cs="Times New Roman"/>
          <w:color w:val="0D0D0D" w:themeColor="text1" w:themeTint="F2"/>
          <w:sz w:val="24"/>
          <w:szCs w:val="24"/>
          <w:lang w:val="en-US"/>
        </w:rPr>
      </w:pPr>
    </w:p>
    <w:p w14:paraId="02F82AB9" w14:textId="77777777" w:rsidR="007E6894" w:rsidRDefault="007E6894" w:rsidP="007E6894">
      <w:pPr>
        <w:rPr>
          <w:rFonts w:ascii="Times New Roman" w:hAnsi="Times New Roman" w:cs="Times New Roman"/>
          <w:color w:val="0D0D0D" w:themeColor="text1" w:themeTint="F2"/>
          <w:sz w:val="24"/>
          <w:szCs w:val="24"/>
          <w:lang w:val="en-US"/>
        </w:rPr>
      </w:pPr>
    </w:p>
    <w:p w14:paraId="058BA074" w14:textId="77777777" w:rsidR="007E6894" w:rsidRPr="007E6894" w:rsidRDefault="007E6894" w:rsidP="007E6894">
      <w:pPr>
        <w:rPr>
          <w:rFonts w:ascii="Times New Roman" w:hAnsi="Times New Roman" w:cs="Times New Roman"/>
          <w:b/>
          <w:color w:val="0D0D0D" w:themeColor="text1" w:themeTint="F2"/>
          <w:sz w:val="28"/>
          <w:szCs w:val="24"/>
          <w:u w:val="single"/>
          <w:lang w:val="en-US"/>
        </w:rPr>
      </w:pPr>
      <w:r w:rsidRPr="007E6894">
        <w:rPr>
          <w:rFonts w:ascii="Times New Roman" w:hAnsi="Times New Roman" w:cs="Times New Roman"/>
          <w:b/>
          <w:color w:val="0D0D0D" w:themeColor="text1" w:themeTint="F2"/>
          <w:sz w:val="28"/>
          <w:szCs w:val="24"/>
          <w:u w:val="single"/>
          <w:lang w:val="en-US"/>
        </w:rPr>
        <w:t># Fit the ARIMA model</w:t>
      </w:r>
    </w:p>
    <w:p w14:paraId="58972551"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r w:rsidRPr="00E10BF2">
        <w:rPr>
          <w:rFonts w:ascii="Times New Roman" w:hAnsi="Times New Roman" w:cs="Times New Roman"/>
          <w:color w:val="0D0D0D" w:themeColor="text1" w:themeTint="F2"/>
          <w:sz w:val="24"/>
          <w:szCs w:val="24"/>
          <w:highlight w:val="yellow"/>
          <w:lang w:val="en-US"/>
        </w:rPr>
        <w:t>arima_model</w:t>
      </w:r>
      <w:proofErr w:type="spellEnd"/>
      <w:r w:rsidRPr="00E10BF2">
        <w:rPr>
          <w:rFonts w:ascii="Times New Roman" w:hAnsi="Times New Roman" w:cs="Times New Roman"/>
          <w:color w:val="0D0D0D" w:themeColor="text1" w:themeTint="F2"/>
          <w:sz w:val="24"/>
          <w:szCs w:val="24"/>
          <w:highlight w:val="yellow"/>
          <w:lang w:val="en-US"/>
        </w:rPr>
        <w:t xml:space="preserve"> = </w:t>
      </w:r>
      <w:proofErr w:type="gramStart"/>
      <w:r w:rsidRPr="00E10BF2">
        <w:rPr>
          <w:rFonts w:ascii="Times New Roman" w:hAnsi="Times New Roman" w:cs="Times New Roman"/>
          <w:color w:val="0D0D0D" w:themeColor="text1" w:themeTint="F2"/>
          <w:sz w:val="24"/>
          <w:szCs w:val="24"/>
          <w:highlight w:val="yellow"/>
          <w:lang w:val="en-US"/>
        </w:rPr>
        <w:t>ARIMA(</w:t>
      </w:r>
      <w:proofErr w:type="spellStart"/>
      <w:proofErr w:type="gramEnd"/>
      <w:r w:rsidRPr="00E10BF2">
        <w:rPr>
          <w:rFonts w:ascii="Times New Roman" w:hAnsi="Times New Roman" w:cs="Times New Roman"/>
          <w:color w:val="0D0D0D" w:themeColor="text1" w:themeTint="F2"/>
          <w:sz w:val="24"/>
          <w:szCs w:val="24"/>
          <w:highlight w:val="yellow"/>
          <w:lang w:val="en-US"/>
        </w:rPr>
        <w:t>df</w:t>
      </w:r>
      <w:proofErr w:type="spellEnd"/>
      <w:r w:rsidRPr="00E10BF2">
        <w:rPr>
          <w:rFonts w:ascii="Times New Roman" w:hAnsi="Times New Roman" w:cs="Times New Roman"/>
          <w:color w:val="0D0D0D" w:themeColor="text1" w:themeTint="F2"/>
          <w:sz w:val="24"/>
          <w:szCs w:val="24"/>
          <w:highlight w:val="yellow"/>
          <w:lang w:val="en-US"/>
        </w:rPr>
        <w:t>['Price'], order=(5, 1, 5)).fit()</w:t>
      </w:r>
    </w:p>
    <w:p w14:paraId="397F7535" w14:textId="77777777" w:rsidR="007E6894" w:rsidRDefault="007E6894" w:rsidP="007E6894">
      <w:pPr>
        <w:rPr>
          <w:rFonts w:ascii="Times New Roman" w:hAnsi="Times New Roman" w:cs="Times New Roman"/>
          <w:color w:val="0D0D0D" w:themeColor="text1" w:themeTint="F2"/>
          <w:sz w:val="24"/>
          <w:szCs w:val="24"/>
          <w:lang w:val="en-US"/>
        </w:rPr>
      </w:pPr>
      <w:r w:rsidRPr="00E10BF2">
        <w:rPr>
          <w:rFonts w:ascii="Times New Roman" w:hAnsi="Times New Roman" w:cs="Times New Roman"/>
          <w:color w:val="0D0D0D" w:themeColor="text1" w:themeTint="F2"/>
          <w:sz w:val="24"/>
          <w:szCs w:val="24"/>
          <w:highlight w:val="yellow"/>
          <w:lang w:val="en-US"/>
        </w:rPr>
        <w:t>print(</w:t>
      </w:r>
      <w:proofErr w:type="spellStart"/>
      <w:r w:rsidRPr="00E10BF2">
        <w:rPr>
          <w:rFonts w:ascii="Times New Roman" w:hAnsi="Times New Roman" w:cs="Times New Roman"/>
          <w:color w:val="0D0D0D" w:themeColor="text1" w:themeTint="F2"/>
          <w:sz w:val="24"/>
          <w:szCs w:val="24"/>
          <w:highlight w:val="yellow"/>
          <w:lang w:val="en-US"/>
        </w:rPr>
        <w:t>arima_</w:t>
      </w:r>
      <w:proofErr w:type="gramStart"/>
      <w:r w:rsidRPr="00E10BF2">
        <w:rPr>
          <w:rFonts w:ascii="Times New Roman" w:hAnsi="Times New Roman" w:cs="Times New Roman"/>
          <w:color w:val="0D0D0D" w:themeColor="text1" w:themeTint="F2"/>
          <w:sz w:val="24"/>
          <w:szCs w:val="24"/>
          <w:highlight w:val="yellow"/>
          <w:lang w:val="en-US"/>
        </w:rPr>
        <w:t>model.summary</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69C03862" w14:textId="77777777" w:rsidR="007E6894" w:rsidRDefault="007E6894" w:rsidP="007E6894">
      <w:pPr>
        <w:rPr>
          <w:rFonts w:ascii="Times New Roman" w:hAnsi="Times New Roman" w:cs="Times New Roman"/>
          <w:color w:val="0D0D0D" w:themeColor="text1" w:themeTint="F2"/>
          <w:sz w:val="24"/>
          <w:szCs w:val="24"/>
          <w:lang w:val="en-US"/>
        </w:rPr>
      </w:pPr>
    </w:p>
    <w:p w14:paraId="0E400868"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SARIMAX Results                                </w:t>
      </w:r>
    </w:p>
    <w:p w14:paraId="498F3A79"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w:t>
      </w:r>
    </w:p>
    <w:p w14:paraId="16C312BF"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Dep. Variable:                  Price   No. Observations:                 1122</w:t>
      </w:r>
    </w:p>
    <w:p w14:paraId="54B2D43F"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Model:                 </w:t>
      </w:r>
      <w:proofErr w:type="gramStart"/>
      <w:r>
        <w:rPr>
          <w:color w:val="000000"/>
          <w:sz w:val="21"/>
          <w:szCs w:val="21"/>
        </w:rPr>
        <w:t>ARIMA(</w:t>
      </w:r>
      <w:proofErr w:type="gramEnd"/>
      <w:r>
        <w:rPr>
          <w:color w:val="000000"/>
          <w:sz w:val="21"/>
          <w:szCs w:val="21"/>
        </w:rPr>
        <w:t>5, 1, 5)   Log Likelihood               -2844.212</w:t>
      </w:r>
    </w:p>
    <w:p w14:paraId="6B854AD4"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Date:                Mon, 22 Jul 2024   AIC                           5710.424</w:t>
      </w:r>
    </w:p>
    <w:p w14:paraId="73948DF7"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Time:                        17:15:16   BIC                           5765.666</w:t>
      </w:r>
    </w:p>
    <w:p w14:paraId="25172CC0"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Sample:                             0   HQIC                          5731.303</w:t>
      </w:r>
    </w:p>
    <w:p w14:paraId="051C8A82"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                               - 1122                                         </w:t>
      </w:r>
    </w:p>
    <w:p w14:paraId="32FA5F04"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Covariance Type:                  </w:t>
      </w:r>
      <w:proofErr w:type="spellStart"/>
      <w:r>
        <w:rPr>
          <w:color w:val="000000"/>
          <w:sz w:val="21"/>
          <w:szCs w:val="21"/>
        </w:rPr>
        <w:t>opg</w:t>
      </w:r>
      <w:proofErr w:type="spellEnd"/>
      <w:r>
        <w:rPr>
          <w:color w:val="000000"/>
          <w:sz w:val="21"/>
          <w:szCs w:val="21"/>
        </w:rPr>
        <w:t xml:space="preserve">                                         </w:t>
      </w:r>
    </w:p>
    <w:p w14:paraId="4A1BE25C"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lastRenderedPageBreak/>
        <w:t>==============================================================================</w:t>
      </w:r>
    </w:p>
    <w:p w14:paraId="2AC7CF52"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z      P&gt;|z|   </w:t>
      </w:r>
      <w:proofErr w:type="gramStart"/>
      <w:r>
        <w:rPr>
          <w:color w:val="000000"/>
          <w:sz w:val="21"/>
          <w:szCs w:val="21"/>
        </w:rPr>
        <w:t xml:space="preserve">   [</w:t>
      </w:r>
      <w:proofErr w:type="gramEnd"/>
      <w:r>
        <w:rPr>
          <w:color w:val="000000"/>
          <w:sz w:val="21"/>
          <w:szCs w:val="21"/>
        </w:rPr>
        <w:t>0.025      0.975]</w:t>
      </w:r>
    </w:p>
    <w:p w14:paraId="4E6945D8"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w:t>
      </w:r>
    </w:p>
    <w:p w14:paraId="37A94D21"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1          0.0698      0.236      0.296      0.768      -0.393       0.532</w:t>
      </w:r>
    </w:p>
    <w:p w14:paraId="7500C6C6"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2          0.3205      0.223      1.438      0.150      -0.116       0.757</w:t>
      </w:r>
    </w:p>
    <w:p w14:paraId="39D68753"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3         -0.2915      0.250     -1.166      0.244      -0.781       0.198</w:t>
      </w:r>
    </w:p>
    <w:p w14:paraId="76125C7B"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4         -0.1603      0.191     -0.840      0.401      -0.534       0.214</w:t>
      </w:r>
    </w:p>
    <w:p w14:paraId="3972D903"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5          0.8336      0.200      4.166      0.000       0.441       1.226</w:t>
      </w:r>
    </w:p>
    <w:p w14:paraId="05FC2B86"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1         -0.0714      0.238     -0.300      0.764      -0.537       0.394</w:t>
      </w:r>
    </w:p>
    <w:p w14:paraId="361E6894"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2         -0.3307      0.225     -1.470      0.142      -0.772       0.110</w:t>
      </w:r>
    </w:p>
    <w:p w14:paraId="479ED8BF"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3          0.2618      0.257      1.018      0.309      -0.242       0.766</w:t>
      </w:r>
    </w:p>
    <w:p w14:paraId="33EDEF34"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4          0.1909      0.196      0.976      0.329      -0.192       0.574</w:t>
      </w:r>
    </w:p>
    <w:p w14:paraId="49FE733C" w14:textId="77777777"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5         -0.8547      0.210     -4.062      0.000      -1.267      -0.442</w:t>
      </w:r>
    </w:p>
    <w:p w14:paraId="41979A5D"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sigma2         9.3472      0.248     37.632      0.000       8.860       9.834</w:t>
      </w:r>
    </w:p>
    <w:p w14:paraId="7009CC41"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w:t>
      </w:r>
    </w:p>
    <w:p w14:paraId="42EDDE16"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Ljung-Box (L1) (Q):                   0.12   Jarque-Bera (JB):               750.77</w:t>
      </w:r>
    </w:p>
    <w:p w14:paraId="3A6DD13A"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Prob(Q):                              0.73   </w:t>
      </w:r>
      <w:proofErr w:type="gramStart"/>
      <w:r>
        <w:rPr>
          <w:color w:val="000000"/>
          <w:sz w:val="21"/>
          <w:szCs w:val="21"/>
        </w:rPr>
        <w:t>Prob(</w:t>
      </w:r>
      <w:proofErr w:type="gramEnd"/>
      <w:r>
        <w:rPr>
          <w:color w:val="000000"/>
          <w:sz w:val="21"/>
          <w:szCs w:val="21"/>
        </w:rPr>
        <w:t>JB):                         0.00</w:t>
      </w:r>
    </w:p>
    <w:p w14:paraId="220072BE"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Heteroskedasticity (H):               0.77   Skew:                            -0.11</w:t>
      </w:r>
    </w:p>
    <w:p w14:paraId="063EA03E"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Prob(H) (two-sided):                  0.01   Kurtosis:                         7.00</w:t>
      </w:r>
    </w:p>
    <w:p w14:paraId="2B962D5C" w14:textId="77777777"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w:t>
      </w:r>
    </w:p>
    <w:p w14:paraId="07D85192"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The SARIMAX model results provide a detailed summary of the fitted model's parameters and statistical metrics. Here’s an in-depth interpretation of the key components:</w:t>
      </w:r>
    </w:p>
    <w:p w14:paraId="10BDF06F"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Model and Data:</w:t>
      </w:r>
    </w:p>
    <w:p w14:paraId="61BD941C" w14:textId="77777777" w:rsidR="00E10BF2" w:rsidRPr="00E10BF2" w:rsidRDefault="00E10BF2" w:rsidP="00E10BF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Model:</w:t>
      </w:r>
      <w:r w:rsidRPr="00E10BF2">
        <w:rPr>
          <w:rFonts w:ascii="Times New Roman" w:eastAsia="Times New Roman" w:hAnsi="Times New Roman" w:cs="Times New Roman"/>
          <w:kern w:val="0"/>
          <w:sz w:val="24"/>
          <w:szCs w:val="24"/>
          <w:lang w:eastAsia="en-IN"/>
          <w14:ligatures w14:val="none"/>
        </w:rPr>
        <w:t xml:space="preserve"> The fitted model is </w:t>
      </w:r>
      <w:proofErr w:type="gramStart"/>
      <w:r w:rsidRPr="00E10BF2">
        <w:rPr>
          <w:rFonts w:ascii="Times New Roman" w:eastAsia="Times New Roman" w:hAnsi="Times New Roman" w:cs="Times New Roman"/>
          <w:kern w:val="0"/>
          <w:sz w:val="24"/>
          <w:szCs w:val="24"/>
          <w:lang w:eastAsia="en-IN"/>
          <w14:ligatures w14:val="none"/>
        </w:rPr>
        <w:t>ARIMA(</w:t>
      </w:r>
      <w:proofErr w:type="gramEnd"/>
      <w:r w:rsidRPr="00E10BF2">
        <w:rPr>
          <w:rFonts w:ascii="Times New Roman" w:eastAsia="Times New Roman" w:hAnsi="Times New Roman" w:cs="Times New Roman"/>
          <w:kern w:val="0"/>
          <w:sz w:val="24"/>
          <w:szCs w:val="24"/>
          <w:lang w:eastAsia="en-IN"/>
          <w14:ligatures w14:val="none"/>
        </w:rPr>
        <w:t>5, 1, 5), indicating 5 autoregressive (AR) terms, 1 differencing (I) term, and 5 moving average (MA) terms.</w:t>
      </w:r>
    </w:p>
    <w:p w14:paraId="40E7E272" w14:textId="77777777" w:rsidR="00E10BF2" w:rsidRPr="00E10BF2" w:rsidRDefault="00E10BF2" w:rsidP="00E10BF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Dep. Variable:</w:t>
      </w:r>
      <w:r w:rsidRPr="00E10BF2">
        <w:rPr>
          <w:rFonts w:ascii="Times New Roman" w:eastAsia="Times New Roman" w:hAnsi="Times New Roman" w:cs="Times New Roman"/>
          <w:kern w:val="0"/>
          <w:sz w:val="24"/>
          <w:szCs w:val="24"/>
          <w:lang w:eastAsia="en-IN"/>
          <w14:ligatures w14:val="none"/>
        </w:rPr>
        <w:t xml:space="preserve"> The dependent variable is "Price".</w:t>
      </w:r>
    </w:p>
    <w:p w14:paraId="1AE6F4F3" w14:textId="77777777" w:rsidR="00E10BF2" w:rsidRPr="00E10BF2" w:rsidRDefault="00E10BF2" w:rsidP="00E10BF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No. Observations:</w:t>
      </w:r>
      <w:r w:rsidRPr="00E10BF2">
        <w:rPr>
          <w:rFonts w:ascii="Times New Roman" w:eastAsia="Times New Roman" w:hAnsi="Times New Roman" w:cs="Times New Roman"/>
          <w:kern w:val="0"/>
          <w:sz w:val="24"/>
          <w:szCs w:val="24"/>
          <w:lang w:eastAsia="en-IN"/>
          <w14:ligatures w14:val="none"/>
        </w:rPr>
        <w:t xml:space="preserve"> The dataset contains 1122 observations.</w:t>
      </w:r>
    </w:p>
    <w:p w14:paraId="294FD756" w14:textId="77777777" w:rsidR="00E10BF2" w:rsidRPr="00E10BF2" w:rsidRDefault="00E10BF2" w:rsidP="00E10BF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Log Likelihood:</w:t>
      </w:r>
      <w:r w:rsidRPr="00E10BF2">
        <w:rPr>
          <w:rFonts w:ascii="Times New Roman" w:eastAsia="Times New Roman" w:hAnsi="Times New Roman" w:cs="Times New Roman"/>
          <w:kern w:val="0"/>
          <w:sz w:val="24"/>
          <w:szCs w:val="24"/>
          <w:lang w:eastAsia="en-IN"/>
          <w14:ligatures w14:val="none"/>
        </w:rPr>
        <w:t xml:space="preserve"> -2844.212, used in calculating information criteria such as AIC and BIC.</w:t>
      </w:r>
    </w:p>
    <w:p w14:paraId="7704B589"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lastRenderedPageBreak/>
        <w:t>Information Criteria:</w:t>
      </w:r>
    </w:p>
    <w:p w14:paraId="0AB54AEC" w14:textId="77777777" w:rsidR="00E10BF2" w:rsidRPr="00E10BF2" w:rsidRDefault="00E10BF2" w:rsidP="00E10BF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AIC (Akaike Information Criterion):</w:t>
      </w:r>
      <w:r w:rsidRPr="00E10BF2">
        <w:rPr>
          <w:rFonts w:ascii="Times New Roman" w:eastAsia="Times New Roman" w:hAnsi="Times New Roman" w:cs="Times New Roman"/>
          <w:kern w:val="0"/>
          <w:sz w:val="24"/>
          <w:szCs w:val="24"/>
          <w:lang w:eastAsia="en-IN"/>
          <w14:ligatures w14:val="none"/>
        </w:rPr>
        <w:t xml:space="preserve"> 5710.424</w:t>
      </w:r>
    </w:p>
    <w:p w14:paraId="680806D7" w14:textId="77777777" w:rsidR="00E10BF2" w:rsidRPr="00E10BF2" w:rsidRDefault="00E10BF2" w:rsidP="00E10BF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BIC (Bayesian Information Criterion):</w:t>
      </w:r>
      <w:r w:rsidRPr="00E10BF2">
        <w:rPr>
          <w:rFonts w:ascii="Times New Roman" w:eastAsia="Times New Roman" w:hAnsi="Times New Roman" w:cs="Times New Roman"/>
          <w:kern w:val="0"/>
          <w:sz w:val="24"/>
          <w:szCs w:val="24"/>
          <w:lang w:eastAsia="en-IN"/>
          <w14:ligatures w14:val="none"/>
        </w:rPr>
        <w:t xml:space="preserve"> 5765.666</w:t>
      </w:r>
    </w:p>
    <w:p w14:paraId="16FB4E69" w14:textId="77777777" w:rsidR="00E10BF2" w:rsidRPr="00E10BF2" w:rsidRDefault="00E10BF2" w:rsidP="00E10BF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HQIC (Hannan-Quinn Information Criterion):</w:t>
      </w:r>
      <w:r w:rsidRPr="00E10BF2">
        <w:rPr>
          <w:rFonts w:ascii="Times New Roman" w:eastAsia="Times New Roman" w:hAnsi="Times New Roman" w:cs="Times New Roman"/>
          <w:kern w:val="0"/>
          <w:sz w:val="24"/>
          <w:szCs w:val="24"/>
          <w:lang w:eastAsia="en-IN"/>
          <w14:ligatures w14:val="none"/>
        </w:rPr>
        <w:t xml:space="preserve"> 5731.303</w:t>
      </w:r>
    </w:p>
    <w:p w14:paraId="41FBBFA0" w14:textId="77777777" w:rsidR="00E10BF2" w:rsidRPr="00E10BF2" w:rsidRDefault="00E10BF2" w:rsidP="00E10BF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Lower values of these criteria suggest a better-fitting model.</w:t>
      </w:r>
    </w:p>
    <w:p w14:paraId="71F340C7"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Coefficients and Significance:</w:t>
      </w:r>
      <w:r w:rsidRPr="00E10BF2">
        <w:rPr>
          <w:rFonts w:ascii="Times New Roman" w:eastAsia="Times New Roman" w:hAnsi="Times New Roman" w:cs="Times New Roman"/>
          <w:kern w:val="0"/>
          <w:sz w:val="24"/>
          <w:szCs w:val="24"/>
          <w:lang w:eastAsia="en-IN"/>
          <w14:ligatures w14:val="none"/>
        </w:rPr>
        <w:t xml:space="preserve"> The table displays the estimated coefficients for AR and MA terms, along with their standard errors, z-values, and p-values:</w:t>
      </w:r>
    </w:p>
    <w:p w14:paraId="1C090277" w14:textId="77777777" w:rsidR="00E10BF2" w:rsidRPr="00E10BF2" w:rsidRDefault="00E10BF2" w:rsidP="00E10BF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AR Terms:</w:t>
      </w:r>
    </w:p>
    <w:p w14:paraId="20B03F90" w14:textId="77777777" w:rsidR="00E10BF2" w:rsidRPr="00E10BF2" w:rsidRDefault="00E10BF2" w:rsidP="00E10BF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0BF2">
        <w:rPr>
          <w:rFonts w:ascii="Times New Roman" w:eastAsia="Times New Roman" w:hAnsi="Times New Roman" w:cs="Times New Roman"/>
          <w:b/>
          <w:bCs/>
          <w:kern w:val="0"/>
          <w:sz w:val="24"/>
          <w:szCs w:val="24"/>
          <w:lang w:eastAsia="en-IN"/>
          <w14:ligatures w14:val="none"/>
        </w:rPr>
        <w:t>ar.L</w:t>
      </w:r>
      <w:proofErr w:type="gramEnd"/>
      <w:r w:rsidRPr="00E10BF2">
        <w:rPr>
          <w:rFonts w:ascii="Times New Roman" w:eastAsia="Times New Roman" w:hAnsi="Times New Roman" w:cs="Times New Roman"/>
          <w:b/>
          <w:bCs/>
          <w:kern w:val="0"/>
          <w:sz w:val="24"/>
          <w:szCs w:val="24"/>
          <w:lang w:eastAsia="en-IN"/>
          <w14:ligatures w14:val="none"/>
        </w:rPr>
        <w:t>1 to ar.L5:</w:t>
      </w:r>
      <w:r w:rsidRPr="00E10BF2">
        <w:rPr>
          <w:rFonts w:ascii="Times New Roman" w:eastAsia="Times New Roman" w:hAnsi="Times New Roman" w:cs="Times New Roman"/>
          <w:kern w:val="0"/>
          <w:sz w:val="24"/>
          <w:szCs w:val="24"/>
          <w:lang w:eastAsia="en-IN"/>
          <w14:ligatures w14:val="none"/>
        </w:rPr>
        <w:t xml:space="preserve"> Represent the autoregressive terms. Significant coefficients (p &lt; 0.05) indicate meaningful contributions to the model.</w:t>
      </w:r>
    </w:p>
    <w:p w14:paraId="248330DC" w14:textId="77777777" w:rsidR="00E10BF2" w:rsidRPr="00E10BF2" w:rsidRDefault="00E10BF2" w:rsidP="00E10BF2">
      <w:pPr>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0BF2">
        <w:rPr>
          <w:rFonts w:ascii="Times New Roman" w:eastAsia="Times New Roman" w:hAnsi="Times New Roman" w:cs="Times New Roman"/>
          <w:b/>
          <w:bCs/>
          <w:kern w:val="0"/>
          <w:sz w:val="24"/>
          <w:szCs w:val="24"/>
          <w:lang w:eastAsia="en-IN"/>
          <w14:ligatures w14:val="none"/>
        </w:rPr>
        <w:t>ar.L</w:t>
      </w:r>
      <w:proofErr w:type="gramEnd"/>
      <w:r w:rsidRPr="00E10BF2">
        <w:rPr>
          <w:rFonts w:ascii="Times New Roman" w:eastAsia="Times New Roman" w:hAnsi="Times New Roman" w:cs="Times New Roman"/>
          <w:b/>
          <w:bCs/>
          <w:kern w:val="0"/>
          <w:sz w:val="24"/>
          <w:szCs w:val="24"/>
          <w:lang w:eastAsia="en-IN"/>
          <w14:ligatures w14:val="none"/>
        </w:rPr>
        <w:t>5 (</w:t>
      </w:r>
      <w:proofErr w:type="spellStart"/>
      <w:r w:rsidRPr="00E10BF2">
        <w:rPr>
          <w:rFonts w:ascii="Times New Roman" w:eastAsia="Times New Roman" w:hAnsi="Times New Roman" w:cs="Times New Roman"/>
          <w:b/>
          <w:bCs/>
          <w:kern w:val="0"/>
          <w:sz w:val="24"/>
          <w:szCs w:val="24"/>
          <w:lang w:eastAsia="en-IN"/>
          <w14:ligatures w14:val="none"/>
        </w:rPr>
        <w:t>coef</w:t>
      </w:r>
      <w:proofErr w:type="spellEnd"/>
      <w:r w:rsidRPr="00E10BF2">
        <w:rPr>
          <w:rFonts w:ascii="Times New Roman" w:eastAsia="Times New Roman" w:hAnsi="Times New Roman" w:cs="Times New Roman"/>
          <w:b/>
          <w:bCs/>
          <w:kern w:val="0"/>
          <w:sz w:val="24"/>
          <w:szCs w:val="24"/>
          <w:lang w:eastAsia="en-IN"/>
          <w14:ligatures w14:val="none"/>
        </w:rPr>
        <w:t xml:space="preserve"> = 0.8336, p = 0.000):</w:t>
      </w:r>
      <w:r w:rsidRPr="00E10BF2">
        <w:rPr>
          <w:rFonts w:ascii="Times New Roman" w:eastAsia="Times New Roman" w:hAnsi="Times New Roman" w:cs="Times New Roman"/>
          <w:kern w:val="0"/>
          <w:sz w:val="24"/>
          <w:szCs w:val="24"/>
          <w:lang w:eastAsia="en-IN"/>
          <w14:ligatures w14:val="none"/>
        </w:rPr>
        <w:t xml:space="preserve"> Significant positive impact.</w:t>
      </w:r>
    </w:p>
    <w:p w14:paraId="57F62E94" w14:textId="77777777" w:rsidR="00E10BF2" w:rsidRPr="00E10BF2" w:rsidRDefault="00E10BF2" w:rsidP="00E10BF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MA Terms:</w:t>
      </w:r>
    </w:p>
    <w:p w14:paraId="1A65C89F" w14:textId="77777777" w:rsidR="00E10BF2" w:rsidRPr="00E10BF2" w:rsidRDefault="00E10BF2" w:rsidP="00E10BF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0BF2">
        <w:rPr>
          <w:rFonts w:ascii="Times New Roman" w:eastAsia="Times New Roman" w:hAnsi="Times New Roman" w:cs="Times New Roman"/>
          <w:b/>
          <w:bCs/>
          <w:kern w:val="0"/>
          <w:sz w:val="24"/>
          <w:szCs w:val="24"/>
          <w:lang w:eastAsia="en-IN"/>
          <w14:ligatures w14:val="none"/>
        </w:rPr>
        <w:t>ma.L</w:t>
      </w:r>
      <w:proofErr w:type="gramEnd"/>
      <w:r w:rsidRPr="00E10BF2">
        <w:rPr>
          <w:rFonts w:ascii="Times New Roman" w:eastAsia="Times New Roman" w:hAnsi="Times New Roman" w:cs="Times New Roman"/>
          <w:b/>
          <w:bCs/>
          <w:kern w:val="0"/>
          <w:sz w:val="24"/>
          <w:szCs w:val="24"/>
          <w:lang w:eastAsia="en-IN"/>
          <w14:ligatures w14:val="none"/>
        </w:rPr>
        <w:t>1 to ma.L5:</w:t>
      </w:r>
      <w:r w:rsidRPr="00E10BF2">
        <w:rPr>
          <w:rFonts w:ascii="Times New Roman" w:eastAsia="Times New Roman" w:hAnsi="Times New Roman" w:cs="Times New Roman"/>
          <w:kern w:val="0"/>
          <w:sz w:val="24"/>
          <w:szCs w:val="24"/>
          <w:lang w:eastAsia="en-IN"/>
          <w14:ligatures w14:val="none"/>
        </w:rPr>
        <w:t xml:space="preserve"> Represent the moving average terms.</w:t>
      </w:r>
    </w:p>
    <w:p w14:paraId="4DCE41F8" w14:textId="77777777" w:rsidR="00E10BF2" w:rsidRPr="00E10BF2" w:rsidRDefault="00E10BF2" w:rsidP="00E10BF2">
      <w:pPr>
        <w:numPr>
          <w:ilvl w:val="2"/>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0BF2">
        <w:rPr>
          <w:rFonts w:ascii="Times New Roman" w:eastAsia="Times New Roman" w:hAnsi="Times New Roman" w:cs="Times New Roman"/>
          <w:b/>
          <w:bCs/>
          <w:kern w:val="0"/>
          <w:sz w:val="24"/>
          <w:szCs w:val="24"/>
          <w:lang w:eastAsia="en-IN"/>
          <w14:ligatures w14:val="none"/>
        </w:rPr>
        <w:t>ma.L</w:t>
      </w:r>
      <w:proofErr w:type="gramEnd"/>
      <w:r w:rsidRPr="00E10BF2">
        <w:rPr>
          <w:rFonts w:ascii="Times New Roman" w:eastAsia="Times New Roman" w:hAnsi="Times New Roman" w:cs="Times New Roman"/>
          <w:b/>
          <w:bCs/>
          <w:kern w:val="0"/>
          <w:sz w:val="24"/>
          <w:szCs w:val="24"/>
          <w:lang w:eastAsia="en-IN"/>
          <w14:ligatures w14:val="none"/>
        </w:rPr>
        <w:t>5 (</w:t>
      </w:r>
      <w:proofErr w:type="spellStart"/>
      <w:r w:rsidRPr="00E10BF2">
        <w:rPr>
          <w:rFonts w:ascii="Times New Roman" w:eastAsia="Times New Roman" w:hAnsi="Times New Roman" w:cs="Times New Roman"/>
          <w:b/>
          <w:bCs/>
          <w:kern w:val="0"/>
          <w:sz w:val="24"/>
          <w:szCs w:val="24"/>
          <w:lang w:eastAsia="en-IN"/>
          <w14:ligatures w14:val="none"/>
        </w:rPr>
        <w:t>coef</w:t>
      </w:r>
      <w:proofErr w:type="spellEnd"/>
      <w:r w:rsidRPr="00E10BF2">
        <w:rPr>
          <w:rFonts w:ascii="Times New Roman" w:eastAsia="Times New Roman" w:hAnsi="Times New Roman" w:cs="Times New Roman"/>
          <w:b/>
          <w:bCs/>
          <w:kern w:val="0"/>
          <w:sz w:val="24"/>
          <w:szCs w:val="24"/>
          <w:lang w:eastAsia="en-IN"/>
          <w14:ligatures w14:val="none"/>
        </w:rPr>
        <w:t xml:space="preserve"> = -0.8547, p = 0.000):</w:t>
      </w:r>
      <w:r w:rsidRPr="00E10BF2">
        <w:rPr>
          <w:rFonts w:ascii="Times New Roman" w:eastAsia="Times New Roman" w:hAnsi="Times New Roman" w:cs="Times New Roman"/>
          <w:kern w:val="0"/>
          <w:sz w:val="24"/>
          <w:szCs w:val="24"/>
          <w:lang w:eastAsia="en-IN"/>
          <w14:ligatures w14:val="none"/>
        </w:rPr>
        <w:t xml:space="preserve"> Significant negative impact.</w:t>
      </w:r>
    </w:p>
    <w:p w14:paraId="7CC5A87F" w14:textId="77777777" w:rsidR="00E10BF2" w:rsidRPr="00E10BF2" w:rsidRDefault="00E10BF2" w:rsidP="00E10BF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Sigma2 (Residual Variance):</w:t>
      </w:r>
      <w:r w:rsidRPr="00E10BF2">
        <w:rPr>
          <w:rFonts w:ascii="Times New Roman" w:eastAsia="Times New Roman" w:hAnsi="Times New Roman" w:cs="Times New Roman"/>
          <w:kern w:val="0"/>
          <w:sz w:val="24"/>
          <w:szCs w:val="24"/>
          <w:lang w:eastAsia="en-IN"/>
          <w14:ligatures w14:val="none"/>
        </w:rPr>
        <w:t xml:space="preserve"> 9.3472, indicating the variance of the residuals.</w:t>
      </w:r>
    </w:p>
    <w:p w14:paraId="45DE156F"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Statistical Tests:</w:t>
      </w:r>
    </w:p>
    <w:p w14:paraId="73E9228E" w14:textId="77777777" w:rsidR="00E10BF2" w:rsidRPr="00E10BF2" w:rsidRDefault="00E10BF2" w:rsidP="00E10BF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Ljung-Box (L1) (Q):</w:t>
      </w:r>
      <w:r w:rsidRPr="00E10BF2">
        <w:rPr>
          <w:rFonts w:ascii="Times New Roman" w:eastAsia="Times New Roman" w:hAnsi="Times New Roman" w:cs="Times New Roman"/>
          <w:kern w:val="0"/>
          <w:sz w:val="24"/>
          <w:szCs w:val="24"/>
          <w:lang w:eastAsia="en-IN"/>
          <w14:ligatures w14:val="none"/>
        </w:rPr>
        <w:t xml:space="preserve"> 0.12, with a p-value of 0.73. This test checks for autocorrelation in the residuals. A high p-value (&gt; 0.05) indicates no significant autocorrelation.</w:t>
      </w:r>
    </w:p>
    <w:p w14:paraId="51DF9C9E" w14:textId="77777777" w:rsidR="00E10BF2" w:rsidRPr="00E10BF2" w:rsidRDefault="00E10BF2" w:rsidP="00E10BF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Jarque-Bera (JB):</w:t>
      </w:r>
      <w:r w:rsidRPr="00E10BF2">
        <w:rPr>
          <w:rFonts w:ascii="Times New Roman" w:eastAsia="Times New Roman" w:hAnsi="Times New Roman" w:cs="Times New Roman"/>
          <w:kern w:val="0"/>
          <w:sz w:val="24"/>
          <w:szCs w:val="24"/>
          <w:lang w:eastAsia="en-IN"/>
          <w14:ligatures w14:val="none"/>
        </w:rPr>
        <w:t xml:space="preserve"> 750.77, with a p-value of 0.00. This test checks for normality in the residuals. A low p-value (&lt; 0.05) indicates the residuals are not normally distributed.</w:t>
      </w:r>
    </w:p>
    <w:p w14:paraId="0A883D22" w14:textId="77777777" w:rsidR="00E10BF2" w:rsidRPr="00E10BF2" w:rsidRDefault="00E10BF2" w:rsidP="00E10BF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Heteroskedasticity (H):</w:t>
      </w:r>
      <w:r w:rsidRPr="00E10BF2">
        <w:rPr>
          <w:rFonts w:ascii="Times New Roman" w:eastAsia="Times New Roman" w:hAnsi="Times New Roman" w:cs="Times New Roman"/>
          <w:kern w:val="0"/>
          <w:sz w:val="24"/>
          <w:szCs w:val="24"/>
          <w:lang w:eastAsia="en-IN"/>
          <w14:ligatures w14:val="none"/>
        </w:rPr>
        <w:t xml:space="preserve"> 0.77, with a p-value of 0.01. This test checks for constant variance in the residuals. A low p-value (&lt; 0.05) indicates heteroskedasticity (non-constant variance).</w:t>
      </w:r>
    </w:p>
    <w:p w14:paraId="279DEBC3" w14:textId="77777777" w:rsidR="00E10BF2" w:rsidRPr="00E10BF2" w:rsidRDefault="00E10BF2" w:rsidP="00E10BF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Skew:</w:t>
      </w:r>
      <w:r w:rsidRPr="00E10BF2">
        <w:rPr>
          <w:rFonts w:ascii="Times New Roman" w:eastAsia="Times New Roman" w:hAnsi="Times New Roman" w:cs="Times New Roman"/>
          <w:kern w:val="0"/>
          <w:sz w:val="24"/>
          <w:szCs w:val="24"/>
          <w:lang w:eastAsia="en-IN"/>
          <w14:ligatures w14:val="none"/>
        </w:rPr>
        <w:t xml:space="preserve"> -0.11, indicating slight left skewness in the residuals.</w:t>
      </w:r>
    </w:p>
    <w:p w14:paraId="706A6A55" w14:textId="77777777" w:rsidR="00E10BF2" w:rsidRPr="00E10BF2" w:rsidRDefault="00E10BF2" w:rsidP="00E10BF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Kurtosis:</w:t>
      </w:r>
      <w:r w:rsidRPr="00E10BF2">
        <w:rPr>
          <w:rFonts w:ascii="Times New Roman" w:eastAsia="Times New Roman" w:hAnsi="Times New Roman" w:cs="Times New Roman"/>
          <w:kern w:val="0"/>
          <w:sz w:val="24"/>
          <w:szCs w:val="24"/>
          <w:lang w:eastAsia="en-IN"/>
          <w14:ligatures w14:val="none"/>
        </w:rPr>
        <w:t xml:space="preserve"> 7.00, indicating heavy tails (leptokurtic distribution) in the residuals.</w:t>
      </w:r>
    </w:p>
    <w:p w14:paraId="2A11ECD1" w14:textId="77777777" w:rsidR="007E6894" w:rsidRDefault="007E6894" w:rsidP="007E6894">
      <w:pPr>
        <w:rPr>
          <w:rFonts w:ascii="Times New Roman" w:hAnsi="Times New Roman" w:cs="Times New Roman"/>
          <w:color w:val="0D0D0D" w:themeColor="text1" w:themeTint="F2"/>
          <w:sz w:val="24"/>
          <w:szCs w:val="24"/>
          <w:lang w:val="en-US"/>
        </w:rPr>
      </w:pPr>
    </w:p>
    <w:p w14:paraId="0CB6E6B8" w14:textId="77777777" w:rsidR="007E6894" w:rsidRDefault="007E6894" w:rsidP="007E6894">
      <w:pPr>
        <w:rPr>
          <w:rFonts w:ascii="Times New Roman" w:hAnsi="Times New Roman" w:cs="Times New Roman"/>
          <w:color w:val="0D0D0D" w:themeColor="text1" w:themeTint="F2"/>
          <w:sz w:val="24"/>
          <w:szCs w:val="24"/>
          <w:lang w:val="en-US"/>
        </w:rPr>
      </w:pPr>
    </w:p>
    <w:p w14:paraId="7B2E60D1" w14:textId="77777777" w:rsidR="00E10BF2" w:rsidRDefault="00E10BF2" w:rsidP="007E6894">
      <w:pPr>
        <w:rPr>
          <w:rFonts w:ascii="Times New Roman" w:hAnsi="Times New Roman" w:cs="Times New Roman"/>
          <w:b/>
          <w:color w:val="0D0D0D" w:themeColor="text1" w:themeTint="F2"/>
          <w:sz w:val="24"/>
          <w:szCs w:val="24"/>
          <w:u w:val="single"/>
          <w:lang w:val="en-US"/>
        </w:rPr>
      </w:pPr>
    </w:p>
    <w:p w14:paraId="1F00776F" w14:textId="77777777" w:rsidR="00E10BF2" w:rsidRDefault="00E10BF2" w:rsidP="007E6894">
      <w:pPr>
        <w:rPr>
          <w:rFonts w:ascii="Times New Roman" w:hAnsi="Times New Roman" w:cs="Times New Roman"/>
          <w:b/>
          <w:color w:val="0D0D0D" w:themeColor="text1" w:themeTint="F2"/>
          <w:sz w:val="24"/>
          <w:szCs w:val="24"/>
          <w:u w:val="single"/>
          <w:lang w:val="en-US"/>
        </w:rPr>
      </w:pPr>
    </w:p>
    <w:p w14:paraId="4B9ACCC0" w14:textId="77777777" w:rsidR="00E10BF2" w:rsidRDefault="00E10BF2" w:rsidP="007E6894">
      <w:pPr>
        <w:rPr>
          <w:rFonts w:ascii="Times New Roman" w:hAnsi="Times New Roman" w:cs="Times New Roman"/>
          <w:b/>
          <w:color w:val="0D0D0D" w:themeColor="text1" w:themeTint="F2"/>
          <w:sz w:val="24"/>
          <w:szCs w:val="24"/>
          <w:u w:val="single"/>
          <w:lang w:val="en-US"/>
        </w:rPr>
      </w:pPr>
    </w:p>
    <w:p w14:paraId="01A60EA6" w14:textId="77777777" w:rsidR="00E10BF2" w:rsidRDefault="00E10BF2" w:rsidP="007E6894">
      <w:pPr>
        <w:rPr>
          <w:rFonts w:ascii="Times New Roman" w:hAnsi="Times New Roman" w:cs="Times New Roman"/>
          <w:b/>
          <w:color w:val="0D0D0D" w:themeColor="text1" w:themeTint="F2"/>
          <w:sz w:val="24"/>
          <w:szCs w:val="24"/>
          <w:u w:val="single"/>
          <w:lang w:val="en-US"/>
        </w:rPr>
      </w:pPr>
    </w:p>
    <w:p w14:paraId="631A9B27" w14:textId="77777777" w:rsidR="00E10BF2" w:rsidRDefault="00E10BF2" w:rsidP="007E6894">
      <w:pPr>
        <w:rPr>
          <w:rFonts w:ascii="Times New Roman" w:hAnsi="Times New Roman" w:cs="Times New Roman"/>
          <w:b/>
          <w:color w:val="0D0D0D" w:themeColor="text1" w:themeTint="F2"/>
          <w:sz w:val="24"/>
          <w:szCs w:val="24"/>
          <w:u w:val="single"/>
          <w:lang w:val="en-US"/>
        </w:rPr>
      </w:pPr>
    </w:p>
    <w:p w14:paraId="53A1785A" w14:textId="77777777" w:rsidR="00E10BF2" w:rsidRDefault="00E10BF2" w:rsidP="007E6894">
      <w:pPr>
        <w:rPr>
          <w:rFonts w:ascii="Times New Roman" w:hAnsi="Times New Roman" w:cs="Times New Roman"/>
          <w:b/>
          <w:color w:val="0D0D0D" w:themeColor="text1" w:themeTint="F2"/>
          <w:sz w:val="24"/>
          <w:szCs w:val="24"/>
          <w:u w:val="single"/>
          <w:lang w:val="en-US"/>
        </w:rPr>
      </w:pPr>
    </w:p>
    <w:p w14:paraId="4320B797" w14:textId="77777777" w:rsidR="00E10BF2" w:rsidRDefault="00E10BF2" w:rsidP="007E6894">
      <w:pPr>
        <w:rPr>
          <w:rFonts w:ascii="Times New Roman" w:hAnsi="Times New Roman" w:cs="Times New Roman"/>
          <w:b/>
          <w:color w:val="0D0D0D" w:themeColor="text1" w:themeTint="F2"/>
          <w:sz w:val="24"/>
          <w:szCs w:val="24"/>
          <w:u w:val="single"/>
          <w:lang w:val="en-US"/>
        </w:rPr>
      </w:pPr>
    </w:p>
    <w:p w14:paraId="5FBDDDAF" w14:textId="7492E9D0" w:rsidR="007E6894" w:rsidRPr="00E10BF2" w:rsidRDefault="007E6894" w:rsidP="007E6894">
      <w:pPr>
        <w:rPr>
          <w:rFonts w:ascii="Times New Roman" w:hAnsi="Times New Roman" w:cs="Times New Roman"/>
          <w:b/>
          <w:color w:val="0D0D0D" w:themeColor="text1" w:themeTint="F2"/>
          <w:sz w:val="32"/>
          <w:szCs w:val="32"/>
          <w:u w:val="single"/>
          <w:lang w:val="en-US"/>
        </w:rPr>
      </w:pPr>
      <w:r w:rsidRPr="00E10BF2">
        <w:rPr>
          <w:rFonts w:ascii="Times New Roman" w:hAnsi="Times New Roman" w:cs="Times New Roman"/>
          <w:b/>
          <w:color w:val="0D0D0D" w:themeColor="text1" w:themeTint="F2"/>
          <w:sz w:val="32"/>
          <w:szCs w:val="32"/>
          <w:u w:val="single"/>
          <w:lang w:val="en-US"/>
        </w:rPr>
        <w:lastRenderedPageBreak/>
        <w:t># Diagnostic checks</w:t>
      </w:r>
    </w:p>
    <w:p w14:paraId="11EE6F4C"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r w:rsidRPr="00E10BF2">
        <w:rPr>
          <w:rFonts w:ascii="Times New Roman" w:hAnsi="Times New Roman" w:cs="Times New Roman"/>
          <w:color w:val="0D0D0D" w:themeColor="text1" w:themeTint="F2"/>
          <w:sz w:val="24"/>
          <w:szCs w:val="24"/>
          <w:highlight w:val="yellow"/>
          <w:lang w:val="en-US"/>
        </w:rPr>
        <w:t>arima_</w:t>
      </w:r>
      <w:proofErr w:type="gramStart"/>
      <w:r w:rsidRPr="00E10BF2">
        <w:rPr>
          <w:rFonts w:ascii="Times New Roman" w:hAnsi="Times New Roman" w:cs="Times New Roman"/>
          <w:color w:val="0D0D0D" w:themeColor="text1" w:themeTint="F2"/>
          <w:sz w:val="24"/>
          <w:szCs w:val="24"/>
          <w:highlight w:val="yellow"/>
          <w:lang w:val="en-US"/>
        </w:rPr>
        <w:t>model.plot</w:t>
      </w:r>
      <w:proofErr w:type="gramEnd"/>
      <w:r w:rsidRPr="00E10BF2">
        <w:rPr>
          <w:rFonts w:ascii="Times New Roman" w:hAnsi="Times New Roman" w:cs="Times New Roman"/>
          <w:color w:val="0D0D0D" w:themeColor="text1" w:themeTint="F2"/>
          <w:sz w:val="24"/>
          <w:szCs w:val="24"/>
          <w:highlight w:val="yellow"/>
          <w:lang w:val="en-US"/>
        </w:rPr>
        <w:t>_diagnostics</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figsize</w:t>
      </w:r>
      <w:proofErr w:type="spellEnd"/>
      <w:r w:rsidRPr="00E10BF2">
        <w:rPr>
          <w:rFonts w:ascii="Times New Roman" w:hAnsi="Times New Roman" w:cs="Times New Roman"/>
          <w:color w:val="0D0D0D" w:themeColor="text1" w:themeTint="F2"/>
          <w:sz w:val="24"/>
          <w:szCs w:val="24"/>
          <w:highlight w:val="yellow"/>
          <w:lang w:val="en-US"/>
        </w:rPr>
        <w:t>=(15, 12))</w:t>
      </w:r>
    </w:p>
    <w:p w14:paraId="03307F98" w14:textId="77777777"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plt.show</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769B9A8B" w14:textId="77777777"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drawing>
          <wp:inline distT="0" distB="0" distL="0" distR="0" wp14:anchorId="7EAD0557" wp14:editId="4EB2CA40">
            <wp:extent cx="5503917" cy="4733925"/>
            <wp:effectExtent l="0" t="0" r="1905" b="0"/>
            <wp:docPr id="7" name="Picture 7" descr="C:\Users\SPURGE\AppData\Local\Microsoft\Windows\INetCache\Content.MSO\21704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URGE\AppData\Local\Microsoft\Windows\INetCache\Content.MSO\21704F7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688" cy="4741469"/>
                    </a:xfrm>
                    <a:prstGeom prst="rect">
                      <a:avLst/>
                    </a:prstGeom>
                    <a:noFill/>
                    <a:ln>
                      <a:noFill/>
                    </a:ln>
                  </pic:spPr>
                </pic:pic>
              </a:graphicData>
            </a:graphic>
          </wp:inline>
        </w:drawing>
      </w:r>
    </w:p>
    <w:p w14:paraId="4A84CCC5" w14:textId="77777777" w:rsidR="007E6894" w:rsidRDefault="007E6894" w:rsidP="007E6894">
      <w:pPr>
        <w:jc w:val="center"/>
        <w:rPr>
          <w:rFonts w:ascii="Times New Roman" w:hAnsi="Times New Roman" w:cs="Times New Roman"/>
          <w:color w:val="0D0D0D" w:themeColor="text1" w:themeTint="F2"/>
          <w:sz w:val="24"/>
          <w:szCs w:val="24"/>
          <w:lang w:val="en-US"/>
        </w:rPr>
      </w:pPr>
    </w:p>
    <w:p w14:paraId="63B07F4D" w14:textId="77777777" w:rsidR="007E6894" w:rsidRPr="007E6894" w:rsidRDefault="007E6894" w:rsidP="00E10BF2">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Standardized Residuals (Top Left)</w:t>
      </w:r>
    </w:p>
    <w:p w14:paraId="05108FBB" w14:textId="77777777" w:rsidR="007E6894" w:rsidRDefault="007E6894" w:rsidP="00E10BF2">
      <w:pPr>
        <w:pStyle w:val="ListParagraph"/>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residuals appear to be randomly scattered around zero, indicating that there is no clear pattern left in the residuals and the model has captured the underlying structure of the data well.</w:t>
      </w:r>
    </w:p>
    <w:p w14:paraId="6766BBD8" w14:textId="77777777" w:rsidR="007E6894" w:rsidRP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B412F2C" w14:textId="77777777" w:rsidR="007E6894" w:rsidRPr="007E6894" w:rsidRDefault="007E6894" w:rsidP="00E10BF2">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Histogram plus Estimated Density (Top Right)</w:t>
      </w:r>
    </w:p>
    <w:p w14:paraId="3EBBA5CB" w14:textId="77777777" w:rsidR="007E6894" w:rsidRDefault="007E6894" w:rsidP="00E10BF2">
      <w:pPr>
        <w:pStyle w:val="ListParagraph"/>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histogram of the residuals, along with the kernel density estimate (KDE) and the standard normal distribution (</w:t>
      </w:r>
      <w:proofErr w:type="gramStart"/>
      <w:r w:rsidRPr="007E6894">
        <w:rPr>
          <w:rFonts w:ascii="Times New Roman" w:eastAsia="Times New Roman" w:hAnsi="Times New Roman" w:cs="Times New Roman"/>
          <w:kern w:val="0"/>
          <w:sz w:val="24"/>
          <w:szCs w:val="24"/>
          <w:lang w:val="en-US"/>
          <w14:ligatures w14:val="none"/>
        </w:rPr>
        <w:t>N(</w:t>
      </w:r>
      <w:proofErr w:type="gramEnd"/>
      <w:r w:rsidRPr="007E6894">
        <w:rPr>
          <w:rFonts w:ascii="Times New Roman" w:eastAsia="Times New Roman" w:hAnsi="Times New Roman" w:cs="Times New Roman"/>
          <w:kern w:val="0"/>
          <w:sz w:val="24"/>
          <w:szCs w:val="24"/>
          <w:lang w:val="en-US"/>
          <w14:ligatures w14:val="none"/>
        </w:rPr>
        <w:t>0,1)), shows that the residuals are approximately normally distributed. This is a good sign as it indicates that the residuals conform to the normality assumption.</w:t>
      </w:r>
    </w:p>
    <w:p w14:paraId="3FD42B7F" w14:textId="77777777" w:rsidR="007E6894" w:rsidRP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9957D4E" w14:textId="77777777" w:rsidR="007E6894" w:rsidRPr="007E6894" w:rsidRDefault="007E6894" w:rsidP="00E10BF2">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lastRenderedPageBreak/>
        <w:t>Normal Q-Q Plot (Bottom Left)</w:t>
      </w:r>
    </w:p>
    <w:p w14:paraId="06F4EED5" w14:textId="77777777" w:rsidR="007E6894" w:rsidRDefault="007E6894" w:rsidP="00E10BF2">
      <w:pPr>
        <w:pStyle w:val="ListParagraph"/>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Q-Q plot shows that most of the residuals lie on the red line, indicating that they follow a normal distribution. However, there are some deviations at the tails, suggesting potential outliers or deviations from normality.</w:t>
      </w:r>
    </w:p>
    <w:p w14:paraId="7D7B1E84" w14:textId="77777777" w:rsid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74EB68B" w14:textId="77777777" w:rsid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1BDF7CC" w14:textId="77777777" w:rsidR="007E6894" w:rsidRP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FD805FC" w14:textId="77777777" w:rsidR="007E6894" w:rsidRPr="007E6894" w:rsidRDefault="007E6894" w:rsidP="00E10BF2">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Correlogram of Residuals (Bottom Right)</w:t>
      </w:r>
    </w:p>
    <w:p w14:paraId="6D6A42DA" w14:textId="77777777" w:rsidR="007E6894" w:rsidRPr="007E6894" w:rsidRDefault="007E6894" w:rsidP="00E10BF2">
      <w:pPr>
        <w:pStyle w:val="ListParagraph"/>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autocorrelation function (ACF) of the residuals shows that all lags are within the significance bounds, indicating that there is no significant autocorrelation left in the residuals. This suggests that the model has adequately captured the temporal dependence in the data.</w:t>
      </w:r>
    </w:p>
    <w:p w14:paraId="209388C7" w14:textId="77777777" w:rsidR="007E6894" w:rsidRDefault="007E6894" w:rsidP="007E6894">
      <w:pPr>
        <w:rPr>
          <w:rFonts w:ascii="Times New Roman" w:hAnsi="Times New Roman" w:cs="Times New Roman"/>
          <w:color w:val="0D0D0D" w:themeColor="text1" w:themeTint="F2"/>
          <w:sz w:val="24"/>
          <w:szCs w:val="24"/>
          <w:lang w:val="en-US"/>
        </w:rPr>
      </w:pPr>
    </w:p>
    <w:p w14:paraId="56F2FD34" w14:textId="77777777" w:rsidR="007E6894" w:rsidRDefault="007E6894" w:rsidP="007E6894">
      <w:pPr>
        <w:rPr>
          <w:rFonts w:ascii="Times New Roman" w:hAnsi="Times New Roman" w:cs="Times New Roman"/>
          <w:color w:val="0D0D0D" w:themeColor="text1" w:themeTint="F2"/>
          <w:sz w:val="24"/>
          <w:szCs w:val="24"/>
          <w:lang w:val="en-US"/>
        </w:rPr>
      </w:pPr>
    </w:p>
    <w:p w14:paraId="42E89599"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plt.figure</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figsize</w:t>
      </w:r>
      <w:proofErr w:type="spellEnd"/>
      <w:r w:rsidRPr="00E10BF2">
        <w:rPr>
          <w:rFonts w:ascii="Times New Roman" w:hAnsi="Times New Roman" w:cs="Times New Roman"/>
          <w:color w:val="0D0D0D" w:themeColor="text1" w:themeTint="F2"/>
          <w:sz w:val="24"/>
          <w:szCs w:val="24"/>
          <w:highlight w:val="yellow"/>
          <w:lang w:val="en-US"/>
        </w:rPr>
        <w:t>=(12, 6))</w:t>
      </w:r>
    </w:p>
    <w:p w14:paraId="6FBFE306"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plt.plot</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w:t>
      </w:r>
      <w:proofErr w:type="spellEnd"/>
      <w:r w:rsidRPr="00E10BF2">
        <w:rPr>
          <w:rFonts w:ascii="Times New Roman" w:hAnsi="Times New Roman" w:cs="Times New Roman"/>
          <w:color w:val="0D0D0D" w:themeColor="text1" w:themeTint="F2"/>
          <w:sz w:val="24"/>
          <w:szCs w:val="24"/>
          <w:highlight w:val="yellow"/>
          <w:lang w:val="en-US"/>
        </w:rPr>
        <w:t>['Price'], label='Observed')</w:t>
      </w:r>
    </w:p>
    <w:p w14:paraId="2F755238"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plt.plot</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sarima_forecast_df</w:t>
      </w:r>
      <w:proofErr w:type="spellEnd"/>
      <w:r w:rsidRPr="00E10BF2">
        <w:rPr>
          <w:rFonts w:ascii="Times New Roman" w:hAnsi="Times New Roman" w:cs="Times New Roman"/>
          <w:color w:val="0D0D0D" w:themeColor="text1" w:themeTint="F2"/>
          <w:sz w:val="24"/>
          <w:szCs w:val="24"/>
          <w:highlight w:val="yellow"/>
          <w:lang w:val="en-US"/>
        </w:rPr>
        <w:t>['forecast'], label='SARIMA Forecast')</w:t>
      </w:r>
    </w:p>
    <w:p w14:paraId="42DFFDB1"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plt.fill</w:t>
      </w:r>
      <w:proofErr w:type="gramEnd"/>
      <w:r w:rsidRPr="00E10BF2">
        <w:rPr>
          <w:rFonts w:ascii="Times New Roman" w:hAnsi="Times New Roman" w:cs="Times New Roman"/>
          <w:color w:val="0D0D0D" w:themeColor="text1" w:themeTint="F2"/>
          <w:sz w:val="24"/>
          <w:szCs w:val="24"/>
          <w:highlight w:val="yellow"/>
          <w:lang w:val="en-US"/>
        </w:rPr>
        <w:t>_between</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sarima_forecast_df.index</w:t>
      </w:r>
      <w:proofErr w:type="spellEnd"/>
      <w:r w:rsidRPr="00E10BF2">
        <w:rPr>
          <w:rFonts w:ascii="Times New Roman" w:hAnsi="Times New Roman" w:cs="Times New Roman"/>
          <w:color w:val="0D0D0D" w:themeColor="text1" w:themeTint="F2"/>
          <w:sz w:val="24"/>
          <w:szCs w:val="24"/>
          <w:highlight w:val="yellow"/>
          <w:lang w:val="en-US"/>
        </w:rPr>
        <w:t xml:space="preserve">, </w:t>
      </w:r>
      <w:proofErr w:type="spellStart"/>
      <w:r w:rsidRPr="00E10BF2">
        <w:rPr>
          <w:rFonts w:ascii="Times New Roman" w:hAnsi="Times New Roman" w:cs="Times New Roman"/>
          <w:color w:val="0D0D0D" w:themeColor="text1" w:themeTint="F2"/>
          <w:sz w:val="24"/>
          <w:szCs w:val="24"/>
          <w:highlight w:val="yellow"/>
          <w:lang w:val="en-US"/>
        </w:rPr>
        <w:t>sarima_forecast_df.iloc</w:t>
      </w:r>
      <w:proofErr w:type="spellEnd"/>
      <w:r w:rsidRPr="00E10BF2">
        <w:rPr>
          <w:rFonts w:ascii="Times New Roman" w:hAnsi="Times New Roman" w:cs="Times New Roman"/>
          <w:color w:val="0D0D0D" w:themeColor="text1" w:themeTint="F2"/>
          <w:sz w:val="24"/>
          <w:szCs w:val="24"/>
          <w:highlight w:val="yellow"/>
          <w:lang w:val="en-US"/>
        </w:rPr>
        <w:t xml:space="preserve">[:, 0], </w:t>
      </w:r>
      <w:proofErr w:type="spellStart"/>
      <w:r w:rsidRPr="00E10BF2">
        <w:rPr>
          <w:rFonts w:ascii="Times New Roman" w:hAnsi="Times New Roman" w:cs="Times New Roman"/>
          <w:color w:val="0D0D0D" w:themeColor="text1" w:themeTint="F2"/>
          <w:sz w:val="24"/>
          <w:szCs w:val="24"/>
          <w:highlight w:val="yellow"/>
          <w:lang w:val="en-US"/>
        </w:rPr>
        <w:t>sarima_forecast_df.iloc</w:t>
      </w:r>
      <w:proofErr w:type="spellEnd"/>
      <w:r w:rsidRPr="00E10BF2">
        <w:rPr>
          <w:rFonts w:ascii="Times New Roman" w:hAnsi="Times New Roman" w:cs="Times New Roman"/>
          <w:color w:val="0D0D0D" w:themeColor="text1" w:themeTint="F2"/>
          <w:sz w:val="24"/>
          <w:szCs w:val="24"/>
          <w:highlight w:val="yellow"/>
          <w:lang w:val="en-US"/>
        </w:rPr>
        <w:t>[:, 1], color='k', alpha=0.1)</w:t>
      </w:r>
    </w:p>
    <w:p w14:paraId="261456DB"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plt.title</w:t>
      </w:r>
      <w:proofErr w:type="spellEnd"/>
      <w:proofErr w:type="gramEnd"/>
      <w:r w:rsidRPr="00E10BF2">
        <w:rPr>
          <w:rFonts w:ascii="Times New Roman" w:hAnsi="Times New Roman" w:cs="Times New Roman"/>
          <w:color w:val="0D0D0D" w:themeColor="text1" w:themeTint="F2"/>
          <w:sz w:val="24"/>
          <w:szCs w:val="24"/>
          <w:highlight w:val="yellow"/>
          <w:lang w:val="en-US"/>
        </w:rPr>
        <w:t>('SARIMA Forecast for AMAZON Stock Price')</w:t>
      </w:r>
    </w:p>
    <w:p w14:paraId="7554C415"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plt.legend</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4FF34021" w14:textId="77777777"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plt.show</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41F01E69" w14:textId="77777777" w:rsidR="007E6894" w:rsidRDefault="007E6894" w:rsidP="007E6894">
      <w:pPr>
        <w:rPr>
          <w:rFonts w:ascii="Times New Roman" w:hAnsi="Times New Roman" w:cs="Times New Roman"/>
          <w:color w:val="0D0D0D" w:themeColor="text1" w:themeTint="F2"/>
          <w:sz w:val="24"/>
          <w:szCs w:val="24"/>
          <w:lang w:val="en-US"/>
        </w:rPr>
      </w:pPr>
    </w:p>
    <w:p w14:paraId="33CB759E" w14:textId="77777777"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drawing>
          <wp:inline distT="0" distB="0" distL="0" distR="0" wp14:anchorId="3C05C59A" wp14:editId="447A824E">
            <wp:extent cx="5057368" cy="2696907"/>
            <wp:effectExtent l="0" t="0" r="0" b="8255"/>
            <wp:docPr id="8" name="Picture 8" descr="C:\Users\SPURGE\AppData\Local\Microsoft\Windows\INetCache\Content.MSO\E04A16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PURGE\AppData\Local\Microsoft\Windows\INetCache\Content.MSO\E04A16F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1828" cy="2699285"/>
                    </a:xfrm>
                    <a:prstGeom prst="rect">
                      <a:avLst/>
                    </a:prstGeom>
                    <a:noFill/>
                    <a:ln>
                      <a:noFill/>
                    </a:ln>
                  </pic:spPr>
                </pic:pic>
              </a:graphicData>
            </a:graphic>
          </wp:inline>
        </w:drawing>
      </w:r>
    </w:p>
    <w:p w14:paraId="1F6BEF37" w14:textId="77777777" w:rsidR="007E6894" w:rsidRPr="007E6894" w:rsidRDefault="007E6894" w:rsidP="007E6894">
      <w:pPr>
        <w:pStyle w:val="Heading3"/>
        <w:rPr>
          <w:rFonts w:ascii="Times New Roman" w:hAnsi="Times New Roman" w:cs="Times New Roman"/>
          <w:kern w:val="0"/>
          <w:lang w:val="en-US"/>
          <w14:ligatures w14:val="none"/>
        </w:rPr>
      </w:pPr>
      <w:r w:rsidRPr="007E6894">
        <w:rPr>
          <w:rFonts w:ascii="Times New Roman" w:hAnsi="Times New Roman" w:cs="Times New Roman"/>
        </w:rPr>
        <w:lastRenderedPageBreak/>
        <w:t>Interpretation:</w:t>
      </w:r>
    </w:p>
    <w:p w14:paraId="0AC4C908" w14:textId="77777777" w:rsidR="007E6894" w:rsidRPr="007E6894" w:rsidRDefault="007E6894" w:rsidP="007E6894">
      <w:pPr>
        <w:pStyle w:val="NormalWeb"/>
        <w:numPr>
          <w:ilvl w:val="0"/>
          <w:numId w:val="19"/>
        </w:numPr>
      </w:pPr>
      <w:r w:rsidRPr="007E6894">
        <w:rPr>
          <w:rStyle w:val="Strong"/>
          <w:rFonts w:eastAsiaTheme="majorEastAsia"/>
        </w:rPr>
        <w:t>Observed Data (Blue Line)</w:t>
      </w:r>
    </w:p>
    <w:p w14:paraId="3A60E64A" w14:textId="77777777"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blue line represents the actual observed stock prices for Amazon over the time period shown on the x-axis.</w:t>
      </w:r>
    </w:p>
    <w:p w14:paraId="326F6912" w14:textId="77777777" w:rsidR="007E6894" w:rsidRPr="007E6894" w:rsidRDefault="007E6894" w:rsidP="007E6894">
      <w:pPr>
        <w:pStyle w:val="NormalWeb"/>
        <w:numPr>
          <w:ilvl w:val="0"/>
          <w:numId w:val="19"/>
        </w:numPr>
      </w:pPr>
      <w:r w:rsidRPr="007E6894">
        <w:rPr>
          <w:rStyle w:val="Strong"/>
          <w:rFonts w:eastAsiaTheme="majorEastAsia"/>
        </w:rPr>
        <w:t>SARIMA Forecast (Orange Line)</w:t>
      </w:r>
    </w:p>
    <w:p w14:paraId="771E9640" w14:textId="77777777"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orange line represents the forecasted stock prices generated by the SARIMA model.</w:t>
      </w:r>
    </w:p>
    <w:p w14:paraId="6B7716B9" w14:textId="77777777"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forecast appears as a short segment on the left side, indicating the model has generated a forecast for a limited future period.</w:t>
      </w:r>
    </w:p>
    <w:p w14:paraId="52AFB29D" w14:textId="77777777" w:rsidR="007E6894" w:rsidRPr="007E6894" w:rsidRDefault="007E6894" w:rsidP="007E6894">
      <w:pPr>
        <w:pStyle w:val="NormalWeb"/>
        <w:numPr>
          <w:ilvl w:val="0"/>
          <w:numId w:val="19"/>
        </w:numPr>
      </w:pPr>
      <w:r w:rsidRPr="007E6894">
        <w:rPr>
          <w:rStyle w:val="Strong"/>
          <w:rFonts w:eastAsiaTheme="majorEastAsia"/>
        </w:rPr>
        <w:t>Confidence Interval (Shaded Area)</w:t>
      </w:r>
    </w:p>
    <w:p w14:paraId="3964112B" w14:textId="77777777"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shaded area around the forecast represents the confidence intervals, indicating the uncertainty associated with the forecast.</w:t>
      </w:r>
    </w:p>
    <w:p w14:paraId="4EF37A2F" w14:textId="77777777"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intervals widen as the forecast extends into the future, reflecting increasing uncertainty.</w:t>
      </w:r>
    </w:p>
    <w:p w14:paraId="6DA33590" w14:textId="77777777" w:rsidR="007E6894" w:rsidRDefault="007E6894" w:rsidP="007E6894">
      <w:pPr>
        <w:rPr>
          <w:rFonts w:ascii="Times New Roman" w:hAnsi="Times New Roman" w:cs="Times New Roman"/>
          <w:color w:val="0D0D0D" w:themeColor="text1" w:themeTint="F2"/>
          <w:sz w:val="24"/>
          <w:szCs w:val="24"/>
          <w:lang w:val="en-US"/>
        </w:rPr>
      </w:pPr>
    </w:p>
    <w:p w14:paraId="294AC302" w14:textId="77777777" w:rsidR="007E6894" w:rsidRDefault="007E6894" w:rsidP="007E6894">
      <w:pPr>
        <w:rPr>
          <w:rFonts w:ascii="Times New Roman" w:hAnsi="Times New Roman" w:cs="Times New Roman"/>
          <w:color w:val="0D0D0D" w:themeColor="text1" w:themeTint="F2"/>
          <w:sz w:val="24"/>
          <w:szCs w:val="24"/>
          <w:lang w:val="en-US"/>
        </w:rPr>
      </w:pPr>
    </w:p>
    <w:p w14:paraId="3427FA92" w14:textId="77777777" w:rsidR="007E6894" w:rsidRPr="007E6894" w:rsidRDefault="007E6894" w:rsidP="007E6894">
      <w:pPr>
        <w:rPr>
          <w:rFonts w:ascii="Times New Roman" w:hAnsi="Times New Roman" w:cs="Times New Roman"/>
          <w:b/>
          <w:color w:val="0D0D0D" w:themeColor="text1" w:themeTint="F2"/>
          <w:sz w:val="24"/>
          <w:szCs w:val="24"/>
          <w:lang w:val="en-US"/>
        </w:rPr>
      </w:pPr>
      <w:r w:rsidRPr="007E6894">
        <w:rPr>
          <w:rFonts w:ascii="Times New Roman" w:hAnsi="Times New Roman" w:cs="Times New Roman"/>
          <w:b/>
          <w:color w:val="0D0D0D" w:themeColor="text1" w:themeTint="F2"/>
          <w:sz w:val="24"/>
          <w:szCs w:val="24"/>
          <w:lang w:val="en-US"/>
        </w:rPr>
        <w:t># Plot LSTM predictions</w:t>
      </w:r>
    </w:p>
    <w:p w14:paraId="7CC47A84"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plt.figure</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figsize</w:t>
      </w:r>
      <w:proofErr w:type="spellEnd"/>
      <w:r w:rsidRPr="00E10BF2">
        <w:rPr>
          <w:rFonts w:ascii="Times New Roman" w:hAnsi="Times New Roman" w:cs="Times New Roman"/>
          <w:color w:val="0D0D0D" w:themeColor="text1" w:themeTint="F2"/>
          <w:sz w:val="24"/>
          <w:szCs w:val="24"/>
          <w:highlight w:val="yellow"/>
          <w:lang w:val="en-US"/>
        </w:rPr>
        <w:t>=(8, 4))</w:t>
      </w:r>
    </w:p>
    <w:p w14:paraId="189D2519"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plt.plot</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df.index</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len</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lstm_predictions</w:t>
      </w:r>
      <w:proofErr w:type="spellEnd"/>
      <w:r w:rsidRPr="00E10BF2">
        <w:rPr>
          <w:rFonts w:ascii="Times New Roman" w:hAnsi="Times New Roman" w:cs="Times New Roman"/>
          <w:color w:val="0D0D0D" w:themeColor="text1" w:themeTint="F2"/>
          <w:sz w:val="24"/>
          <w:szCs w:val="24"/>
          <w:highlight w:val="yellow"/>
          <w:lang w:val="en-US"/>
        </w:rPr>
        <w:t xml:space="preserve">):], </w:t>
      </w:r>
      <w:proofErr w:type="spellStart"/>
      <w:r w:rsidRPr="00E10BF2">
        <w:rPr>
          <w:rFonts w:ascii="Times New Roman" w:hAnsi="Times New Roman" w:cs="Times New Roman"/>
          <w:color w:val="0D0D0D" w:themeColor="text1" w:themeTint="F2"/>
          <w:sz w:val="24"/>
          <w:szCs w:val="24"/>
          <w:highlight w:val="yellow"/>
          <w:lang w:val="en-US"/>
        </w:rPr>
        <w:t>df</w:t>
      </w:r>
      <w:proofErr w:type="spellEnd"/>
      <w:r w:rsidRPr="00E10BF2">
        <w:rPr>
          <w:rFonts w:ascii="Times New Roman" w:hAnsi="Times New Roman" w:cs="Times New Roman"/>
          <w:color w:val="0D0D0D" w:themeColor="text1" w:themeTint="F2"/>
          <w:sz w:val="24"/>
          <w:szCs w:val="24"/>
          <w:highlight w:val="yellow"/>
          <w:lang w:val="en-US"/>
        </w:rPr>
        <w:t>['Price'].values[-</w:t>
      </w:r>
      <w:proofErr w:type="spellStart"/>
      <w:r w:rsidRPr="00E10BF2">
        <w:rPr>
          <w:rFonts w:ascii="Times New Roman" w:hAnsi="Times New Roman" w:cs="Times New Roman"/>
          <w:color w:val="0D0D0D" w:themeColor="text1" w:themeTint="F2"/>
          <w:sz w:val="24"/>
          <w:szCs w:val="24"/>
          <w:highlight w:val="yellow"/>
          <w:lang w:val="en-US"/>
        </w:rPr>
        <w:t>len</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lstm_predictions</w:t>
      </w:r>
      <w:proofErr w:type="spellEnd"/>
      <w:r w:rsidRPr="00E10BF2">
        <w:rPr>
          <w:rFonts w:ascii="Times New Roman" w:hAnsi="Times New Roman" w:cs="Times New Roman"/>
          <w:color w:val="0D0D0D" w:themeColor="text1" w:themeTint="F2"/>
          <w:sz w:val="24"/>
          <w:szCs w:val="24"/>
          <w:highlight w:val="yellow"/>
          <w:lang w:val="en-US"/>
        </w:rPr>
        <w:t>):], label='True Price')</w:t>
      </w:r>
    </w:p>
    <w:p w14:paraId="5FA4EF65"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plt.plot</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df.index</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len</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lstm_predictions</w:t>
      </w:r>
      <w:proofErr w:type="spellEnd"/>
      <w:r w:rsidRPr="00E10BF2">
        <w:rPr>
          <w:rFonts w:ascii="Times New Roman" w:hAnsi="Times New Roman" w:cs="Times New Roman"/>
          <w:color w:val="0D0D0D" w:themeColor="text1" w:themeTint="F2"/>
          <w:sz w:val="24"/>
          <w:szCs w:val="24"/>
          <w:highlight w:val="yellow"/>
          <w:lang w:val="en-US"/>
        </w:rPr>
        <w:t xml:space="preserve">):], </w:t>
      </w:r>
      <w:proofErr w:type="spellStart"/>
      <w:r w:rsidRPr="00E10BF2">
        <w:rPr>
          <w:rFonts w:ascii="Times New Roman" w:hAnsi="Times New Roman" w:cs="Times New Roman"/>
          <w:color w:val="0D0D0D" w:themeColor="text1" w:themeTint="F2"/>
          <w:sz w:val="24"/>
          <w:szCs w:val="24"/>
          <w:highlight w:val="yellow"/>
          <w:lang w:val="en-US"/>
        </w:rPr>
        <w:t>lstm_predictions</w:t>
      </w:r>
      <w:proofErr w:type="spellEnd"/>
      <w:r w:rsidRPr="00E10BF2">
        <w:rPr>
          <w:rFonts w:ascii="Times New Roman" w:hAnsi="Times New Roman" w:cs="Times New Roman"/>
          <w:color w:val="0D0D0D" w:themeColor="text1" w:themeTint="F2"/>
          <w:sz w:val="24"/>
          <w:szCs w:val="24"/>
          <w:highlight w:val="yellow"/>
          <w:lang w:val="en-US"/>
        </w:rPr>
        <w:t>, label='LSTM Predictions')</w:t>
      </w:r>
    </w:p>
    <w:p w14:paraId="5580E230"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plt.title</w:t>
      </w:r>
      <w:proofErr w:type="spellEnd"/>
      <w:proofErr w:type="gramEnd"/>
      <w:r w:rsidRPr="00E10BF2">
        <w:rPr>
          <w:rFonts w:ascii="Times New Roman" w:hAnsi="Times New Roman" w:cs="Times New Roman"/>
          <w:color w:val="0D0D0D" w:themeColor="text1" w:themeTint="F2"/>
          <w:sz w:val="24"/>
          <w:szCs w:val="24"/>
          <w:highlight w:val="yellow"/>
          <w:lang w:val="en-US"/>
        </w:rPr>
        <w:t>('LSTM Forecast for AMAZON Stock Price')</w:t>
      </w:r>
    </w:p>
    <w:p w14:paraId="4C7225E0"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plt.legend</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5223E56E" w14:textId="77777777"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plt.show</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46258BBF" w14:textId="77777777" w:rsidR="007E6894" w:rsidRDefault="007E6894" w:rsidP="007E6894">
      <w:pPr>
        <w:rPr>
          <w:rFonts w:ascii="Times New Roman" w:hAnsi="Times New Roman" w:cs="Times New Roman"/>
          <w:color w:val="0D0D0D" w:themeColor="text1" w:themeTint="F2"/>
          <w:sz w:val="24"/>
          <w:szCs w:val="24"/>
          <w:lang w:val="en-US"/>
        </w:rPr>
      </w:pPr>
    </w:p>
    <w:p w14:paraId="296EEF9C" w14:textId="77777777"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14:anchorId="2AE5D09D" wp14:editId="4D80EE8D">
            <wp:extent cx="4266367" cy="2346831"/>
            <wp:effectExtent l="0" t="0" r="1270" b="0"/>
            <wp:docPr id="9" name="Picture 9" descr="C:\Users\SPURGE\AppData\Local\Microsoft\Windows\INetCache\Content.MSO\8AD5DB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PURGE\AppData\Local\Microsoft\Windows\INetCache\Content.MSO\8AD5DBB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2143" cy="2361010"/>
                    </a:xfrm>
                    <a:prstGeom prst="rect">
                      <a:avLst/>
                    </a:prstGeom>
                    <a:noFill/>
                    <a:ln>
                      <a:noFill/>
                    </a:ln>
                  </pic:spPr>
                </pic:pic>
              </a:graphicData>
            </a:graphic>
          </wp:inline>
        </w:drawing>
      </w:r>
    </w:p>
    <w:p w14:paraId="1FEB099E" w14:textId="77777777"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graph</w:t>
      </w:r>
      <w:r w:rsidRPr="007E6894">
        <w:rPr>
          <w:rFonts w:ascii="Times New Roman" w:eastAsia="Times New Roman" w:hAnsi="Times New Roman" w:cs="Times New Roman"/>
          <w:kern w:val="0"/>
          <w:sz w:val="24"/>
          <w:szCs w:val="24"/>
          <w:lang w:val="en-US"/>
          <w14:ligatures w14:val="none"/>
        </w:rPr>
        <w:t xml:space="preserve"> illustrates the comparison between the actual Amazon stock prices (True Price) and the predicted prices using an LSTM (Long Short-Term Memory) model (LSTM Predictions) over a period from December 2023 to July 2024.</w:t>
      </w:r>
    </w:p>
    <w:p w14:paraId="16DCB2FD" w14:textId="77777777"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Key points:</w:t>
      </w:r>
    </w:p>
    <w:p w14:paraId="2BCB5D6B" w14:textId="77777777" w:rsidR="007E6894" w:rsidRPr="007E6894" w:rsidRDefault="007E6894" w:rsidP="007E68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true prices are shown by the blue line, while the LSTM predictions are represented by the orange line.</w:t>
      </w:r>
    </w:p>
    <w:p w14:paraId="33CB8C9E" w14:textId="77777777" w:rsidR="007E6894" w:rsidRPr="007E6894" w:rsidRDefault="007E6894" w:rsidP="007E68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LSTM model captures the overall trend and many fluctuations in the stock price, though there are some deviations.</w:t>
      </w:r>
    </w:p>
    <w:p w14:paraId="22DE4C76" w14:textId="77777777" w:rsidR="007E6894" w:rsidRPr="007E6894" w:rsidRDefault="007E6894" w:rsidP="007E68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predictions tend to follow the true prices with some lag and smooth out some of the more abrupt changes in the stock price.</w:t>
      </w:r>
    </w:p>
    <w:p w14:paraId="45281426" w14:textId="77777777" w:rsidR="007E6894" w:rsidRDefault="007E6894" w:rsidP="007E6894">
      <w:pPr>
        <w:rPr>
          <w:rFonts w:ascii="Times New Roman" w:hAnsi="Times New Roman" w:cs="Times New Roman"/>
          <w:color w:val="0D0D0D" w:themeColor="text1" w:themeTint="F2"/>
          <w:sz w:val="24"/>
          <w:szCs w:val="24"/>
          <w:lang w:val="en-US"/>
        </w:rPr>
      </w:pPr>
    </w:p>
    <w:p w14:paraId="2D99C202" w14:textId="77777777" w:rsidR="007E6894" w:rsidRPr="007E6894" w:rsidRDefault="007E6894" w:rsidP="007E6894">
      <w:pPr>
        <w:rPr>
          <w:rFonts w:ascii="Times New Roman" w:hAnsi="Times New Roman" w:cs="Times New Roman"/>
          <w:b/>
          <w:color w:val="0D0D0D" w:themeColor="text1" w:themeTint="F2"/>
          <w:sz w:val="24"/>
          <w:szCs w:val="24"/>
          <w:lang w:val="en-US"/>
        </w:rPr>
      </w:pPr>
      <w:r w:rsidRPr="007E6894">
        <w:rPr>
          <w:rFonts w:ascii="Times New Roman" w:hAnsi="Times New Roman" w:cs="Times New Roman"/>
          <w:b/>
          <w:color w:val="0D0D0D" w:themeColor="text1" w:themeTint="F2"/>
          <w:sz w:val="24"/>
          <w:szCs w:val="24"/>
          <w:lang w:val="en-US"/>
        </w:rPr>
        <w:t># Plot Decision Tree predictions</w:t>
      </w:r>
    </w:p>
    <w:p w14:paraId="7EB49626"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plt.figure</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figsize</w:t>
      </w:r>
      <w:proofErr w:type="spellEnd"/>
      <w:r w:rsidRPr="00E10BF2">
        <w:rPr>
          <w:rFonts w:ascii="Times New Roman" w:hAnsi="Times New Roman" w:cs="Times New Roman"/>
          <w:color w:val="0D0D0D" w:themeColor="text1" w:themeTint="F2"/>
          <w:sz w:val="24"/>
          <w:szCs w:val="24"/>
          <w:highlight w:val="yellow"/>
          <w:lang w:val="en-US"/>
        </w:rPr>
        <w:t>=(12, 6))</w:t>
      </w:r>
    </w:p>
    <w:p w14:paraId="70F11E52"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plt.plot</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df.index</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len</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y_test</w:t>
      </w:r>
      <w:proofErr w:type="spellEnd"/>
      <w:r w:rsidRPr="00E10BF2">
        <w:rPr>
          <w:rFonts w:ascii="Times New Roman" w:hAnsi="Times New Roman" w:cs="Times New Roman"/>
          <w:color w:val="0D0D0D" w:themeColor="text1" w:themeTint="F2"/>
          <w:sz w:val="24"/>
          <w:szCs w:val="24"/>
          <w:highlight w:val="yellow"/>
          <w:lang w:val="en-US"/>
        </w:rPr>
        <w:t xml:space="preserve">):], </w:t>
      </w:r>
      <w:proofErr w:type="spellStart"/>
      <w:r w:rsidRPr="00E10BF2">
        <w:rPr>
          <w:rFonts w:ascii="Times New Roman" w:hAnsi="Times New Roman" w:cs="Times New Roman"/>
          <w:color w:val="0D0D0D" w:themeColor="text1" w:themeTint="F2"/>
          <w:sz w:val="24"/>
          <w:szCs w:val="24"/>
          <w:highlight w:val="yellow"/>
          <w:lang w:val="en-US"/>
        </w:rPr>
        <w:t>y_test</w:t>
      </w:r>
      <w:proofErr w:type="spellEnd"/>
      <w:r w:rsidRPr="00E10BF2">
        <w:rPr>
          <w:rFonts w:ascii="Times New Roman" w:hAnsi="Times New Roman" w:cs="Times New Roman"/>
          <w:color w:val="0D0D0D" w:themeColor="text1" w:themeTint="F2"/>
          <w:sz w:val="24"/>
          <w:szCs w:val="24"/>
          <w:highlight w:val="yellow"/>
          <w:lang w:val="en-US"/>
        </w:rPr>
        <w:t>, label='True Price')</w:t>
      </w:r>
    </w:p>
    <w:p w14:paraId="6D252CFE"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plt.plot</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df.index</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len</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y_test</w:t>
      </w:r>
      <w:proofErr w:type="spellEnd"/>
      <w:r w:rsidRPr="00E10BF2">
        <w:rPr>
          <w:rFonts w:ascii="Times New Roman" w:hAnsi="Times New Roman" w:cs="Times New Roman"/>
          <w:color w:val="0D0D0D" w:themeColor="text1" w:themeTint="F2"/>
          <w:sz w:val="24"/>
          <w:szCs w:val="24"/>
          <w:highlight w:val="yellow"/>
          <w:lang w:val="en-US"/>
        </w:rPr>
        <w:t xml:space="preserve">):], </w:t>
      </w:r>
      <w:proofErr w:type="spellStart"/>
      <w:r w:rsidRPr="00E10BF2">
        <w:rPr>
          <w:rFonts w:ascii="Times New Roman" w:hAnsi="Times New Roman" w:cs="Times New Roman"/>
          <w:color w:val="0D0D0D" w:themeColor="text1" w:themeTint="F2"/>
          <w:sz w:val="24"/>
          <w:szCs w:val="24"/>
          <w:highlight w:val="yellow"/>
          <w:lang w:val="en-US"/>
        </w:rPr>
        <w:t>dt_predictions</w:t>
      </w:r>
      <w:proofErr w:type="spellEnd"/>
      <w:r w:rsidRPr="00E10BF2">
        <w:rPr>
          <w:rFonts w:ascii="Times New Roman" w:hAnsi="Times New Roman" w:cs="Times New Roman"/>
          <w:color w:val="0D0D0D" w:themeColor="text1" w:themeTint="F2"/>
          <w:sz w:val="24"/>
          <w:szCs w:val="24"/>
          <w:highlight w:val="yellow"/>
          <w:lang w:val="en-US"/>
        </w:rPr>
        <w:t>, label='Decision Tree Predictions')</w:t>
      </w:r>
    </w:p>
    <w:p w14:paraId="463BFA31"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plt.title</w:t>
      </w:r>
      <w:proofErr w:type="spellEnd"/>
      <w:proofErr w:type="gramEnd"/>
      <w:r w:rsidRPr="00E10BF2">
        <w:rPr>
          <w:rFonts w:ascii="Times New Roman" w:hAnsi="Times New Roman" w:cs="Times New Roman"/>
          <w:color w:val="0D0D0D" w:themeColor="text1" w:themeTint="F2"/>
          <w:sz w:val="24"/>
          <w:szCs w:val="24"/>
          <w:highlight w:val="yellow"/>
          <w:lang w:val="en-US"/>
        </w:rPr>
        <w:t>('Decision Tree Forecast for AMAZON Stock Price')</w:t>
      </w:r>
    </w:p>
    <w:p w14:paraId="05FA15A0"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plt.legend</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661C5D36" w14:textId="77777777"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plt.show</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6930C265" w14:textId="77777777" w:rsidR="007E6894" w:rsidRDefault="007E6894" w:rsidP="007E6894">
      <w:pPr>
        <w:rPr>
          <w:rFonts w:ascii="Times New Roman" w:hAnsi="Times New Roman" w:cs="Times New Roman"/>
          <w:color w:val="0D0D0D" w:themeColor="text1" w:themeTint="F2"/>
          <w:sz w:val="24"/>
          <w:szCs w:val="24"/>
          <w:lang w:val="en-US"/>
        </w:rPr>
      </w:pPr>
    </w:p>
    <w:p w14:paraId="0E9E9E78" w14:textId="77777777"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14:anchorId="664C770E" wp14:editId="1E803A24">
            <wp:extent cx="5019652" cy="2616021"/>
            <wp:effectExtent l="0" t="0" r="0" b="0"/>
            <wp:docPr id="10" name="Picture 10" descr="C:\Users\SPURGE\AppData\Local\Microsoft\Windows\INetCache\Content.MSO\775F0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PURGE\AppData\Local\Microsoft\Windows\INetCache\Content.MSO\775F052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7828" cy="2620282"/>
                    </a:xfrm>
                    <a:prstGeom prst="rect">
                      <a:avLst/>
                    </a:prstGeom>
                    <a:noFill/>
                    <a:ln>
                      <a:noFill/>
                    </a:ln>
                  </pic:spPr>
                </pic:pic>
              </a:graphicData>
            </a:graphic>
          </wp:inline>
        </w:drawing>
      </w:r>
    </w:p>
    <w:p w14:paraId="76322C25" w14:textId="77777777" w:rsidR="007E6894" w:rsidRDefault="007E6894" w:rsidP="007E6894">
      <w:pPr>
        <w:rPr>
          <w:rFonts w:ascii="Times New Roman" w:hAnsi="Times New Roman" w:cs="Times New Roman"/>
          <w:color w:val="0D0D0D" w:themeColor="text1" w:themeTint="F2"/>
          <w:sz w:val="24"/>
          <w:szCs w:val="24"/>
          <w:lang w:val="en-US"/>
        </w:rPr>
      </w:pPr>
    </w:p>
    <w:p w14:paraId="7DD47D60" w14:textId="77777777"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 xml:space="preserve">graph </w:t>
      </w:r>
      <w:r w:rsidRPr="007E6894">
        <w:rPr>
          <w:rFonts w:ascii="Times New Roman" w:eastAsia="Times New Roman" w:hAnsi="Times New Roman" w:cs="Times New Roman"/>
          <w:kern w:val="0"/>
          <w:sz w:val="24"/>
          <w:szCs w:val="24"/>
          <w:lang w:val="en-US"/>
          <w14:ligatures w14:val="none"/>
        </w:rPr>
        <w:t>compares the actual Amazon stock prices (True Price) with the predicted prices using a Decision Tree model (Decision Tree Predictions) over a period from September 2023 to August 2024.</w:t>
      </w:r>
    </w:p>
    <w:p w14:paraId="5BDAC87B" w14:textId="77777777"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Key points:</w:t>
      </w:r>
    </w:p>
    <w:p w14:paraId="7349F338" w14:textId="77777777" w:rsidR="007E6894" w:rsidRPr="007E6894" w:rsidRDefault="007E6894" w:rsidP="007E68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true prices are represented by the blue line, while the Decision Tree predictions are shown by the orange line.</w:t>
      </w:r>
    </w:p>
    <w:p w14:paraId="770491B1" w14:textId="77777777" w:rsidR="007E6894" w:rsidRPr="007E6894" w:rsidRDefault="007E6894" w:rsidP="007E68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Decision Tree predictions exhibit a high degree of fluctuation and closely follow the actual prices, but with significant noise and variability.</w:t>
      </w:r>
    </w:p>
    <w:p w14:paraId="0556384D" w14:textId="77777777" w:rsidR="007E6894" w:rsidRPr="007E6894" w:rsidRDefault="007E6894" w:rsidP="007E68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Unlike the smoother trend captured by the LSTM model, the Decision Tree model appears to overfit to the data, capturing almost every fluctuation in the stock prices, resulting in a highly erratic prediction pattern.</w:t>
      </w:r>
    </w:p>
    <w:p w14:paraId="57BAA555" w14:textId="77777777" w:rsidR="007E6894" w:rsidRDefault="007E6894" w:rsidP="007E6894">
      <w:pPr>
        <w:rPr>
          <w:rFonts w:ascii="Times New Roman" w:hAnsi="Times New Roman" w:cs="Times New Roman"/>
          <w:color w:val="0D0D0D" w:themeColor="text1" w:themeTint="F2"/>
          <w:sz w:val="24"/>
          <w:szCs w:val="24"/>
          <w:lang w:val="en-US"/>
        </w:rPr>
      </w:pPr>
    </w:p>
    <w:p w14:paraId="2E659309" w14:textId="77777777" w:rsidR="007E6894" w:rsidRDefault="007E6894" w:rsidP="007E6894">
      <w:pPr>
        <w:rPr>
          <w:rFonts w:ascii="Times New Roman" w:hAnsi="Times New Roman" w:cs="Times New Roman"/>
          <w:color w:val="0D0D0D" w:themeColor="text1" w:themeTint="F2"/>
          <w:sz w:val="24"/>
          <w:szCs w:val="24"/>
          <w:lang w:val="en-US"/>
        </w:rPr>
      </w:pPr>
    </w:p>
    <w:p w14:paraId="09C67BFE"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plt.figure</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figsize</w:t>
      </w:r>
      <w:proofErr w:type="spellEnd"/>
      <w:r w:rsidRPr="00E10BF2">
        <w:rPr>
          <w:rFonts w:ascii="Times New Roman" w:hAnsi="Times New Roman" w:cs="Times New Roman"/>
          <w:color w:val="0D0D0D" w:themeColor="text1" w:themeTint="F2"/>
          <w:sz w:val="24"/>
          <w:szCs w:val="24"/>
          <w:highlight w:val="yellow"/>
          <w:lang w:val="en-US"/>
        </w:rPr>
        <w:t>=(12, 6))</w:t>
      </w:r>
    </w:p>
    <w:p w14:paraId="1E8F69D6"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plt.plot</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df.index</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len</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y_test</w:t>
      </w:r>
      <w:proofErr w:type="spellEnd"/>
      <w:r w:rsidRPr="00E10BF2">
        <w:rPr>
          <w:rFonts w:ascii="Times New Roman" w:hAnsi="Times New Roman" w:cs="Times New Roman"/>
          <w:color w:val="0D0D0D" w:themeColor="text1" w:themeTint="F2"/>
          <w:sz w:val="24"/>
          <w:szCs w:val="24"/>
          <w:highlight w:val="yellow"/>
          <w:lang w:val="en-US"/>
        </w:rPr>
        <w:t xml:space="preserve">):], </w:t>
      </w:r>
      <w:proofErr w:type="spellStart"/>
      <w:r w:rsidRPr="00E10BF2">
        <w:rPr>
          <w:rFonts w:ascii="Times New Roman" w:hAnsi="Times New Roman" w:cs="Times New Roman"/>
          <w:color w:val="0D0D0D" w:themeColor="text1" w:themeTint="F2"/>
          <w:sz w:val="24"/>
          <w:szCs w:val="24"/>
          <w:highlight w:val="yellow"/>
          <w:lang w:val="en-US"/>
        </w:rPr>
        <w:t>y_test</w:t>
      </w:r>
      <w:proofErr w:type="spellEnd"/>
      <w:r w:rsidRPr="00E10BF2">
        <w:rPr>
          <w:rFonts w:ascii="Times New Roman" w:hAnsi="Times New Roman" w:cs="Times New Roman"/>
          <w:color w:val="0D0D0D" w:themeColor="text1" w:themeTint="F2"/>
          <w:sz w:val="24"/>
          <w:szCs w:val="24"/>
          <w:highlight w:val="yellow"/>
          <w:lang w:val="en-US"/>
        </w:rPr>
        <w:t>, label='True Price')</w:t>
      </w:r>
    </w:p>
    <w:p w14:paraId="7EDBF0CF"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plt.plot</w:t>
      </w:r>
      <w:proofErr w:type="spellEnd"/>
      <w:proofErr w:type="gram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df.index</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len</w:t>
      </w:r>
      <w:proofErr w:type="spellEnd"/>
      <w:r w:rsidRPr="00E10BF2">
        <w:rPr>
          <w:rFonts w:ascii="Times New Roman" w:hAnsi="Times New Roman" w:cs="Times New Roman"/>
          <w:color w:val="0D0D0D" w:themeColor="text1" w:themeTint="F2"/>
          <w:sz w:val="24"/>
          <w:szCs w:val="24"/>
          <w:highlight w:val="yellow"/>
          <w:lang w:val="en-US"/>
        </w:rPr>
        <w:t>(</w:t>
      </w:r>
      <w:proofErr w:type="spellStart"/>
      <w:r w:rsidRPr="00E10BF2">
        <w:rPr>
          <w:rFonts w:ascii="Times New Roman" w:hAnsi="Times New Roman" w:cs="Times New Roman"/>
          <w:color w:val="0D0D0D" w:themeColor="text1" w:themeTint="F2"/>
          <w:sz w:val="24"/>
          <w:szCs w:val="24"/>
          <w:highlight w:val="yellow"/>
          <w:lang w:val="en-US"/>
        </w:rPr>
        <w:t>y_test</w:t>
      </w:r>
      <w:proofErr w:type="spellEnd"/>
      <w:r w:rsidRPr="00E10BF2">
        <w:rPr>
          <w:rFonts w:ascii="Times New Roman" w:hAnsi="Times New Roman" w:cs="Times New Roman"/>
          <w:color w:val="0D0D0D" w:themeColor="text1" w:themeTint="F2"/>
          <w:sz w:val="24"/>
          <w:szCs w:val="24"/>
          <w:highlight w:val="yellow"/>
          <w:lang w:val="en-US"/>
        </w:rPr>
        <w:t xml:space="preserve">):], </w:t>
      </w:r>
      <w:proofErr w:type="spellStart"/>
      <w:r w:rsidRPr="00E10BF2">
        <w:rPr>
          <w:rFonts w:ascii="Times New Roman" w:hAnsi="Times New Roman" w:cs="Times New Roman"/>
          <w:color w:val="0D0D0D" w:themeColor="text1" w:themeTint="F2"/>
          <w:sz w:val="24"/>
          <w:szCs w:val="24"/>
          <w:highlight w:val="yellow"/>
          <w:lang w:val="en-US"/>
        </w:rPr>
        <w:t>rf_predictions</w:t>
      </w:r>
      <w:proofErr w:type="spellEnd"/>
      <w:r w:rsidRPr="00E10BF2">
        <w:rPr>
          <w:rFonts w:ascii="Times New Roman" w:hAnsi="Times New Roman" w:cs="Times New Roman"/>
          <w:color w:val="0D0D0D" w:themeColor="text1" w:themeTint="F2"/>
          <w:sz w:val="24"/>
          <w:szCs w:val="24"/>
          <w:highlight w:val="yellow"/>
          <w:lang w:val="en-US"/>
        </w:rPr>
        <w:t>, label='Random Forest Predictions')</w:t>
      </w:r>
    </w:p>
    <w:p w14:paraId="56B22CA2"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plt.title</w:t>
      </w:r>
      <w:proofErr w:type="spellEnd"/>
      <w:proofErr w:type="gramEnd"/>
      <w:r w:rsidRPr="00E10BF2">
        <w:rPr>
          <w:rFonts w:ascii="Times New Roman" w:hAnsi="Times New Roman" w:cs="Times New Roman"/>
          <w:color w:val="0D0D0D" w:themeColor="text1" w:themeTint="F2"/>
          <w:sz w:val="24"/>
          <w:szCs w:val="24"/>
          <w:highlight w:val="yellow"/>
          <w:lang w:val="en-US"/>
        </w:rPr>
        <w:t>('Random Forest Forecast for AMAZON Stock Price')</w:t>
      </w:r>
    </w:p>
    <w:p w14:paraId="0C673160" w14:textId="77777777" w:rsidR="007E6894" w:rsidRPr="00E10BF2" w:rsidRDefault="007E6894" w:rsidP="007E6894">
      <w:pPr>
        <w:rPr>
          <w:rFonts w:ascii="Times New Roman" w:hAnsi="Times New Roman" w:cs="Times New Roman"/>
          <w:color w:val="0D0D0D" w:themeColor="text1" w:themeTint="F2"/>
          <w:sz w:val="24"/>
          <w:szCs w:val="24"/>
          <w:highlight w:val="yellow"/>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plt.legend</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6DDDE047" w14:textId="77777777"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E10BF2">
        <w:rPr>
          <w:rFonts w:ascii="Times New Roman" w:hAnsi="Times New Roman" w:cs="Times New Roman"/>
          <w:color w:val="0D0D0D" w:themeColor="text1" w:themeTint="F2"/>
          <w:sz w:val="24"/>
          <w:szCs w:val="24"/>
          <w:highlight w:val="yellow"/>
          <w:lang w:val="en-US"/>
        </w:rPr>
        <w:t>plt.show</w:t>
      </w:r>
      <w:proofErr w:type="spellEnd"/>
      <w:proofErr w:type="gramEnd"/>
      <w:r w:rsidRPr="00E10BF2">
        <w:rPr>
          <w:rFonts w:ascii="Times New Roman" w:hAnsi="Times New Roman" w:cs="Times New Roman"/>
          <w:color w:val="0D0D0D" w:themeColor="text1" w:themeTint="F2"/>
          <w:sz w:val="24"/>
          <w:szCs w:val="24"/>
          <w:highlight w:val="yellow"/>
          <w:lang w:val="en-US"/>
        </w:rPr>
        <w:t>()</w:t>
      </w:r>
    </w:p>
    <w:p w14:paraId="73F1EAAB" w14:textId="77777777" w:rsidR="007E6894" w:rsidRDefault="007E6894" w:rsidP="007E6894">
      <w:pPr>
        <w:rPr>
          <w:rFonts w:ascii="Times New Roman" w:hAnsi="Times New Roman" w:cs="Times New Roman"/>
          <w:color w:val="0D0D0D" w:themeColor="text1" w:themeTint="F2"/>
          <w:sz w:val="24"/>
          <w:szCs w:val="24"/>
          <w:lang w:val="en-US"/>
        </w:rPr>
      </w:pPr>
    </w:p>
    <w:p w14:paraId="22C48B19" w14:textId="77777777"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14:anchorId="384339B1" wp14:editId="06090123">
            <wp:extent cx="4981552" cy="2596165"/>
            <wp:effectExtent l="0" t="0" r="0" b="0"/>
            <wp:docPr id="11" name="Picture 11" descr="C:\Users\SPURGE\AppData\Local\Microsoft\Windows\INetCache\Content.MSO\DADEE6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PURGE\AppData\Local\Microsoft\Windows\INetCache\Content.MSO\DADEE6C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3872" cy="2602585"/>
                    </a:xfrm>
                    <a:prstGeom prst="rect">
                      <a:avLst/>
                    </a:prstGeom>
                    <a:noFill/>
                    <a:ln>
                      <a:noFill/>
                    </a:ln>
                  </pic:spPr>
                </pic:pic>
              </a:graphicData>
            </a:graphic>
          </wp:inline>
        </w:drawing>
      </w:r>
    </w:p>
    <w:p w14:paraId="691903FD" w14:textId="77777777" w:rsidR="007E6894" w:rsidRDefault="007E6894" w:rsidP="007E6894">
      <w:pPr>
        <w:jc w:val="center"/>
        <w:rPr>
          <w:rFonts w:ascii="Times New Roman" w:hAnsi="Times New Roman" w:cs="Times New Roman"/>
          <w:color w:val="0D0D0D" w:themeColor="text1" w:themeTint="F2"/>
          <w:sz w:val="24"/>
          <w:szCs w:val="24"/>
          <w:lang w:val="en-US"/>
        </w:rPr>
      </w:pPr>
    </w:p>
    <w:p w14:paraId="7FBAECCE" w14:textId="77777777"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graph</w:t>
      </w:r>
      <w:r w:rsidRPr="007E6894">
        <w:rPr>
          <w:rFonts w:ascii="Times New Roman" w:eastAsia="Times New Roman" w:hAnsi="Times New Roman" w:cs="Times New Roman"/>
          <w:kern w:val="0"/>
          <w:sz w:val="24"/>
          <w:szCs w:val="24"/>
          <w:lang w:val="en-US"/>
          <w14:ligatures w14:val="none"/>
        </w:rPr>
        <w:t xml:space="preserve"> compares the actual Amazon stock prices (True Price) with the predicted prices using a Random Forest model (Random Forest Predictions) over a period from September 2023 to August 2024.</w:t>
      </w:r>
    </w:p>
    <w:p w14:paraId="411B8A41" w14:textId="77777777"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Key points:</w:t>
      </w:r>
    </w:p>
    <w:p w14:paraId="5893BD59" w14:textId="77777777" w:rsidR="007E6894" w:rsidRPr="007E6894" w:rsidRDefault="007E6894" w:rsidP="007E68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true prices are represented by the blue line, while the Random Forest predictions are shown by the orange line.</w:t>
      </w:r>
    </w:p>
    <w:p w14:paraId="36D3E217" w14:textId="77777777" w:rsidR="007E6894" w:rsidRPr="007E6894" w:rsidRDefault="007E6894" w:rsidP="007E68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Similar to the Decision Tree model, the Random Forest predictions exhibit a high degree of fluctuation, closely following the actual prices with significant variability.</w:t>
      </w:r>
    </w:p>
    <w:p w14:paraId="79954F43" w14:textId="77777777" w:rsidR="007E6894" w:rsidRPr="007E6894" w:rsidRDefault="007E6894" w:rsidP="007E68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predictions capture most of the movements in the stock prices but also show a lot of noise, indicating the model's sensitivity to small changes in the data.</w:t>
      </w:r>
    </w:p>
    <w:p w14:paraId="700EC568" w14:textId="77777777" w:rsidR="007E6894" w:rsidRPr="007E6894" w:rsidRDefault="007E6894" w:rsidP="007E68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Random Forest model, while slightly more stable than the single Decision Tree model, still tends to overfit the data, resulting in a highly erratic prediction pattern.</w:t>
      </w:r>
    </w:p>
    <w:p w14:paraId="01B82198" w14:textId="77777777" w:rsidR="007E6894" w:rsidRDefault="007E6894" w:rsidP="007E6894">
      <w:pPr>
        <w:spacing w:after="0" w:line="240" w:lineRule="auto"/>
        <w:rPr>
          <w:rFonts w:ascii="Times New Roman" w:eastAsia="Times New Roman" w:hAnsi="Times New Roman" w:cs="Times New Roman"/>
          <w:kern w:val="0"/>
          <w:sz w:val="24"/>
          <w:szCs w:val="24"/>
          <w:lang w:val="en-US"/>
          <w14:ligatures w14:val="none"/>
        </w:rPr>
      </w:pPr>
    </w:p>
    <w:p w14:paraId="0FED6C9C" w14:textId="77777777" w:rsidR="007E6894" w:rsidRDefault="007E6894" w:rsidP="007E6894">
      <w:pPr>
        <w:spacing w:after="0" w:line="240" w:lineRule="auto"/>
        <w:rPr>
          <w:rFonts w:ascii="Times New Roman" w:eastAsia="Times New Roman" w:hAnsi="Times New Roman" w:cs="Times New Roman"/>
          <w:kern w:val="0"/>
          <w:sz w:val="24"/>
          <w:szCs w:val="24"/>
          <w:lang w:val="en-US"/>
          <w14:ligatures w14:val="none"/>
        </w:rPr>
      </w:pPr>
    </w:p>
    <w:p w14:paraId="5C347C33"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27D6693B"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13A35289"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148FF274"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67B3817A"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4AE85C86"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5B70DED9"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789E4634"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4FF81C5C"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45D9E7B2"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68EF9D4A"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71771DFE"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3A14B96A"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226C4C7B" w14:textId="01C6937C" w:rsidR="007E6894" w:rsidRDefault="007E6894" w:rsidP="007E6894">
      <w:pPr>
        <w:spacing w:after="0" w:line="240" w:lineRule="auto"/>
        <w:rPr>
          <w:rFonts w:ascii="Times New Roman" w:eastAsia="Times New Roman" w:hAnsi="Times New Roman" w:cs="Times New Roman"/>
          <w:b/>
          <w:kern w:val="0"/>
          <w:sz w:val="24"/>
          <w:szCs w:val="24"/>
          <w:u w:val="single"/>
          <w:lang w:val="en-US"/>
          <w14:ligatures w14:val="none"/>
        </w:rPr>
      </w:pPr>
      <w:r w:rsidRPr="007E6894">
        <w:rPr>
          <w:rFonts w:ascii="Times New Roman" w:eastAsia="Times New Roman" w:hAnsi="Times New Roman" w:cs="Times New Roman"/>
          <w:b/>
          <w:kern w:val="0"/>
          <w:sz w:val="24"/>
          <w:szCs w:val="24"/>
          <w:u w:val="single"/>
          <w:lang w:val="en-US"/>
          <w14:ligatures w14:val="none"/>
        </w:rPr>
        <w:t>RCODES AND INTERPRETATION</w:t>
      </w:r>
    </w:p>
    <w:p w14:paraId="24F0FBA8" w14:textId="77777777" w:rsidR="00E10BF2" w:rsidRDefault="00E10BF2" w:rsidP="007E6894">
      <w:pPr>
        <w:spacing w:after="0" w:line="240" w:lineRule="auto"/>
        <w:rPr>
          <w:rFonts w:ascii="Times New Roman" w:eastAsia="Times New Roman" w:hAnsi="Times New Roman" w:cs="Times New Roman"/>
          <w:b/>
          <w:kern w:val="0"/>
          <w:sz w:val="24"/>
          <w:szCs w:val="24"/>
          <w:u w:val="single"/>
          <w:lang w:val="en-US"/>
          <w14:ligatures w14:val="none"/>
        </w:rPr>
      </w:pPr>
    </w:p>
    <w:p w14:paraId="2FBED0D1" w14:textId="77777777" w:rsidR="007E6894" w:rsidRDefault="007E6894" w:rsidP="007E6894">
      <w:pPr>
        <w:spacing w:after="0" w:line="240" w:lineRule="auto"/>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drawing>
          <wp:inline distT="0" distB="0" distL="0" distR="0" wp14:anchorId="227D5A48" wp14:editId="3DFD4955">
            <wp:extent cx="6124575" cy="2895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2895600"/>
                    </a:xfrm>
                    <a:prstGeom prst="rect">
                      <a:avLst/>
                    </a:prstGeom>
                    <a:noFill/>
                  </pic:spPr>
                </pic:pic>
              </a:graphicData>
            </a:graphic>
          </wp:inline>
        </w:drawing>
      </w:r>
    </w:p>
    <w:p w14:paraId="465DBC5D" w14:textId="77777777" w:rsidR="007E6894" w:rsidRDefault="007E6894" w:rsidP="007E6894">
      <w:pPr>
        <w:spacing w:after="0" w:line="240" w:lineRule="auto"/>
        <w:rPr>
          <w:rFonts w:ascii="Times New Roman" w:eastAsia="Times New Roman" w:hAnsi="Times New Roman" w:cs="Times New Roman"/>
          <w:b/>
          <w:kern w:val="0"/>
          <w:sz w:val="24"/>
          <w:szCs w:val="24"/>
          <w:u w:val="single"/>
          <w:lang w:val="en-US"/>
          <w14:ligatures w14:val="none"/>
        </w:rPr>
      </w:pPr>
    </w:p>
    <w:p w14:paraId="15101ED8" w14:textId="77777777"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This graph shows the additive decomposition of Amazon's stock price from 2020 to 2024:</w:t>
      </w:r>
    </w:p>
    <w:p w14:paraId="267BFCE4" w14:textId="77777777" w:rsidR="007E6894" w:rsidRPr="007E6894" w:rsidRDefault="007E6894" w:rsidP="007E68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Data</w:t>
      </w:r>
      <w:r w:rsidRPr="007E6894">
        <w:rPr>
          <w:rFonts w:ascii="Times New Roman" w:eastAsia="Times New Roman" w:hAnsi="Times New Roman" w:cs="Times New Roman"/>
          <w:kern w:val="0"/>
          <w:sz w:val="24"/>
          <w:szCs w:val="24"/>
          <w:lang w:val="en-US"/>
          <w14:ligatures w14:val="none"/>
        </w:rPr>
        <w:t>: The original stock price data, showing overall growth with fluctuations.</w:t>
      </w:r>
    </w:p>
    <w:p w14:paraId="7DA1880C" w14:textId="77777777" w:rsidR="007E6894" w:rsidRPr="007E6894" w:rsidRDefault="007E6894" w:rsidP="007E68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Trend</w:t>
      </w:r>
      <w:r w:rsidRPr="007E6894">
        <w:rPr>
          <w:rFonts w:ascii="Times New Roman" w:eastAsia="Times New Roman" w:hAnsi="Times New Roman" w:cs="Times New Roman"/>
          <w:kern w:val="0"/>
          <w:sz w:val="24"/>
          <w:szCs w:val="24"/>
          <w:lang w:val="en-US"/>
          <w14:ligatures w14:val="none"/>
        </w:rPr>
        <w:t>: A smoothed line showing a general upward trend, with a dip around 2022.</w:t>
      </w:r>
    </w:p>
    <w:p w14:paraId="38ED30AB" w14:textId="77777777" w:rsidR="007E6894" w:rsidRPr="007E6894" w:rsidRDefault="007E6894" w:rsidP="007E68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Seasonal</w:t>
      </w:r>
      <w:r w:rsidRPr="007E6894">
        <w:rPr>
          <w:rFonts w:ascii="Times New Roman" w:eastAsia="Times New Roman" w:hAnsi="Times New Roman" w:cs="Times New Roman"/>
          <w:kern w:val="0"/>
          <w:sz w:val="24"/>
          <w:szCs w:val="24"/>
          <w:lang w:val="en-US"/>
          <w14:ligatures w14:val="none"/>
        </w:rPr>
        <w:t>: Repeating patterns indicating yearly cyclical changes.</w:t>
      </w:r>
    </w:p>
    <w:p w14:paraId="7E70D0C8" w14:textId="77777777" w:rsidR="007E6894" w:rsidRPr="007E6894" w:rsidRDefault="007E6894" w:rsidP="007E68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Remainder</w:t>
      </w:r>
      <w:r w:rsidRPr="007E6894">
        <w:rPr>
          <w:rFonts w:ascii="Times New Roman" w:eastAsia="Times New Roman" w:hAnsi="Times New Roman" w:cs="Times New Roman"/>
          <w:kern w:val="0"/>
          <w:sz w:val="24"/>
          <w:szCs w:val="24"/>
          <w:lang w:val="en-US"/>
          <w14:ligatures w14:val="none"/>
        </w:rPr>
        <w:t>: Random fluctuations not explained by the trend or seasonal components.</w:t>
      </w:r>
    </w:p>
    <w:p w14:paraId="49067F7E" w14:textId="77777777" w:rsidR="007E6894" w:rsidRDefault="007E6894" w:rsidP="007E6894">
      <w:pPr>
        <w:spacing w:after="0" w:line="240" w:lineRule="auto"/>
        <w:rPr>
          <w:rFonts w:ascii="Times New Roman" w:eastAsia="Times New Roman" w:hAnsi="Times New Roman" w:cs="Times New Roman"/>
          <w:b/>
          <w:kern w:val="0"/>
          <w:sz w:val="24"/>
          <w:szCs w:val="24"/>
          <w:u w:val="single"/>
          <w:lang w:val="en-US"/>
          <w14:ligatures w14:val="none"/>
        </w:rPr>
      </w:pPr>
    </w:p>
    <w:p w14:paraId="1955E1E9" w14:textId="77777777"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drawing>
          <wp:inline distT="0" distB="0" distL="0" distR="0" wp14:anchorId="38F31F2A" wp14:editId="61FF6D91">
            <wp:extent cx="5505450" cy="260288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3187" cy="2606546"/>
                    </a:xfrm>
                    <a:prstGeom prst="rect">
                      <a:avLst/>
                    </a:prstGeom>
                    <a:noFill/>
                  </pic:spPr>
                </pic:pic>
              </a:graphicData>
            </a:graphic>
          </wp:inline>
        </w:drawing>
      </w:r>
    </w:p>
    <w:p w14:paraId="0EC87905" w14:textId="77777777"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p>
    <w:p w14:paraId="3BD77255" w14:textId="77777777"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p>
    <w:p w14:paraId="534A0596" w14:textId="77777777"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p>
    <w:p w14:paraId="59C53C1C" w14:textId="77777777"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drawing>
          <wp:inline distT="0" distB="0" distL="0" distR="0" wp14:anchorId="1F1B2F51" wp14:editId="70F2EF85">
            <wp:extent cx="5848350" cy="2765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98" cy="2766824"/>
                    </a:xfrm>
                    <a:prstGeom prst="rect">
                      <a:avLst/>
                    </a:prstGeom>
                    <a:noFill/>
                  </pic:spPr>
                </pic:pic>
              </a:graphicData>
            </a:graphic>
          </wp:inline>
        </w:drawing>
      </w:r>
    </w:p>
    <w:p w14:paraId="7E9FD83B" w14:textId="77777777"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p>
    <w:p w14:paraId="55375C5F" w14:textId="77777777" w:rsidR="00655C3A" w:rsidRPr="00655C3A" w:rsidRDefault="00655C3A" w:rsidP="00655C3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This graph shows a Holt-Winters forecast for Amazon's stock price. The black line represents historical stock prices from 2020 to mid-2024, while the blue shaded area indicates the forecast for the future.</w:t>
      </w:r>
    </w:p>
    <w:p w14:paraId="47DF9BFA" w14:textId="77777777" w:rsidR="00655C3A" w:rsidRPr="00655C3A" w:rsidRDefault="00655C3A" w:rsidP="00655C3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Forecast Line</w:t>
      </w:r>
      <w:r w:rsidRPr="00655C3A">
        <w:rPr>
          <w:rFonts w:ascii="Times New Roman" w:eastAsia="Times New Roman" w:hAnsi="Times New Roman" w:cs="Times New Roman"/>
          <w:kern w:val="0"/>
          <w:sz w:val="24"/>
          <w:szCs w:val="24"/>
          <w:lang w:val="en-US"/>
          <w14:ligatures w14:val="none"/>
        </w:rPr>
        <w:t>: The dark blue line within the shaded area represents the predicted stock prices.</w:t>
      </w:r>
    </w:p>
    <w:p w14:paraId="686F9C23" w14:textId="77777777" w:rsidR="00655C3A" w:rsidRPr="00655C3A" w:rsidRDefault="00655C3A" w:rsidP="00655C3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Confidence Intervals</w:t>
      </w:r>
      <w:r w:rsidRPr="00655C3A">
        <w:rPr>
          <w:rFonts w:ascii="Times New Roman" w:eastAsia="Times New Roman" w:hAnsi="Times New Roman" w:cs="Times New Roman"/>
          <w:kern w:val="0"/>
          <w:sz w:val="24"/>
          <w:szCs w:val="24"/>
          <w:lang w:val="en-US"/>
          <w14:ligatures w14:val="none"/>
        </w:rPr>
        <w:t>: The lighter blue areas around the forecast line show the 80% and 95% confidence intervals, indicating the range within which the stock price is likely to fall.</w:t>
      </w:r>
    </w:p>
    <w:p w14:paraId="1CC5CE26" w14:textId="77777777" w:rsidR="00655C3A" w:rsidRDefault="00655C3A" w:rsidP="00655C3A">
      <w:pPr>
        <w:spacing w:after="0" w:line="240" w:lineRule="auto"/>
        <w:jc w:val="center"/>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drawing>
          <wp:inline distT="0" distB="0" distL="0" distR="0" wp14:anchorId="32DBAAE4" wp14:editId="3037C41F">
            <wp:extent cx="5448300" cy="2575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9945" cy="2581374"/>
                    </a:xfrm>
                    <a:prstGeom prst="rect">
                      <a:avLst/>
                    </a:prstGeom>
                    <a:noFill/>
                  </pic:spPr>
                </pic:pic>
              </a:graphicData>
            </a:graphic>
          </wp:inline>
        </w:drawing>
      </w:r>
    </w:p>
    <w:p w14:paraId="6B823CB4" w14:textId="77777777"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p>
    <w:p w14:paraId="7E5FA85E" w14:textId="77777777"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p>
    <w:p w14:paraId="242B8A4D" w14:textId="77777777" w:rsid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FE9242" w14:textId="68912B00"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This graph presents a daily forecast for Amazon's stock price.</w:t>
      </w:r>
    </w:p>
    <w:p w14:paraId="183DB47D" w14:textId="77777777" w:rsidR="00E10BF2" w:rsidRPr="00E10BF2" w:rsidRDefault="00E10BF2" w:rsidP="00E10BF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Historical Data:</w:t>
      </w:r>
      <w:r w:rsidRPr="00E10BF2">
        <w:rPr>
          <w:rFonts w:ascii="Times New Roman" w:eastAsia="Times New Roman" w:hAnsi="Times New Roman" w:cs="Times New Roman"/>
          <w:kern w:val="0"/>
          <w:sz w:val="24"/>
          <w:szCs w:val="24"/>
          <w:lang w:eastAsia="en-IN"/>
          <w14:ligatures w14:val="none"/>
        </w:rPr>
        <w:t xml:space="preserve"> The black line illustrates the stock prices from 2020 to early 2023.</w:t>
      </w:r>
    </w:p>
    <w:p w14:paraId="1241CFF8" w14:textId="77777777" w:rsidR="00E10BF2" w:rsidRPr="00E10BF2" w:rsidRDefault="00E10BF2" w:rsidP="00E10BF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Forecast Line:</w:t>
      </w:r>
      <w:r w:rsidRPr="00E10BF2">
        <w:rPr>
          <w:rFonts w:ascii="Times New Roman" w:eastAsia="Times New Roman" w:hAnsi="Times New Roman" w:cs="Times New Roman"/>
          <w:kern w:val="0"/>
          <w:sz w:val="24"/>
          <w:szCs w:val="24"/>
          <w:lang w:eastAsia="en-IN"/>
          <w14:ligatures w14:val="none"/>
        </w:rPr>
        <w:t xml:space="preserve"> The forecasted stock price continues from the black line into 2023.</w:t>
      </w:r>
    </w:p>
    <w:p w14:paraId="01D4052F" w14:textId="77777777" w:rsidR="00E10BF2" w:rsidRPr="00E10BF2" w:rsidRDefault="00E10BF2" w:rsidP="00E10BF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Confidence Intervals:</w:t>
      </w:r>
      <w:r w:rsidRPr="00E10BF2">
        <w:rPr>
          <w:rFonts w:ascii="Times New Roman" w:eastAsia="Times New Roman" w:hAnsi="Times New Roman" w:cs="Times New Roman"/>
          <w:kern w:val="0"/>
          <w:sz w:val="24"/>
          <w:szCs w:val="24"/>
          <w:lang w:eastAsia="en-IN"/>
          <w14:ligatures w14:val="none"/>
        </w:rPr>
        <w:t xml:space="preserve"> The blue shaded regions around the forecast line represent the predicted price range, with darker blue indicating higher confidence and lighter blue indicating lower confidence.</w:t>
      </w:r>
    </w:p>
    <w:p w14:paraId="3DD7965E" w14:textId="77777777" w:rsidR="00E10BF2" w:rsidRPr="00E10BF2" w:rsidRDefault="00E10BF2" w:rsidP="00E10B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b/>
          <w:bCs/>
          <w:kern w:val="0"/>
          <w:sz w:val="24"/>
          <w:szCs w:val="24"/>
          <w:lang w:eastAsia="en-IN"/>
          <w14:ligatures w14:val="none"/>
        </w:rPr>
        <w:t>RECOMMENDATIONS</w:t>
      </w:r>
    </w:p>
    <w:p w14:paraId="12B07A22" w14:textId="77777777" w:rsidR="00E10BF2" w:rsidRPr="00E10BF2" w:rsidRDefault="00E10BF2" w:rsidP="00E10B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Prioritize long-term trends over short-term fluctuations for more informed investment decisions.</w:t>
      </w:r>
    </w:p>
    <w:p w14:paraId="174A16A3" w14:textId="77777777" w:rsidR="00E10BF2" w:rsidRPr="00E10BF2" w:rsidRDefault="00E10BF2" w:rsidP="00E10B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10BF2">
        <w:rPr>
          <w:rFonts w:ascii="Times New Roman" w:eastAsia="Times New Roman" w:hAnsi="Times New Roman" w:cs="Times New Roman"/>
          <w:kern w:val="0"/>
          <w:sz w:val="24"/>
          <w:szCs w:val="24"/>
          <w:lang w:eastAsia="en-IN"/>
          <w14:ligatures w14:val="none"/>
        </w:rPr>
        <w:t>Analyze</w:t>
      </w:r>
      <w:proofErr w:type="spellEnd"/>
      <w:r w:rsidRPr="00E10BF2">
        <w:rPr>
          <w:rFonts w:ascii="Times New Roman" w:eastAsia="Times New Roman" w:hAnsi="Times New Roman" w:cs="Times New Roman"/>
          <w:kern w:val="0"/>
          <w:sz w:val="24"/>
          <w:szCs w:val="24"/>
          <w:lang w:eastAsia="en-IN"/>
          <w14:ligatures w14:val="none"/>
        </w:rPr>
        <w:t xml:space="preserve"> trend and seasonal components to comprehend the fundamental factors influencing stock prices.</w:t>
      </w:r>
    </w:p>
    <w:p w14:paraId="10532C1B" w14:textId="77777777" w:rsidR="00E10BF2" w:rsidRPr="00E10BF2" w:rsidRDefault="00E10BF2" w:rsidP="00E10B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Use ARIMA for short-term predictions, complementing it with other analyses due to its moderate R-squared value.</w:t>
      </w:r>
    </w:p>
    <w:p w14:paraId="61CFC6D2" w14:textId="77777777" w:rsidR="00E10BF2" w:rsidRPr="00E10BF2" w:rsidRDefault="00E10BF2" w:rsidP="00E10B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Implement LSTM models for accurate long-term predictions, ensuring they are regularly updated with new data.</w:t>
      </w:r>
    </w:p>
    <w:p w14:paraId="7B0B5D46" w14:textId="77777777" w:rsidR="00E10BF2" w:rsidRPr="00E10BF2" w:rsidRDefault="00E10BF2" w:rsidP="00E10B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10BF2">
        <w:rPr>
          <w:rFonts w:ascii="Times New Roman" w:eastAsia="Times New Roman" w:hAnsi="Times New Roman" w:cs="Times New Roman"/>
          <w:kern w:val="0"/>
          <w:sz w:val="24"/>
          <w:szCs w:val="24"/>
          <w:lang w:eastAsia="en-IN"/>
          <w14:ligatures w14:val="none"/>
        </w:rPr>
        <w:t>Opt</w:t>
      </w:r>
      <w:proofErr w:type="spellEnd"/>
      <w:r w:rsidRPr="00E10BF2">
        <w:rPr>
          <w:rFonts w:ascii="Times New Roman" w:eastAsia="Times New Roman" w:hAnsi="Times New Roman" w:cs="Times New Roman"/>
          <w:kern w:val="0"/>
          <w:sz w:val="24"/>
          <w:szCs w:val="24"/>
          <w:lang w:eastAsia="en-IN"/>
          <w14:ligatures w14:val="none"/>
        </w:rPr>
        <w:t xml:space="preserve"> for Random Forest over Decision Tree for more precise and reliable stock price predictions.</w:t>
      </w:r>
    </w:p>
    <w:p w14:paraId="7E063159" w14:textId="77777777" w:rsidR="00E10BF2" w:rsidRPr="00E10BF2" w:rsidRDefault="00E10BF2" w:rsidP="00E10BF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0BF2">
        <w:rPr>
          <w:rFonts w:ascii="Times New Roman" w:eastAsia="Times New Roman" w:hAnsi="Times New Roman" w:cs="Times New Roman"/>
          <w:kern w:val="0"/>
          <w:sz w:val="24"/>
          <w:szCs w:val="24"/>
          <w:lang w:eastAsia="en-IN"/>
          <w14:ligatures w14:val="none"/>
        </w:rPr>
        <w:t>Combine different models to leverage their strengths and enhance prediction accuracy.</w:t>
      </w:r>
    </w:p>
    <w:p w14:paraId="04C814ED" w14:textId="2B2BA250" w:rsidR="00655C3A" w:rsidRPr="00655C3A" w:rsidRDefault="00655C3A" w:rsidP="00E10BF2">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sectPr w:rsidR="00655C3A" w:rsidRPr="00655C3A" w:rsidSect="00BC16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B8EE"/>
      </v:shape>
    </w:pict>
  </w:numPicBullet>
  <w:abstractNum w:abstractNumId="0" w15:restartNumberingAfterBreak="0">
    <w:nsid w:val="02787080"/>
    <w:multiLevelType w:val="multilevel"/>
    <w:tmpl w:val="4C10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5142"/>
    <w:multiLevelType w:val="multilevel"/>
    <w:tmpl w:val="20DE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C298E"/>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38B"/>
    <w:multiLevelType w:val="multilevel"/>
    <w:tmpl w:val="94E6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72112"/>
    <w:multiLevelType w:val="multilevel"/>
    <w:tmpl w:val="B5A8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70099"/>
    <w:multiLevelType w:val="multilevel"/>
    <w:tmpl w:val="2D96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6365B"/>
    <w:multiLevelType w:val="multilevel"/>
    <w:tmpl w:val="0F06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9777C"/>
    <w:multiLevelType w:val="multilevel"/>
    <w:tmpl w:val="3486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A51A7"/>
    <w:multiLevelType w:val="hybridMultilevel"/>
    <w:tmpl w:val="0874B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70A46"/>
    <w:multiLevelType w:val="multilevel"/>
    <w:tmpl w:val="C12A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824C9"/>
    <w:multiLevelType w:val="multilevel"/>
    <w:tmpl w:val="CC0C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0710C"/>
    <w:multiLevelType w:val="multilevel"/>
    <w:tmpl w:val="328E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D5C55"/>
    <w:multiLevelType w:val="hybridMultilevel"/>
    <w:tmpl w:val="C98CA7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657397"/>
    <w:multiLevelType w:val="multilevel"/>
    <w:tmpl w:val="62A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837CC"/>
    <w:multiLevelType w:val="hybridMultilevel"/>
    <w:tmpl w:val="8530E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465E8"/>
    <w:multiLevelType w:val="multilevel"/>
    <w:tmpl w:val="A3A0B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C0A75"/>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B3476"/>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55033"/>
    <w:multiLevelType w:val="hybridMultilevel"/>
    <w:tmpl w:val="F1FE2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771D8"/>
    <w:multiLevelType w:val="multilevel"/>
    <w:tmpl w:val="68C26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E06EF8"/>
    <w:multiLevelType w:val="multilevel"/>
    <w:tmpl w:val="E71A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83813"/>
    <w:multiLevelType w:val="multilevel"/>
    <w:tmpl w:val="FBC8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84065"/>
    <w:multiLevelType w:val="multilevel"/>
    <w:tmpl w:val="47E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E43EB"/>
    <w:multiLevelType w:val="multilevel"/>
    <w:tmpl w:val="823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72E37"/>
    <w:multiLevelType w:val="multilevel"/>
    <w:tmpl w:val="647A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F54F1"/>
    <w:multiLevelType w:val="multilevel"/>
    <w:tmpl w:val="D3B6A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07DFE"/>
    <w:multiLevelType w:val="multilevel"/>
    <w:tmpl w:val="9886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06382"/>
    <w:multiLevelType w:val="multilevel"/>
    <w:tmpl w:val="6DDC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62B91"/>
    <w:multiLevelType w:val="multilevel"/>
    <w:tmpl w:val="1F42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D4B1C"/>
    <w:multiLevelType w:val="multilevel"/>
    <w:tmpl w:val="57B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E3C36"/>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35C78"/>
    <w:multiLevelType w:val="multilevel"/>
    <w:tmpl w:val="895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609C3"/>
    <w:multiLevelType w:val="multilevel"/>
    <w:tmpl w:val="6F14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97A5D"/>
    <w:multiLevelType w:val="multilevel"/>
    <w:tmpl w:val="4638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768A6"/>
    <w:multiLevelType w:val="hybridMultilevel"/>
    <w:tmpl w:val="0D2A3F4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AF1F06"/>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F75B95"/>
    <w:multiLevelType w:val="multilevel"/>
    <w:tmpl w:val="7D0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F68D3"/>
    <w:multiLevelType w:val="hybridMultilevel"/>
    <w:tmpl w:val="65E69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AE6E69"/>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05768"/>
    <w:multiLevelType w:val="multilevel"/>
    <w:tmpl w:val="0A3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45EAD"/>
    <w:multiLevelType w:val="multilevel"/>
    <w:tmpl w:val="ACA84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375606">
    <w:abstractNumId w:val="40"/>
  </w:num>
  <w:num w:numId="2" w16cid:durableId="2040819205">
    <w:abstractNumId w:val="10"/>
  </w:num>
  <w:num w:numId="3" w16cid:durableId="467627724">
    <w:abstractNumId w:val="24"/>
  </w:num>
  <w:num w:numId="4" w16cid:durableId="181167696">
    <w:abstractNumId w:val="1"/>
  </w:num>
  <w:num w:numId="5" w16cid:durableId="786581100">
    <w:abstractNumId w:val="19"/>
  </w:num>
  <w:num w:numId="6" w16cid:durableId="359013547">
    <w:abstractNumId w:val="31"/>
  </w:num>
  <w:num w:numId="7" w16cid:durableId="1794446782">
    <w:abstractNumId w:val="28"/>
  </w:num>
  <w:num w:numId="8" w16cid:durableId="1401825879">
    <w:abstractNumId w:val="39"/>
  </w:num>
  <w:num w:numId="9" w16cid:durableId="1929922592">
    <w:abstractNumId w:val="15"/>
  </w:num>
  <w:num w:numId="10" w16cid:durableId="1720861018">
    <w:abstractNumId w:val="22"/>
  </w:num>
  <w:num w:numId="11" w16cid:durableId="208959229">
    <w:abstractNumId w:val="38"/>
  </w:num>
  <w:num w:numId="12" w16cid:durableId="1683320436">
    <w:abstractNumId w:val="5"/>
  </w:num>
  <w:num w:numId="13" w16cid:durableId="1776249903">
    <w:abstractNumId w:val="13"/>
  </w:num>
  <w:num w:numId="14" w16cid:durableId="1538349745">
    <w:abstractNumId w:val="23"/>
  </w:num>
  <w:num w:numId="15" w16cid:durableId="949556216">
    <w:abstractNumId w:val="14"/>
  </w:num>
  <w:num w:numId="16" w16cid:durableId="174156036">
    <w:abstractNumId w:val="18"/>
  </w:num>
  <w:num w:numId="17" w16cid:durableId="604267673">
    <w:abstractNumId w:val="37"/>
  </w:num>
  <w:num w:numId="18" w16cid:durableId="1378815680">
    <w:abstractNumId w:val="8"/>
  </w:num>
  <w:num w:numId="19" w16cid:durableId="1766462055">
    <w:abstractNumId w:val="20"/>
  </w:num>
  <w:num w:numId="20" w16cid:durableId="1984046772">
    <w:abstractNumId w:val="30"/>
  </w:num>
  <w:num w:numId="21" w16cid:durableId="1038090603">
    <w:abstractNumId w:val="2"/>
  </w:num>
  <w:num w:numId="22" w16cid:durableId="657922791">
    <w:abstractNumId w:val="16"/>
  </w:num>
  <w:num w:numId="23" w16cid:durableId="1587110386">
    <w:abstractNumId w:val="6"/>
  </w:num>
  <w:num w:numId="24" w16cid:durableId="50739795">
    <w:abstractNumId w:val="35"/>
  </w:num>
  <w:num w:numId="25" w16cid:durableId="1195311662">
    <w:abstractNumId w:val="17"/>
  </w:num>
  <w:num w:numId="26" w16cid:durableId="244530517">
    <w:abstractNumId w:val="29"/>
  </w:num>
  <w:num w:numId="27" w16cid:durableId="1126311289">
    <w:abstractNumId w:val="9"/>
  </w:num>
  <w:num w:numId="28" w16cid:durableId="1907372400">
    <w:abstractNumId w:val="21"/>
  </w:num>
  <w:num w:numId="29" w16cid:durableId="1109860512">
    <w:abstractNumId w:val="26"/>
  </w:num>
  <w:num w:numId="30" w16cid:durableId="1822040272">
    <w:abstractNumId w:val="11"/>
  </w:num>
  <w:num w:numId="31" w16cid:durableId="1371614130">
    <w:abstractNumId w:val="3"/>
  </w:num>
  <w:num w:numId="32" w16cid:durableId="1417282598">
    <w:abstractNumId w:val="25"/>
  </w:num>
  <w:num w:numId="33" w16cid:durableId="234439547">
    <w:abstractNumId w:val="27"/>
  </w:num>
  <w:num w:numId="34" w16cid:durableId="1976374972">
    <w:abstractNumId w:val="0"/>
  </w:num>
  <w:num w:numId="35" w16cid:durableId="646132122">
    <w:abstractNumId w:val="32"/>
  </w:num>
  <w:num w:numId="36" w16cid:durableId="860431034">
    <w:abstractNumId w:val="4"/>
  </w:num>
  <w:num w:numId="37" w16cid:durableId="2064325352">
    <w:abstractNumId w:val="33"/>
  </w:num>
  <w:num w:numId="38" w16cid:durableId="896742701">
    <w:abstractNumId w:val="12"/>
  </w:num>
  <w:num w:numId="39" w16cid:durableId="870264019">
    <w:abstractNumId w:val="34"/>
  </w:num>
  <w:num w:numId="40" w16cid:durableId="2084913299">
    <w:abstractNumId w:val="36"/>
  </w:num>
  <w:num w:numId="41" w16cid:durableId="892547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C4"/>
    <w:rsid w:val="00330EC6"/>
    <w:rsid w:val="003904AD"/>
    <w:rsid w:val="003E2D68"/>
    <w:rsid w:val="0051619B"/>
    <w:rsid w:val="00655C3A"/>
    <w:rsid w:val="00691F3F"/>
    <w:rsid w:val="007E6894"/>
    <w:rsid w:val="00963B04"/>
    <w:rsid w:val="00BC16C4"/>
    <w:rsid w:val="00E1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0E0C"/>
  <w15:chartTrackingRefBased/>
  <w15:docId w15:val="{82BF1FF8-670F-4665-9757-3E9F3350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6C4"/>
    <w:rPr>
      <w:kern w:val="2"/>
      <w:lang w:val="en-IN"/>
      <w14:ligatures w14:val="standardContextual"/>
    </w:rPr>
  </w:style>
  <w:style w:type="paragraph" w:styleId="Heading1">
    <w:name w:val="heading 1"/>
    <w:basedOn w:val="Normal"/>
    <w:link w:val="Heading1Char"/>
    <w:uiPriority w:val="9"/>
    <w:qFormat/>
    <w:rsid w:val="00BC16C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next w:val="Normal"/>
    <w:link w:val="Heading3Char"/>
    <w:uiPriority w:val="9"/>
    <w:semiHidden/>
    <w:unhideWhenUsed/>
    <w:qFormat/>
    <w:rsid w:val="00330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6C4"/>
    <w:rPr>
      <w:rFonts w:ascii="Times New Roman" w:eastAsia="Times New Roman" w:hAnsi="Times New Roman" w:cs="Times New Roman"/>
      <w:b/>
      <w:bCs/>
      <w:kern w:val="36"/>
      <w:sz w:val="48"/>
      <w:szCs w:val="48"/>
    </w:rPr>
  </w:style>
  <w:style w:type="table" w:styleId="TableGrid">
    <w:name w:val="Table Grid"/>
    <w:basedOn w:val="TableNormal"/>
    <w:uiPriority w:val="39"/>
    <w:rsid w:val="00BC16C4"/>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16C4"/>
    <w:rPr>
      <w:color w:val="0000FF"/>
      <w:u w:val="single"/>
    </w:rPr>
  </w:style>
  <w:style w:type="character" w:customStyle="1" w:styleId="Heading3Char">
    <w:name w:val="Heading 3 Char"/>
    <w:basedOn w:val="DefaultParagraphFont"/>
    <w:link w:val="Heading3"/>
    <w:uiPriority w:val="9"/>
    <w:semiHidden/>
    <w:rsid w:val="00330EC6"/>
    <w:rPr>
      <w:rFonts w:asciiTheme="majorHAnsi" w:eastAsiaTheme="majorEastAsia" w:hAnsiTheme="majorHAnsi" w:cstheme="majorBidi"/>
      <w:color w:val="1F3763" w:themeColor="accent1" w:themeShade="7F"/>
      <w:kern w:val="2"/>
      <w:sz w:val="24"/>
      <w:szCs w:val="24"/>
      <w:lang w:val="en-IN"/>
      <w14:ligatures w14:val="standardContextual"/>
    </w:rPr>
  </w:style>
  <w:style w:type="paragraph" w:styleId="NormalWeb">
    <w:name w:val="Normal (Web)"/>
    <w:basedOn w:val="Normal"/>
    <w:uiPriority w:val="99"/>
    <w:semiHidden/>
    <w:unhideWhenUsed/>
    <w:rsid w:val="00330EC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30EC6"/>
    <w:rPr>
      <w:b/>
      <w:bCs/>
    </w:rPr>
  </w:style>
  <w:style w:type="paragraph" w:styleId="HTMLPreformatted">
    <w:name w:val="HTML Preformatted"/>
    <w:basedOn w:val="Normal"/>
    <w:link w:val="HTMLPreformattedChar"/>
    <w:uiPriority w:val="99"/>
    <w:semiHidden/>
    <w:unhideWhenUsed/>
    <w:rsid w:val="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330EC6"/>
    <w:rPr>
      <w:rFonts w:ascii="Courier New" w:eastAsia="Times New Roman" w:hAnsi="Courier New" w:cs="Courier New"/>
      <w:sz w:val="20"/>
      <w:szCs w:val="20"/>
    </w:rPr>
  </w:style>
  <w:style w:type="character" w:customStyle="1" w:styleId="overflow-hidden">
    <w:name w:val="overflow-hidden"/>
    <w:basedOn w:val="DefaultParagraphFont"/>
    <w:rsid w:val="00330EC6"/>
  </w:style>
  <w:style w:type="character" w:customStyle="1" w:styleId="katex-mathml">
    <w:name w:val="katex-mathml"/>
    <w:basedOn w:val="DefaultParagraphFont"/>
    <w:rsid w:val="007E6894"/>
  </w:style>
  <w:style w:type="character" w:customStyle="1" w:styleId="mord">
    <w:name w:val="mord"/>
    <w:basedOn w:val="DefaultParagraphFont"/>
    <w:rsid w:val="007E6894"/>
  </w:style>
  <w:style w:type="character" w:customStyle="1" w:styleId="mrel">
    <w:name w:val="mrel"/>
    <w:basedOn w:val="DefaultParagraphFont"/>
    <w:rsid w:val="007E6894"/>
  </w:style>
  <w:style w:type="paragraph" w:styleId="ListParagraph">
    <w:name w:val="List Paragraph"/>
    <w:basedOn w:val="Normal"/>
    <w:uiPriority w:val="34"/>
    <w:qFormat/>
    <w:rsid w:val="007E6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3967">
      <w:bodyDiv w:val="1"/>
      <w:marLeft w:val="0"/>
      <w:marRight w:val="0"/>
      <w:marTop w:val="0"/>
      <w:marBottom w:val="0"/>
      <w:divBdr>
        <w:top w:val="none" w:sz="0" w:space="0" w:color="auto"/>
        <w:left w:val="none" w:sz="0" w:space="0" w:color="auto"/>
        <w:bottom w:val="none" w:sz="0" w:space="0" w:color="auto"/>
        <w:right w:val="none" w:sz="0" w:space="0" w:color="auto"/>
      </w:divBdr>
      <w:divsChild>
        <w:div w:id="1253392892">
          <w:marLeft w:val="0"/>
          <w:marRight w:val="0"/>
          <w:marTop w:val="0"/>
          <w:marBottom w:val="0"/>
          <w:divBdr>
            <w:top w:val="none" w:sz="0" w:space="0" w:color="auto"/>
            <w:left w:val="none" w:sz="0" w:space="0" w:color="auto"/>
            <w:bottom w:val="none" w:sz="0" w:space="0" w:color="auto"/>
            <w:right w:val="none" w:sz="0" w:space="0" w:color="auto"/>
          </w:divBdr>
          <w:divsChild>
            <w:div w:id="2018581491">
              <w:marLeft w:val="0"/>
              <w:marRight w:val="0"/>
              <w:marTop w:val="0"/>
              <w:marBottom w:val="0"/>
              <w:divBdr>
                <w:top w:val="none" w:sz="0" w:space="0" w:color="auto"/>
                <w:left w:val="none" w:sz="0" w:space="0" w:color="auto"/>
                <w:bottom w:val="none" w:sz="0" w:space="0" w:color="auto"/>
                <w:right w:val="none" w:sz="0" w:space="0" w:color="auto"/>
              </w:divBdr>
              <w:divsChild>
                <w:div w:id="220601693">
                  <w:marLeft w:val="0"/>
                  <w:marRight w:val="0"/>
                  <w:marTop w:val="0"/>
                  <w:marBottom w:val="0"/>
                  <w:divBdr>
                    <w:top w:val="none" w:sz="0" w:space="0" w:color="auto"/>
                    <w:left w:val="none" w:sz="0" w:space="0" w:color="auto"/>
                    <w:bottom w:val="none" w:sz="0" w:space="0" w:color="auto"/>
                    <w:right w:val="none" w:sz="0" w:space="0" w:color="auto"/>
                  </w:divBdr>
                  <w:divsChild>
                    <w:div w:id="656375667">
                      <w:marLeft w:val="0"/>
                      <w:marRight w:val="0"/>
                      <w:marTop w:val="0"/>
                      <w:marBottom w:val="0"/>
                      <w:divBdr>
                        <w:top w:val="none" w:sz="0" w:space="0" w:color="auto"/>
                        <w:left w:val="none" w:sz="0" w:space="0" w:color="auto"/>
                        <w:bottom w:val="none" w:sz="0" w:space="0" w:color="auto"/>
                        <w:right w:val="none" w:sz="0" w:space="0" w:color="auto"/>
                      </w:divBdr>
                      <w:divsChild>
                        <w:div w:id="694885522">
                          <w:marLeft w:val="0"/>
                          <w:marRight w:val="0"/>
                          <w:marTop w:val="0"/>
                          <w:marBottom w:val="0"/>
                          <w:divBdr>
                            <w:top w:val="none" w:sz="0" w:space="0" w:color="auto"/>
                            <w:left w:val="none" w:sz="0" w:space="0" w:color="auto"/>
                            <w:bottom w:val="none" w:sz="0" w:space="0" w:color="auto"/>
                            <w:right w:val="none" w:sz="0" w:space="0" w:color="auto"/>
                          </w:divBdr>
                          <w:divsChild>
                            <w:div w:id="21089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00858">
      <w:bodyDiv w:val="1"/>
      <w:marLeft w:val="0"/>
      <w:marRight w:val="0"/>
      <w:marTop w:val="0"/>
      <w:marBottom w:val="0"/>
      <w:divBdr>
        <w:top w:val="none" w:sz="0" w:space="0" w:color="auto"/>
        <w:left w:val="none" w:sz="0" w:space="0" w:color="auto"/>
        <w:bottom w:val="none" w:sz="0" w:space="0" w:color="auto"/>
        <w:right w:val="none" w:sz="0" w:space="0" w:color="auto"/>
      </w:divBdr>
    </w:div>
    <w:div w:id="355934085">
      <w:bodyDiv w:val="1"/>
      <w:marLeft w:val="0"/>
      <w:marRight w:val="0"/>
      <w:marTop w:val="0"/>
      <w:marBottom w:val="0"/>
      <w:divBdr>
        <w:top w:val="none" w:sz="0" w:space="0" w:color="auto"/>
        <w:left w:val="none" w:sz="0" w:space="0" w:color="auto"/>
        <w:bottom w:val="none" w:sz="0" w:space="0" w:color="auto"/>
        <w:right w:val="none" w:sz="0" w:space="0" w:color="auto"/>
      </w:divBdr>
      <w:divsChild>
        <w:div w:id="406465142">
          <w:marLeft w:val="0"/>
          <w:marRight w:val="0"/>
          <w:marTop w:val="0"/>
          <w:marBottom w:val="0"/>
          <w:divBdr>
            <w:top w:val="none" w:sz="0" w:space="0" w:color="auto"/>
            <w:left w:val="none" w:sz="0" w:space="0" w:color="auto"/>
            <w:bottom w:val="none" w:sz="0" w:space="0" w:color="auto"/>
            <w:right w:val="none" w:sz="0" w:space="0" w:color="auto"/>
          </w:divBdr>
          <w:divsChild>
            <w:div w:id="863984006">
              <w:marLeft w:val="0"/>
              <w:marRight w:val="0"/>
              <w:marTop w:val="0"/>
              <w:marBottom w:val="0"/>
              <w:divBdr>
                <w:top w:val="none" w:sz="0" w:space="0" w:color="auto"/>
                <w:left w:val="none" w:sz="0" w:space="0" w:color="auto"/>
                <w:bottom w:val="none" w:sz="0" w:space="0" w:color="auto"/>
                <w:right w:val="none" w:sz="0" w:space="0" w:color="auto"/>
              </w:divBdr>
              <w:divsChild>
                <w:div w:id="1913545209">
                  <w:marLeft w:val="0"/>
                  <w:marRight w:val="0"/>
                  <w:marTop w:val="0"/>
                  <w:marBottom w:val="0"/>
                  <w:divBdr>
                    <w:top w:val="none" w:sz="0" w:space="0" w:color="auto"/>
                    <w:left w:val="none" w:sz="0" w:space="0" w:color="auto"/>
                    <w:bottom w:val="none" w:sz="0" w:space="0" w:color="auto"/>
                    <w:right w:val="none" w:sz="0" w:space="0" w:color="auto"/>
                  </w:divBdr>
                  <w:divsChild>
                    <w:div w:id="11046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8194">
          <w:marLeft w:val="0"/>
          <w:marRight w:val="0"/>
          <w:marTop w:val="0"/>
          <w:marBottom w:val="0"/>
          <w:divBdr>
            <w:top w:val="none" w:sz="0" w:space="0" w:color="auto"/>
            <w:left w:val="none" w:sz="0" w:space="0" w:color="auto"/>
            <w:bottom w:val="none" w:sz="0" w:space="0" w:color="auto"/>
            <w:right w:val="none" w:sz="0" w:space="0" w:color="auto"/>
          </w:divBdr>
          <w:divsChild>
            <w:div w:id="2130278062">
              <w:marLeft w:val="0"/>
              <w:marRight w:val="0"/>
              <w:marTop w:val="0"/>
              <w:marBottom w:val="0"/>
              <w:divBdr>
                <w:top w:val="none" w:sz="0" w:space="0" w:color="auto"/>
                <w:left w:val="none" w:sz="0" w:space="0" w:color="auto"/>
                <w:bottom w:val="none" w:sz="0" w:space="0" w:color="auto"/>
                <w:right w:val="none" w:sz="0" w:space="0" w:color="auto"/>
              </w:divBdr>
              <w:divsChild>
                <w:div w:id="437800555">
                  <w:marLeft w:val="0"/>
                  <w:marRight w:val="0"/>
                  <w:marTop w:val="0"/>
                  <w:marBottom w:val="0"/>
                  <w:divBdr>
                    <w:top w:val="none" w:sz="0" w:space="0" w:color="auto"/>
                    <w:left w:val="none" w:sz="0" w:space="0" w:color="auto"/>
                    <w:bottom w:val="none" w:sz="0" w:space="0" w:color="auto"/>
                    <w:right w:val="none" w:sz="0" w:space="0" w:color="auto"/>
                  </w:divBdr>
                  <w:divsChild>
                    <w:div w:id="19904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4589">
      <w:bodyDiv w:val="1"/>
      <w:marLeft w:val="0"/>
      <w:marRight w:val="0"/>
      <w:marTop w:val="0"/>
      <w:marBottom w:val="0"/>
      <w:divBdr>
        <w:top w:val="none" w:sz="0" w:space="0" w:color="auto"/>
        <w:left w:val="none" w:sz="0" w:space="0" w:color="auto"/>
        <w:bottom w:val="none" w:sz="0" w:space="0" w:color="auto"/>
        <w:right w:val="none" w:sz="0" w:space="0" w:color="auto"/>
      </w:divBdr>
    </w:div>
    <w:div w:id="634064422">
      <w:bodyDiv w:val="1"/>
      <w:marLeft w:val="0"/>
      <w:marRight w:val="0"/>
      <w:marTop w:val="0"/>
      <w:marBottom w:val="0"/>
      <w:divBdr>
        <w:top w:val="none" w:sz="0" w:space="0" w:color="auto"/>
        <w:left w:val="none" w:sz="0" w:space="0" w:color="auto"/>
        <w:bottom w:val="none" w:sz="0" w:space="0" w:color="auto"/>
        <w:right w:val="none" w:sz="0" w:space="0" w:color="auto"/>
      </w:divBdr>
      <w:divsChild>
        <w:div w:id="347679201">
          <w:marLeft w:val="0"/>
          <w:marRight w:val="0"/>
          <w:marTop w:val="0"/>
          <w:marBottom w:val="0"/>
          <w:divBdr>
            <w:top w:val="none" w:sz="0" w:space="0" w:color="auto"/>
            <w:left w:val="none" w:sz="0" w:space="0" w:color="auto"/>
            <w:bottom w:val="none" w:sz="0" w:space="0" w:color="auto"/>
            <w:right w:val="none" w:sz="0" w:space="0" w:color="auto"/>
          </w:divBdr>
          <w:divsChild>
            <w:div w:id="1903253794">
              <w:marLeft w:val="0"/>
              <w:marRight w:val="0"/>
              <w:marTop w:val="0"/>
              <w:marBottom w:val="0"/>
              <w:divBdr>
                <w:top w:val="none" w:sz="0" w:space="0" w:color="auto"/>
                <w:left w:val="none" w:sz="0" w:space="0" w:color="auto"/>
                <w:bottom w:val="none" w:sz="0" w:space="0" w:color="auto"/>
                <w:right w:val="none" w:sz="0" w:space="0" w:color="auto"/>
              </w:divBdr>
              <w:divsChild>
                <w:div w:id="1953783777">
                  <w:marLeft w:val="0"/>
                  <w:marRight w:val="0"/>
                  <w:marTop w:val="0"/>
                  <w:marBottom w:val="0"/>
                  <w:divBdr>
                    <w:top w:val="none" w:sz="0" w:space="0" w:color="auto"/>
                    <w:left w:val="none" w:sz="0" w:space="0" w:color="auto"/>
                    <w:bottom w:val="none" w:sz="0" w:space="0" w:color="auto"/>
                    <w:right w:val="none" w:sz="0" w:space="0" w:color="auto"/>
                  </w:divBdr>
                  <w:divsChild>
                    <w:div w:id="1006782996">
                      <w:marLeft w:val="0"/>
                      <w:marRight w:val="0"/>
                      <w:marTop w:val="0"/>
                      <w:marBottom w:val="0"/>
                      <w:divBdr>
                        <w:top w:val="none" w:sz="0" w:space="0" w:color="auto"/>
                        <w:left w:val="none" w:sz="0" w:space="0" w:color="auto"/>
                        <w:bottom w:val="none" w:sz="0" w:space="0" w:color="auto"/>
                        <w:right w:val="none" w:sz="0" w:space="0" w:color="auto"/>
                      </w:divBdr>
                      <w:divsChild>
                        <w:div w:id="553660938">
                          <w:marLeft w:val="0"/>
                          <w:marRight w:val="0"/>
                          <w:marTop w:val="0"/>
                          <w:marBottom w:val="0"/>
                          <w:divBdr>
                            <w:top w:val="none" w:sz="0" w:space="0" w:color="auto"/>
                            <w:left w:val="none" w:sz="0" w:space="0" w:color="auto"/>
                            <w:bottom w:val="none" w:sz="0" w:space="0" w:color="auto"/>
                            <w:right w:val="none" w:sz="0" w:space="0" w:color="auto"/>
                          </w:divBdr>
                          <w:divsChild>
                            <w:div w:id="3238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222920">
      <w:bodyDiv w:val="1"/>
      <w:marLeft w:val="0"/>
      <w:marRight w:val="0"/>
      <w:marTop w:val="0"/>
      <w:marBottom w:val="0"/>
      <w:divBdr>
        <w:top w:val="none" w:sz="0" w:space="0" w:color="auto"/>
        <w:left w:val="none" w:sz="0" w:space="0" w:color="auto"/>
        <w:bottom w:val="none" w:sz="0" w:space="0" w:color="auto"/>
        <w:right w:val="none" w:sz="0" w:space="0" w:color="auto"/>
      </w:divBdr>
    </w:div>
    <w:div w:id="757210258">
      <w:bodyDiv w:val="1"/>
      <w:marLeft w:val="0"/>
      <w:marRight w:val="0"/>
      <w:marTop w:val="0"/>
      <w:marBottom w:val="0"/>
      <w:divBdr>
        <w:top w:val="none" w:sz="0" w:space="0" w:color="auto"/>
        <w:left w:val="none" w:sz="0" w:space="0" w:color="auto"/>
        <w:bottom w:val="none" w:sz="0" w:space="0" w:color="auto"/>
        <w:right w:val="none" w:sz="0" w:space="0" w:color="auto"/>
      </w:divBdr>
    </w:div>
    <w:div w:id="868563887">
      <w:bodyDiv w:val="1"/>
      <w:marLeft w:val="0"/>
      <w:marRight w:val="0"/>
      <w:marTop w:val="0"/>
      <w:marBottom w:val="0"/>
      <w:divBdr>
        <w:top w:val="none" w:sz="0" w:space="0" w:color="auto"/>
        <w:left w:val="none" w:sz="0" w:space="0" w:color="auto"/>
        <w:bottom w:val="none" w:sz="0" w:space="0" w:color="auto"/>
        <w:right w:val="none" w:sz="0" w:space="0" w:color="auto"/>
      </w:divBdr>
    </w:div>
    <w:div w:id="932204581">
      <w:bodyDiv w:val="1"/>
      <w:marLeft w:val="0"/>
      <w:marRight w:val="0"/>
      <w:marTop w:val="0"/>
      <w:marBottom w:val="0"/>
      <w:divBdr>
        <w:top w:val="none" w:sz="0" w:space="0" w:color="auto"/>
        <w:left w:val="none" w:sz="0" w:space="0" w:color="auto"/>
        <w:bottom w:val="none" w:sz="0" w:space="0" w:color="auto"/>
        <w:right w:val="none" w:sz="0" w:space="0" w:color="auto"/>
      </w:divBdr>
    </w:div>
    <w:div w:id="983006598">
      <w:bodyDiv w:val="1"/>
      <w:marLeft w:val="0"/>
      <w:marRight w:val="0"/>
      <w:marTop w:val="0"/>
      <w:marBottom w:val="0"/>
      <w:divBdr>
        <w:top w:val="none" w:sz="0" w:space="0" w:color="auto"/>
        <w:left w:val="none" w:sz="0" w:space="0" w:color="auto"/>
        <w:bottom w:val="none" w:sz="0" w:space="0" w:color="auto"/>
        <w:right w:val="none" w:sz="0" w:space="0" w:color="auto"/>
      </w:divBdr>
      <w:divsChild>
        <w:div w:id="54669300">
          <w:marLeft w:val="0"/>
          <w:marRight w:val="0"/>
          <w:marTop w:val="0"/>
          <w:marBottom w:val="0"/>
          <w:divBdr>
            <w:top w:val="none" w:sz="0" w:space="0" w:color="auto"/>
            <w:left w:val="none" w:sz="0" w:space="0" w:color="auto"/>
            <w:bottom w:val="none" w:sz="0" w:space="0" w:color="auto"/>
            <w:right w:val="none" w:sz="0" w:space="0" w:color="auto"/>
          </w:divBdr>
          <w:divsChild>
            <w:div w:id="1087071653">
              <w:marLeft w:val="0"/>
              <w:marRight w:val="0"/>
              <w:marTop w:val="0"/>
              <w:marBottom w:val="0"/>
              <w:divBdr>
                <w:top w:val="none" w:sz="0" w:space="0" w:color="auto"/>
                <w:left w:val="none" w:sz="0" w:space="0" w:color="auto"/>
                <w:bottom w:val="none" w:sz="0" w:space="0" w:color="auto"/>
                <w:right w:val="none" w:sz="0" w:space="0" w:color="auto"/>
              </w:divBdr>
              <w:divsChild>
                <w:div w:id="101388888">
                  <w:marLeft w:val="0"/>
                  <w:marRight w:val="0"/>
                  <w:marTop w:val="0"/>
                  <w:marBottom w:val="0"/>
                  <w:divBdr>
                    <w:top w:val="none" w:sz="0" w:space="0" w:color="auto"/>
                    <w:left w:val="none" w:sz="0" w:space="0" w:color="auto"/>
                    <w:bottom w:val="none" w:sz="0" w:space="0" w:color="auto"/>
                    <w:right w:val="none" w:sz="0" w:space="0" w:color="auto"/>
                  </w:divBdr>
                  <w:divsChild>
                    <w:div w:id="444540731">
                      <w:marLeft w:val="0"/>
                      <w:marRight w:val="0"/>
                      <w:marTop w:val="0"/>
                      <w:marBottom w:val="0"/>
                      <w:divBdr>
                        <w:top w:val="none" w:sz="0" w:space="0" w:color="auto"/>
                        <w:left w:val="none" w:sz="0" w:space="0" w:color="auto"/>
                        <w:bottom w:val="none" w:sz="0" w:space="0" w:color="auto"/>
                        <w:right w:val="none" w:sz="0" w:space="0" w:color="auto"/>
                      </w:divBdr>
                      <w:divsChild>
                        <w:div w:id="1656690497">
                          <w:marLeft w:val="0"/>
                          <w:marRight w:val="0"/>
                          <w:marTop w:val="0"/>
                          <w:marBottom w:val="0"/>
                          <w:divBdr>
                            <w:top w:val="none" w:sz="0" w:space="0" w:color="auto"/>
                            <w:left w:val="none" w:sz="0" w:space="0" w:color="auto"/>
                            <w:bottom w:val="none" w:sz="0" w:space="0" w:color="auto"/>
                            <w:right w:val="none" w:sz="0" w:space="0" w:color="auto"/>
                          </w:divBdr>
                          <w:divsChild>
                            <w:div w:id="15873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4136">
      <w:bodyDiv w:val="1"/>
      <w:marLeft w:val="0"/>
      <w:marRight w:val="0"/>
      <w:marTop w:val="0"/>
      <w:marBottom w:val="0"/>
      <w:divBdr>
        <w:top w:val="none" w:sz="0" w:space="0" w:color="auto"/>
        <w:left w:val="none" w:sz="0" w:space="0" w:color="auto"/>
        <w:bottom w:val="none" w:sz="0" w:space="0" w:color="auto"/>
        <w:right w:val="none" w:sz="0" w:space="0" w:color="auto"/>
      </w:divBdr>
    </w:div>
    <w:div w:id="1300915561">
      <w:bodyDiv w:val="1"/>
      <w:marLeft w:val="0"/>
      <w:marRight w:val="0"/>
      <w:marTop w:val="0"/>
      <w:marBottom w:val="0"/>
      <w:divBdr>
        <w:top w:val="none" w:sz="0" w:space="0" w:color="auto"/>
        <w:left w:val="none" w:sz="0" w:space="0" w:color="auto"/>
        <w:bottom w:val="none" w:sz="0" w:space="0" w:color="auto"/>
        <w:right w:val="none" w:sz="0" w:space="0" w:color="auto"/>
      </w:divBdr>
    </w:div>
    <w:div w:id="1430586542">
      <w:bodyDiv w:val="1"/>
      <w:marLeft w:val="0"/>
      <w:marRight w:val="0"/>
      <w:marTop w:val="0"/>
      <w:marBottom w:val="0"/>
      <w:divBdr>
        <w:top w:val="none" w:sz="0" w:space="0" w:color="auto"/>
        <w:left w:val="none" w:sz="0" w:space="0" w:color="auto"/>
        <w:bottom w:val="none" w:sz="0" w:space="0" w:color="auto"/>
        <w:right w:val="none" w:sz="0" w:space="0" w:color="auto"/>
      </w:divBdr>
    </w:div>
    <w:div w:id="1433431329">
      <w:bodyDiv w:val="1"/>
      <w:marLeft w:val="0"/>
      <w:marRight w:val="0"/>
      <w:marTop w:val="0"/>
      <w:marBottom w:val="0"/>
      <w:divBdr>
        <w:top w:val="none" w:sz="0" w:space="0" w:color="auto"/>
        <w:left w:val="none" w:sz="0" w:space="0" w:color="auto"/>
        <w:bottom w:val="none" w:sz="0" w:space="0" w:color="auto"/>
        <w:right w:val="none" w:sz="0" w:space="0" w:color="auto"/>
      </w:divBdr>
    </w:div>
    <w:div w:id="1434205277">
      <w:bodyDiv w:val="1"/>
      <w:marLeft w:val="0"/>
      <w:marRight w:val="0"/>
      <w:marTop w:val="0"/>
      <w:marBottom w:val="0"/>
      <w:divBdr>
        <w:top w:val="none" w:sz="0" w:space="0" w:color="auto"/>
        <w:left w:val="none" w:sz="0" w:space="0" w:color="auto"/>
        <w:bottom w:val="none" w:sz="0" w:space="0" w:color="auto"/>
        <w:right w:val="none" w:sz="0" w:space="0" w:color="auto"/>
      </w:divBdr>
      <w:divsChild>
        <w:div w:id="1990401609">
          <w:marLeft w:val="0"/>
          <w:marRight w:val="0"/>
          <w:marTop w:val="0"/>
          <w:marBottom w:val="0"/>
          <w:divBdr>
            <w:top w:val="none" w:sz="0" w:space="0" w:color="auto"/>
            <w:left w:val="none" w:sz="0" w:space="0" w:color="auto"/>
            <w:bottom w:val="none" w:sz="0" w:space="0" w:color="auto"/>
            <w:right w:val="none" w:sz="0" w:space="0" w:color="auto"/>
          </w:divBdr>
          <w:divsChild>
            <w:div w:id="70859163">
              <w:marLeft w:val="0"/>
              <w:marRight w:val="0"/>
              <w:marTop w:val="0"/>
              <w:marBottom w:val="0"/>
              <w:divBdr>
                <w:top w:val="none" w:sz="0" w:space="0" w:color="auto"/>
                <w:left w:val="none" w:sz="0" w:space="0" w:color="auto"/>
                <w:bottom w:val="none" w:sz="0" w:space="0" w:color="auto"/>
                <w:right w:val="none" w:sz="0" w:space="0" w:color="auto"/>
              </w:divBdr>
              <w:divsChild>
                <w:div w:id="1805854244">
                  <w:marLeft w:val="0"/>
                  <w:marRight w:val="0"/>
                  <w:marTop w:val="0"/>
                  <w:marBottom w:val="0"/>
                  <w:divBdr>
                    <w:top w:val="none" w:sz="0" w:space="0" w:color="auto"/>
                    <w:left w:val="none" w:sz="0" w:space="0" w:color="auto"/>
                    <w:bottom w:val="none" w:sz="0" w:space="0" w:color="auto"/>
                    <w:right w:val="none" w:sz="0" w:space="0" w:color="auto"/>
                  </w:divBdr>
                  <w:divsChild>
                    <w:div w:id="1692996165">
                      <w:marLeft w:val="0"/>
                      <w:marRight w:val="0"/>
                      <w:marTop w:val="0"/>
                      <w:marBottom w:val="0"/>
                      <w:divBdr>
                        <w:top w:val="none" w:sz="0" w:space="0" w:color="auto"/>
                        <w:left w:val="none" w:sz="0" w:space="0" w:color="auto"/>
                        <w:bottom w:val="none" w:sz="0" w:space="0" w:color="auto"/>
                        <w:right w:val="none" w:sz="0" w:space="0" w:color="auto"/>
                      </w:divBdr>
                      <w:divsChild>
                        <w:div w:id="2093433736">
                          <w:marLeft w:val="0"/>
                          <w:marRight w:val="0"/>
                          <w:marTop w:val="0"/>
                          <w:marBottom w:val="0"/>
                          <w:divBdr>
                            <w:top w:val="none" w:sz="0" w:space="0" w:color="auto"/>
                            <w:left w:val="none" w:sz="0" w:space="0" w:color="auto"/>
                            <w:bottom w:val="none" w:sz="0" w:space="0" w:color="auto"/>
                            <w:right w:val="none" w:sz="0" w:space="0" w:color="auto"/>
                          </w:divBdr>
                          <w:divsChild>
                            <w:div w:id="7557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6205">
                  <w:marLeft w:val="0"/>
                  <w:marRight w:val="0"/>
                  <w:marTop w:val="0"/>
                  <w:marBottom w:val="0"/>
                  <w:divBdr>
                    <w:top w:val="none" w:sz="0" w:space="0" w:color="auto"/>
                    <w:left w:val="none" w:sz="0" w:space="0" w:color="auto"/>
                    <w:bottom w:val="none" w:sz="0" w:space="0" w:color="auto"/>
                    <w:right w:val="none" w:sz="0" w:space="0" w:color="auto"/>
                  </w:divBdr>
                  <w:divsChild>
                    <w:div w:id="16735724">
                      <w:marLeft w:val="0"/>
                      <w:marRight w:val="0"/>
                      <w:marTop w:val="0"/>
                      <w:marBottom w:val="0"/>
                      <w:divBdr>
                        <w:top w:val="none" w:sz="0" w:space="0" w:color="auto"/>
                        <w:left w:val="none" w:sz="0" w:space="0" w:color="auto"/>
                        <w:bottom w:val="none" w:sz="0" w:space="0" w:color="auto"/>
                        <w:right w:val="none" w:sz="0" w:space="0" w:color="auto"/>
                      </w:divBdr>
                      <w:divsChild>
                        <w:div w:id="972293887">
                          <w:marLeft w:val="0"/>
                          <w:marRight w:val="0"/>
                          <w:marTop w:val="0"/>
                          <w:marBottom w:val="0"/>
                          <w:divBdr>
                            <w:top w:val="none" w:sz="0" w:space="0" w:color="auto"/>
                            <w:left w:val="none" w:sz="0" w:space="0" w:color="auto"/>
                            <w:bottom w:val="none" w:sz="0" w:space="0" w:color="auto"/>
                            <w:right w:val="none" w:sz="0" w:space="0" w:color="auto"/>
                          </w:divBdr>
                          <w:divsChild>
                            <w:div w:id="11552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397278">
      <w:bodyDiv w:val="1"/>
      <w:marLeft w:val="0"/>
      <w:marRight w:val="0"/>
      <w:marTop w:val="0"/>
      <w:marBottom w:val="0"/>
      <w:divBdr>
        <w:top w:val="none" w:sz="0" w:space="0" w:color="auto"/>
        <w:left w:val="none" w:sz="0" w:space="0" w:color="auto"/>
        <w:bottom w:val="none" w:sz="0" w:space="0" w:color="auto"/>
        <w:right w:val="none" w:sz="0" w:space="0" w:color="auto"/>
      </w:divBdr>
    </w:div>
    <w:div w:id="1486435169">
      <w:bodyDiv w:val="1"/>
      <w:marLeft w:val="0"/>
      <w:marRight w:val="0"/>
      <w:marTop w:val="0"/>
      <w:marBottom w:val="0"/>
      <w:divBdr>
        <w:top w:val="none" w:sz="0" w:space="0" w:color="auto"/>
        <w:left w:val="none" w:sz="0" w:space="0" w:color="auto"/>
        <w:bottom w:val="none" w:sz="0" w:space="0" w:color="auto"/>
        <w:right w:val="none" w:sz="0" w:space="0" w:color="auto"/>
      </w:divBdr>
    </w:div>
    <w:div w:id="1559904203">
      <w:bodyDiv w:val="1"/>
      <w:marLeft w:val="0"/>
      <w:marRight w:val="0"/>
      <w:marTop w:val="0"/>
      <w:marBottom w:val="0"/>
      <w:divBdr>
        <w:top w:val="none" w:sz="0" w:space="0" w:color="auto"/>
        <w:left w:val="none" w:sz="0" w:space="0" w:color="auto"/>
        <w:bottom w:val="none" w:sz="0" w:space="0" w:color="auto"/>
        <w:right w:val="none" w:sz="0" w:space="0" w:color="auto"/>
      </w:divBdr>
    </w:div>
    <w:div w:id="1561943830">
      <w:bodyDiv w:val="1"/>
      <w:marLeft w:val="0"/>
      <w:marRight w:val="0"/>
      <w:marTop w:val="0"/>
      <w:marBottom w:val="0"/>
      <w:divBdr>
        <w:top w:val="none" w:sz="0" w:space="0" w:color="auto"/>
        <w:left w:val="none" w:sz="0" w:space="0" w:color="auto"/>
        <w:bottom w:val="none" w:sz="0" w:space="0" w:color="auto"/>
        <w:right w:val="none" w:sz="0" w:space="0" w:color="auto"/>
      </w:divBdr>
    </w:div>
    <w:div w:id="1658224142">
      <w:bodyDiv w:val="1"/>
      <w:marLeft w:val="0"/>
      <w:marRight w:val="0"/>
      <w:marTop w:val="0"/>
      <w:marBottom w:val="0"/>
      <w:divBdr>
        <w:top w:val="none" w:sz="0" w:space="0" w:color="auto"/>
        <w:left w:val="none" w:sz="0" w:space="0" w:color="auto"/>
        <w:bottom w:val="none" w:sz="0" w:space="0" w:color="auto"/>
        <w:right w:val="none" w:sz="0" w:space="0" w:color="auto"/>
      </w:divBdr>
    </w:div>
    <w:div w:id="1712533442">
      <w:bodyDiv w:val="1"/>
      <w:marLeft w:val="0"/>
      <w:marRight w:val="0"/>
      <w:marTop w:val="0"/>
      <w:marBottom w:val="0"/>
      <w:divBdr>
        <w:top w:val="none" w:sz="0" w:space="0" w:color="auto"/>
        <w:left w:val="none" w:sz="0" w:space="0" w:color="auto"/>
        <w:bottom w:val="none" w:sz="0" w:space="0" w:color="auto"/>
        <w:right w:val="none" w:sz="0" w:space="0" w:color="auto"/>
      </w:divBdr>
    </w:div>
    <w:div w:id="1768579514">
      <w:bodyDiv w:val="1"/>
      <w:marLeft w:val="0"/>
      <w:marRight w:val="0"/>
      <w:marTop w:val="0"/>
      <w:marBottom w:val="0"/>
      <w:divBdr>
        <w:top w:val="none" w:sz="0" w:space="0" w:color="auto"/>
        <w:left w:val="none" w:sz="0" w:space="0" w:color="auto"/>
        <w:bottom w:val="none" w:sz="0" w:space="0" w:color="auto"/>
        <w:right w:val="none" w:sz="0" w:space="0" w:color="auto"/>
      </w:divBdr>
      <w:divsChild>
        <w:div w:id="1604071327">
          <w:marLeft w:val="0"/>
          <w:marRight w:val="0"/>
          <w:marTop w:val="0"/>
          <w:marBottom w:val="0"/>
          <w:divBdr>
            <w:top w:val="none" w:sz="0" w:space="0" w:color="auto"/>
            <w:left w:val="none" w:sz="0" w:space="0" w:color="auto"/>
            <w:bottom w:val="none" w:sz="0" w:space="0" w:color="auto"/>
            <w:right w:val="none" w:sz="0" w:space="0" w:color="auto"/>
          </w:divBdr>
          <w:divsChild>
            <w:div w:id="1090541703">
              <w:marLeft w:val="0"/>
              <w:marRight w:val="0"/>
              <w:marTop w:val="0"/>
              <w:marBottom w:val="0"/>
              <w:divBdr>
                <w:top w:val="none" w:sz="0" w:space="0" w:color="auto"/>
                <w:left w:val="none" w:sz="0" w:space="0" w:color="auto"/>
                <w:bottom w:val="none" w:sz="0" w:space="0" w:color="auto"/>
                <w:right w:val="none" w:sz="0" w:space="0" w:color="auto"/>
              </w:divBdr>
              <w:divsChild>
                <w:div w:id="54862909">
                  <w:marLeft w:val="0"/>
                  <w:marRight w:val="0"/>
                  <w:marTop w:val="0"/>
                  <w:marBottom w:val="0"/>
                  <w:divBdr>
                    <w:top w:val="none" w:sz="0" w:space="0" w:color="auto"/>
                    <w:left w:val="none" w:sz="0" w:space="0" w:color="auto"/>
                    <w:bottom w:val="none" w:sz="0" w:space="0" w:color="auto"/>
                    <w:right w:val="none" w:sz="0" w:space="0" w:color="auto"/>
                  </w:divBdr>
                  <w:divsChild>
                    <w:div w:id="18331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2109">
          <w:marLeft w:val="0"/>
          <w:marRight w:val="0"/>
          <w:marTop w:val="0"/>
          <w:marBottom w:val="0"/>
          <w:divBdr>
            <w:top w:val="none" w:sz="0" w:space="0" w:color="auto"/>
            <w:left w:val="none" w:sz="0" w:space="0" w:color="auto"/>
            <w:bottom w:val="none" w:sz="0" w:space="0" w:color="auto"/>
            <w:right w:val="none" w:sz="0" w:space="0" w:color="auto"/>
          </w:divBdr>
          <w:divsChild>
            <w:div w:id="150097975">
              <w:marLeft w:val="0"/>
              <w:marRight w:val="0"/>
              <w:marTop w:val="0"/>
              <w:marBottom w:val="0"/>
              <w:divBdr>
                <w:top w:val="none" w:sz="0" w:space="0" w:color="auto"/>
                <w:left w:val="none" w:sz="0" w:space="0" w:color="auto"/>
                <w:bottom w:val="none" w:sz="0" w:space="0" w:color="auto"/>
                <w:right w:val="none" w:sz="0" w:space="0" w:color="auto"/>
              </w:divBdr>
              <w:divsChild>
                <w:div w:id="689189058">
                  <w:marLeft w:val="0"/>
                  <w:marRight w:val="0"/>
                  <w:marTop w:val="0"/>
                  <w:marBottom w:val="0"/>
                  <w:divBdr>
                    <w:top w:val="none" w:sz="0" w:space="0" w:color="auto"/>
                    <w:left w:val="none" w:sz="0" w:space="0" w:color="auto"/>
                    <w:bottom w:val="none" w:sz="0" w:space="0" w:color="auto"/>
                    <w:right w:val="none" w:sz="0" w:space="0" w:color="auto"/>
                  </w:divBdr>
                  <w:divsChild>
                    <w:div w:id="18881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3933">
      <w:bodyDiv w:val="1"/>
      <w:marLeft w:val="0"/>
      <w:marRight w:val="0"/>
      <w:marTop w:val="0"/>
      <w:marBottom w:val="0"/>
      <w:divBdr>
        <w:top w:val="none" w:sz="0" w:space="0" w:color="auto"/>
        <w:left w:val="none" w:sz="0" w:space="0" w:color="auto"/>
        <w:bottom w:val="none" w:sz="0" w:space="0" w:color="auto"/>
        <w:right w:val="none" w:sz="0" w:space="0" w:color="auto"/>
      </w:divBdr>
    </w:div>
    <w:div w:id="1844083576">
      <w:bodyDiv w:val="1"/>
      <w:marLeft w:val="0"/>
      <w:marRight w:val="0"/>
      <w:marTop w:val="0"/>
      <w:marBottom w:val="0"/>
      <w:divBdr>
        <w:top w:val="none" w:sz="0" w:space="0" w:color="auto"/>
        <w:left w:val="none" w:sz="0" w:space="0" w:color="auto"/>
        <w:bottom w:val="none" w:sz="0" w:space="0" w:color="auto"/>
        <w:right w:val="none" w:sz="0" w:space="0" w:color="auto"/>
      </w:divBdr>
    </w:div>
    <w:div w:id="205222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mithilesh gs</cp:lastModifiedBy>
  <cp:revision>2</cp:revision>
  <dcterms:created xsi:type="dcterms:W3CDTF">2024-07-23T05:22:00Z</dcterms:created>
  <dcterms:modified xsi:type="dcterms:W3CDTF">2024-07-23T05:22:00Z</dcterms:modified>
</cp:coreProperties>
</file>