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7A9" w:rsidRPr="002812BF" w:rsidRDefault="00B867A9" w:rsidP="00B867A9">
      <w:pPr>
        <w:shd w:val="clear" w:color="auto" w:fill="FFFFFF"/>
        <w:spacing w:before="100" w:beforeAutospacing="1" w:after="240" w:line="240" w:lineRule="auto"/>
        <w:outlineLvl w:val="0"/>
        <w:rPr>
          <w:rFonts w:ascii="Arial" w:eastAsia="Times New Roman" w:hAnsi="Arial" w:cs="Arial"/>
          <w:b/>
          <w:bCs/>
          <w:color w:val="24292F"/>
          <w:kern w:val="36"/>
          <w:sz w:val="48"/>
          <w:szCs w:val="48"/>
          <w:lang w:bidi="mr-IN"/>
        </w:rPr>
      </w:pPr>
      <w:r w:rsidRPr="002812BF">
        <w:rPr>
          <w:rFonts w:ascii="Arial" w:eastAsia="Times New Roman" w:hAnsi="Arial" w:cs="Arial"/>
          <w:b/>
          <w:bCs/>
          <w:color w:val="24292F"/>
          <w:kern w:val="36"/>
          <w:sz w:val="48"/>
          <w:szCs w:val="48"/>
          <w:lang w:bidi="mr-IN"/>
        </w:rPr>
        <w:t>Billboard Hot 100 Hit Prediction</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noProof/>
          <w:color w:val="24292F"/>
          <w:sz w:val="24"/>
          <w:szCs w:val="24"/>
          <w:lang w:bidi="mr-IN"/>
        </w:rPr>
        <w:drawing>
          <wp:inline distT="0" distB="0" distL="0" distR="0">
            <wp:extent cx="191135" cy="191135"/>
            <wp:effectExtent l="0" t="0" r="0" b="0"/>
            <wp:docPr id="15" name="Picture 15" descr="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2812BF">
        <w:rPr>
          <w:rFonts w:ascii="Arial" w:eastAsia="Times New Roman" w:hAnsi="Arial" w:cs="Arial"/>
          <w:color w:val="24292F"/>
          <w:sz w:val="24"/>
          <w:szCs w:val="24"/>
          <w:lang w:bidi="mr-IN"/>
        </w:rPr>
        <w:t> Predicting Billboard's Year-End Hot 100 Songs using audio features from Spotify data.</w:t>
      </w:r>
    </w:p>
    <w:p w:rsidR="00B867A9" w:rsidRPr="002812BF" w:rsidRDefault="00B867A9" w:rsidP="00B867A9">
      <w:pPr>
        <w:shd w:val="clear" w:color="auto" w:fill="FFFFFF"/>
        <w:spacing w:before="360" w:after="240" w:line="240" w:lineRule="auto"/>
        <w:outlineLvl w:val="1"/>
        <w:rPr>
          <w:rFonts w:ascii="Arial" w:eastAsia="Times New Roman" w:hAnsi="Arial" w:cs="Arial"/>
          <w:b/>
          <w:bCs/>
          <w:color w:val="24292F"/>
          <w:sz w:val="36"/>
          <w:szCs w:val="36"/>
          <w:lang w:bidi="mr-IN"/>
        </w:rPr>
      </w:pPr>
      <w:r w:rsidRPr="002812BF">
        <w:rPr>
          <w:rFonts w:ascii="Arial" w:eastAsia="Times New Roman" w:hAnsi="Arial" w:cs="Arial"/>
          <w:b/>
          <w:bCs/>
          <w:color w:val="24292F"/>
          <w:sz w:val="36"/>
          <w:szCs w:val="36"/>
          <w:lang w:bidi="mr-IN"/>
        </w:rPr>
        <w:t>Overview</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Each year, Billboard publishes its Year-End Hot 100 songs list, which denotes the top 100 songs of that year. The objective of this project was to see whether or not a machine learning classifier could predict whether a song would become a hit </w:t>
      </w:r>
      <w:r w:rsidRPr="002812BF">
        <w:rPr>
          <w:rFonts w:ascii="Arial" w:eastAsia="Times New Roman" w:hAnsi="Arial" w:cs="Arial"/>
          <w:i/>
          <w:iCs/>
          <w:color w:val="24292F"/>
          <w:sz w:val="24"/>
          <w:szCs w:val="24"/>
          <w:lang w:bidi="mr-IN"/>
        </w:rPr>
        <w:t>(known as </w:t>
      </w:r>
      <w:hyperlink r:id="rId6" w:history="1">
        <w:r w:rsidRPr="002812BF">
          <w:rPr>
            <w:rFonts w:ascii="Arial" w:eastAsia="Times New Roman" w:hAnsi="Arial" w:cs="Arial"/>
            <w:i/>
            <w:iCs/>
            <w:color w:val="0000FF"/>
            <w:sz w:val="24"/>
            <w:szCs w:val="24"/>
            <w:u w:val="single"/>
            <w:lang w:bidi="mr-IN"/>
          </w:rPr>
          <w:t>Hit Song Science</w:t>
        </w:r>
      </w:hyperlink>
      <w:r w:rsidRPr="002812BF">
        <w:rPr>
          <w:rFonts w:ascii="Arial" w:eastAsia="Times New Roman" w:hAnsi="Arial" w:cs="Arial"/>
          <w:i/>
          <w:iCs/>
          <w:color w:val="24292F"/>
          <w:sz w:val="24"/>
          <w:szCs w:val="24"/>
          <w:lang w:bidi="mr-IN"/>
        </w:rPr>
        <w:t>)</w:t>
      </w:r>
      <w:r w:rsidRPr="002812BF">
        <w:rPr>
          <w:rFonts w:ascii="Arial" w:eastAsia="Times New Roman" w:hAnsi="Arial" w:cs="Arial"/>
          <w:color w:val="24292F"/>
          <w:sz w:val="24"/>
          <w:szCs w:val="24"/>
          <w:lang w:bidi="mr-IN"/>
        </w:rPr>
        <w:t> given its intri</w:t>
      </w:r>
      <w:r w:rsidR="00AE16EC" w:rsidRPr="002812BF">
        <w:rPr>
          <w:rFonts w:ascii="Arial" w:eastAsia="Times New Roman" w:hAnsi="Arial" w:cs="Arial"/>
          <w:color w:val="24292F"/>
          <w:sz w:val="24"/>
          <w:szCs w:val="24"/>
          <w:lang w:bidi="mr-IN"/>
        </w:rPr>
        <w:t>nsic audio features</w:t>
      </w:r>
      <w:r w:rsidRPr="002812BF">
        <w:rPr>
          <w:rFonts w:ascii="Arial" w:eastAsia="Times New Roman" w:hAnsi="Arial" w:cs="Arial"/>
          <w:color w:val="24292F"/>
          <w:sz w:val="24"/>
          <w:szCs w:val="24"/>
          <w:lang w:bidi="mr-IN"/>
        </w:rPr>
        <w:t>.</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The goal of this project is to see if a song's a</w:t>
      </w:r>
      <w:r w:rsidR="00AE16EC" w:rsidRPr="002812BF">
        <w:rPr>
          <w:rFonts w:ascii="Arial" w:eastAsia="Times New Roman" w:hAnsi="Arial" w:cs="Arial"/>
          <w:color w:val="24292F"/>
          <w:sz w:val="24"/>
          <w:szCs w:val="24"/>
          <w:lang w:bidi="mr-IN"/>
        </w:rPr>
        <w:t xml:space="preserve">udio characteristics </w:t>
      </w:r>
      <w:r w:rsidRPr="002812BF">
        <w:rPr>
          <w:rFonts w:ascii="Arial" w:eastAsia="Times New Roman" w:hAnsi="Arial" w:cs="Arial"/>
          <w:color w:val="24292F"/>
          <w:sz w:val="24"/>
          <w:szCs w:val="24"/>
          <w:lang w:bidi="mr-IN"/>
        </w:rPr>
        <w:t>can determine a song's popularity. Data and analytics aside, music listeners around the world probably have seen music trends change over time. Although each listener has custom interests in music, it is pretty clear when we listen to a hit song or soon to be hit song (consider Old Town Road). And over time, we see the characteristics of hit songs change. So, rather than using our intuition or "gut-feeling" to predict hit songs, the purpose of the project is to see if we can use intrinsic music data to identify hits.</w:t>
      </w:r>
    </w:p>
    <w:p w:rsidR="00AE16EC"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Hit Song Science can help music producers and artists know their audience better and produce songs that their fans would love to hear</w:t>
      </w:r>
      <w:r w:rsidR="00AE16EC" w:rsidRPr="002812BF">
        <w:rPr>
          <w:rFonts w:ascii="Arial" w:eastAsia="Times New Roman" w:hAnsi="Arial" w:cs="Arial"/>
          <w:color w:val="24292F"/>
          <w:sz w:val="24"/>
          <w:szCs w:val="24"/>
          <w:lang w:bidi="mr-IN"/>
        </w:rPr>
        <w:t>.</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Additionally, audio engineers can work with musicians to tweak intrinsic music qualities to make a song more popular catchy and likable.</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 xml:space="preserve">Also, it can highlight unknown artists whose music is characteristic of top songs on the Billboard Hot 100. </w:t>
      </w:r>
    </w:p>
    <w:p w:rsidR="00B867A9" w:rsidRPr="002812BF" w:rsidRDefault="00B867A9" w:rsidP="00B867A9">
      <w:pPr>
        <w:shd w:val="clear" w:color="auto" w:fill="FFFFFF"/>
        <w:spacing w:before="360" w:after="240" w:line="240" w:lineRule="auto"/>
        <w:outlineLvl w:val="1"/>
        <w:rPr>
          <w:rFonts w:ascii="Arial" w:eastAsia="Times New Roman" w:hAnsi="Arial" w:cs="Arial"/>
          <w:b/>
          <w:bCs/>
          <w:color w:val="24292F"/>
          <w:sz w:val="36"/>
          <w:szCs w:val="36"/>
          <w:lang w:bidi="mr-IN"/>
        </w:rPr>
      </w:pPr>
      <w:r w:rsidRPr="002812BF">
        <w:rPr>
          <w:rFonts w:ascii="Arial" w:eastAsia="Times New Roman" w:hAnsi="Arial" w:cs="Arial"/>
          <w:b/>
          <w:bCs/>
          <w:color w:val="24292F"/>
          <w:sz w:val="36"/>
          <w:szCs w:val="36"/>
          <w:lang w:bidi="mr-IN"/>
        </w:rPr>
        <w:t>Data and Features</w:t>
      </w:r>
    </w:p>
    <w:p w:rsidR="00381458" w:rsidRPr="002812BF" w:rsidRDefault="00AE16EC"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A sample of 15000</w:t>
      </w:r>
      <w:r w:rsidR="00B867A9" w:rsidRPr="002812BF">
        <w:rPr>
          <w:rFonts w:ascii="Arial" w:eastAsia="Times New Roman" w:hAnsi="Arial" w:cs="Arial"/>
          <w:color w:val="24292F"/>
          <w:sz w:val="24"/>
          <w:szCs w:val="24"/>
          <w:lang w:bidi="mr-IN"/>
        </w:rPr>
        <w:t xml:space="preserve"> Spotify </w:t>
      </w:r>
      <w:r w:rsidRPr="002812BF">
        <w:rPr>
          <w:rFonts w:ascii="Arial" w:eastAsia="Times New Roman" w:hAnsi="Arial" w:cs="Arial"/>
          <w:color w:val="24292F"/>
          <w:sz w:val="24"/>
          <w:szCs w:val="24"/>
          <w:lang w:bidi="mr-IN"/>
        </w:rPr>
        <w:t xml:space="preserve">and MSD </w:t>
      </w:r>
      <w:r w:rsidR="00977DC4" w:rsidRPr="002812BF">
        <w:rPr>
          <w:rFonts w:ascii="Arial" w:eastAsia="Times New Roman" w:hAnsi="Arial" w:cs="Arial"/>
          <w:color w:val="24292F"/>
          <w:sz w:val="24"/>
          <w:szCs w:val="24"/>
          <w:lang w:bidi="mr-IN"/>
        </w:rPr>
        <w:t xml:space="preserve">songs was </w:t>
      </w:r>
      <w:proofErr w:type="gramStart"/>
      <w:r w:rsidR="00977DC4" w:rsidRPr="002812BF">
        <w:rPr>
          <w:rFonts w:ascii="Arial" w:eastAsia="Times New Roman" w:hAnsi="Arial" w:cs="Arial"/>
          <w:color w:val="24292F"/>
          <w:sz w:val="24"/>
          <w:szCs w:val="24"/>
          <w:lang w:bidi="mr-IN"/>
        </w:rPr>
        <w:t xml:space="preserve">given </w:t>
      </w:r>
      <w:r w:rsidR="00B867A9" w:rsidRPr="002812BF">
        <w:rPr>
          <w:rFonts w:ascii="Arial" w:eastAsia="Times New Roman" w:hAnsi="Arial" w:cs="Arial"/>
          <w:color w:val="24292F"/>
          <w:sz w:val="24"/>
          <w:szCs w:val="24"/>
          <w:lang w:bidi="mr-IN"/>
        </w:rPr>
        <w:t>,</w:t>
      </w:r>
      <w:proofErr w:type="gramEnd"/>
      <w:r w:rsidR="00B867A9" w:rsidRPr="002812BF">
        <w:rPr>
          <w:rFonts w:ascii="Arial" w:eastAsia="Times New Roman" w:hAnsi="Arial" w:cs="Arial"/>
          <w:color w:val="24292F"/>
          <w:sz w:val="24"/>
          <w:szCs w:val="24"/>
          <w:lang w:bidi="mr-IN"/>
        </w:rPr>
        <w:t xml:space="preserve"> which included songs from various Spotify </w:t>
      </w:r>
      <w:r w:rsidR="00977DC4" w:rsidRPr="002812BF">
        <w:rPr>
          <w:rFonts w:ascii="Arial" w:eastAsia="Times New Roman" w:hAnsi="Arial" w:cs="Arial"/>
          <w:color w:val="24292F"/>
          <w:sz w:val="24"/>
          <w:szCs w:val="24"/>
          <w:lang w:bidi="mr-IN"/>
        </w:rPr>
        <w:t xml:space="preserve">and MSD </w:t>
      </w:r>
      <w:r w:rsidR="00B867A9" w:rsidRPr="002812BF">
        <w:rPr>
          <w:rFonts w:ascii="Arial" w:eastAsia="Times New Roman" w:hAnsi="Arial" w:cs="Arial"/>
          <w:color w:val="24292F"/>
          <w:sz w:val="24"/>
          <w:szCs w:val="24"/>
          <w:lang w:bidi="mr-IN"/>
        </w:rPr>
        <w:t>albums</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Using Spotify</w:t>
      </w:r>
      <w:r w:rsidR="00381458" w:rsidRPr="002812BF">
        <w:rPr>
          <w:rFonts w:ascii="Arial" w:eastAsia="Times New Roman" w:hAnsi="Arial" w:cs="Arial"/>
          <w:color w:val="24292F"/>
          <w:sz w:val="24"/>
          <w:szCs w:val="24"/>
          <w:lang w:bidi="mr-IN"/>
        </w:rPr>
        <w:t xml:space="preserve">'s Audio </w:t>
      </w:r>
      <w:proofErr w:type="gramStart"/>
      <w:r w:rsidR="00381458" w:rsidRPr="002812BF">
        <w:rPr>
          <w:rFonts w:ascii="Arial" w:eastAsia="Times New Roman" w:hAnsi="Arial" w:cs="Arial"/>
          <w:color w:val="24292F"/>
          <w:sz w:val="24"/>
          <w:szCs w:val="24"/>
          <w:lang w:bidi="mr-IN"/>
        </w:rPr>
        <w:t xml:space="preserve">Features </w:t>
      </w:r>
      <w:r w:rsidRPr="002812BF">
        <w:rPr>
          <w:rFonts w:ascii="Arial" w:eastAsia="Times New Roman" w:hAnsi="Arial" w:cs="Arial"/>
          <w:color w:val="24292F"/>
          <w:sz w:val="24"/>
          <w:szCs w:val="24"/>
          <w:lang w:bidi="mr-IN"/>
        </w:rPr>
        <w:t>,</w:t>
      </w:r>
      <w:proofErr w:type="gramEnd"/>
      <w:r w:rsidRPr="002812BF">
        <w:rPr>
          <w:rFonts w:ascii="Arial" w:eastAsia="Times New Roman" w:hAnsi="Arial" w:cs="Arial"/>
          <w:color w:val="24292F"/>
          <w:sz w:val="24"/>
          <w:szCs w:val="24"/>
          <w:lang w:bidi="mr-IN"/>
        </w:rPr>
        <w:t xml:space="preserve"> the following </w:t>
      </w:r>
      <w:hyperlink r:id="rId7" w:history="1">
        <w:r w:rsidRPr="002812BF">
          <w:rPr>
            <w:rFonts w:ascii="Arial" w:eastAsia="Times New Roman" w:hAnsi="Arial" w:cs="Arial"/>
            <w:color w:val="0000FF"/>
            <w:sz w:val="24"/>
            <w:szCs w:val="24"/>
            <w:u w:val="single"/>
            <w:lang w:bidi="mr-IN"/>
          </w:rPr>
          <w:t>features</w:t>
        </w:r>
      </w:hyperlink>
      <w:r w:rsidRPr="002812BF">
        <w:rPr>
          <w:rFonts w:ascii="Arial" w:eastAsia="Times New Roman" w:hAnsi="Arial" w:cs="Arial"/>
          <w:color w:val="24292F"/>
          <w:sz w:val="24"/>
          <w:szCs w:val="24"/>
          <w:lang w:bidi="mr-IN"/>
        </w:rPr>
        <w:t> were collected for each song:</w:t>
      </w:r>
    </w:p>
    <w:p w:rsidR="00B867A9" w:rsidRPr="002812BF" w:rsidRDefault="00B867A9" w:rsidP="00B867A9">
      <w:pPr>
        <w:numPr>
          <w:ilvl w:val="0"/>
          <w:numId w:val="1"/>
        </w:numPr>
        <w:shd w:val="clear" w:color="auto" w:fill="FFFFFF"/>
        <w:spacing w:before="100" w:beforeAutospacing="1" w:after="100" w:afterAutospacing="1" w:line="240" w:lineRule="auto"/>
        <w:rPr>
          <w:rFonts w:ascii="Arial" w:eastAsia="Times New Roman" w:hAnsi="Arial" w:cs="Arial"/>
          <w:color w:val="24292F"/>
          <w:sz w:val="24"/>
          <w:szCs w:val="24"/>
          <w:lang w:bidi="mr-IN"/>
        </w:rPr>
      </w:pPr>
      <w:r w:rsidRPr="002812BF">
        <w:rPr>
          <w:rFonts w:ascii="Arial" w:eastAsia="Times New Roman" w:hAnsi="Arial" w:cs="Arial"/>
          <w:b/>
          <w:bCs/>
          <w:color w:val="24292F"/>
          <w:sz w:val="24"/>
          <w:szCs w:val="24"/>
          <w:lang w:bidi="mr-IN"/>
        </w:rPr>
        <w:t>Mood</w:t>
      </w:r>
      <w:r w:rsidRPr="002812BF">
        <w:rPr>
          <w:rFonts w:ascii="Arial" w:eastAsia="Times New Roman" w:hAnsi="Arial" w:cs="Arial"/>
          <w:color w:val="24292F"/>
          <w:sz w:val="24"/>
          <w:szCs w:val="24"/>
          <w:lang w:bidi="mr-IN"/>
        </w:rPr>
        <w:t xml:space="preserve">: </w:t>
      </w:r>
      <w:proofErr w:type="spellStart"/>
      <w:r w:rsidRPr="002812BF">
        <w:rPr>
          <w:rFonts w:ascii="Arial" w:eastAsia="Times New Roman" w:hAnsi="Arial" w:cs="Arial"/>
          <w:color w:val="24292F"/>
          <w:sz w:val="24"/>
          <w:szCs w:val="24"/>
          <w:lang w:bidi="mr-IN"/>
        </w:rPr>
        <w:t>Danceability</w:t>
      </w:r>
      <w:proofErr w:type="spellEnd"/>
      <w:r w:rsidRPr="002812BF">
        <w:rPr>
          <w:rFonts w:ascii="Arial" w:eastAsia="Times New Roman" w:hAnsi="Arial" w:cs="Arial"/>
          <w:color w:val="24292F"/>
          <w:sz w:val="24"/>
          <w:szCs w:val="24"/>
          <w:lang w:bidi="mr-IN"/>
        </w:rPr>
        <w:t>, Valence, Energy, Tempo</w:t>
      </w:r>
    </w:p>
    <w:p w:rsidR="00B867A9" w:rsidRPr="002812BF" w:rsidRDefault="00B867A9" w:rsidP="00B867A9">
      <w:pPr>
        <w:numPr>
          <w:ilvl w:val="0"/>
          <w:numId w:val="1"/>
        </w:numPr>
        <w:shd w:val="clear" w:color="auto" w:fill="FFFFFF"/>
        <w:spacing w:before="60" w:after="100" w:afterAutospacing="1" w:line="240" w:lineRule="auto"/>
        <w:rPr>
          <w:rFonts w:ascii="Arial" w:eastAsia="Times New Roman" w:hAnsi="Arial" w:cs="Arial"/>
          <w:color w:val="24292F"/>
          <w:sz w:val="24"/>
          <w:szCs w:val="24"/>
          <w:lang w:bidi="mr-IN"/>
        </w:rPr>
      </w:pPr>
      <w:r w:rsidRPr="002812BF">
        <w:rPr>
          <w:rFonts w:ascii="Arial" w:eastAsia="Times New Roman" w:hAnsi="Arial" w:cs="Arial"/>
          <w:b/>
          <w:bCs/>
          <w:color w:val="24292F"/>
          <w:sz w:val="24"/>
          <w:szCs w:val="24"/>
          <w:lang w:bidi="mr-IN"/>
        </w:rPr>
        <w:t>Properties</w:t>
      </w:r>
      <w:r w:rsidRPr="002812BF">
        <w:rPr>
          <w:rFonts w:ascii="Arial" w:eastAsia="Times New Roman" w:hAnsi="Arial" w:cs="Arial"/>
          <w:color w:val="24292F"/>
          <w:sz w:val="24"/>
          <w:szCs w:val="24"/>
          <w:lang w:bidi="mr-IN"/>
        </w:rPr>
        <w:t xml:space="preserve">: Loudness, </w:t>
      </w:r>
      <w:proofErr w:type="spellStart"/>
      <w:r w:rsidRPr="002812BF">
        <w:rPr>
          <w:rFonts w:ascii="Arial" w:eastAsia="Times New Roman" w:hAnsi="Arial" w:cs="Arial"/>
          <w:color w:val="24292F"/>
          <w:sz w:val="24"/>
          <w:szCs w:val="24"/>
          <w:lang w:bidi="mr-IN"/>
        </w:rPr>
        <w:t>Speechiness</w:t>
      </w:r>
      <w:proofErr w:type="spellEnd"/>
      <w:r w:rsidRPr="002812BF">
        <w:rPr>
          <w:rFonts w:ascii="Arial" w:eastAsia="Times New Roman" w:hAnsi="Arial" w:cs="Arial"/>
          <w:color w:val="24292F"/>
          <w:sz w:val="24"/>
          <w:szCs w:val="24"/>
          <w:lang w:bidi="mr-IN"/>
        </w:rPr>
        <w:t xml:space="preserve">, </w:t>
      </w:r>
      <w:proofErr w:type="spellStart"/>
      <w:r w:rsidRPr="002812BF">
        <w:rPr>
          <w:rFonts w:ascii="Arial" w:eastAsia="Times New Roman" w:hAnsi="Arial" w:cs="Arial"/>
          <w:color w:val="24292F"/>
          <w:sz w:val="24"/>
          <w:szCs w:val="24"/>
          <w:lang w:bidi="mr-IN"/>
        </w:rPr>
        <w:t>Instrumentalness</w:t>
      </w:r>
      <w:proofErr w:type="spellEnd"/>
    </w:p>
    <w:p w:rsidR="00B867A9" w:rsidRPr="002812BF" w:rsidRDefault="00B867A9" w:rsidP="00B867A9">
      <w:pPr>
        <w:numPr>
          <w:ilvl w:val="0"/>
          <w:numId w:val="1"/>
        </w:numPr>
        <w:shd w:val="clear" w:color="auto" w:fill="FFFFFF"/>
        <w:spacing w:before="60" w:after="100" w:afterAutospacing="1" w:line="240" w:lineRule="auto"/>
        <w:rPr>
          <w:rFonts w:ascii="Arial" w:eastAsia="Times New Roman" w:hAnsi="Arial" w:cs="Arial"/>
          <w:color w:val="24292F"/>
          <w:sz w:val="24"/>
          <w:szCs w:val="24"/>
          <w:lang w:bidi="mr-IN"/>
        </w:rPr>
      </w:pPr>
      <w:r w:rsidRPr="002812BF">
        <w:rPr>
          <w:rFonts w:ascii="Arial" w:eastAsia="Times New Roman" w:hAnsi="Arial" w:cs="Arial"/>
          <w:b/>
          <w:bCs/>
          <w:color w:val="24292F"/>
          <w:sz w:val="24"/>
          <w:szCs w:val="24"/>
          <w:lang w:bidi="mr-IN"/>
        </w:rPr>
        <w:t>Context</w:t>
      </w:r>
      <w:r w:rsidRPr="002812BF">
        <w:rPr>
          <w:rFonts w:ascii="Arial" w:eastAsia="Times New Roman" w:hAnsi="Arial" w:cs="Arial"/>
          <w:color w:val="24292F"/>
          <w:sz w:val="24"/>
          <w:szCs w:val="24"/>
          <w:lang w:bidi="mr-IN"/>
        </w:rPr>
        <w:t xml:space="preserve">: </w:t>
      </w:r>
      <w:proofErr w:type="spellStart"/>
      <w:r w:rsidRPr="002812BF">
        <w:rPr>
          <w:rFonts w:ascii="Arial" w:eastAsia="Times New Roman" w:hAnsi="Arial" w:cs="Arial"/>
          <w:color w:val="24292F"/>
          <w:sz w:val="24"/>
          <w:szCs w:val="24"/>
          <w:lang w:bidi="mr-IN"/>
        </w:rPr>
        <w:t>Liveness</w:t>
      </w:r>
      <w:proofErr w:type="spellEnd"/>
      <w:r w:rsidRPr="002812BF">
        <w:rPr>
          <w:rFonts w:ascii="Arial" w:eastAsia="Times New Roman" w:hAnsi="Arial" w:cs="Arial"/>
          <w:color w:val="24292F"/>
          <w:sz w:val="24"/>
          <w:szCs w:val="24"/>
          <w:lang w:bidi="mr-IN"/>
        </w:rPr>
        <w:t xml:space="preserve">, </w:t>
      </w:r>
      <w:proofErr w:type="spellStart"/>
      <w:r w:rsidRPr="002812BF">
        <w:rPr>
          <w:rFonts w:ascii="Arial" w:eastAsia="Times New Roman" w:hAnsi="Arial" w:cs="Arial"/>
          <w:color w:val="24292F"/>
          <w:sz w:val="24"/>
          <w:szCs w:val="24"/>
          <w:lang w:bidi="mr-IN"/>
        </w:rPr>
        <w:t>Acousticness</w:t>
      </w:r>
      <w:proofErr w:type="spellEnd"/>
    </w:p>
    <w:p w:rsidR="00BF4FF4" w:rsidRPr="002812BF" w:rsidRDefault="00BF4FF4" w:rsidP="00B867A9">
      <w:pPr>
        <w:shd w:val="clear" w:color="auto" w:fill="FFFFFF"/>
        <w:spacing w:after="240" w:line="240" w:lineRule="auto"/>
        <w:rPr>
          <w:rFonts w:ascii="Arial" w:eastAsia="Times New Roman" w:hAnsi="Arial" w:cs="Arial"/>
          <w:color w:val="24292F"/>
          <w:sz w:val="28"/>
          <w:szCs w:val="28"/>
          <w:lang w:bidi="mr-IN"/>
        </w:rPr>
      </w:pPr>
    </w:p>
    <w:p w:rsidR="002812BF" w:rsidRDefault="002812BF" w:rsidP="00BF4FF4">
      <w:pPr>
        <w:spacing w:line="256" w:lineRule="auto"/>
        <w:ind w:left="-5"/>
        <w:rPr>
          <w:rFonts w:ascii="Arial" w:hAnsi="Arial" w:cs="Arial"/>
          <w:bCs/>
          <w:sz w:val="24"/>
          <w:szCs w:val="24"/>
          <w:u w:color="000000"/>
        </w:rPr>
      </w:pPr>
    </w:p>
    <w:p w:rsidR="00BF4FF4" w:rsidRPr="002812BF" w:rsidRDefault="00BF4FF4" w:rsidP="00BF4FF4">
      <w:pPr>
        <w:spacing w:line="256" w:lineRule="auto"/>
        <w:ind w:left="-5"/>
        <w:rPr>
          <w:rFonts w:ascii="Arial" w:hAnsi="Arial" w:cs="Arial"/>
          <w:bCs/>
          <w:sz w:val="24"/>
          <w:szCs w:val="24"/>
          <w:u w:color="000000"/>
        </w:rPr>
      </w:pPr>
      <w:r w:rsidRPr="002812BF">
        <w:rPr>
          <w:rFonts w:ascii="Arial" w:hAnsi="Arial" w:cs="Arial"/>
          <w:bCs/>
          <w:sz w:val="24"/>
          <w:szCs w:val="24"/>
          <w:u w:color="000000"/>
        </w:rPr>
        <w:lastRenderedPageBreak/>
        <w:t>Spotify assigns each song a value between 0 and 1 for these features.</w:t>
      </w:r>
    </w:p>
    <w:p w:rsidR="00B867A9" w:rsidRPr="002812BF" w:rsidRDefault="00B867A9" w:rsidP="00B867A9">
      <w:pPr>
        <w:shd w:val="clear" w:color="auto" w:fill="FFFFFF"/>
        <w:spacing w:after="240" w:line="240" w:lineRule="auto"/>
        <w:rPr>
          <w:rFonts w:ascii="Arial" w:eastAsia="Times New Roman" w:hAnsi="Arial" w:cs="Arial"/>
          <w:bCs/>
          <w:color w:val="24292F"/>
          <w:sz w:val="24"/>
          <w:szCs w:val="24"/>
          <w:lang w:bidi="mr-IN"/>
        </w:rPr>
      </w:pPr>
      <w:r w:rsidRPr="002812BF">
        <w:rPr>
          <w:rFonts w:ascii="Arial" w:eastAsia="Times New Roman" w:hAnsi="Arial" w:cs="Arial"/>
          <w:bCs/>
          <w:color w:val="24292F"/>
          <w:sz w:val="24"/>
          <w:szCs w:val="24"/>
          <w:lang w:bidi="mr-IN"/>
        </w:rPr>
        <w:t xml:space="preserve">After cleaning the </w:t>
      </w:r>
      <w:r w:rsidR="00381458" w:rsidRPr="002812BF">
        <w:rPr>
          <w:rFonts w:ascii="Arial" w:eastAsia="Times New Roman" w:hAnsi="Arial" w:cs="Arial"/>
          <w:bCs/>
          <w:color w:val="24292F"/>
          <w:sz w:val="24"/>
          <w:szCs w:val="24"/>
          <w:lang w:bidi="mr-IN"/>
        </w:rPr>
        <w:t>data, a dataset of approx. 12000</w:t>
      </w:r>
      <w:r w:rsidRPr="002812BF">
        <w:rPr>
          <w:rFonts w:ascii="Arial" w:eastAsia="Times New Roman" w:hAnsi="Arial" w:cs="Arial"/>
          <w:bCs/>
          <w:color w:val="24292F"/>
          <w:sz w:val="24"/>
          <w:szCs w:val="24"/>
          <w:lang w:bidi="mr-IN"/>
        </w:rPr>
        <w:t xml:space="preserve"> songs was created.</w:t>
      </w:r>
    </w:p>
    <w:p w:rsidR="00381458" w:rsidRPr="002812BF" w:rsidRDefault="00381458" w:rsidP="00B867A9">
      <w:pPr>
        <w:shd w:val="clear" w:color="auto" w:fill="FFFFFF"/>
        <w:spacing w:after="240" w:line="240" w:lineRule="auto"/>
        <w:rPr>
          <w:rFonts w:ascii="Arial" w:eastAsia="Times New Roman" w:hAnsi="Arial" w:cs="Arial"/>
          <w:bCs/>
          <w:color w:val="24292F"/>
          <w:sz w:val="24"/>
          <w:szCs w:val="24"/>
          <w:lang w:bidi="mr-IN"/>
        </w:rPr>
      </w:pPr>
      <w:r w:rsidRPr="002812BF">
        <w:rPr>
          <w:rFonts w:ascii="Arial" w:eastAsia="Times New Roman" w:hAnsi="Arial" w:cs="Arial"/>
          <w:bCs/>
          <w:color w:val="24292F"/>
          <w:sz w:val="24"/>
          <w:szCs w:val="24"/>
          <w:lang w:bidi="mr-IN"/>
        </w:rPr>
        <w:t>D</w:t>
      </w:r>
      <w:r w:rsidR="002812BF" w:rsidRPr="002812BF">
        <w:rPr>
          <w:rFonts w:ascii="Arial" w:eastAsia="Times New Roman" w:hAnsi="Arial" w:cs="Arial"/>
          <w:bCs/>
          <w:color w:val="24292F"/>
          <w:sz w:val="24"/>
          <w:szCs w:val="24"/>
          <w:lang w:bidi="mr-IN"/>
        </w:rPr>
        <w:t>istribution of Billboard</w:t>
      </w:r>
      <w:r w:rsidRPr="002812BF">
        <w:rPr>
          <w:rFonts w:ascii="Arial" w:eastAsia="Times New Roman" w:hAnsi="Arial" w:cs="Arial"/>
          <w:bCs/>
          <w:color w:val="24292F"/>
          <w:sz w:val="24"/>
          <w:szCs w:val="24"/>
          <w:lang w:bidi="mr-IN"/>
        </w:rPr>
        <w:t xml:space="preserve"> songs</w:t>
      </w:r>
    </w:p>
    <w:p w:rsidR="002812BF" w:rsidRPr="002812BF" w:rsidRDefault="002812BF"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noProof/>
          <w:color w:val="24292F"/>
          <w:sz w:val="24"/>
          <w:szCs w:val="24"/>
          <w:lang w:bidi="mr-IN"/>
        </w:rPr>
        <w:drawing>
          <wp:anchor distT="0" distB="0" distL="114300" distR="114300" simplePos="0" relativeHeight="251658240" behindDoc="0" locked="0" layoutInCell="1" allowOverlap="1" wp14:anchorId="232C58F9" wp14:editId="775E133B">
            <wp:simplePos x="0" y="0"/>
            <wp:positionH relativeFrom="column">
              <wp:posOffset>-635</wp:posOffset>
            </wp:positionH>
            <wp:positionV relativeFrom="paragraph">
              <wp:posOffset>225779</wp:posOffset>
            </wp:positionV>
            <wp:extent cx="4933315" cy="30111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1.png"/>
                    <pic:cNvPicPr/>
                  </pic:nvPicPr>
                  <pic:blipFill>
                    <a:blip r:embed="rId8">
                      <a:extLst>
                        <a:ext uri="{28A0092B-C50C-407E-A947-70E740481C1C}">
                          <a14:useLocalDpi xmlns:a14="http://schemas.microsoft.com/office/drawing/2010/main" val="0"/>
                        </a:ext>
                      </a:extLst>
                    </a:blip>
                    <a:stretch>
                      <a:fillRect/>
                    </a:stretch>
                  </pic:blipFill>
                  <pic:spPr>
                    <a:xfrm>
                      <a:off x="0" y="0"/>
                      <a:ext cx="4933315" cy="3011170"/>
                    </a:xfrm>
                    <a:prstGeom prst="rect">
                      <a:avLst/>
                    </a:prstGeom>
                  </pic:spPr>
                </pic:pic>
              </a:graphicData>
            </a:graphic>
            <wp14:sizeRelH relativeFrom="margin">
              <wp14:pctWidth>0</wp14:pctWidth>
            </wp14:sizeRelH>
            <wp14:sizeRelV relativeFrom="margin">
              <wp14:pctHeight>0</wp14:pctHeight>
            </wp14:sizeRelV>
          </wp:anchor>
        </w:drawing>
      </w:r>
    </w:p>
    <w:p w:rsidR="00381458" w:rsidRPr="002812BF" w:rsidRDefault="00554915"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noProof/>
          <w:color w:val="24292F"/>
          <w:sz w:val="24"/>
          <w:szCs w:val="24"/>
          <w:lang w:bidi="mr-IN"/>
        </w:rPr>
        <w:drawing>
          <wp:inline distT="0" distB="0" distL="0" distR="0" wp14:anchorId="01091E9A" wp14:editId="55E7B284">
            <wp:extent cx="5858540" cy="360426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 2.png"/>
                    <pic:cNvPicPr/>
                  </pic:nvPicPr>
                  <pic:blipFill>
                    <a:blip r:embed="rId9">
                      <a:extLst>
                        <a:ext uri="{28A0092B-C50C-407E-A947-70E740481C1C}">
                          <a14:useLocalDpi xmlns:a14="http://schemas.microsoft.com/office/drawing/2010/main" val="0"/>
                        </a:ext>
                      </a:extLst>
                    </a:blip>
                    <a:stretch>
                      <a:fillRect/>
                    </a:stretch>
                  </pic:blipFill>
                  <pic:spPr>
                    <a:xfrm>
                      <a:off x="0" y="0"/>
                      <a:ext cx="5959494" cy="3666368"/>
                    </a:xfrm>
                    <a:prstGeom prst="rect">
                      <a:avLst/>
                    </a:prstGeom>
                  </pic:spPr>
                </pic:pic>
              </a:graphicData>
            </a:graphic>
          </wp:inline>
        </w:drawing>
      </w:r>
    </w:p>
    <w:p w:rsidR="00A64A45" w:rsidRPr="002812BF" w:rsidRDefault="002812BF" w:rsidP="002812BF">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 </w:t>
      </w:r>
      <w:r w:rsidR="00381458" w:rsidRPr="002812BF">
        <w:rPr>
          <w:rFonts w:ascii="Arial" w:eastAsia="Times New Roman" w:hAnsi="Arial" w:cs="Arial"/>
          <w:color w:val="24292F"/>
          <w:sz w:val="24"/>
          <w:szCs w:val="24"/>
          <w:lang w:bidi="mr-IN"/>
        </w:rPr>
        <w:tab/>
      </w:r>
    </w:p>
    <w:p w:rsidR="002812BF" w:rsidRPr="002812BF" w:rsidRDefault="002812BF" w:rsidP="00A64A45">
      <w:pPr>
        <w:shd w:val="clear" w:color="auto" w:fill="FFFFFF"/>
        <w:tabs>
          <w:tab w:val="left" w:pos="3894"/>
        </w:tabs>
        <w:spacing w:after="240" w:line="240" w:lineRule="auto"/>
        <w:rPr>
          <w:rFonts w:ascii="Arial" w:eastAsia="Times New Roman" w:hAnsi="Arial" w:cs="Arial"/>
          <w:b/>
          <w:bCs/>
          <w:color w:val="24292F"/>
          <w:sz w:val="36"/>
          <w:szCs w:val="36"/>
          <w:lang w:bidi="mr-IN"/>
        </w:rPr>
      </w:pPr>
    </w:p>
    <w:p w:rsidR="00B867A9" w:rsidRPr="002812BF" w:rsidRDefault="00B867A9" w:rsidP="00A64A45">
      <w:pPr>
        <w:shd w:val="clear" w:color="auto" w:fill="FFFFFF"/>
        <w:tabs>
          <w:tab w:val="left" w:pos="3894"/>
        </w:tabs>
        <w:spacing w:after="240" w:line="240" w:lineRule="auto"/>
        <w:rPr>
          <w:rFonts w:ascii="Arial" w:eastAsia="Times New Roman" w:hAnsi="Arial" w:cs="Arial"/>
          <w:color w:val="24292F"/>
          <w:sz w:val="24"/>
          <w:szCs w:val="24"/>
          <w:lang w:bidi="mr-IN"/>
        </w:rPr>
      </w:pPr>
      <w:r w:rsidRPr="002812BF">
        <w:rPr>
          <w:rFonts w:ascii="Arial" w:eastAsia="Times New Roman" w:hAnsi="Arial" w:cs="Arial"/>
          <w:b/>
          <w:bCs/>
          <w:color w:val="24292F"/>
          <w:sz w:val="36"/>
          <w:szCs w:val="36"/>
          <w:lang w:bidi="mr-IN"/>
        </w:rPr>
        <w:t>Exploratory Data Analysis</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b/>
          <w:bCs/>
          <w:color w:val="24292F"/>
          <w:sz w:val="28"/>
          <w:szCs w:val="28"/>
          <w:lang w:bidi="mr-IN"/>
        </w:rPr>
        <w:t>Feature Comparisons</w:t>
      </w:r>
      <w:r w:rsidRPr="002812BF">
        <w:rPr>
          <w:rFonts w:ascii="Arial" w:eastAsia="Times New Roman" w:hAnsi="Arial" w:cs="Arial"/>
          <w:color w:val="24292F"/>
          <w:sz w:val="28"/>
          <w:szCs w:val="28"/>
          <w:lang w:bidi="mr-IN"/>
        </w:rPr>
        <w:t> </w:t>
      </w:r>
      <w:r w:rsidRPr="002812BF">
        <w:rPr>
          <w:rFonts w:ascii="Arial" w:eastAsia="Times New Roman" w:hAnsi="Arial" w:cs="Arial"/>
          <w:noProof/>
          <w:color w:val="0000FF"/>
          <w:sz w:val="24"/>
          <w:szCs w:val="24"/>
          <w:lang w:bidi="mr-IN"/>
        </w:rPr>
        <w:drawing>
          <wp:inline distT="0" distB="0" distL="0" distR="0">
            <wp:extent cx="6686934" cy="3273425"/>
            <wp:effectExtent l="0" t="0" r="0" b="3175"/>
            <wp:docPr id="5" name="Picture 5" descr="https://github.com/siddgood/billboard-hit-prediction/raw/master/images/acoustic-vs-danc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siddgood/billboard-hit-prediction/raw/master/images/acoustic-vs-danc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8203" cy="3298522"/>
                    </a:xfrm>
                    <a:prstGeom prst="rect">
                      <a:avLst/>
                    </a:prstGeom>
                    <a:noFill/>
                    <a:ln>
                      <a:noFill/>
                    </a:ln>
                  </pic:spPr>
                </pic:pic>
              </a:graphicData>
            </a:graphic>
          </wp:inline>
        </w:drawing>
      </w:r>
      <w:r w:rsidRPr="002812BF">
        <w:rPr>
          <w:rFonts w:ascii="Arial" w:eastAsia="Times New Roman" w:hAnsi="Arial" w:cs="Arial"/>
          <w:color w:val="24292F"/>
          <w:sz w:val="24"/>
          <w:szCs w:val="24"/>
          <w:lang w:bidi="mr-IN"/>
        </w:rPr>
        <w:t> </w:t>
      </w:r>
      <w:r w:rsidRPr="002812BF">
        <w:rPr>
          <w:rFonts w:ascii="Arial" w:eastAsia="Times New Roman" w:hAnsi="Arial" w:cs="Arial"/>
          <w:noProof/>
          <w:color w:val="0000FF"/>
          <w:sz w:val="24"/>
          <w:szCs w:val="24"/>
          <w:lang w:bidi="mr-IN"/>
        </w:rPr>
        <w:drawing>
          <wp:inline distT="0" distB="0" distL="0" distR="0">
            <wp:extent cx="6796479" cy="3482975"/>
            <wp:effectExtent l="0" t="0" r="4445" b="3175"/>
            <wp:docPr id="4" name="Picture 4" descr="https://github.com/siddgood/billboard-hit-prediction/raw/master/images/acoustic-vs-loud.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siddgood/billboard-hit-prediction/raw/master/images/acoustic-vs-loud.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6036" cy="3487873"/>
                    </a:xfrm>
                    <a:prstGeom prst="rect">
                      <a:avLst/>
                    </a:prstGeom>
                    <a:noFill/>
                    <a:ln>
                      <a:noFill/>
                    </a:ln>
                  </pic:spPr>
                </pic:pic>
              </a:graphicData>
            </a:graphic>
          </wp:inline>
        </w:drawing>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lastRenderedPageBreak/>
        <w:t xml:space="preserve">The above graphs show the </w:t>
      </w:r>
      <w:proofErr w:type="spellStart"/>
      <w:r w:rsidRPr="002812BF">
        <w:rPr>
          <w:rFonts w:ascii="Arial" w:eastAsia="Times New Roman" w:hAnsi="Arial" w:cs="Arial"/>
          <w:color w:val="24292F"/>
          <w:sz w:val="24"/>
          <w:szCs w:val="24"/>
          <w:lang w:bidi="mr-IN"/>
        </w:rPr>
        <w:t>separability</w:t>
      </w:r>
      <w:proofErr w:type="spellEnd"/>
      <w:r w:rsidRPr="002812BF">
        <w:rPr>
          <w:rFonts w:ascii="Arial" w:eastAsia="Times New Roman" w:hAnsi="Arial" w:cs="Arial"/>
          <w:color w:val="24292F"/>
          <w:sz w:val="24"/>
          <w:szCs w:val="24"/>
          <w:lang w:bidi="mr-IN"/>
        </w:rPr>
        <w:t xml:space="preserve"> in the data when compared across two unique Spotify features; this suggests that data may separate across an n-dimensional feature space. Given this, the problem can alternatively be posed as an unsupervised learning problem where clustering methods can classify the data.</w:t>
      </w:r>
    </w:p>
    <w:p w:rsidR="00B867A9" w:rsidRPr="002812BF" w:rsidRDefault="00B867A9" w:rsidP="00B867A9">
      <w:pPr>
        <w:shd w:val="clear" w:color="auto" w:fill="FFFFFF"/>
        <w:spacing w:before="360" w:after="240" w:line="240" w:lineRule="auto"/>
        <w:outlineLvl w:val="1"/>
        <w:rPr>
          <w:rFonts w:ascii="Arial" w:eastAsia="Times New Roman" w:hAnsi="Arial" w:cs="Arial"/>
          <w:b/>
          <w:bCs/>
          <w:color w:val="24292F"/>
          <w:sz w:val="36"/>
          <w:szCs w:val="36"/>
          <w:lang w:bidi="mr-IN"/>
        </w:rPr>
      </w:pPr>
      <w:r w:rsidRPr="002812BF">
        <w:rPr>
          <w:rFonts w:ascii="Arial" w:eastAsia="Times New Roman" w:hAnsi="Arial" w:cs="Arial"/>
          <w:b/>
          <w:bCs/>
          <w:color w:val="24292F"/>
          <w:sz w:val="36"/>
          <w:szCs w:val="36"/>
          <w:lang w:bidi="mr-IN"/>
        </w:rPr>
        <w:t>Models and Results</w:t>
      </w:r>
    </w:p>
    <w:p w:rsidR="00B867A9" w:rsidRPr="002812BF" w:rsidRDefault="00B867A9" w:rsidP="00BF4FF4">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 xml:space="preserve">Given the unbalanced nature of the dataset, any model chosen would automatically yield high accuracy. So, in addition to aiming for high accuracy, another objective of modeling is to ensure a high AUC (so that TPR is maximized and FPR is minimized). </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H</w:t>
      </w:r>
      <w:r w:rsidR="00BF4FF4" w:rsidRPr="002812BF">
        <w:rPr>
          <w:rFonts w:ascii="Arial" w:eastAsia="Times New Roman" w:hAnsi="Arial" w:cs="Arial"/>
          <w:color w:val="24292F"/>
          <w:sz w:val="24"/>
          <w:szCs w:val="24"/>
          <w:lang w:bidi="mr-IN"/>
        </w:rPr>
        <w:t>ere's a list of</w:t>
      </w:r>
      <w:r w:rsidRPr="002812BF">
        <w:rPr>
          <w:rFonts w:ascii="Arial" w:eastAsia="Times New Roman" w:hAnsi="Arial" w:cs="Arial"/>
          <w:color w:val="24292F"/>
          <w:sz w:val="24"/>
          <w:szCs w:val="24"/>
          <w:lang w:bidi="mr-IN"/>
        </w:rPr>
        <w:t xml:space="preserve"> the models I tested:</w:t>
      </w:r>
    </w:p>
    <w:p w:rsidR="00B867A9" w:rsidRPr="002812BF" w:rsidRDefault="00B867A9" w:rsidP="00B867A9">
      <w:pPr>
        <w:numPr>
          <w:ilvl w:val="0"/>
          <w:numId w:val="2"/>
        </w:numPr>
        <w:shd w:val="clear" w:color="auto" w:fill="FFFFFF"/>
        <w:spacing w:before="100" w:beforeAutospacing="1" w:after="100" w:afterAutospacing="1"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Logistic Regression</w:t>
      </w:r>
    </w:p>
    <w:p w:rsidR="00B867A9" w:rsidRPr="002812BF" w:rsidRDefault="00BF4FF4" w:rsidP="00BF4FF4">
      <w:pPr>
        <w:numPr>
          <w:ilvl w:val="0"/>
          <w:numId w:val="2"/>
        </w:numPr>
        <w:shd w:val="clear" w:color="auto" w:fill="FFFFFF"/>
        <w:spacing w:before="60" w:after="100" w:afterAutospacing="1"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Gaussian Discriminant Analysis (G</w:t>
      </w:r>
      <w:r w:rsidR="00B867A9" w:rsidRPr="002812BF">
        <w:rPr>
          <w:rFonts w:ascii="Arial" w:eastAsia="Times New Roman" w:hAnsi="Arial" w:cs="Arial"/>
          <w:color w:val="24292F"/>
          <w:sz w:val="24"/>
          <w:szCs w:val="24"/>
          <w:lang w:bidi="mr-IN"/>
        </w:rPr>
        <w:t>DA</w:t>
      </w:r>
      <w:r w:rsidRPr="002812BF">
        <w:rPr>
          <w:rFonts w:ascii="Arial" w:eastAsia="Times New Roman" w:hAnsi="Arial" w:cs="Arial"/>
          <w:color w:val="24292F"/>
          <w:sz w:val="24"/>
          <w:szCs w:val="24"/>
          <w:lang w:bidi="mr-IN"/>
        </w:rPr>
        <w:t>)</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b/>
          <w:bCs/>
          <w:color w:val="24292F"/>
          <w:sz w:val="24"/>
          <w:szCs w:val="24"/>
          <w:lang w:bidi="mr-IN"/>
        </w:rPr>
        <w:t>Model Summaries:</w:t>
      </w:r>
    </w:p>
    <w:tbl>
      <w:tblPr>
        <w:tblW w:w="4071" w:type="dxa"/>
        <w:shd w:val="clear" w:color="auto" w:fill="FFFFFF"/>
        <w:tblCellMar>
          <w:top w:w="15" w:type="dxa"/>
          <w:left w:w="15" w:type="dxa"/>
          <w:bottom w:w="15" w:type="dxa"/>
          <w:right w:w="15" w:type="dxa"/>
        </w:tblCellMar>
        <w:tblLook w:val="04A0" w:firstRow="1" w:lastRow="0" w:firstColumn="1" w:lastColumn="0" w:noHBand="0" w:noVBand="1"/>
      </w:tblPr>
      <w:tblGrid>
        <w:gridCol w:w="2557"/>
        <w:gridCol w:w="1514"/>
      </w:tblGrid>
      <w:tr w:rsidR="00BF4FF4" w:rsidRPr="002812BF" w:rsidTr="00BF4FF4">
        <w:trPr>
          <w:trHeight w:val="441"/>
          <w:tblHeader/>
        </w:trPr>
        <w:tc>
          <w:tcPr>
            <w:tcW w:w="0" w:type="auto"/>
            <w:shd w:val="clear" w:color="auto" w:fill="FFFFFF"/>
            <w:tcMar>
              <w:top w:w="90" w:type="dxa"/>
              <w:left w:w="195" w:type="dxa"/>
              <w:bottom w:w="90" w:type="dxa"/>
              <w:right w:w="195" w:type="dxa"/>
            </w:tcMar>
            <w:vAlign w:val="center"/>
            <w:hideMark/>
          </w:tcPr>
          <w:p w:rsidR="00BF4FF4" w:rsidRPr="002812BF" w:rsidRDefault="00BF4FF4" w:rsidP="00B867A9">
            <w:pPr>
              <w:spacing w:after="240" w:line="240" w:lineRule="auto"/>
              <w:jc w:val="center"/>
              <w:rPr>
                <w:rFonts w:ascii="Arial" w:eastAsia="Times New Roman" w:hAnsi="Arial" w:cs="Arial"/>
                <w:b/>
                <w:bCs/>
                <w:color w:val="24292F"/>
                <w:sz w:val="24"/>
                <w:szCs w:val="24"/>
                <w:lang w:bidi="mr-IN"/>
              </w:rPr>
            </w:pPr>
            <w:r w:rsidRPr="002812BF">
              <w:rPr>
                <w:rFonts w:ascii="Arial" w:eastAsia="Times New Roman" w:hAnsi="Arial" w:cs="Arial"/>
                <w:b/>
                <w:bCs/>
                <w:color w:val="24292F"/>
                <w:sz w:val="24"/>
                <w:szCs w:val="24"/>
                <w:lang w:bidi="mr-IN"/>
              </w:rPr>
              <w:t>Model</w:t>
            </w:r>
          </w:p>
        </w:tc>
        <w:tc>
          <w:tcPr>
            <w:tcW w:w="0" w:type="auto"/>
            <w:shd w:val="clear" w:color="auto" w:fill="FFFFFF"/>
            <w:tcMar>
              <w:top w:w="90" w:type="dxa"/>
              <w:left w:w="195" w:type="dxa"/>
              <w:bottom w:w="90" w:type="dxa"/>
              <w:right w:w="195" w:type="dxa"/>
            </w:tcMar>
            <w:vAlign w:val="center"/>
            <w:hideMark/>
          </w:tcPr>
          <w:p w:rsidR="00BF4FF4" w:rsidRPr="002812BF" w:rsidRDefault="00BF4FF4" w:rsidP="00B867A9">
            <w:pPr>
              <w:spacing w:after="240" w:line="240" w:lineRule="auto"/>
              <w:jc w:val="center"/>
              <w:rPr>
                <w:rFonts w:ascii="Arial" w:eastAsia="Times New Roman" w:hAnsi="Arial" w:cs="Arial"/>
                <w:b/>
                <w:bCs/>
                <w:color w:val="24292F"/>
                <w:sz w:val="24"/>
                <w:szCs w:val="24"/>
                <w:lang w:bidi="mr-IN"/>
              </w:rPr>
            </w:pPr>
            <w:r w:rsidRPr="002812BF">
              <w:rPr>
                <w:rFonts w:ascii="Arial" w:eastAsia="Times New Roman" w:hAnsi="Arial" w:cs="Arial"/>
                <w:b/>
                <w:bCs/>
                <w:color w:val="24292F"/>
                <w:sz w:val="24"/>
                <w:szCs w:val="24"/>
                <w:lang w:bidi="mr-IN"/>
              </w:rPr>
              <w:t>Accuracy</w:t>
            </w:r>
          </w:p>
        </w:tc>
      </w:tr>
      <w:tr w:rsidR="00BF4FF4" w:rsidRPr="002812BF" w:rsidTr="00BF4FF4">
        <w:trPr>
          <w:trHeight w:val="423"/>
        </w:trPr>
        <w:tc>
          <w:tcPr>
            <w:tcW w:w="0" w:type="auto"/>
            <w:shd w:val="clear" w:color="auto" w:fill="FFFFFF"/>
            <w:tcMar>
              <w:top w:w="90" w:type="dxa"/>
              <w:left w:w="195" w:type="dxa"/>
              <w:bottom w:w="90" w:type="dxa"/>
              <w:right w:w="195" w:type="dxa"/>
            </w:tcMar>
            <w:vAlign w:val="center"/>
            <w:hideMark/>
          </w:tcPr>
          <w:p w:rsidR="00BF4FF4" w:rsidRPr="002812BF" w:rsidRDefault="00BF4FF4" w:rsidP="00B867A9">
            <w:pPr>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Logistic Regression</w:t>
            </w:r>
          </w:p>
        </w:tc>
        <w:tc>
          <w:tcPr>
            <w:tcW w:w="0" w:type="auto"/>
            <w:shd w:val="clear" w:color="auto" w:fill="FFFFFF"/>
            <w:tcMar>
              <w:top w:w="90" w:type="dxa"/>
              <w:left w:w="195" w:type="dxa"/>
              <w:bottom w:w="90" w:type="dxa"/>
              <w:right w:w="195" w:type="dxa"/>
            </w:tcMar>
            <w:vAlign w:val="center"/>
            <w:hideMark/>
          </w:tcPr>
          <w:p w:rsidR="00BF4FF4" w:rsidRPr="002812BF" w:rsidRDefault="00BF4FF4" w:rsidP="00BF4FF4">
            <w:pPr>
              <w:spacing w:after="240" w:line="240" w:lineRule="auto"/>
              <w:jc w:val="center"/>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0.67</w:t>
            </w:r>
          </w:p>
        </w:tc>
      </w:tr>
      <w:tr w:rsidR="00BF4FF4" w:rsidRPr="002812BF" w:rsidTr="00BF4FF4">
        <w:trPr>
          <w:trHeight w:val="441"/>
        </w:trPr>
        <w:tc>
          <w:tcPr>
            <w:tcW w:w="0" w:type="auto"/>
            <w:shd w:val="clear" w:color="auto" w:fill="FFFFFF"/>
            <w:tcMar>
              <w:top w:w="90" w:type="dxa"/>
              <w:left w:w="195" w:type="dxa"/>
              <w:bottom w:w="90" w:type="dxa"/>
              <w:right w:w="195" w:type="dxa"/>
            </w:tcMar>
            <w:vAlign w:val="center"/>
            <w:hideMark/>
          </w:tcPr>
          <w:p w:rsidR="00BF4FF4" w:rsidRPr="002812BF" w:rsidRDefault="00BF4FF4" w:rsidP="00B867A9">
            <w:pPr>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GDA</w:t>
            </w:r>
          </w:p>
        </w:tc>
        <w:tc>
          <w:tcPr>
            <w:tcW w:w="0" w:type="auto"/>
            <w:shd w:val="clear" w:color="auto" w:fill="FFFFFF"/>
            <w:tcMar>
              <w:top w:w="90" w:type="dxa"/>
              <w:left w:w="195" w:type="dxa"/>
              <w:bottom w:w="90" w:type="dxa"/>
              <w:right w:w="195" w:type="dxa"/>
            </w:tcMar>
            <w:vAlign w:val="center"/>
            <w:hideMark/>
          </w:tcPr>
          <w:p w:rsidR="00BF4FF4" w:rsidRPr="002812BF" w:rsidRDefault="00554915" w:rsidP="00B867A9">
            <w:pPr>
              <w:spacing w:after="240" w:line="240" w:lineRule="auto"/>
              <w:jc w:val="center"/>
              <w:rPr>
                <w:rFonts w:ascii="Arial" w:eastAsia="Times New Roman" w:hAnsi="Arial" w:cs="Arial"/>
                <w:color w:val="24292F"/>
                <w:sz w:val="24"/>
                <w:szCs w:val="24"/>
                <w:lang w:bidi="mr-IN"/>
              </w:rPr>
            </w:pPr>
            <w:r>
              <w:rPr>
                <w:rFonts w:ascii="Arial" w:eastAsia="Times New Roman" w:hAnsi="Arial" w:cs="Arial"/>
                <w:color w:val="24292F"/>
                <w:sz w:val="24"/>
                <w:szCs w:val="24"/>
                <w:lang w:bidi="mr-IN"/>
              </w:rPr>
              <w:t>0.53</w:t>
            </w:r>
          </w:p>
        </w:tc>
      </w:tr>
    </w:tbl>
    <w:p w:rsidR="00B867A9" w:rsidRPr="002812BF" w:rsidRDefault="00B867A9" w:rsidP="00B867A9">
      <w:pPr>
        <w:shd w:val="clear" w:color="auto" w:fill="FFFFFF"/>
        <w:spacing w:before="360" w:after="240" w:line="240" w:lineRule="auto"/>
        <w:outlineLvl w:val="1"/>
        <w:rPr>
          <w:rFonts w:ascii="Arial" w:eastAsia="Times New Roman" w:hAnsi="Arial" w:cs="Arial"/>
          <w:b/>
          <w:bCs/>
          <w:color w:val="24292F"/>
          <w:sz w:val="36"/>
          <w:szCs w:val="36"/>
          <w:lang w:bidi="mr-IN"/>
        </w:rPr>
      </w:pPr>
      <w:r w:rsidRPr="002812BF">
        <w:rPr>
          <w:rFonts w:ascii="Arial" w:eastAsia="Times New Roman" w:hAnsi="Arial" w:cs="Arial"/>
          <w:b/>
          <w:bCs/>
          <w:color w:val="24292F"/>
          <w:sz w:val="36"/>
          <w:szCs w:val="36"/>
          <w:lang w:bidi="mr-IN"/>
        </w:rPr>
        <w:t>Conclusion</w:t>
      </w:r>
    </w:p>
    <w:p w:rsidR="00B867A9" w:rsidRPr="002812BF" w:rsidRDefault="00B867A9"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The best model af</w:t>
      </w:r>
      <w:r w:rsidR="005B1286" w:rsidRPr="002812BF">
        <w:rPr>
          <w:rFonts w:ascii="Arial" w:eastAsia="Times New Roman" w:hAnsi="Arial" w:cs="Arial"/>
          <w:color w:val="24292F"/>
          <w:sz w:val="24"/>
          <w:szCs w:val="24"/>
          <w:lang w:bidi="mr-IN"/>
        </w:rPr>
        <w:t xml:space="preserve">ter testing seems to </w:t>
      </w:r>
      <w:r w:rsidRPr="002812BF">
        <w:rPr>
          <w:rFonts w:ascii="Arial" w:eastAsia="Times New Roman" w:hAnsi="Arial" w:cs="Arial"/>
          <w:color w:val="24292F"/>
          <w:sz w:val="24"/>
          <w:szCs w:val="24"/>
          <w:lang w:bidi="mr-IN"/>
        </w:rPr>
        <w:t>logistic regres</w:t>
      </w:r>
      <w:bookmarkStart w:id="0" w:name="_GoBack"/>
      <w:bookmarkEnd w:id="0"/>
      <w:r w:rsidRPr="002812BF">
        <w:rPr>
          <w:rFonts w:ascii="Arial" w:eastAsia="Times New Roman" w:hAnsi="Arial" w:cs="Arial"/>
          <w:color w:val="24292F"/>
          <w:sz w:val="24"/>
          <w:szCs w:val="24"/>
          <w:lang w:bidi="mr-IN"/>
        </w:rPr>
        <w:t xml:space="preserve">sion. </w:t>
      </w:r>
    </w:p>
    <w:p w:rsidR="002812BF" w:rsidRPr="002812BF" w:rsidRDefault="002812BF" w:rsidP="00B867A9">
      <w:pPr>
        <w:shd w:val="clear" w:color="auto" w:fill="FFFFFF"/>
        <w:spacing w:after="240" w:line="240" w:lineRule="auto"/>
        <w:rPr>
          <w:rFonts w:ascii="Arial" w:eastAsia="Times New Roman" w:hAnsi="Arial" w:cs="Arial"/>
          <w:color w:val="24292F"/>
          <w:sz w:val="24"/>
          <w:szCs w:val="24"/>
          <w:lang w:bidi="mr-IN"/>
        </w:rPr>
      </w:pPr>
      <w:r w:rsidRPr="002812BF">
        <w:rPr>
          <w:rFonts w:ascii="Arial" w:eastAsia="Times New Roman" w:hAnsi="Arial" w:cs="Arial"/>
          <w:color w:val="24292F"/>
          <w:sz w:val="24"/>
          <w:szCs w:val="24"/>
          <w:lang w:bidi="mr-IN"/>
        </w:rPr>
        <w:t>So we use logistic model for deployment.</w:t>
      </w:r>
    </w:p>
    <w:p w:rsidR="00CB45E5" w:rsidRPr="002812BF" w:rsidRDefault="00CB45E5">
      <w:pPr>
        <w:rPr>
          <w:rFonts w:ascii="Arial" w:hAnsi="Arial" w:cs="Arial"/>
        </w:rPr>
      </w:pPr>
    </w:p>
    <w:sectPr w:rsidR="00CB45E5" w:rsidRPr="0028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95F77"/>
    <w:multiLevelType w:val="multilevel"/>
    <w:tmpl w:val="397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03446"/>
    <w:multiLevelType w:val="multilevel"/>
    <w:tmpl w:val="3B20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386E08"/>
    <w:multiLevelType w:val="multilevel"/>
    <w:tmpl w:val="FFD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C24755"/>
    <w:multiLevelType w:val="multilevel"/>
    <w:tmpl w:val="A1C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A9"/>
    <w:rsid w:val="002812BF"/>
    <w:rsid w:val="00381458"/>
    <w:rsid w:val="00554915"/>
    <w:rsid w:val="005B1286"/>
    <w:rsid w:val="00977DC4"/>
    <w:rsid w:val="00A64A45"/>
    <w:rsid w:val="00AE16EC"/>
    <w:rsid w:val="00B867A9"/>
    <w:rsid w:val="00BF4FF4"/>
    <w:rsid w:val="00CB45E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BFB5B-5CAA-4464-8354-3312A9C4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7A9"/>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paragraph" w:styleId="Heading2">
    <w:name w:val="heading 2"/>
    <w:basedOn w:val="Normal"/>
    <w:link w:val="Heading2Char"/>
    <w:uiPriority w:val="9"/>
    <w:qFormat/>
    <w:rsid w:val="00B867A9"/>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B867A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B867A9"/>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7A9"/>
    <w:rPr>
      <w:rFonts w:ascii="Times New Roman" w:eastAsia="Times New Roman" w:hAnsi="Times New Roman" w:cs="Times New Roman"/>
      <w:b/>
      <w:bCs/>
      <w:kern w:val="36"/>
      <w:sz w:val="48"/>
      <w:szCs w:val="48"/>
      <w:lang w:bidi="mr-IN"/>
    </w:rPr>
  </w:style>
  <w:style w:type="character" w:customStyle="1" w:styleId="Heading2Char">
    <w:name w:val="Heading 2 Char"/>
    <w:basedOn w:val="DefaultParagraphFont"/>
    <w:link w:val="Heading2"/>
    <w:uiPriority w:val="9"/>
    <w:rsid w:val="00B867A9"/>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B867A9"/>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B867A9"/>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B867A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semiHidden/>
    <w:unhideWhenUsed/>
    <w:rsid w:val="00B867A9"/>
    <w:rPr>
      <w:color w:val="0000FF"/>
      <w:u w:val="single"/>
    </w:rPr>
  </w:style>
  <w:style w:type="character" w:styleId="Emphasis">
    <w:name w:val="Emphasis"/>
    <w:basedOn w:val="DefaultParagraphFont"/>
    <w:uiPriority w:val="20"/>
    <w:qFormat/>
    <w:rsid w:val="00B867A9"/>
    <w:rPr>
      <w:i/>
      <w:iCs/>
    </w:rPr>
  </w:style>
  <w:style w:type="character" w:styleId="Strong">
    <w:name w:val="Strong"/>
    <w:basedOn w:val="DefaultParagraphFont"/>
    <w:uiPriority w:val="22"/>
    <w:qFormat/>
    <w:rsid w:val="00B86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02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spotify.com/documentation/web-api/reference/tracks/get-audio-features/" TargetMode="External"/><Relationship Id="rId12" Type="http://schemas.openxmlformats.org/officeDocument/2006/relationships/hyperlink" Target="https://github.com/siddgood/billboard-hit-prediction/blob/master/images/acoustic-vs-lou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t_Song_Scienc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siddgood/billboard-hit-prediction/blob/master/images/acoustic-vs-dance.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Mithilesh Shirke</dc:creator>
  <cp:keywords/>
  <dc:description/>
  <cp:lastModifiedBy>Mithilesh Shirke</cp:lastModifiedBy>
  <cp:revision>2</cp:revision>
  <dcterms:created xsi:type="dcterms:W3CDTF">2021-09-04T05:18:00Z</dcterms:created>
  <dcterms:modified xsi:type="dcterms:W3CDTF">2021-09-05T09:47:00Z</dcterms:modified>
</cp:coreProperties>
</file>