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window and document objects in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Window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Window is at a root/top level at the JavaScript object hierarchy.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Global/root object in JavaScript.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the root object of the Document object model(DOM).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document is an object inside the window object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 object is used to do manipulation inside the document.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Syntax: window.propertyname;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Syntax: document.propertyname or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window.document.propertyname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access document object properties inside the window.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not access windows objects properties inside the document.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 Object Model (BOM)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Object Model(DOM)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Codekata practice - Done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