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</w:t>
      </w:r>
      <w:r w:rsidRPr="00DA5D12">
        <w:rPr>
          <w:rFonts w:ascii="Times New Roman" w:hAnsi="Times New Roman" w:cs="Times New Roman"/>
          <w:sz w:val="28"/>
          <w:szCs w:val="28"/>
        </w:rPr>
        <w:t>т компьютерных систем и сетей</w:t>
      </w:r>
    </w:p>
    <w:p w:rsidR="00C14BBB" w:rsidRDefault="00C14BBB" w:rsidP="003C254F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3C254F" w:rsidTr="0029740A">
        <w:tc>
          <w:tcPr>
            <w:tcW w:w="5098" w:type="dxa"/>
          </w:tcPr>
          <w:p w:rsidR="003C254F" w:rsidRDefault="003C254F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допустить:</w:t>
            </w:r>
          </w:p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ПОИТ</w:t>
            </w:r>
          </w:p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____________Н. 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Лапицкая</w:t>
            </w:r>
            <w:proofErr w:type="spellEnd"/>
          </w:p>
          <w:p w:rsidR="003C254F" w:rsidRDefault="003C254F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дипломному проекту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3C254F" w:rsidRPr="000A7F19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F19">
        <w:rPr>
          <w:rFonts w:ascii="Times New Roman" w:hAnsi="Times New Roman" w:cs="Times New Roman"/>
          <w:b/>
          <w:sz w:val="28"/>
          <w:szCs w:val="28"/>
        </w:rPr>
        <w:t xml:space="preserve">ПРОГРАММНОЕ СРЕДСТВО </w:t>
      </w:r>
    </w:p>
    <w:p w:rsidR="003C254F" w:rsidRPr="000A7F19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F19">
        <w:rPr>
          <w:rFonts w:ascii="Times New Roman" w:hAnsi="Times New Roman" w:cs="Times New Roman"/>
          <w:b/>
          <w:sz w:val="28"/>
          <w:szCs w:val="28"/>
        </w:rPr>
        <w:t>ДЛЯ СИНТЕЗА ПАНОРАМНЫХ ИЗОБРАЖЕНИЙ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БГУИР ДП Х-ХХ ХХ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076 ПЗ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29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И. Простаков</w:t>
            </w: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29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Л. В. Серебряная</w:t>
            </w: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Консультанты: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от кафедры ПОИТ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829" w:type="dxa"/>
          </w:tcPr>
          <w:p w:rsidR="003C254F" w:rsidRPr="00610394" w:rsidRDefault="00610394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Н.Д. Бостынец</w:t>
            </w: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по охране труда</w:t>
            </w:r>
          </w:p>
        </w:tc>
        <w:tc>
          <w:tcPr>
            <w:tcW w:w="2829" w:type="dxa"/>
          </w:tcPr>
          <w:p w:rsidR="003C254F" w:rsidRDefault="00610394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Криштопова</w:t>
            </w:r>
            <w:proofErr w:type="spellEnd"/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Ю.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Бранцевич</w:t>
            </w:r>
            <w:proofErr w:type="spellEnd"/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2015</w:t>
      </w:r>
    </w:p>
    <w:p w:rsidR="00C2226A" w:rsidRDefault="00C2226A" w:rsidP="00C2226A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r w:rsidRPr="00BA1F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ЦЕЛЕСООБРАЗНОСТИ РАЗРАБОТКИ И ИСПОЛЬЗОВАНИЯ </w:t>
      </w:r>
      <w:r w:rsidRPr="00EF678D">
        <w:rPr>
          <w:rFonts w:ascii="Times New Roman" w:hAnsi="Times New Roman" w:cs="Times New Roman"/>
          <w:b/>
          <w:sz w:val="28"/>
          <w:szCs w:val="28"/>
          <w:highlight w:val="magenta"/>
        </w:rPr>
        <w:t>ПРОГРАММНОГО СРЕДСТВА</w:t>
      </w:r>
      <w:r w:rsidR="00EF67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678D" w:rsidRPr="00EF678D">
        <w:rPr>
          <w:rFonts w:ascii="Times New Roman" w:hAnsi="Times New Roman" w:cs="Times New Roman"/>
          <w:b/>
          <w:color w:val="FF0000"/>
          <w:sz w:val="28"/>
          <w:szCs w:val="28"/>
        </w:rPr>
        <w:t>указать конкретное название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6.1 </w:t>
      </w:r>
      <w:r>
        <w:rPr>
          <w:rFonts w:ascii="Times New Roman" w:hAnsi="Times New Roman" w:cs="Times New Roman"/>
          <w:sz w:val="28"/>
          <w:szCs w:val="28"/>
        </w:rPr>
        <w:t>Функции, назначение и потенциальные пользователи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963AD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C2226A">
        <w:rPr>
          <w:rFonts w:ascii="Times New Roman" w:hAnsi="Times New Roman" w:cs="Times New Roman"/>
          <w:sz w:val="28"/>
          <w:szCs w:val="28"/>
        </w:rPr>
        <w:t xml:space="preserve"> </w:t>
      </w:r>
      <w:r w:rsidR="00EF678D" w:rsidRPr="00EF678D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C2226A">
        <w:rPr>
          <w:rFonts w:ascii="Times New Roman" w:hAnsi="Times New Roman" w:cs="Times New Roman"/>
          <w:sz w:val="28"/>
          <w:szCs w:val="28"/>
        </w:rPr>
        <w:t xml:space="preserve">рограммного средства - генерация цифровых панорамных изображений путем автоматизированной обработки набора некоторых исходных графических изображений. ПС предназначено для неограниченного круга пользователей и свободной продажи на рынке информационных технологий. Ранее существующий набор программных решений </w:t>
      </w:r>
      <w:r w:rsidR="007D0CEB">
        <w:rPr>
          <w:rFonts w:ascii="Times New Roman" w:hAnsi="Times New Roman" w:cs="Times New Roman"/>
          <w:sz w:val="28"/>
          <w:szCs w:val="28"/>
        </w:rPr>
        <w:t>весьма</w:t>
      </w:r>
      <w:r w:rsidR="00C2226A">
        <w:rPr>
          <w:rFonts w:ascii="Times New Roman" w:hAnsi="Times New Roman" w:cs="Times New Roman"/>
          <w:sz w:val="28"/>
          <w:szCs w:val="28"/>
        </w:rPr>
        <w:t xml:space="preserve"> ограничен, качественно и количественно, особенно с учетом высокой сложности реализуемых процедур обработки.</w:t>
      </w:r>
      <w:r w:rsidR="00C2226A" w:rsidRPr="009762CB">
        <w:rPr>
          <w:rFonts w:ascii="Times New Roman" w:hAnsi="Times New Roman" w:cs="Times New Roman"/>
          <w:sz w:val="28"/>
          <w:szCs w:val="28"/>
        </w:rPr>
        <w:t xml:space="preserve"> </w:t>
      </w:r>
      <w:r w:rsidR="00C2226A">
        <w:rPr>
          <w:rFonts w:ascii="Times New Roman" w:hAnsi="Times New Roman" w:cs="Times New Roman"/>
          <w:sz w:val="28"/>
          <w:szCs w:val="28"/>
        </w:rPr>
        <w:t xml:space="preserve">Подобные процедуры лишь в </w:t>
      </w:r>
      <w:r w:rsidR="00083722">
        <w:rPr>
          <w:rFonts w:ascii="Times New Roman" w:hAnsi="Times New Roman" w:cs="Times New Roman"/>
          <w:sz w:val="28"/>
          <w:szCs w:val="28"/>
        </w:rPr>
        <w:t>малой</w:t>
      </w:r>
      <w:r w:rsidR="00C2226A">
        <w:rPr>
          <w:rFonts w:ascii="Times New Roman" w:hAnsi="Times New Roman" w:cs="Times New Roman"/>
          <w:sz w:val="28"/>
          <w:szCs w:val="28"/>
        </w:rPr>
        <w:t xml:space="preserve"> мере поддаются ручной реализации (с помощью программ - графических редакторов) и в общем случае требуют значительных трудозатрат. Автоматизация позволяет существенно снизить данный параметр, оставляя за пользователем лишь задание параметров процедуры или простые манипуляции в специальном графическом интерфейсе.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функциональным требованиям относятся следующие: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загрузка набора исходных изображений;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генерация панорамы на основе набора исходных изображений;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графическое представление панорамы с возможностью управления и изменения параметров обзора;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редактирования панорамы;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сохранение и загрузка панорамы из файла на диске.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Особенностью </w:t>
      </w:r>
      <w:r w:rsidR="00EF678D" w:rsidRPr="00EF678D">
        <w:rPr>
          <w:rFonts w:ascii="Times New Roman" w:hAnsi="Times New Roman" w:cs="Times New Roman"/>
          <w:sz w:val="28"/>
          <w:szCs w:val="28"/>
          <w:highlight w:val="yellow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рограммного средства является гибкость настройки и управления процессом генерации панорамы. </w:t>
      </w:r>
    </w:p>
    <w:p w:rsidR="00EF678D" w:rsidRDefault="00EF678D" w:rsidP="00EF678D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 на разработку ПС производится с использованием следующих статей расходов:</w:t>
      </w:r>
    </w:p>
    <w:p w:rsidR="00EF678D" w:rsidRDefault="00EF678D" w:rsidP="00EF678D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затраты на основную заработную плату разработчиков;</w:t>
      </w:r>
    </w:p>
    <w:p w:rsidR="00EF678D" w:rsidRDefault="00EF678D" w:rsidP="00EF678D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затраты на дополнительную заработную плату разработчиков;</w:t>
      </w:r>
    </w:p>
    <w:p w:rsidR="00EF678D" w:rsidRDefault="00EF678D" w:rsidP="00EF678D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отчисления на социальные нужны;</w:t>
      </w:r>
    </w:p>
    <w:p w:rsidR="00C2226A" w:rsidRDefault="00EF678D" w:rsidP="00EF678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прочие расходы.</w:t>
      </w:r>
    </w:p>
    <w:p w:rsidR="00EF678D" w:rsidRPr="00EF678D" w:rsidRDefault="00EF678D" w:rsidP="00EF678D">
      <w:pPr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Написать, с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помощью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каких показателей доказывали эффективность</w:t>
      </w:r>
    </w:p>
    <w:p w:rsidR="00C2226A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F558C2">
        <w:rPr>
          <w:rFonts w:ascii="Times New Roman" w:hAnsi="Times New Roman" w:cs="Times New Roman"/>
          <w:b/>
          <w:sz w:val="28"/>
          <w:szCs w:val="28"/>
        </w:rPr>
        <w:t>6.2</w:t>
      </w:r>
      <w:r>
        <w:rPr>
          <w:rFonts w:ascii="Times New Roman" w:hAnsi="Times New Roman" w:cs="Times New Roman"/>
          <w:sz w:val="28"/>
          <w:szCs w:val="28"/>
        </w:rPr>
        <w:t xml:space="preserve"> Расчет затрат на разработку</w:t>
      </w:r>
      <w:r w:rsidR="00D7392B">
        <w:rPr>
          <w:rFonts w:ascii="Times New Roman" w:hAnsi="Times New Roman" w:cs="Times New Roman"/>
          <w:sz w:val="28"/>
          <w:szCs w:val="28"/>
        </w:rPr>
        <w:t xml:space="preserve"> и реализацию</w:t>
      </w:r>
      <w:r>
        <w:rPr>
          <w:rFonts w:ascii="Times New Roman" w:hAnsi="Times New Roman" w:cs="Times New Roman"/>
          <w:sz w:val="28"/>
          <w:szCs w:val="28"/>
        </w:rPr>
        <w:t xml:space="preserve">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величины основной заработной платы разработчиков осуществляется по формуле: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EF07CC" w:rsidRDefault="00C2226A" w:rsidP="00C2226A">
      <w:pPr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BC13C8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(6.1)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EF678D" w:rsidRPr="00EF678D" w:rsidRDefault="00C2226A" w:rsidP="00C2226A">
      <w:pPr>
        <w:ind w:firstLine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F678D">
        <w:rPr>
          <w:rFonts w:ascii="Times New Roman" w:hAnsi="Times New Roman" w:cs="Times New Roman"/>
          <w:sz w:val="28"/>
          <w:szCs w:val="28"/>
          <w:highlight w:val="magenta"/>
        </w:rPr>
        <w:t xml:space="preserve">где </w:t>
      </w:r>
      <w:r w:rsidRPr="00EF678D">
        <w:rPr>
          <w:rFonts w:ascii="Times New Roman" w:hAnsi="Times New Roman" w:cs="Times New Roman"/>
          <w:i/>
          <w:sz w:val="28"/>
          <w:szCs w:val="28"/>
          <w:highlight w:val="magenta"/>
          <w:lang w:val="en-US"/>
        </w:rPr>
        <w:t>n</w:t>
      </w:r>
      <w:r w:rsidRPr="00EF678D">
        <w:rPr>
          <w:rFonts w:ascii="Times New Roman" w:hAnsi="Times New Roman" w:cs="Times New Roman"/>
          <w:sz w:val="28"/>
          <w:szCs w:val="28"/>
          <w:highlight w:val="magenta"/>
        </w:rPr>
        <w:t xml:space="preserve"> – количество исполнителей, занятых в разработке ПС;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чi</m:t>
            </m:r>
          </m:sub>
        </m:sSub>
      </m:oMath>
      <w:r w:rsidRPr="00EF678D">
        <w:rPr>
          <w:rFonts w:ascii="Times New Roman" w:hAnsi="Times New Roman" w:cs="Times New Roman"/>
          <w:sz w:val="28"/>
          <w:szCs w:val="28"/>
          <w:highlight w:val="magenta"/>
        </w:rPr>
        <w:t xml:space="preserve"> – часовая заработная плата </w:t>
      </w:r>
      <w:r w:rsidRPr="00EF678D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i</w:t>
      </w:r>
      <w:r w:rsidRPr="00EF678D">
        <w:rPr>
          <w:rFonts w:ascii="Times New Roman" w:hAnsi="Times New Roman" w:cs="Times New Roman"/>
          <w:sz w:val="28"/>
          <w:szCs w:val="28"/>
          <w:highlight w:val="magenta"/>
        </w:rPr>
        <w:t xml:space="preserve">-го исполнителя, руб.;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i</m:t>
            </m:r>
          </m:sub>
        </m:sSub>
      </m:oMath>
      <w:r w:rsidRPr="00EF678D">
        <w:rPr>
          <w:rFonts w:ascii="Times New Roman" w:hAnsi="Times New Roman" w:cs="Times New Roman"/>
          <w:sz w:val="28"/>
          <w:szCs w:val="28"/>
          <w:highlight w:val="magenta"/>
        </w:rPr>
        <w:t xml:space="preserve"> – трудоемкость работ, производимых </w:t>
      </w:r>
      <w:r w:rsidRPr="00EF678D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i</w:t>
      </w:r>
      <w:r w:rsidRPr="00EF678D">
        <w:rPr>
          <w:rFonts w:ascii="Times New Roman" w:hAnsi="Times New Roman" w:cs="Times New Roman"/>
          <w:sz w:val="28"/>
          <w:szCs w:val="28"/>
          <w:highlight w:val="magenta"/>
        </w:rPr>
        <w:t>-м исполнителем, 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78D">
        <w:rPr>
          <w:rFonts w:ascii="Times New Roman" w:hAnsi="Times New Roman" w:cs="Times New Roman"/>
          <w:sz w:val="28"/>
          <w:szCs w:val="28"/>
        </w:rPr>
        <w:t xml:space="preserve">- </w:t>
      </w:r>
      <w:r w:rsidR="00EF678D">
        <w:rPr>
          <w:rFonts w:ascii="Times New Roman" w:hAnsi="Times New Roman" w:cs="Times New Roman"/>
          <w:color w:val="FF0000"/>
          <w:sz w:val="28"/>
          <w:szCs w:val="28"/>
        </w:rPr>
        <w:t>оформить пояснения к формулам по стандарту!!!</w:t>
      </w:r>
      <w:r w:rsidR="000D72C7">
        <w:rPr>
          <w:rFonts w:ascii="Times New Roman" w:hAnsi="Times New Roman" w:cs="Times New Roman"/>
          <w:color w:val="FF0000"/>
          <w:sz w:val="28"/>
          <w:szCs w:val="28"/>
        </w:rPr>
        <w:t xml:space="preserve"> Где Вы видели, чтобы дальнейший текст писался в пояснениях к формуле?</w:t>
      </w:r>
    </w:p>
    <w:p w:rsidR="00C2226A" w:rsidRPr="00EF678D" w:rsidRDefault="00C2226A" w:rsidP="00C2226A">
      <w:pPr>
        <w:ind w:firstLine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рассматриваемого ПС количество разработчиков принято равным </w:t>
      </w:r>
      <w:r w:rsidR="004424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их средняя месячная тарифная ставка - </w:t>
      </w:r>
      <w:r w:rsidRPr="00EF678D">
        <w:rPr>
          <w:rFonts w:ascii="Times New Roman" w:hAnsi="Times New Roman" w:cs="Times New Roman"/>
          <w:sz w:val="28"/>
          <w:szCs w:val="28"/>
          <w:highlight w:val="magenta"/>
        </w:rPr>
        <w:t>600 тыс. руб</w:t>
      </w:r>
      <w:r w:rsidR="00C417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, время на разработку проекта – 4 месяца. Таким образом,</w:t>
      </w:r>
      <w:r w:rsidR="00EF678D">
        <w:rPr>
          <w:rFonts w:ascii="Times New Roman" w:hAnsi="Times New Roman" w:cs="Times New Roman"/>
          <w:sz w:val="28"/>
          <w:szCs w:val="28"/>
        </w:rPr>
        <w:t xml:space="preserve"> </w:t>
      </w:r>
      <w:r w:rsidR="00EF678D">
        <w:rPr>
          <w:rFonts w:ascii="Times New Roman" w:hAnsi="Times New Roman" w:cs="Times New Roman"/>
          <w:color w:val="FF0000"/>
          <w:sz w:val="28"/>
          <w:szCs w:val="28"/>
        </w:rPr>
        <w:t>а у Вас разработчики - это рабочие первого разряда? Или все-таки инженеры - программисты? Так не может программист в месяц получать 600 тыс. р. А у Вас они и премии не имеют!! Пересчитать зарплату и все показатели с ней связанные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0D72C7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=2*600,000*4=4,800,000</m:t>
        </m:r>
      </m:oMath>
      <w:r w:rsidR="00C2226A" w:rsidRPr="00EF678D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руб.</w:t>
      </w:r>
    </w:p>
    <w:p w:rsidR="00C2226A" w:rsidRPr="00EF678D" w:rsidRDefault="00EF678D" w:rsidP="00C2226A">
      <w:pPr>
        <w:ind w:firstLine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Не отделяются разряды числа запятыми!!!</w:t>
      </w:r>
      <w:r w:rsidR="000D72C7">
        <w:rPr>
          <w:rFonts w:ascii="Times New Roman" w:hAnsi="Times New Roman" w:cs="Times New Roman"/>
          <w:color w:val="FF0000"/>
          <w:sz w:val="28"/>
          <w:szCs w:val="28"/>
        </w:rPr>
        <w:t xml:space="preserve"> Если Вы хотите в тыс. р., то уберите нули и напишите соответствующую единицу измерения!</w:t>
      </w:r>
      <w:bookmarkStart w:id="0" w:name="_GoBack"/>
      <w:bookmarkEnd w:id="0"/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включают выплаты, предусмотренные действующим трудовым законодательством, и определяется по формуле: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EF07CC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  (6.2)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F678D">
        <w:rPr>
          <w:rFonts w:ascii="Times New Roman" w:hAnsi="Times New Roman" w:cs="Times New Roman"/>
          <w:sz w:val="28"/>
          <w:szCs w:val="28"/>
          <w:highlight w:val="magenta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w:proofErr w:type="gramStart"/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З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о</m:t>
            </m:r>
          </m:sub>
        </m:sSub>
      </m:oMath>
      <w:r w:rsidRPr="00EF678D">
        <w:rPr>
          <w:rFonts w:ascii="Times New Roman" w:hAnsi="Times New Roman" w:cs="Times New Roman"/>
          <w:sz w:val="28"/>
          <w:szCs w:val="28"/>
          <w:highlight w:val="magenta"/>
        </w:rPr>
        <w:t xml:space="preserve"> – затраты на основную заработную плату с учетом премии (руб.);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д</m:t>
            </m:r>
          </m:sub>
        </m:sSub>
      </m:oMath>
      <w:r w:rsidRPr="00EF678D">
        <w:rPr>
          <w:rFonts w:ascii="Times New Roman" w:hAnsi="Times New Roman" w:cs="Times New Roman"/>
          <w:sz w:val="28"/>
          <w:szCs w:val="28"/>
          <w:highlight w:val="magenta"/>
        </w:rPr>
        <w:t xml:space="preserve"> – норматив дополнительной заработной платы (20%).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0D72C7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4,800,000*20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=960,000</m:t>
        </m:r>
      </m:oMath>
      <w:r w:rsidR="00C2226A" w:rsidRPr="00EF678D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руб.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Отчисления на социальные нужны (фонд социальной защиты и обязательное страхование) определяются в соответствии с действующими законодательными актами по формуле: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(6.3)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B52F73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  <w:proofErr w:type="gramEnd"/>
          </m:sub>
        </m:sSub>
      </m:oMath>
      <w:r w:rsidR="00C2226A">
        <w:rPr>
          <w:rFonts w:ascii="Times New Roman" w:hAnsi="Times New Roman" w:cs="Times New Roman"/>
          <w:sz w:val="28"/>
          <w:szCs w:val="28"/>
        </w:rPr>
        <w:t xml:space="preserve"> – норматив отчислений на социальные нужды (34,6%).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0D72C7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magent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magenta"/>
                  </w:rPr>
                  <m:t>4,800,000+960,000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*34,6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magent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5,760,000*34,6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=1,992,960</m:t>
        </m:r>
      </m:oMath>
      <w:r w:rsidR="00C2226A" w:rsidRPr="00EF678D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руб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Расчет прочих затрат осуществляется в виде расчета процентов от затрат на основную заработную плату команды разработчиков с учетом премии по формуле:</w:t>
      </w:r>
      <w:r w:rsidRPr="004673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(6.4)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норматив прочих затрат (принят равным 130%).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0D72C7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4,800,000*130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=6,240,000</m:t>
        </m:r>
      </m:oMath>
      <w:r w:rsidR="00C2226A" w:rsidRPr="00EF678D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руб.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расчето</w:t>
      </w:r>
      <w:r w:rsidR="003B1F71">
        <w:rPr>
          <w:rFonts w:ascii="Times New Roman" w:hAnsi="Times New Roman" w:cs="Times New Roman"/>
          <w:sz w:val="28"/>
          <w:szCs w:val="28"/>
        </w:rPr>
        <w:t>в с</w:t>
      </w:r>
      <w:r>
        <w:rPr>
          <w:rFonts w:ascii="Times New Roman" w:hAnsi="Times New Roman" w:cs="Times New Roman"/>
          <w:sz w:val="28"/>
          <w:szCs w:val="28"/>
        </w:rPr>
        <w:t>ведены в таблице 6.1.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EF678D" w:rsidRDefault="00C2226A" w:rsidP="00C2226A">
      <w:pPr>
        <w:ind w:firstLine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F678D">
        <w:rPr>
          <w:rFonts w:ascii="Times New Roman" w:hAnsi="Times New Roman" w:cs="Times New Roman"/>
          <w:sz w:val="28"/>
          <w:szCs w:val="28"/>
          <w:highlight w:val="magenta"/>
        </w:rPr>
        <w:t>Таблица 6.1 – Затраты на разработку ПС</w:t>
      </w:r>
      <w:r w:rsidR="00EF67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F678D">
        <w:rPr>
          <w:rFonts w:ascii="Times New Roman" w:hAnsi="Times New Roman" w:cs="Times New Roman"/>
          <w:sz w:val="28"/>
          <w:szCs w:val="28"/>
        </w:rPr>
        <w:t>-</w:t>
      </w:r>
      <w:r w:rsidR="00EF678D">
        <w:rPr>
          <w:rFonts w:ascii="Times New Roman" w:hAnsi="Times New Roman" w:cs="Times New Roman"/>
          <w:color w:val="FF0000"/>
          <w:sz w:val="28"/>
          <w:szCs w:val="28"/>
        </w:rPr>
        <w:t>о</w:t>
      </w:r>
      <w:proofErr w:type="gramEnd"/>
      <w:r w:rsidR="00EF678D">
        <w:rPr>
          <w:rFonts w:ascii="Times New Roman" w:hAnsi="Times New Roman" w:cs="Times New Roman"/>
          <w:color w:val="FF0000"/>
          <w:sz w:val="28"/>
          <w:szCs w:val="28"/>
        </w:rPr>
        <w:t>формить название таблицы по стандарту!</w:t>
      </w: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5"/>
        <w:gridCol w:w="1610"/>
      </w:tblGrid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1610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тыс. руб.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1610" w:type="dxa"/>
          </w:tcPr>
          <w:p w:rsidR="00C2226A" w:rsidRPr="00EF678D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r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  <w:lang w:val="en-US"/>
              </w:rPr>
              <w:t>4</w:t>
            </w:r>
            <w:r w:rsidR="00C2226A"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  <w:lang w:val="en-US"/>
              </w:rPr>
              <w:t>,</w:t>
            </w:r>
            <w:r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8</w:t>
            </w:r>
            <w:r w:rsidR="00C2226A"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00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1610" w:type="dxa"/>
          </w:tcPr>
          <w:p w:rsidR="00C2226A" w:rsidRPr="00EF678D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r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96</w:t>
            </w:r>
            <w:r w:rsidR="00C2226A"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0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1610" w:type="dxa"/>
          </w:tcPr>
          <w:p w:rsidR="00C2226A" w:rsidRPr="00EF678D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r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1</w:t>
            </w:r>
            <w:r w:rsidR="00C2226A"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,99</w:t>
            </w:r>
            <w:r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3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1610" w:type="dxa"/>
          </w:tcPr>
          <w:p w:rsidR="00C2226A" w:rsidRPr="00EF678D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r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6</w:t>
            </w:r>
            <w:r w:rsidR="00C2226A"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,</w:t>
            </w:r>
            <w:r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24</w:t>
            </w:r>
            <w:r w:rsidR="00C2226A"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0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затрат на разработку</w:t>
            </w:r>
          </w:p>
        </w:tc>
        <w:tc>
          <w:tcPr>
            <w:tcW w:w="1610" w:type="dxa"/>
          </w:tcPr>
          <w:p w:rsidR="00C2226A" w:rsidRPr="00EF678D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r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13</w:t>
            </w:r>
            <w:r w:rsidR="00C2226A"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,99</w:t>
            </w:r>
            <w:r w:rsidRPr="00EF678D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3</w:t>
            </w:r>
          </w:p>
        </w:tc>
      </w:tr>
    </w:tbl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разработки, существенный вклад в сумму всех расходов несут последующие процессы реализации и сопровождения. Затраты на реализацию определяются как: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реал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(6.5)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EF678D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EF678D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="00C2226A">
        <w:rPr>
          <w:rFonts w:ascii="Times New Roman" w:hAnsi="Times New Roman" w:cs="Times New Roman"/>
          <w:sz w:val="28"/>
          <w:szCs w:val="28"/>
        </w:rPr>
        <w:t>де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сумма затрат на разработку,</w:t>
      </w:r>
      <w:r w:rsidR="00C2226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затрат на реализацию (5%).</w:t>
      </w:r>
      <w:r w:rsidR="00C2226A" w:rsidRPr="00CF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0D72C7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13,993</m:t>
            </m:r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,000*5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=699,650</m:t>
        </m:r>
      </m:oMath>
      <w:r w:rsidR="00C2226A" w:rsidRPr="00EF678D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руб.</w:t>
      </w:r>
    </w:p>
    <w:p w:rsidR="00C2226A" w:rsidRPr="00EF678D" w:rsidRDefault="00EF678D" w:rsidP="00C2226A">
      <w:pPr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Как надо прочесть запись числа 13,993,000?</w:t>
      </w:r>
    </w:p>
    <w:p w:rsidR="00C2226A" w:rsidRDefault="00C222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сопровождение ПС определяются по формуле: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(6.6)</w:t>
      </w:r>
    </w:p>
    <w:p w:rsidR="00C2226A" w:rsidRDefault="00C2226A" w:rsidP="00C2226A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затрат на сопровождение (15%).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0D72C7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13,993</m:t>
            </m:r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,000*15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  <w:highlight w:val="magenta"/>
          </w:rPr>
          <m:t>=2,098,950 руб</m:t>
        </m:r>
      </m:oMath>
      <w:r w:rsidR="00C2226A"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>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Итого, сумма затрат: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  <w:highlight w:val="magenta"/>
          </w:rPr>
          <m:t>З=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разр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=16,791,600</m:t>
        </m:r>
      </m:oMath>
      <w:r w:rsidR="00C2226A"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руб.</w:t>
      </w:r>
      <w:r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             (6.7)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F558C2" w:rsidRDefault="00C2226A" w:rsidP="00C2226A">
      <w:pPr>
        <w:ind w:firstLine="708"/>
      </w:pPr>
      <w:r w:rsidRPr="00F558C2">
        <w:rPr>
          <w:rFonts w:ascii="Times New Roman" w:hAnsi="Times New Roman" w:cs="Times New Roman"/>
          <w:b/>
          <w:sz w:val="28"/>
          <w:szCs w:val="28"/>
        </w:rPr>
        <w:t>6.3</w:t>
      </w:r>
      <w:r>
        <w:rPr>
          <w:rFonts w:ascii="Times New Roman" w:hAnsi="Times New Roman" w:cs="Times New Roman"/>
          <w:sz w:val="28"/>
          <w:szCs w:val="28"/>
        </w:rPr>
        <w:t xml:space="preserve"> Оценка эффекта от использования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C1B78">
        <w:rPr>
          <w:rFonts w:ascii="Times New Roman" w:hAnsi="Times New Roman" w:cs="Times New Roman"/>
          <w:sz w:val="28"/>
          <w:szCs w:val="28"/>
        </w:rPr>
        <w:tab/>
        <w:t xml:space="preserve">Экономический эффект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C1B78">
        <w:rPr>
          <w:rFonts w:ascii="Times New Roman" w:hAnsi="Times New Roman" w:cs="Times New Roman"/>
          <w:sz w:val="28"/>
          <w:szCs w:val="28"/>
        </w:rPr>
        <w:t>организации-разработчика ПС заключается в получении прибыли от его реализации на рынке информационных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Прибыль, в свою очередь, напрямую зависит от объема продаж, цены реализации и затрат на разработку ПС.</w:t>
      </w:r>
    </w:p>
    <w:p w:rsidR="00C2226A" w:rsidRP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Изучение рынка и статистических данных о продажах программных продуктов схожего функционала позволило рассчитывать приблизительно на 100 покупок лицензий в течение первого года реализации. В дальнейших расчетах эта величина будет обозначаться как </w:t>
      </w:r>
      <w:r w:rsidRPr="00BE2EB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226A">
        <w:rPr>
          <w:rFonts w:ascii="Times New Roman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на уровень рентабельности, равный 40%, определяется прибыль от реализации одной копии (лицензии) продукта: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З*P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*100</m:t>
            </m:r>
          </m:den>
        </m:f>
        <m:r>
          <w:rPr>
            <w:rFonts w:ascii="Cambria Math" w:hAnsi="Cambria Math" w:cs="Times New Roman"/>
            <w:sz w:val="28"/>
            <w:szCs w:val="28"/>
            <w:highlight w:val="magent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16,791,600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*40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100*100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=167,916*0.4=67,167</m:t>
        </m:r>
      </m:oMath>
      <w:r w:rsidR="00C2226A"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руб.</w:t>
      </w:r>
      <w:r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   (6.8)</w:t>
      </w:r>
    </w:p>
    <w:p w:rsidR="00C2226A" w:rsidRPr="000D72C7" w:rsidRDefault="000D72C7" w:rsidP="000D72C7">
      <w:pPr>
        <w:ind w:firstLine="708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Это 67 рублей 167 копеек? Или 67 тысяч 167 рублей? Что такое </w:t>
      </w:r>
      <w:proofErr w:type="gramStart"/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Р</w:t>
      </w:r>
      <w:proofErr w:type="gramEnd"/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?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предприятия на копию (лицензию) продукта определяется как: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highlight w:val="magent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magent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З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=167,916*1.4=235,083</m:t>
        </m:r>
      </m:oMath>
      <w:r w:rsidR="00C2226A"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руб.</w:t>
      </w:r>
      <w:r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           (6.9)</w:t>
      </w:r>
    </w:p>
    <w:p w:rsidR="00C2226A" w:rsidRPr="000D72C7" w:rsidRDefault="000D72C7" w:rsidP="000D72C7">
      <w:pPr>
        <w:ind w:firstLine="708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Формулу пишете одну, а считаете не по ней! Тогда пишите формулу, по которой считали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Отпускная цена единицы продукта должна учитывать налог на добавленную стоимость (НДС), равный 20%: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Pr="00A9164D" w:rsidRDefault="00D7392B" w:rsidP="00C2226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отп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magenta"/>
          </w:rPr>
          <m:t>*НДС=</m:t>
        </m:r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235,083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highlight w:val="magenta"/>
          </w:rPr>
          <m:t>*1.2=282,099</m:t>
        </m:r>
      </m:oMath>
      <w:r w:rsidR="00C2226A"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руб.</w:t>
      </w:r>
      <w:r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  (6.10)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6.4 </w:t>
      </w:r>
      <w:r>
        <w:rPr>
          <w:rFonts w:ascii="Times New Roman" w:hAnsi="Times New Roman" w:cs="Times New Roman"/>
          <w:sz w:val="28"/>
          <w:szCs w:val="28"/>
        </w:rPr>
        <w:t>Расчет показателей эффективности инвестиций в разработку ПС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инвестирования в проект выражается показателем рентабельности: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инв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100%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(6.11)</w:t>
      </w:r>
    </w:p>
    <w:p w:rsidR="00C2226A" w:rsidRDefault="00C2226A" w:rsidP="00C2226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0D72C7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highlight w:val="magenta"/>
        </w:rPr>
      </w:pPr>
      <w:r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highlight w:val="magenta"/>
              </w:rPr>
            </m:ctrlPr>
          </m:sSubPr>
          <m:e>
            <w:proofErr w:type="gramStart"/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П</m:t>
            </m:r>
            <w:proofErr w:type="gramEnd"/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ч</m:t>
            </m:r>
          </m:sub>
        </m:sSub>
      </m:oMath>
      <w:r w:rsidRPr="000D72C7">
        <w:rPr>
          <w:rFonts w:ascii="Times New Roman" w:eastAsiaTheme="minorEastAsia" w:hAnsi="Times New Roman" w:cs="Times New Roman"/>
          <w:b/>
          <w:sz w:val="28"/>
          <w:szCs w:val="28"/>
          <w:highlight w:val="magenta"/>
        </w:rPr>
        <w:t xml:space="preserve"> – </w:t>
      </w:r>
      <w:r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>чистая прибыль от реализации (за год реализации)</w:t>
      </w:r>
      <w:r w:rsid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>, р.</w:t>
      </w:r>
      <w:r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>, З – размер инвестиций (здесь – сумма затрат)</w:t>
      </w:r>
      <w:r w:rsid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>, р</w:t>
      </w:r>
      <w:r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. </w:t>
      </w: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72C7">
        <w:rPr>
          <w:rFonts w:ascii="Times New Roman" w:eastAsiaTheme="minorEastAsia" w:hAnsi="Times New Roman" w:cs="Times New Roman"/>
          <w:sz w:val="28"/>
          <w:szCs w:val="28"/>
        </w:rPr>
        <w:t>Для вычисления чистой прибыли необходима сумма прибыли предприятия:</w:t>
      </w: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highlight w:val="magenta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=67,167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*100=6,716,700</m:t>
        </m:r>
      </m:oMath>
      <w:r w:rsidR="00C2226A"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 руб.</w:t>
      </w:r>
      <w:r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          (6.12)</w:t>
      </w: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Чистая прибыль определяется путем вычета из прибыли предприятия суммы налога на прибыль (НП), равного 18%: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magent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magenta"/>
          </w:rPr>
          <m:t>*НП=6,716,700*0.8=5,373,360</m:t>
        </m:r>
      </m:oMath>
      <w:r w:rsidR="00C2226A"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руб.</w:t>
      </w:r>
      <w:r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 xml:space="preserve">  (6.13)</w:t>
      </w:r>
    </w:p>
    <w:p w:rsidR="00C2226A" w:rsidRPr="000D72C7" w:rsidRDefault="000D72C7" w:rsidP="00C2226A">
      <w:pPr>
        <w:ind w:firstLine="708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100 - 18 = 82, а не 80!!!</w:t>
      </w:r>
    </w:p>
    <w:p w:rsidR="00C2226A" w:rsidRPr="000D72C7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0D72C7">
        <w:rPr>
          <w:rFonts w:ascii="Times New Roman" w:hAnsi="Times New Roman" w:cs="Times New Roman"/>
          <w:sz w:val="28"/>
          <w:szCs w:val="28"/>
          <w:highlight w:val="magenta"/>
        </w:rPr>
        <w:t>Таким, образом, рентабельность инвестирования в проект равна:</w:t>
      </w:r>
    </w:p>
    <w:p w:rsidR="00C2226A" w:rsidRPr="000D72C7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</w:p>
    <w:p w:rsidR="00C2226A" w:rsidRPr="000D72C7" w:rsidRDefault="000D72C7" w:rsidP="00C2226A">
      <w:pPr>
        <w:ind w:firstLine="708"/>
        <w:jc w:val="center"/>
        <w:rPr>
          <w:rFonts w:ascii="Times New Roman" w:hAnsi="Times New Roman" w:cs="Times New Roman"/>
          <w:sz w:val="28"/>
          <w:szCs w:val="28"/>
          <w:highlight w:val="magenta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highlight w:val="magent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инв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magenta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highlight w:val="magent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>5,373,360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 xml:space="preserve"> 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16,791,600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highlight w:val="magenta"/>
              </w:rPr>
              <m:t xml:space="preserve"> 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magenta"/>
          </w:rPr>
          <m:t>*</m:t>
        </m:r>
        <m:r>
          <w:rPr>
            <w:rFonts w:ascii="Cambria Math" w:hAnsi="Cambria Math" w:cs="Times New Roman"/>
            <w:sz w:val="28"/>
            <w:szCs w:val="28"/>
            <w:highlight w:val="magenta"/>
          </w:rPr>
          <m:t>100%=32%</m:t>
        </m:r>
      </m:oMath>
      <w:r w:rsidR="00C2226A" w:rsidRPr="000D72C7">
        <w:rPr>
          <w:rFonts w:ascii="Times New Roman" w:eastAsiaTheme="minorEastAsia" w:hAnsi="Times New Roman" w:cs="Times New Roman"/>
          <w:sz w:val="28"/>
          <w:szCs w:val="28"/>
          <w:highlight w:val="magenta"/>
        </w:rPr>
        <w:t>.</w:t>
      </w:r>
    </w:p>
    <w:p w:rsidR="00C2226A" w:rsidRPr="000D72C7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  <w:highlight w:val="magenta"/>
        </w:rPr>
      </w:pPr>
    </w:p>
    <w:p w:rsidR="00EC53D8" w:rsidRDefault="00944CF3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0D72C7">
        <w:rPr>
          <w:rFonts w:ascii="Times New Roman" w:hAnsi="Times New Roman" w:cs="Times New Roman"/>
          <w:sz w:val="28"/>
          <w:szCs w:val="28"/>
          <w:highlight w:val="magenta"/>
        </w:rPr>
        <w:tab/>
        <w:t>Данная величина показателя рентабельности говорит о положительной эффективности инвестиций</w:t>
      </w:r>
      <w:r w:rsidR="00583B60" w:rsidRPr="000D72C7">
        <w:rPr>
          <w:rFonts w:ascii="Times New Roman" w:hAnsi="Times New Roman" w:cs="Times New Roman"/>
          <w:sz w:val="28"/>
          <w:szCs w:val="28"/>
          <w:highlight w:val="magenta"/>
        </w:rPr>
        <w:t xml:space="preserve"> и</w:t>
      </w:r>
      <w:r w:rsidRPr="000D72C7">
        <w:rPr>
          <w:rFonts w:ascii="Times New Roman" w:hAnsi="Times New Roman" w:cs="Times New Roman"/>
          <w:sz w:val="28"/>
          <w:szCs w:val="28"/>
          <w:highlight w:val="magenta"/>
        </w:rPr>
        <w:t>, следовательно, об экономической целесообразности разработки Программного средства.</w:t>
      </w:r>
    </w:p>
    <w:p w:rsidR="000D72C7" w:rsidRPr="000D72C7" w:rsidRDefault="000D72C7" w:rsidP="00944CF3">
      <w:pPr>
        <w:ind w:firstLine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А когда окупятся эти средства? Рассчитать последний подраздел по методичке!</w:t>
      </w:r>
    </w:p>
    <w:sectPr w:rsidR="000D72C7" w:rsidRPr="000D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EE1"/>
    <w:rsid w:val="00083722"/>
    <w:rsid w:val="0009793E"/>
    <w:rsid w:val="000D72C7"/>
    <w:rsid w:val="002070FA"/>
    <w:rsid w:val="003B1F71"/>
    <w:rsid w:val="003C254F"/>
    <w:rsid w:val="004424CA"/>
    <w:rsid w:val="00450C92"/>
    <w:rsid w:val="00583B60"/>
    <w:rsid w:val="00610394"/>
    <w:rsid w:val="00673AB7"/>
    <w:rsid w:val="006B3A5A"/>
    <w:rsid w:val="00717905"/>
    <w:rsid w:val="007D0CEB"/>
    <w:rsid w:val="008C4890"/>
    <w:rsid w:val="008E29F8"/>
    <w:rsid w:val="009116C3"/>
    <w:rsid w:val="00944CF3"/>
    <w:rsid w:val="00A32D1D"/>
    <w:rsid w:val="00AC7746"/>
    <w:rsid w:val="00B52F73"/>
    <w:rsid w:val="00B66CF9"/>
    <w:rsid w:val="00B95EE1"/>
    <w:rsid w:val="00BE09E1"/>
    <w:rsid w:val="00C14BBB"/>
    <w:rsid w:val="00C2226A"/>
    <w:rsid w:val="00C4175B"/>
    <w:rsid w:val="00C53EBD"/>
    <w:rsid w:val="00D7392B"/>
    <w:rsid w:val="00D963AD"/>
    <w:rsid w:val="00E46C83"/>
    <w:rsid w:val="00E47CBD"/>
    <w:rsid w:val="00E66E1A"/>
    <w:rsid w:val="00E86C3A"/>
    <w:rsid w:val="00EE6BA2"/>
    <w:rsid w:val="00E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26A"/>
    <w:pPr>
      <w:spacing w:after="0" w:line="240" w:lineRule="auto"/>
      <w:ind w:firstLine="709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678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78D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26A"/>
    <w:pPr>
      <w:spacing w:after="0" w:line="240" w:lineRule="auto"/>
      <w:ind w:firstLine="709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678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78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1233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Admin</cp:lastModifiedBy>
  <cp:revision>32</cp:revision>
  <dcterms:created xsi:type="dcterms:W3CDTF">2015-05-02T18:17:00Z</dcterms:created>
  <dcterms:modified xsi:type="dcterms:W3CDTF">2015-05-06T11:57:00Z</dcterms:modified>
</cp:coreProperties>
</file>