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eastAsia="ru-RU"/>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eastAsia="ru-RU"/>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eastAsia="ru-RU"/>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eastAsia="ru-RU"/>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sidRPr="00B812A0">
        <w:rPr>
          <w:rFonts w:ascii="Times New Roman" w:hAnsi="Times New Roman" w:cs="Times New Roman"/>
          <w:sz w:val="28"/>
          <w:szCs w:val="28"/>
          <w:lang w:val="en-US"/>
        </w:rPr>
        <w:t>PTGui</w:t>
      </w:r>
      <w:proofErr w:type="spellEnd"/>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eastAsia="ru-RU"/>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eastAsia="ru-RU"/>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eastAsia="ru-RU"/>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w:t>
      </w:r>
      <w:proofErr w:type="gramEnd"/>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коэффициент, называемый стандартным отклонением. 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w:t>
      </w:r>
      <w:r w:rsidRPr="00AB0E53">
        <w:rPr>
          <w:rFonts w:ascii="Times New Roman" w:hAnsi="Times New Roman" w:cs="Times New Roman"/>
          <w:sz w:val="28"/>
          <w:szCs w:val="28"/>
        </w:rPr>
        <w:lastRenderedPageBreak/>
        <w:t xml:space="preserve">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eastAsia="ru-RU"/>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eastAsia="ru-RU"/>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eastAsia="ru-RU"/>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9C3024" w:rsidRDefault="009C3024" w:rsidP="009C3024">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9C3024" w:rsidRDefault="009C3024" w:rsidP="009C3024">
      <w:pPr>
        <w:rPr>
          <w:rFonts w:ascii="Times New Roman" w:hAnsi="Times New Roman" w:cs="Times New Roman"/>
          <w:b/>
          <w:sz w:val="28"/>
          <w:szCs w:val="28"/>
        </w:rPr>
      </w:pPr>
    </w:p>
    <w:p w:rsidR="009C3024" w:rsidRPr="00FE765F" w:rsidRDefault="009C3024" w:rsidP="009C3024">
      <w:pPr>
        <w:rPr>
          <w:rFonts w:ascii="Times New Roman" w:hAnsi="Times New Roman" w:cs="Times New Roman"/>
          <w:sz w:val="28"/>
          <w:szCs w:val="28"/>
        </w:rPr>
      </w:pPr>
      <w:r>
        <w:rPr>
          <w:rFonts w:ascii="Times New Roman" w:hAnsi="Times New Roman" w:cs="Times New Roman"/>
          <w:b/>
          <w:sz w:val="28"/>
          <w:szCs w:val="28"/>
        </w:rPr>
        <w:t xml:space="preserve">3.1 </w:t>
      </w:r>
      <w:r>
        <w:rPr>
          <w:rFonts w:ascii="Times New Roman" w:hAnsi="Times New Roman" w:cs="Times New Roman"/>
          <w:sz w:val="28"/>
          <w:szCs w:val="28"/>
        </w:rPr>
        <w:t>Разработка</w:t>
      </w:r>
      <w:r w:rsidRPr="00FE765F">
        <w:rPr>
          <w:rFonts w:ascii="Times New Roman" w:hAnsi="Times New Roman" w:cs="Times New Roman"/>
          <w:sz w:val="28"/>
          <w:szCs w:val="28"/>
        </w:rPr>
        <w:t xml:space="preserve"> архитектуры</w:t>
      </w:r>
    </w:p>
    <w:p w:rsidR="009C3024" w:rsidRDefault="009C3024" w:rsidP="009C3024">
      <w:pPr>
        <w:rPr>
          <w:rFonts w:ascii="Times New Roman" w:hAnsi="Times New Roman" w:cs="Times New Roman"/>
          <w:b/>
          <w:sz w:val="28"/>
          <w:szCs w:val="28"/>
        </w:rPr>
      </w:pPr>
    </w:p>
    <w:p w:rsidR="009C3024" w:rsidRDefault="009C3024" w:rsidP="009C3024">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9C3024" w:rsidRDefault="009C3024" w:rsidP="009C3024">
      <w:pPr>
        <w:jc w:val="both"/>
        <w:rPr>
          <w:rFonts w:ascii="Times New Roman" w:hAnsi="Times New Roman" w:cs="Times New Roman"/>
          <w:sz w:val="28"/>
          <w:szCs w:val="28"/>
        </w:rPr>
      </w:pPr>
    </w:p>
    <w:p w:rsidR="009C3024" w:rsidRDefault="009C3024" w:rsidP="009C3024">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Среда работы программного средства</w:t>
      </w:r>
    </w:p>
    <w:p w:rsidR="009C3024" w:rsidRDefault="009C3024" w:rsidP="009C3024">
      <w:pPr>
        <w:jc w:val="both"/>
        <w:rPr>
          <w:rFonts w:ascii="Times New Roman" w:hAnsi="Times New Roman" w:cs="Times New Roman"/>
          <w:sz w:val="28"/>
          <w:szCs w:val="28"/>
        </w:rPr>
      </w:pP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ascii="Times New Roman" w:hAnsi="Times New Roman" w:cs="Times New Roman"/>
          <w:sz w:val="28"/>
          <w:szCs w:val="28"/>
        </w:rPr>
        <w:t>подэтапов</w:t>
      </w:r>
      <w:proofErr w:type="spellEnd"/>
      <w:r>
        <w:rPr>
          <w:rFonts w:ascii="Times New Roman" w:hAnsi="Times New Roman" w:cs="Times New Roman"/>
          <w:sz w:val="28"/>
          <w:szCs w:val="28"/>
        </w:rPr>
        <w:t xml:space="preserve"> обработки данных различного характера.</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9C3024" w:rsidRDefault="009C3024" w:rsidP="009C3024">
      <w:pPr>
        <w:jc w:val="both"/>
        <w:rPr>
          <w:rFonts w:ascii="Times New Roman" w:hAnsi="Times New Roman" w:cs="Times New Roman"/>
          <w:sz w:val="28"/>
          <w:szCs w:val="28"/>
        </w:rPr>
      </w:pPr>
    </w:p>
    <w:p w:rsidR="009C3024" w:rsidRDefault="009C3024" w:rsidP="009C3024">
      <w:pPr>
        <w:jc w:val="both"/>
        <w:rPr>
          <w:rFonts w:ascii="Times New Roman" w:hAnsi="Times New Roman" w:cs="Times New Roman"/>
          <w:sz w:val="28"/>
          <w:szCs w:val="28"/>
        </w:rPr>
      </w:pPr>
      <w:r w:rsidRPr="00133A8C">
        <w:rPr>
          <w:rFonts w:ascii="Times New Roman" w:hAnsi="Times New Roman" w:cs="Times New Roman"/>
          <w:b/>
          <w:sz w:val="28"/>
          <w:szCs w:val="28"/>
        </w:rPr>
        <w:t>3.1.2</w:t>
      </w:r>
      <w:r>
        <w:rPr>
          <w:rFonts w:ascii="Times New Roman" w:hAnsi="Times New Roman" w:cs="Times New Roman"/>
          <w:sz w:val="28"/>
          <w:szCs w:val="28"/>
        </w:rPr>
        <w:t xml:space="preserve"> Программная архитектура</w:t>
      </w:r>
    </w:p>
    <w:p w:rsidR="009C3024" w:rsidRDefault="009C3024" w:rsidP="009C3024">
      <w:pPr>
        <w:jc w:val="both"/>
        <w:rPr>
          <w:rFonts w:ascii="Times New Roman" w:hAnsi="Times New Roman" w:cs="Times New Roman"/>
          <w:sz w:val="28"/>
          <w:szCs w:val="28"/>
        </w:rPr>
      </w:pP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lastRenderedPageBreak/>
        <w:t>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xml:space="preserve">- возможность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кода;</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xml:space="preserve">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w:t>
      </w:r>
      <w:r>
        <w:rPr>
          <w:rFonts w:ascii="Times New Roman" w:hAnsi="Times New Roman" w:cs="Times New Roman"/>
          <w:sz w:val="28"/>
          <w:szCs w:val="28"/>
        </w:rPr>
        <w:lastRenderedPageBreak/>
        <w:t>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xml:space="preserve">Существуют устоявшиеся модели распределения и взаимодействия компонентов в приложении. Использовать их целесообразно при разработке больших программ, при проектировке которых велик риск создания неэффективной архитектуры. Одна из таких моделей –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sidRPr="002772A4">
        <w:rPr>
          <w:rFonts w:ascii="Times New Roman" w:hAnsi="Times New Roman" w:cs="Times New Roman"/>
          <w:color w:val="FF0000"/>
          <w:sz w:val="28"/>
          <w:szCs w:val="28"/>
        </w:rPr>
        <w:t>[</w:t>
      </w:r>
      <w:r w:rsidRPr="002772A4">
        <w:rPr>
          <w:rFonts w:ascii="Times New Roman" w:hAnsi="Times New Roman" w:cs="Times New Roman"/>
          <w:color w:val="FF0000"/>
          <w:sz w:val="28"/>
          <w:szCs w:val="28"/>
          <w:lang w:val="en-US"/>
        </w:rPr>
        <w:t>X</w:t>
      </w:r>
      <w:r w:rsidRPr="002772A4">
        <w:rPr>
          <w:rFonts w:ascii="Times New Roman" w:hAnsi="Times New Roman" w:cs="Times New Roman"/>
          <w:color w:val="FF0000"/>
          <w:sz w:val="28"/>
          <w:szCs w:val="28"/>
        </w:rPr>
        <w:t>]</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три категории элементов:</w:t>
      </w:r>
    </w:p>
    <w:p w:rsidR="009C3024" w:rsidRPr="0030229E" w:rsidRDefault="009C3024" w:rsidP="009C3024">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9C3024" w:rsidRPr="0030229E" w:rsidRDefault="009C3024" w:rsidP="009C3024">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9C3024" w:rsidRPr="00F32918" w:rsidRDefault="009C3024" w:rsidP="009C3024">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ascii="Times New Roman" w:hAnsi="Times New Roman" w:cs="Times New Roman"/>
          <w:sz w:val="28"/>
          <w:szCs w:val="28"/>
        </w:rPr>
        <w:t>реализаторами</w:t>
      </w:r>
      <w:proofErr w:type="spellEnd"/>
      <w:r>
        <w:rPr>
          <w:rFonts w:ascii="Times New Roman" w:hAnsi="Times New Roman" w:cs="Times New Roman"/>
          <w:sz w:val="28"/>
          <w:szCs w:val="28"/>
        </w:rPr>
        <w:t xml:space="preserve"> вариантом использования ПС.</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Для проектируемого приложения в разделе 2.3 разработана модель предметной области. Она будет использована для конкретизации категорий элементов. Так, ключевое понятие – «Панорама» - представляет собой наиболее очевидный кандидат на роль сущности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lastRenderedPageBreak/>
        <w:t>Кандидаты на роль граничных классов были описаны в разделе 3.1.1 – это окно и диалог для управления файлами.</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w:t>
      </w:r>
      <w:proofErr w:type="spellStart"/>
      <w:r>
        <w:rPr>
          <w:rFonts w:ascii="Times New Roman" w:hAnsi="Times New Roman" w:cs="Times New Roman"/>
          <w:sz w:val="28"/>
          <w:szCs w:val="28"/>
        </w:rPr>
        <w:t>ПредставительПанорамы</w:t>
      </w:r>
      <w:proofErr w:type="spellEnd"/>
      <w:r>
        <w:rPr>
          <w:rFonts w:ascii="Times New Roman" w:hAnsi="Times New Roman" w:cs="Times New Roman"/>
          <w:sz w:val="28"/>
          <w:szCs w:val="28"/>
        </w:rPr>
        <w:t>».</w:t>
      </w:r>
    </w:p>
    <w:p w:rsidR="009C3024" w:rsidRPr="0025180C" w:rsidRDefault="009C3024" w:rsidP="009C3024">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 их роли и зависимости представлены на диаграмме на рисунке 3.1.</w:t>
      </w:r>
    </w:p>
    <w:p w:rsidR="009C3024" w:rsidRDefault="009C3024" w:rsidP="009C3024">
      <w:pPr>
        <w:jc w:val="both"/>
        <w:rPr>
          <w:rFonts w:ascii="Times New Roman" w:hAnsi="Times New Roman" w:cs="Times New Roman"/>
          <w:sz w:val="28"/>
          <w:szCs w:val="28"/>
        </w:rPr>
      </w:pPr>
    </w:p>
    <w:p w:rsidR="009C3024" w:rsidRPr="00133A8C" w:rsidRDefault="009C3024" w:rsidP="009C3024">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FE765F">
        <w:rPr>
          <w:rFonts w:ascii="Times New Roman" w:hAnsi="Times New Roman" w:cs="Times New Roman"/>
          <w:sz w:val="28"/>
          <w:szCs w:val="28"/>
        </w:rPr>
        <w:t>Проектирование пользовательского интерфейса</w:t>
      </w:r>
    </w:p>
    <w:p w:rsidR="009C3024" w:rsidRDefault="009C3024" w:rsidP="009C3024">
      <w:pPr>
        <w:jc w:val="both"/>
        <w:rPr>
          <w:rFonts w:ascii="Times New Roman" w:hAnsi="Times New Roman" w:cs="Times New Roman"/>
          <w:sz w:val="28"/>
          <w:szCs w:val="28"/>
        </w:rPr>
      </w:pP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9C3024" w:rsidRPr="00D265A3" w:rsidRDefault="009C3024" w:rsidP="009C3024">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C1568A" w:rsidRDefault="00C1568A" w:rsidP="00C1568A">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w:t>
      </w:r>
    </w:p>
    <w:p w:rsidR="009C3024" w:rsidRDefault="009C3024" w:rsidP="00C1568A">
      <w:pPr>
        <w:ind w:firstLine="0"/>
        <w:jc w:val="both"/>
        <w:rPr>
          <w:rFonts w:ascii="Times New Roman" w:hAnsi="Times New Roman" w:cs="Times New Roman"/>
          <w:sz w:val="28"/>
          <w:szCs w:val="28"/>
        </w:rPr>
      </w:pPr>
      <w:r w:rsidRPr="00284C77">
        <w:rPr>
          <w:rFonts w:ascii="Times New Roman" w:hAnsi="Times New Roman" w:cs="Times New Roman"/>
          <w:noProof/>
          <w:sz w:val="28"/>
          <w:szCs w:val="28"/>
          <w:lang w:eastAsia="ru-RU"/>
        </w:rPr>
        <w:lastRenderedPageBreak/>
        <w:drawing>
          <wp:inline distT="0" distB="0" distL="0" distR="0" wp14:anchorId="48C714E7" wp14:editId="1879B730">
            <wp:extent cx="6282768" cy="8250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3306" cy="8264705"/>
                    </a:xfrm>
                    <a:prstGeom prst="rect">
                      <a:avLst/>
                    </a:prstGeom>
                    <a:noFill/>
                    <a:ln>
                      <a:noFill/>
                    </a:ln>
                  </pic:spPr>
                </pic:pic>
              </a:graphicData>
            </a:graphic>
          </wp:inline>
        </w:drawing>
      </w:r>
    </w:p>
    <w:p w:rsidR="009C3024" w:rsidRDefault="009C3024" w:rsidP="009C3024">
      <w:pPr>
        <w:jc w:val="center"/>
        <w:rPr>
          <w:rFonts w:ascii="Times New Roman" w:hAnsi="Times New Roman" w:cs="Times New Roman"/>
          <w:sz w:val="28"/>
          <w:szCs w:val="28"/>
        </w:rPr>
      </w:pPr>
    </w:p>
    <w:p w:rsidR="009C3024" w:rsidRDefault="009C3024" w:rsidP="009C3024">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9C3024" w:rsidRDefault="009C3024" w:rsidP="009C3024">
      <w:pPr>
        <w:jc w:val="both"/>
        <w:rPr>
          <w:rFonts w:ascii="Times New Roman" w:hAnsi="Times New Roman" w:cs="Times New Roman"/>
          <w:sz w:val="28"/>
          <w:szCs w:val="28"/>
        </w:rPr>
      </w:pPr>
    </w:p>
    <w:p w:rsidR="009C3024" w:rsidRDefault="009C3024" w:rsidP="00C1568A">
      <w:pPr>
        <w:ind w:firstLine="0"/>
        <w:jc w:val="both"/>
        <w:rPr>
          <w:rFonts w:ascii="Times New Roman" w:hAnsi="Times New Roman" w:cs="Times New Roman"/>
          <w:sz w:val="28"/>
          <w:szCs w:val="28"/>
        </w:rPr>
      </w:pPr>
      <w:r>
        <w:rPr>
          <w:rFonts w:ascii="Times New Roman" w:hAnsi="Times New Roman" w:cs="Times New Roman"/>
          <w:sz w:val="28"/>
          <w:szCs w:val="28"/>
        </w:rPr>
        <w:lastRenderedPageBreak/>
        <w:t>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9C3024" w:rsidRDefault="009C3024" w:rsidP="009C3024">
      <w:pPr>
        <w:rPr>
          <w:rFonts w:ascii="Times New Roman" w:hAnsi="Times New Roman" w:cs="Times New Roman"/>
          <w:b/>
          <w:sz w:val="28"/>
          <w:szCs w:val="28"/>
        </w:rPr>
      </w:pPr>
    </w:p>
    <w:p w:rsidR="009C3024" w:rsidRPr="00FE765F" w:rsidRDefault="009C3024" w:rsidP="009C3024">
      <w:pPr>
        <w:rPr>
          <w:rFonts w:ascii="Times New Roman" w:hAnsi="Times New Roman" w:cs="Times New Roman"/>
          <w:sz w:val="28"/>
          <w:szCs w:val="28"/>
        </w:rPr>
      </w:pPr>
      <w:r>
        <w:rPr>
          <w:rFonts w:ascii="Times New Roman" w:hAnsi="Times New Roman" w:cs="Times New Roman"/>
          <w:b/>
          <w:sz w:val="28"/>
          <w:szCs w:val="28"/>
        </w:rPr>
        <w:t>3.</w:t>
      </w:r>
      <w:r w:rsidRPr="007D74C9">
        <w:rPr>
          <w:rFonts w:ascii="Times New Roman" w:hAnsi="Times New Roman" w:cs="Times New Roman"/>
          <w:b/>
          <w:sz w:val="28"/>
          <w:szCs w:val="28"/>
        </w:rPr>
        <w:t>3</w:t>
      </w:r>
      <w:r>
        <w:rPr>
          <w:rFonts w:ascii="Times New Roman" w:hAnsi="Times New Roman" w:cs="Times New Roman"/>
          <w:b/>
          <w:sz w:val="28"/>
          <w:szCs w:val="28"/>
        </w:rPr>
        <w:t xml:space="preserve"> </w:t>
      </w:r>
      <w:r w:rsidRPr="00FE765F">
        <w:rPr>
          <w:rFonts w:ascii="Times New Roman" w:hAnsi="Times New Roman" w:cs="Times New Roman"/>
          <w:sz w:val="28"/>
          <w:szCs w:val="28"/>
        </w:rPr>
        <w:t>Разработка основных алгоритмов</w:t>
      </w:r>
      <w:r>
        <w:rPr>
          <w:rFonts w:ascii="Times New Roman" w:hAnsi="Times New Roman" w:cs="Times New Roman"/>
          <w:sz w:val="28"/>
          <w:szCs w:val="28"/>
        </w:rPr>
        <w:t xml:space="preserve"> программы</w:t>
      </w:r>
    </w:p>
    <w:p w:rsidR="009C3024" w:rsidRDefault="009C3024" w:rsidP="009C3024">
      <w:pPr>
        <w:rPr>
          <w:rFonts w:ascii="Times New Roman" w:hAnsi="Times New Roman" w:cs="Times New Roman"/>
          <w:b/>
          <w:sz w:val="28"/>
          <w:szCs w:val="28"/>
        </w:rPr>
      </w:pPr>
    </w:p>
    <w:p w:rsidR="009C3024" w:rsidRDefault="009C3024" w:rsidP="009C3024">
      <w:pPr>
        <w:rPr>
          <w:rFonts w:ascii="Times New Roman" w:hAnsi="Times New Roman" w:cs="Times New Roman"/>
          <w:sz w:val="28"/>
          <w:szCs w:val="28"/>
        </w:rPr>
      </w:pPr>
      <w:r>
        <w:rPr>
          <w:rFonts w:ascii="Times New Roman" w:hAnsi="Times New Roman" w:cs="Times New Roman"/>
          <w:b/>
          <w:sz w:val="28"/>
          <w:szCs w:val="28"/>
        </w:rPr>
        <w:t xml:space="preserve">3.3.1 </w:t>
      </w:r>
      <w:r>
        <w:rPr>
          <w:rFonts w:ascii="Times New Roman" w:hAnsi="Times New Roman" w:cs="Times New Roman"/>
          <w:sz w:val="28"/>
          <w:szCs w:val="28"/>
        </w:rPr>
        <w:t>Алгоритм работы программы</w:t>
      </w:r>
    </w:p>
    <w:p w:rsidR="009C3024" w:rsidRDefault="009C3024" w:rsidP="009C3024">
      <w:pPr>
        <w:rPr>
          <w:rFonts w:ascii="Times New Roman" w:hAnsi="Times New Roman" w:cs="Times New Roman"/>
          <w:sz w:val="28"/>
          <w:szCs w:val="28"/>
        </w:rPr>
      </w:pP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свое выполнение после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 xml:space="preserve">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w:t>
      </w:r>
      <w:r>
        <w:rPr>
          <w:rFonts w:ascii="Times New Roman" w:hAnsi="Times New Roman" w:cs="Times New Roman"/>
          <w:sz w:val="28"/>
          <w:szCs w:val="28"/>
        </w:rPr>
        <w:lastRenderedPageBreak/>
        <w:t>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9C3024" w:rsidRDefault="009C3024" w:rsidP="009C3024">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приведен на рисунке 3.2.</w:t>
      </w:r>
    </w:p>
    <w:p w:rsidR="009C3024" w:rsidRDefault="009C3024" w:rsidP="009C3024">
      <w:pPr>
        <w:jc w:val="both"/>
        <w:rPr>
          <w:rFonts w:ascii="Times New Roman" w:hAnsi="Times New Roman" w:cs="Times New Roman"/>
          <w:sz w:val="28"/>
          <w:szCs w:val="28"/>
        </w:rPr>
      </w:pPr>
    </w:p>
    <w:p w:rsidR="009C3024" w:rsidRDefault="009C3024" w:rsidP="009C3024">
      <w:pPr>
        <w:ind w:firstLine="0"/>
        <w:jc w:val="center"/>
        <w:rPr>
          <w:rFonts w:ascii="Times New Roman" w:hAnsi="Times New Roman" w:cs="Times New Roman"/>
          <w:sz w:val="28"/>
          <w:szCs w:val="28"/>
        </w:rPr>
      </w:pPr>
      <w:r>
        <w:object w:dxaOrig="10061" w:dyaOrig="153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663.75pt" o:ole="">
            <v:imagedata r:id="rId25" o:title=""/>
          </v:shape>
          <o:OLEObject Type="Embed" ProgID="Visio.Drawing.11" ShapeID="_x0000_i1025" DrawAspect="Content" ObjectID="_1492818285" r:id="rId26"/>
        </w:object>
      </w:r>
    </w:p>
    <w:p w:rsidR="009C3024" w:rsidRDefault="009C3024" w:rsidP="009C3024">
      <w:pPr>
        <w:jc w:val="center"/>
        <w:rPr>
          <w:rFonts w:ascii="Times New Roman" w:hAnsi="Times New Roman" w:cs="Times New Roman"/>
          <w:sz w:val="28"/>
          <w:szCs w:val="28"/>
        </w:rPr>
      </w:pPr>
    </w:p>
    <w:p w:rsidR="009C3024" w:rsidRDefault="009C3024" w:rsidP="009C3024">
      <w:pPr>
        <w:jc w:val="center"/>
        <w:rPr>
          <w:rFonts w:ascii="Times New Roman" w:hAnsi="Times New Roman" w:cs="Times New Roman"/>
          <w:sz w:val="28"/>
          <w:szCs w:val="28"/>
        </w:rPr>
      </w:pPr>
      <w:r>
        <w:rPr>
          <w:rFonts w:ascii="Times New Roman" w:hAnsi="Times New Roman" w:cs="Times New Roman"/>
          <w:sz w:val="28"/>
          <w:szCs w:val="28"/>
        </w:rPr>
        <w:t>Рисунок 3.2 – Схема работы программы</w:t>
      </w:r>
    </w:p>
    <w:p w:rsidR="009451A8" w:rsidRDefault="009451A8" w:rsidP="009C3024">
      <w:pPr>
        <w:jc w:val="center"/>
        <w:rPr>
          <w:rFonts w:ascii="Times New Roman" w:hAnsi="Times New Roman" w:cs="Times New Roman"/>
          <w:sz w:val="28"/>
          <w:szCs w:val="28"/>
        </w:rPr>
      </w:pPr>
    </w:p>
    <w:p w:rsidR="009C3024" w:rsidRDefault="009C3024" w:rsidP="009C3024">
      <w:pPr>
        <w:rPr>
          <w:rFonts w:ascii="Times New Roman" w:hAnsi="Times New Roman" w:cs="Times New Roman"/>
          <w:sz w:val="28"/>
          <w:szCs w:val="28"/>
        </w:rPr>
      </w:pPr>
      <w:r w:rsidRPr="00976861">
        <w:rPr>
          <w:rFonts w:ascii="Times New Roman" w:hAnsi="Times New Roman" w:cs="Times New Roman"/>
          <w:b/>
          <w:sz w:val="28"/>
          <w:szCs w:val="28"/>
        </w:rPr>
        <w:lastRenderedPageBreak/>
        <w:t>3.3.2</w:t>
      </w:r>
      <w:r>
        <w:rPr>
          <w:rFonts w:ascii="Times New Roman" w:hAnsi="Times New Roman" w:cs="Times New Roman"/>
          <w:b/>
          <w:sz w:val="28"/>
          <w:szCs w:val="28"/>
        </w:rPr>
        <w:t xml:space="preserve"> </w:t>
      </w:r>
      <w:r>
        <w:rPr>
          <w:rFonts w:ascii="Times New Roman" w:hAnsi="Times New Roman" w:cs="Times New Roman"/>
          <w:sz w:val="28"/>
          <w:szCs w:val="28"/>
        </w:rPr>
        <w:t>Алгоритм генерации панорамы</w:t>
      </w:r>
    </w:p>
    <w:p w:rsidR="009C3024" w:rsidRDefault="009C3024" w:rsidP="009C3024">
      <w:pPr>
        <w:rPr>
          <w:rFonts w:ascii="Times New Roman" w:hAnsi="Times New Roman" w:cs="Times New Roman"/>
          <w:sz w:val="28"/>
          <w:szCs w:val="28"/>
        </w:rPr>
      </w:pPr>
    </w:p>
    <w:p w:rsidR="009C3024" w:rsidRDefault="009C3024" w:rsidP="009C3024">
      <w:pPr>
        <w:rPr>
          <w:rFonts w:ascii="Times New Roman" w:hAnsi="Times New Roman" w:cs="Times New Roman"/>
          <w:sz w:val="28"/>
          <w:szCs w:val="28"/>
        </w:rPr>
      </w:pPr>
    </w:p>
    <w:p w:rsidR="009C3024" w:rsidRDefault="009C3024" w:rsidP="009C3024">
      <w:pPr>
        <w:jc w:val="center"/>
        <w:rPr>
          <w:rFonts w:ascii="Times New Roman" w:hAnsi="Times New Roman" w:cs="Times New Roman"/>
          <w:sz w:val="28"/>
          <w:szCs w:val="28"/>
        </w:rPr>
      </w:pPr>
      <w:r>
        <w:object w:dxaOrig="3202" w:dyaOrig="13903">
          <v:shape id="_x0000_i1026" type="#_x0000_t75" style="width:159.75pt;height:695.25pt" o:ole="">
            <v:imagedata r:id="rId27" o:title=""/>
          </v:shape>
          <o:OLEObject Type="Embed" ProgID="Visio.Drawing.11" ShapeID="_x0000_i1026" DrawAspect="Content" ObjectID="_1492818286" r:id="rId28"/>
        </w:object>
      </w:r>
    </w:p>
    <w:p w:rsidR="009C3024" w:rsidRDefault="009C3024" w:rsidP="009C3024">
      <w:pPr>
        <w:rPr>
          <w:rFonts w:ascii="Times New Roman" w:hAnsi="Times New Roman" w:cs="Times New Roman"/>
          <w:sz w:val="28"/>
          <w:szCs w:val="28"/>
        </w:rPr>
      </w:pPr>
    </w:p>
    <w:p w:rsidR="009C3024" w:rsidRDefault="009C3024" w:rsidP="009C3024">
      <w:pPr>
        <w:jc w:val="center"/>
        <w:rPr>
          <w:rFonts w:ascii="Times New Roman" w:hAnsi="Times New Roman" w:cs="Times New Roman"/>
          <w:sz w:val="28"/>
          <w:szCs w:val="28"/>
        </w:rPr>
      </w:pPr>
      <w:r>
        <w:rPr>
          <w:rFonts w:ascii="Times New Roman" w:hAnsi="Times New Roman" w:cs="Times New Roman"/>
          <w:sz w:val="28"/>
          <w:szCs w:val="28"/>
        </w:rPr>
        <w:lastRenderedPageBreak/>
        <w:t>Рисунок 3.3 – Схема алгоритма генерации панорамы</w:t>
      </w:r>
    </w:p>
    <w:p w:rsidR="009C3024" w:rsidRDefault="009C3024" w:rsidP="009C3024">
      <w:pPr>
        <w:jc w:val="center"/>
      </w:pPr>
      <w:r>
        <w:object w:dxaOrig="3089" w:dyaOrig="11966">
          <v:shape id="_x0000_i1027" type="#_x0000_t75" style="width:153.75pt;height:599.25pt" o:ole="">
            <v:imagedata r:id="rId29" o:title=""/>
          </v:shape>
          <o:OLEObject Type="Embed" ProgID="Visio.Drawing.11" ShapeID="_x0000_i1027" DrawAspect="Content" ObjectID="_1492818287" r:id="rId30"/>
        </w:object>
      </w:r>
    </w:p>
    <w:p w:rsidR="009C3024" w:rsidRDefault="009C3024" w:rsidP="009C3024">
      <w:pPr>
        <w:jc w:val="center"/>
      </w:pPr>
    </w:p>
    <w:p w:rsidR="009C3024" w:rsidRPr="00820853" w:rsidRDefault="009C3024" w:rsidP="009C3024">
      <w:pPr>
        <w:jc w:val="center"/>
        <w:rPr>
          <w:rFonts w:ascii="Times New Roman" w:hAnsi="Times New Roman" w:cs="Times New Roman"/>
          <w:b/>
          <w:sz w:val="28"/>
          <w:szCs w:val="28"/>
        </w:rPr>
      </w:pPr>
      <w:r>
        <w:rPr>
          <w:rFonts w:ascii="Times New Roman" w:hAnsi="Times New Roman" w:cs="Times New Roman"/>
          <w:sz w:val="28"/>
          <w:szCs w:val="28"/>
        </w:rPr>
        <w:t>Рисунок 3.4 – Алгоритм регистрации сегмента в панораме</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4 КОНСТРУИРОВАНИЕ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1E1D8C" w:rsidRPr="0032660F" w:rsidRDefault="001E1D8C" w:rsidP="001E1D8C">
      <w:pPr>
        <w:ind w:left="1008" w:hanging="288"/>
        <w:rPr>
          <w:rFonts w:ascii="Times New Roman" w:hAnsi="Times New Roman" w:cs="Times New Roman"/>
          <w:b/>
          <w:sz w:val="28"/>
          <w:szCs w:val="28"/>
        </w:rPr>
      </w:pPr>
      <w:proofErr w:type="gramStart"/>
      <w:r w:rsidRPr="0032660F">
        <w:rPr>
          <w:rFonts w:ascii="Times New Roman" w:hAnsi="Times New Roman" w:cs="Times New Roman"/>
          <w:b/>
          <w:sz w:val="28"/>
          <w:szCs w:val="28"/>
        </w:rPr>
        <w:lastRenderedPageBreak/>
        <w:t>6  ТЕХНИКО</w:t>
      </w:r>
      <w:proofErr w:type="gramEnd"/>
      <w:r w:rsidRPr="0032660F">
        <w:rPr>
          <w:rFonts w:ascii="Times New Roman" w:hAnsi="Times New Roman" w:cs="Times New Roman"/>
          <w:b/>
          <w:sz w:val="28"/>
          <w:szCs w:val="28"/>
        </w:rPr>
        <w:t>-ЭКОНОМИЧЕСКОЕ ОБОСНОВАНИЕ ЦЕЛЕСООБРАЗНОСТИ РАЗРАБОТКИ И ИСПОЛЬЗОВАНИЯ ПРОГРАММНОГО СРЕДСТВА ДЛЯ СИНТЕЗА ПАНОРАМНЫХ ИЗОБРАЖЕНИЙ</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706"/>
        <w:rPr>
          <w:rFonts w:ascii="Times New Roman" w:hAnsi="Times New Roman" w:cs="Times New Roman"/>
          <w:sz w:val="28"/>
          <w:szCs w:val="28"/>
        </w:rPr>
      </w:pPr>
      <w:r w:rsidRPr="0032660F">
        <w:rPr>
          <w:rFonts w:ascii="Times New Roman" w:hAnsi="Times New Roman" w:cs="Times New Roman"/>
          <w:b/>
          <w:sz w:val="28"/>
          <w:szCs w:val="28"/>
        </w:rPr>
        <w:t xml:space="preserve">6.1 </w:t>
      </w:r>
      <w:r w:rsidRPr="0032660F">
        <w:rPr>
          <w:rFonts w:ascii="Times New Roman" w:hAnsi="Times New Roman" w:cs="Times New Roman"/>
          <w:sz w:val="28"/>
          <w:szCs w:val="28"/>
        </w:rPr>
        <w:t>Функции, назначение и потенциальные пользователи ПС</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1E1D8C" w:rsidRPr="0032660F" w:rsidRDefault="001E1D8C" w:rsidP="001E1D8C">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rPr>
          <w:rFonts w:ascii="Times New Roman" w:hAnsi="Times New Roman" w:cs="Times New Roman"/>
          <w:sz w:val="28"/>
          <w:szCs w:val="28"/>
        </w:rPr>
      </w:pPr>
      <w:r w:rsidRPr="0032660F">
        <w:rPr>
          <w:rFonts w:ascii="Times New Roman" w:hAnsi="Times New Roman" w:cs="Times New Roman"/>
          <w:b/>
          <w:sz w:val="28"/>
          <w:szCs w:val="28"/>
        </w:rPr>
        <w:t>6.2</w:t>
      </w:r>
      <w:r w:rsidRPr="0032660F">
        <w:rPr>
          <w:rFonts w:ascii="Times New Roman" w:hAnsi="Times New Roman" w:cs="Times New Roman"/>
          <w:sz w:val="28"/>
          <w:szCs w:val="28"/>
        </w:rPr>
        <w:t xml:space="preserve"> Расчет затрат на разработку и реализацию ПС</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1E1D8C" w:rsidRPr="0032660F" w:rsidRDefault="001E1D8C" w:rsidP="001E1D8C">
      <w:pPr>
        <w:ind w:firstLine="706"/>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Расчет величины основной заработной платы разработчиков осуществляется по формуле:</w:t>
      </w:r>
    </w:p>
    <w:p w:rsidR="001E1D8C" w:rsidRPr="0032660F" w:rsidRDefault="001E1D8C" w:rsidP="001E1D8C">
      <w:pPr>
        <w:ind w:firstLine="706"/>
        <w:jc w:val="both"/>
        <w:rPr>
          <w:rFonts w:ascii="Times New Roman" w:hAnsi="Times New Roman" w:cs="Times New Roman"/>
          <w:sz w:val="28"/>
          <w:szCs w:val="28"/>
        </w:rPr>
      </w:pPr>
    </w:p>
    <w:p w:rsidR="001E1D8C" w:rsidRPr="0032660F" w:rsidRDefault="001E1D8C" w:rsidP="001E1D8C">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(6.1)</w:t>
      </w:r>
    </w:p>
    <w:p w:rsidR="001E1D8C" w:rsidRPr="0032660F" w:rsidRDefault="001E1D8C" w:rsidP="001E1D8C">
      <w:pPr>
        <w:ind w:firstLine="706"/>
        <w:jc w:val="both"/>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1E1D8C"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proofErr w:type="spellStart"/>
      <w:r w:rsidRPr="0032660F">
        <w:rPr>
          <w:rFonts w:ascii="Times New Roman" w:hAnsi="Times New Roman" w:cs="Times New Roman"/>
          <w:sz w:val="28"/>
          <w:szCs w:val="28"/>
          <w:lang w:val="en-US"/>
        </w:rPr>
        <w:t>i</w:t>
      </w:r>
      <w:proofErr w:type="spellEnd"/>
      <w:r w:rsidRPr="0032660F">
        <w:rPr>
          <w:rFonts w:ascii="Times New Roman" w:hAnsi="Times New Roman" w:cs="Times New Roman"/>
          <w:sz w:val="28"/>
          <w:szCs w:val="28"/>
        </w:rPr>
        <w:t xml:space="preserve">-го исполнителя, р.;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1E1D8C" w:rsidRPr="0032660F" w:rsidRDefault="001E1D8C" w:rsidP="001E1D8C">
      <w:pPr>
        <w:ind w:firstLine="720"/>
        <w:jc w:val="both"/>
        <w:rPr>
          <w:rFonts w:ascii="Times New Roman" w:hAnsi="Times New Roman" w:cs="Times New Roman"/>
          <w:sz w:val="28"/>
          <w:szCs w:val="28"/>
        </w:rPr>
      </w:pPr>
    </w:p>
    <w:p w:rsidR="001E1D8C" w:rsidRPr="0032660F" w:rsidRDefault="005C48E2" w:rsidP="001E1D8C">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720"/>
        <w:jc w:val="both"/>
        <w:rPr>
          <w:rFonts w:ascii="Times New Roman" w:hAnsi="Times New Roman" w:cs="Times New Roman"/>
          <w:sz w:val="28"/>
          <w:szCs w:val="28"/>
        </w:rPr>
      </w:pP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1E1D8C" w:rsidRPr="0032660F" w:rsidRDefault="005C48E2"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(6.2)</w:t>
      </w:r>
    </w:p>
    <w:p w:rsidR="001E1D8C" w:rsidRPr="0032660F" w:rsidRDefault="001E1D8C" w:rsidP="001E1D8C">
      <w:pPr>
        <w:ind w:firstLine="0"/>
        <w:jc w:val="both"/>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затраты на основную заработную плату с учетом прем</w:t>
      </w:r>
      <w:proofErr w:type="spellStart"/>
      <w:r w:rsidRPr="0032660F">
        <w:rPr>
          <w:rFonts w:ascii="Times New Roman" w:hAnsi="Times New Roman" w:cs="Times New Roman"/>
          <w:sz w:val="28"/>
          <w:szCs w:val="28"/>
        </w:rPr>
        <w:t>ии</w:t>
      </w:r>
      <w:proofErr w:type="spellEnd"/>
      <w:r w:rsidRPr="0032660F">
        <w:rPr>
          <w:rFonts w:ascii="Times New Roman" w:hAnsi="Times New Roman" w:cs="Times New Roman"/>
          <w:sz w:val="28"/>
          <w:szCs w:val="28"/>
        </w:rPr>
        <w:t xml:space="preserve">, р.;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1E1D8C" w:rsidRPr="0032660F" w:rsidRDefault="001E1D8C" w:rsidP="001E1D8C">
      <w:pPr>
        <w:ind w:firstLine="0"/>
        <w:jc w:val="both"/>
        <w:rPr>
          <w:rFonts w:ascii="Times New Roman" w:hAnsi="Times New Roman" w:cs="Times New Roman"/>
          <w:sz w:val="28"/>
          <w:szCs w:val="28"/>
        </w:rPr>
      </w:pPr>
    </w:p>
    <w:p w:rsidR="001E1D8C" w:rsidRPr="0032660F" w:rsidRDefault="005C48E2"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(6.3)</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отчислений на социальные нужды (34,6%).</w:t>
      </w:r>
    </w:p>
    <w:p w:rsidR="001E1D8C" w:rsidRPr="0032660F" w:rsidRDefault="001E1D8C" w:rsidP="001E1D8C">
      <w:pPr>
        <w:ind w:firstLine="0"/>
        <w:jc w:val="both"/>
        <w:rPr>
          <w:rFonts w:ascii="Times New Roman" w:hAnsi="Times New Roman" w:cs="Times New Roman"/>
          <w:sz w:val="28"/>
          <w:szCs w:val="28"/>
        </w:rPr>
      </w:pPr>
    </w:p>
    <w:p w:rsidR="001E1D8C" w:rsidRPr="0032660F" w:rsidRDefault="005C48E2"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lastRenderedPageBreak/>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(6.4)</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прочих затрат (принят равным 110%).</w:t>
      </w:r>
    </w:p>
    <w:p w:rsidR="001E1D8C" w:rsidRPr="0032660F" w:rsidRDefault="001E1D8C" w:rsidP="001E1D8C">
      <w:pPr>
        <w:ind w:firstLine="0"/>
        <w:rPr>
          <w:rFonts w:ascii="Times New Roman" w:hAnsi="Times New Roman" w:cs="Times New Roman"/>
          <w:sz w:val="28"/>
          <w:szCs w:val="28"/>
        </w:rPr>
      </w:pPr>
    </w:p>
    <w:p w:rsidR="001E1D8C" w:rsidRPr="0032660F" w:rsidRDefault="005C48E2" w:rsidP="001E1D8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w:t>
      </w:r>
      <w:r w:rsidRPr="0032660F">
        <w:rPr>
          <w:rFonts w:ascii="Times New Roman" w:hAnsi="Times New Roman" w:cs="Times New Roman"/>
          <w:sz w:val="28"/>
          <w:szCs w:val="28"/>
        </w:rPr>
        <w:t>ведены в таблице 6.1.</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rPr>
          <w:rFonts w:ascii="Times New Roman" w:hAnsi="Times New Roman" w:cs="Times New Roman"/>
          <w:sz w:val="28"/>
          <w:szCs w:val="28"/>
        </w:rPr>
      </w:pPr>
      <w:r w:rsidRPr="0032660F">
        <w:rPr>
          <w:rFonts w:ascii="Times New Roman" w:hAnsi="Times New Roman" w:cs="Times New Roman"/>
          <w:sz w:val="28"/>
          <w:szCs w:val="28"/>
        </w:rPr>
        <w:t>Таблица 6.1 – Затраты на разработку ПС</w:t>
      </w:r>
    </w:p>
    <w:tbl>
      <w:tblPr>
        <w:tblStyle w:val="TableGrid"/>
        <w:tblW w:w="0" w:type="auto"/>
        <w:tblLook w:val="04A0" w:firstRow="1" w:lastRow="0" w:firstColumn="1" w:lastColumn="0" w:noHBand="0" w:noVBand="1"/>
      </w:tblPr>
      <w:tblGrid>
        <w:gridCol w:w="7735"/>
        <w:gridCol w:w="1610"/>
      </w:tblGrid>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1E1D8C" w:rsidRPr="0032660F" w:rsidTr="0094267A">
        <w:tc>
          <w:tcPr>
            <w:tcW w:w="7735"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1E1D8C" w:rsidRPr="0032660F" w:rsidRDefault="001E1D8C" w:rsidP="001E1D8C">
      <w:pPr>
        <w:ind w:firstLine="708"/>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(6.5)</w:t>
      </w:r>
    </w:p>
    <w:p w:rsidR="001E1D8C" w:rsidRPr="0032660F" w:rsidRDefault="001E1D8C" w:rsidP="001E1D8C">
      <w:pPr>
        <w:ind w:firstLine="708"/>
        <w:rPr>
          <w:rFonts w:ascii="Times New Roman" w:hAnsi="Times New Roman" w:cs="Times New Roman"/>
          <w:sz w:val="28"/>
          <w:szCs w:val="28"/>
        </w:rPr>
      </w:pPr>
    </w:p>
    <w:p w:rsidR="001E1D8C" w:rsidRDefault="001E1D8C" w:rsidP="001E1D8C">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ранее вычисленная сумма затрат на разработку</w:t>
      </w:r>
      <w:r>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1E1D8C" w:rsidRPr="0032660F"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1E1D8C" w:rsidRPr="0032660F" w:rsidRDefault="001E1D8C" w:rsidP="001E1D8C">
      <w:pPr>
        <w:ind w:firstLine="708"/>
        <w:rPr>
          <w:rFonts w:ascii="Times New Roman" w:hAnsi="Times New Roman" w:cs="Times New Roman"/>
          <w:sz w:val="28"/>
          <w:szCs w:val="28"/>
        </w:rPr>
      </w:pPr>
    </w:p>
    <w:p w:rsidR="001E1D8C" w:rsidRPr="0032660F" w:rsidRDefault="005C48E2" w:rsidP="001E1D8C">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001E1D8C" w:rsidRPr="0032660F">
        <w:rPr>
          <w:rFonts w:ascii="Times New Roman" w:eastAsiaTheme="minorEastAsia" w:hAnsi="Times New Roman" w:cs="Times New Roman"/>
          <w:sz w:val="28"/>
          <w:szCs w:val="28"/>
        </w:rPr>
        <w:t xml:space="preserve"> млн. р.</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(6.6)</w:t>
      </w:r>
    </w:p>
    <w:p w:rsidR="001E1D8C" w:rsidRPr="0032660F" w:rsidRDefault="001E1D8C" w:rsidP="001E1D8C">
      <w:pPr>
        <w:ind w:firstLine="0"/>
        <w:rPr>
          <w:rFonts w:ascii="Times New Roman" w:eastAsiaTheme="minorEastAsia"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1E1D8C" w:rsidRPr="0032660F" w:rsidRDefault="001E1D8C" w:rsidP="001E1D8C">
      <w:pPr>
        <w:ind w:firstLine="0"/>
        <w:rPr>
          <w:rFonts w:ascii="Times New Roman" w:hAnsi="Times New Roman" w:cs="Times New Roman"/>
          <w:sz w:val="28"/>
          <w:szCs w:val="28"/>
        </w:rPr>
      </w:pPr>
    </w:p>
    <w:p w:rsidR="001E1D8C" w:rsidRPr="00FD678A" w:rsidRDefault="005C48E2" w:rsidP="001E1D8C">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001E1D8C" w:rsidRPr="00FD678A">
        <w:rPr>
          <w:rFonts w:ascii="Times New Roman" w:eastAsiaTheme="minorEastAsia" w:hAnsi="Times New Roman" w:cs="Times New Roman"/>
          <w:sz w:val="28"/>
          <w:szCs w:val="28"/>
        </w:rPr>
        <w:t xml:space="preserve"> </w:t>
      </w:r>
      <w:r w:rsidR="001E1D8C">
        <w:rPr>
          <w:rFonts w:ascii="Times New Roman" w:eastAsiaTheme="minorEastAsia" w:hAnsi="Times New Roman" w:cs="Times New Roman"/>
          <w:sz w:val="28"/>
          <w:szCs w:val="28"/>
        </w:rPr>
        <w:t>млн. р.</w:t>
      </w:r>
    </w:p>
    <w:p w:rsidR="001E1D8C" w:rsidRDefault="001E1D8C" w:rsidP="001E1D8C">
      <w:pPr>
        <w:ind w:firstLine="0"/>
        <w:rPr>
          <w:rFonts w:ascii="Times New Roman" w:hAnsi="Times New Roman" w:cs="Times New Roman"/>
          <w:sz w:val="28"/>
          <w:szCs w:val="28"/>
        </w:rPr>
      </w:pPr>
    </w:p>
    <w:p w:rsidR="001E1D8C" w:rsidRDefault="001E1D8C" w:rsidP="001E1D8C">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1E1D8C" w:rsidRDefault="001E1D8C" w:rsidP="001E1D8C">
      <w:pPr>
        <w:ind w:firstLine="0"/>
        <w:rPr>
          <w:rFonts w:ascii="Times New Roman" w:hAnsi="Times New Roman" w:cs="Times New Roman"/>
          <w:sz w:val="28"/>
          <w:szCs w:val="28"/>
        </w:rPr>
      </w:pPr>
    </w:p>
    <w:p w:rsidR="001E1D8C" w:rsidRDefault="001E1D8C" w:rsidP="001E1D8C">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(6.7)</w:t>
      </w:r>
    </w:p>
    <w:p w:rsidR="001E1D8C" w:rsidRPr="0032660F" w:rsidRDefault="001E1D8C" w:rsidP="001E1D8C">
      <w:pPr>
        <w:ind w:firstLine="0"/>
        <w:rPr>
          <w:rFonts w:ascii="Times New Roman" w:hAnsi="Times New Roman" w:cs="Times New Roman"/>
          <w:sz w:val="28"/>
          <w:szCs w:val="28"/>
        </w:rPr>
      </w:pPr>
    </w:p>
    <w:p w:rsidR="001E1D8C" w:rsidRPr="0032660F" w:rsidRDefault="001E1D8C" w:rsidP="001E1D8C">
      <w:pPr>
        <w:ind w:firstLine="708"/>
        <w:rPr>
          <w:rFonts w:ascii="Times New Roman" w:hAnsi="Times New Roman" w:cs="Times New Roman"/>
        </w:rPr>
      </w:pPr>
      <w:r w:rsidRPr="0032660F">
        <w:rPr>
          <w:rFonts w:ascii="Times New Roman" w:hAnsi="Times New Roman" w:cs="Times New Roman"/>
          <w:b/>
          <w:sz w:val="28"/>
          <w:szCs w:val="28"/>
        </w:rPr>
        <w:t>6.3</w:t>
      </w:r>
      <w:r w:rsidRPr="0032660F">
        <w:rPr>
          <w:rFonts w:ascii="Times New Roman" w:hAnsi="Times New Roman" w:cs="Times New Roman"/>
          <w:sz w:val="28"/>
          <w:szCs w:val="28"/>
        </w:rPr>
        <w:t xml:space="preserve"> Оценка эффекта от использования ПС</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1E1D8C"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рассчитывать на 30</w:t>
      </w:r>
      <w:r w:rsidRPr="0032660F">
        <w:rPr>
          <w:rFonts w:ascii="Times New Roman" w:hAnsi="Times New Roman" w:cs="Times New Roman"/>
          <w:sz w:val="28"/>
          <w:szCs w:val="28"/>
        </w:rPr>
        <w:t>0</w:t>
      </w:r>
      <w:r>
        <w:rPr>
          <w:rFonts w:ascii="Times New Roman" w:hAnsi="Times New Roman" w:cs="Times New Roman"/>
          <w:sz w:val="28"/>
          <w:szCs w:val="28"/>
        </w:rPr>
        <w:t>-500</w:t>
      </w:r>
      <w:r w:rsidRPr="0032660F">
        <w:rPr>
          <w:rFonts w:ascii="Times New Roman" w:hAnsi="Times New Roman" w:cs="Times New Roman"/>
          <w:sz w:val="28"/>
          <w:szCs w:val="28"/>
        </w:rPr>
        <w:t xml:space="preserve">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при расчетах - 400</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proofErr w:type="spellStart"/>
      <w:r>
        <w:rPr>
          <w:rFonts w:ascii="Times New Roman" w:hAnsi="Times New Roman" w:cs="Times New Roman"/>
          <w:sz w:val="28"/>
          <w:szCs w:val="28"/>
          <w:lang w:val="en-US"/>
        </w:rPr>
        <w:t>PTGui</w:t>
      </w:r>
      <w:proofErr w:type="spellEnd"/>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1E1D8C" w:rsidRDefault="001E1D8C" w:rsidP="001E1D8C">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1E1D8C" w:rsidRDefault="001E1D8C" w:rsidP="001E1D8C">
      <w:pPr>
        <w:ind w:firstLine="0"/>
        <w:jc w:val="both"/>
        <w:rPr>
          <w:rFonts w:ascii="Times New Roman" w:hAnsi="Times New Roman" w:cs="Times New Roman"/>
          <w:sz w:val="28"/>
          <w:szCs w:val="28"/>
        </w:rPr>
      </w:pPr>
    </w:p>
    <w:p w:rsidR="001E1D8C" w:rsidRPr="005D00CC" w:rsidRDefault="001E1D8C" w:rsidP="001E1D8C">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(6.8)</w:t>
      </w:r>
    </w:p>
    <w:p w:rsidR="001E1D8C" w:rsidRPr="005D00CC" w:rsidRDefault="001E1D8C" w:rsidP="001E1D8C">
      <w:pPr>
        <w:ind w:firstLine="0"/>
        <w:jc w:val="both"/>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р.;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количество</w:t>
      </w:r>
      <w:proofErr w:type="gramEnd"/>
      <w:r>
        <w:rPr>
          <w:rFonts w:ascii="Times New Roman" w:eastAsiaTheme="minorEastAsia" w:hAnsi="Times New Roman" w:cs="Times New Roman"/>
          <w:sz w:val="28"/>
          <w:szCs w:val="28"/>
        </w:rPr>
        <w:t xml:space="preserve"> реализованных копий за год, шт.</w:t>
      </w:r>
    </w:p>
    <w:p w:rsidR="001E1D8C" w:rsidRDefault="001E1D8C" w:rsidP="001E1D8C">
      <w:pPr>
        <w:ind w:firstLine="0"/>
        <w:jc w:val="both"/>
        <w:rPr>
          <w:rFonts w:ascii="Times New Roman" w:eastAsiaTheme="minorEastAsia" w:hAnsi="Times New Roman" w:cs="Times New Roman"/>
          <w:sz w:val="28"/>
          <w:szCs w:val="28"/>
        </w:rPr>
      </w:pPr>
    </w:p>
    <w:p w:rsidR="001E1D8C" w:rsidRDefault="005C48E2" w:rsidP="001E1D8C">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0,8</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400</m:t>
            </m:r>
          </m:den>
        </m:f>
        <m:r>
          <w:rPr>
            <w:rFonts w:ascii="Cambria Math" w:hAnsi="Cambria Math" w:cs="Times New Roman"/>
            <w:sz w:val="28"/>
            <w:szCs w:val="28"/>
          </w:rPr>
          <m:t>=370,305</m:t>
        </m:r>
      </m:oMath>
      <w:r w:rsidR="001E1D8C">
        <w:rPr>
          <w:rFonts w:ascii="Times New Roman" w:eastAsiaTheme="minorEastAsia" w:hAnsi="Times New Roman" w:cs="Times New Roman"/>
          <w:sz w:val="28"/>
          <w:szCs w:val="28"/>
        </w:rPr>
        <w:t xml:space="preserve"> тыс. р.</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1E1D8C" w:rsidRDefault="001E1D8C" w:rsidP="001E1D8C">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1E1D8C" w:rsidRDefault="001E1D8C" w:rsidP="001E1D8C">
      <w:pPr>
        <w:ind w:firstLine="708"/>
        <w:jc w:val="both"/>
        <w:rPr>
          <w:rFonts w:ascii="Times New Roman" w:eastAsiaTheme="minorEastAsia" w:hAnsi="Times New Roman" w:cs="Times New Roman"/>
          <w:sz w:val="28"/>
          <w:szCs w:val="28"/>
        </w:rPr>
      </w:pPr>
    </w:p>
    <w:p w:rsidR="001E1D8C" w:rsidRPr="00565F27"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=148,122</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(6.9)</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Рентабельность затрат на разработку вычисляется по формуле:</w:t>
      </w:r>
    </w:p>
    <w:p w:rsidR="001E1D8C" w:rsidRDefault="001E1D8C" w:rsidP="001E1D8C">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r>
              <w:rPr>
                <w:rFonts w:ascii="Cambria Math" w:hAnsi="Cambria Math" w:cs="Times New Roman"/>
                <w:sz w:val="28"/>
                <w:szCs w:val="28"/>
              </w:rPr>
              <m:t>П</m:t>
            </m:r>
          </m:num>
          <m:den>
            <m:r>
              <w:rPr>
                <w:rFonts w:ascii="Cambria Math" w:hAnsi="Cambria Math" w:cs="Times New Roman"/>
                <w:sz w:val="28"/>
                <w:szCs w:val="28"/>
              </w:rPr>
              <m:t>З</m:t>
            </m:r>
          </m:den>
        </m:f>
        <m:r>
          <w:rPr>
            <w:rFonts w:ascii="Cambria Math" w:hAnsi="Cambria Math" w:cs="Times New Roman"/>
            <w:sz w:val="28"/>
            <w:szCs w:val="28"/>
          </w:rPr>
          <m:t>*100%=</m:t>
        </m:r>
        <m:f>
          <m:fPr>
            <m:ctrlPr>
              <w:rPr>
                <w:rFonts w:ascii="Cambria Math" w:hAnsi="Cambria Math" w:cs="Times New Roman"/>
                <w:i/>
                <w:sz w:val="28"/>
                <w:szCs w:val="28"/>
              </w:rPr>
            </m:ctrlPr>
          </m:fPr>
          <m:num>
            <m:r>
              <w:rPr>
                <w:rFonts w:ascii="Cambria Math" w:hAnsi="Cambria Math" w:cs="Times New Roman"/>
                <w:sz w:val="28"/>
                <w:szCs w:val="28"/>
              </w:rPr>
              <m:t>148,122</m:t>
            </m:r>
            <m:r>
              <w:rPr>
                <w:rFonts w:ascii="Cambria Math" w:eastAsiaTheme="minorEastAsia" w:hAnsi="Cambria Math" w:cs="Times New Roman"/>
                <w:sz w:val="28"/>
                <w:szCs w:val="28"/>
              </w:rPr>
              <m:t xml:space="preserve"> </m:t>
            </m:r>
          </m:num>
          <m:den>
            <m:r>
              <w:rPr>
                <w:rFonts w:ascii="Cambria Math" w:hAnsi="Cambria Math" w:cs="Times New Roman"/>
                <w:sz w:val="28"/>
                <w:szCs w:val="28"/>
              </w:rPr>
              <m:t>151,878</m:t>
            </m:r>
          </m:den>
        </m:f>
        <m:r>
          <w:rPr>
            <w:rFonts w:ascii="Cambria Math" w:hAnsi="Cambria Math" w:cs="Times New Roman"/>
            <w:sz w:val="28"/>
            <w:szCs w:val="28"/>
          </w:rPr>
          <m:t>*100%=97,53%</m:t>
        </m:r>
      </m:oMath>
      <w:r>
        <w:rPr>
          <w:rFonts w:ascii="Times New Roman" w:eastAsiaTheme="minorEastAsia" w:hAnsi="Times New Roman" w:cs="Times New Roman"/>
          <w:sz w:val="28"/>
          <w:szCs w:val="28"/>
        </w:rPr>
        <w:t>.                (6.10)</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процентную ставки по банковским депозитным вкладам, что свидетельствует об экономической эффективности проекта.</w:t>
      </w:r>
    </w:p>
    <w:p w:rsidR="001E1D8C" w:rsidRDefault="001E1D8C" w:rsidP="001E1D8C">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1E1D8C" w:rsidRDefault="001E1D8C" w:rsidP="001E1D8C">
      <w:pPr>
        <w:ind w:firstLine="708"/>
        <w:jc w:val="both"/>
        <w:rPr>
          <w:rFonts w:ascii="Times New Roman" w:hAnsi="Times New Roman" w:cs="Times New Roman"/>
          <w:sz w:val="28"/>
          <w:szCs w:val="28"/>
        </w:rPr>
      </w:pPr>
    </w:p>
    <w:p w:rsidR="001E1D8C"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=121,460</m:t>
        </m:r>
      </m:oMath>
      <w:r>
        <w:rPr>
          <w:rFonts w:ascii="Times New Roman" w:eastAsiaTheme="minorEastAsia" w:hAnsi="Times New Roman" w:cs="Times New Roman"/>
          <w:sz w:val="28"/>
          <w:szCs w:val="28"/>
        </w:rPr>
        <w:t xml:space="preserve"> млн. р.                  (6.11)</w:t>
      </w:r>
    </w:p>
    <w:p w:rsidR="001E1D8C" w:rsidRDefault="001E1D8C" w:rsidP="001E1D8C">
      <w:pPr>
        <w:ind w:firstLine="708"/>
        <w:jc w:val="both"/>
        <w:rPr>
          <w:rFonts w:ascii="Times New Roman" w:eastAsiaTheme="minorEastAsia" w:hAnsi="Times New Roman" w:cs="Times New Roman"/>
          <w:sz w:val="28"/>
          <w:szCs w:val="28"/>
        </w:rPr>
      </w:pPr>
    </w:p>
    <w:p w:rsidR="001E1D8C" w:rsidRDefault="001E1D8C" w:rsidP="001E1D8C">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1E1D8C" w:rsidRPr="0032660F" w:rsidRDefault="001E1D8C" w:rsidP="001E1D8C">
      <w:pPr>
        <w:ind w:firstLine="0"/>
        <w:rPr>
          <w:rFonts w:ascii="Times New Roman" w:hAnsi="Times New Roman" w:cs="Times New Roman"/>
          <w:b/>
          <w:sz w:val="28"/>
          <w:szCs w:val="28"/>
        </w:rPr>
      </w:pPr>
    </w:p>
    <w:p w:rsidR="001E1D8C" w:rsidRPr="0032660F" w:rsidRDefault="001E1D8C" w:rsidP="001E1D8C">
      <w:pPr>
        <w:ind w:firstLine="708"/>
        <w:rPr>
          <w:rFonts w:ascii="Times New Roman" w:hAnsi="Times New Roman" w:cs="Times New Roman"/>
          <w:sz w:val="28"/>
          <w:szCs w:val="28"/>
        </w:rPr>
      </w:pPr>
      <w:r w:rsidRPr="0032660F">
        <w:rPr>
          <w:rFonts w:ascii="Times New Roman" w:hAnsi="Times New Roman" w:cs="Times New Roman"/>
          <w:b/>
          <w:sz w:val="28"/>
          <w:szCs w:val="28"/>
        </w:rPr>
        <w:t xml:space="preserve">6.4 </w:t>
      </w:r>
      <w:r w:rsidRPr="0032660F">
        <w:rPr>
          <w:rFonts w:ascii="Times New Roman" w:hAnsi="Times New Roman" w:cs="Times New Roman"/>
          <w:sz w:val="28"/>
          <w:szCs w:val="28"/>
        </w:rPr>
        <w:t>Расчет показателей эффективности инвестиций в разработку ПС</w:t>
      </w:r>
    </w:p>
    <w:p w:rsidR="001E1D8C" w:rsidRPr="0032660F" w:rsidRDefault="001E1D8C" w:rsidP="001E1D8C">
      <w:pPr>
        <w:ind w:firstLine="708"/>
        <w:jc w:val="both"/>
        <w:rPr>
          <w:rFonts w:ascii="Times New Roman" w:hAnsi="Times New Roman" w:cs="Times New Roman"/>
          <w:sz w:val="28"/>
          <w:szCs w:val="28"/>
        </w:rPr>
      </w:pPr>
    </w:p>
    <w:p w:rsidR="001E1D8C" w:rsidRPr="0032660F" w:rsidRDefault="001E1D8C" w:rsidP="001E1D8C">
      <w:pPr>
        <w:ind w:firstLine="708"/>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1E1D8C" w:rsidRPr="0032660F" w:rsidRDefault="001E1D8C" w:rsidP="001E1D8C">
      <w:pPr>
        <w:ind w:firstLine="708"/>
        <w:jc w:val="both"/>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r>
                  <w:rPr>
                    <w:rFonts w:ascii="Cambria Math" w:hAnsi="Cambria Math" w:cs="Times New Roman"/>
                    <w:sz w:val="28"/>
                    <w:szCs w:val="28"/>
                  </w:rPr>
                  <m:t>t</m:t>
                </m:r>
              </m:sup>
            </m:sSup>
          </m:den>
        </m:f>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(6.12)</w:t>
      </w:r>
    </w:p>
    <w:p w:rsidR="001E1D8C" w:rsidRPr="0032660F" w:rsidRDefault="001E1D8C" w:rsidP="001E1D8C">
      <w:pPr>
        <w:ind w:firstLine="708"/>
        <w:jc w:val="both"/>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t</w:t>
      </w:r>
      <w:r w:rsidRPr="0032660F">
        <w:rPr>
          <w:rFonts w:ascii="Times New Roman" w:eastAsiaTheme="minorEastAsia" w:hAnsi="Times New Roman" w:cs="Times New Roman"/>
          <w:sz w:val="28"/>
          <w:szCs w:val="28"/>
        </w:rPr>
        <w:t xml:space="preserve"> – порядковый номер года реализации продукта; </w:t>
      </w:r>
    </w:p>
    <w:p w:rsidR="001E1D8C" w:rsidRPr="0032660F"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(6.13)</w:t>
      </w:r>
    </w:p>
    <w:p w:rsidR="001E1D8C" w:rsidRPr="0032660F" w:rsidRDefault="001E1D8C" w:rsidP="001E1D8C">
      <w:pPr>
        <w:ind w:firstLine="708"/>
        <w:jc w:val="center"/>
        <w:rPr>
          <w:rFonts w:ascii="Times New Roman" w:eastAsiaTheme="minorEastAsia" w:hAnsi="Times New Roman" w:cs="Times New Roman"/>
          <w:sz w:val="28"/>
          <w:szCs w:val="28"/>
        </w:rPr>
      </w:pP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1E1D8C"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 xml:space="preserve">-м году; </w:t>
      </w:r>
    </w:p>
    <w:p w:rsidR="001E1D8C" w:rsidRPr="0032660F" w:rsidRDefault="001E1D8C" w:rsidP="001E1D8C">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p>
    <w:p w:rsidR="001E1D8C"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 и затрат приведены в таблице 6.2.</w:t>
      </w:r>
    </w:p>
    <w:p w:rsidR="001E1D8C" w:rsidRPr="0032660F" w:rsidRDefault="001E1D8C" w:rsidP="001E1D8C">
      <w:pPr>
        <w:ind w:firstLine="72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По результатам расчета, чистый дисконтированный доход за расчетный период составил 45.258 млн. р. Это положительная сумма, что говорит о целесообразности инвестирования.</w:t>
      </w:r>
    </w:p>
    <w:p w:rsidR="001E1D8C" w:rsidRPr="0032660F" w:rsidRDefault="001E1D8C" w:rsidP="001E1D8C">
      <w:pPr>
        <w:ind w:firstLine="0"/>
        <w:jc w:val="both"/>
        <w:rPr>
          <w:rFonts w:ascii="Times New Roman" w:eastAsiaTheme="minorEastAsia"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Таблица 6.2 – Дисконтированные значения прибылей и затрат</w:t>
      </w:r>
    </w:p>
    <w:tbl>
      <w:tblPr>
        <w:tblStyle w:val="TableGrid"/>
        <w:tblW w:w="0" w:type="auto"/>
        <w:tblLook w:val="04A0" w:firstRow="1" w:lastRow="0" w:firstColumn="1" w:lastColumn="0" w:noHBand="0" w:noVBand="1"/>
      </w:tblPr>
      <w:tblGrid>
        <w:gridCol w:w="3090"/>
        <w:gridCol w:w="1707"/>
        <w:gridCol w:w="1170"/>
        <w:gridCol w:w="1126"/>
        <w:gridCol w:w="1126"/>
        <w:gridCol w:w="1126"/>
      </w:tblGrid>
      <w:tr w:rsidR="001E1D8C" w:rsidRPr="0032660F" w:rsidTr="0094267A">
        <w:tc>
          <w:tcPr>
            <w:tcW w:w="3094" w:type="dxa"/>
            <w:vMerge w:val="restart"/>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1708" w:type="dxa"/>
            <w:vMerge w:val="restart"/>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Разработка</w:t>
            </w:r>
          </w:p>
        </w:tc>
        <w:tc>
          <w:tcPr>
            <w:tcW w:w="4548" w:type="dxa"/>
            <w:gridSpan w:val="4"/>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1E1D8C" w:rsidRPr="0032660F" w:rsidTr="0094267A">
        <w:tc>
          <w:tcPr>
            <w:tcW w:w="3094" w:type="dxa"/>
            <w:vMerge/>
          </w:tcPr>
          <w:p w:rsidR="001E1D8C" w:rsidRPr="0032660F" w:rsidRDefault="001E1D8C" w:rsidP="0094267A">
            <w:pPr>
              <w:ind w:firstLine="0"/>
              <w:jc w:val="both"/>
              <w:rPr>
                <w:rFonts w:ascii="Times New Roman" w:hAnsi="Times New Roman" w:cs="Times New Roman"/>
                <w:sz w:val="28"/>
                <w:szCs w:val="28"/>
              </w:rPr>
            </w:pPr>
          </w:p>
        </w:tc>
        <w:tc>
          <w:tcPr>
            <w:tcW w:w="1708" w:type="dxa"/>
            <w:vMerge/>
          </w:tcPr>
          <w:p w:rsidR="001E1D8C" w:rsidRPr="0032660F" w:rsidRDefault="001E1D8C" w:rsidP="0094267A">
            <w:pPr>
              <w:ind w:firstLine="0"/>
              <w:jc w:val="center"/>
              <w:rPr>
                <w:rFonts w:ascii="Times New Roman" w:hAnsi="Times New Roman" w:cs="Times New Roman"/>
                <w:sz w:val="28"/>
                <w:szCs w:val="28"/>
              </w:rPr>
            </w:pPr>
          </w:p>
        </w:tc>
        <w:tc>
          <w:tcPr>
            <w:tcW w:w="1170"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1</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2</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3</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4</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708" w:type="dxa"/>
          </w:tcPr>
          <w:p w:rsidR="001E1D8C" w:rsidRPr="0032660F" w:rsidRDefault="001E1D8C" w:rsidP="0094267A">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117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B763A5"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121,460</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121,460</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708" w:type="dxa"/>
          </w:tcPr>
          <w:p w:rsidR="001E1D8C" w:rsidRPr="00B763A5" w:rsidRDefault="001E1D8C" w:rsidP="0094267A">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1170" w:type="dxa"/>
          </w:tcPr>
          <w:p w:rsidR="001E1D8C" w:rsidRPr="00B763A5"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86,757</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61,969</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44,264</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31,617</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708"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17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708" w:type="dxa"/>
          </w:tcPr>
          <w:p w:rsidR="001E1D8C" w:rsidRPr="0032660F" w:rsidRDefault="001E1D8C" w:rsidP="0094267A">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17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 млн. р.</w:t>
            </w:r>
          </w:p>
        </w:tc>
        <w:tc>
          <w:tcPr>
            <w:tcW w:w="1708" w:type="dxa"/>
          </w:tcPr>
          <w:p w:rsidR="001E1D8C" w:rsidRPr="0032660F" w:rsidRDefault="001E1D8C" w:rsidP="0094267A">
            <w:pPr>
              <w:ind w:firstLine="0"/>
              <w:jc w:val="center"/>
              <w:rPr>
                <w:rFonts w:ascii="Times New Roman" w:hAnsi="Times New Roman" w:cs="Times New Roman"/>
                <w:color w:val="FF0000"/>
                <w:sz w:val="28"/>
                <w:szCs w:val="28"/>
              </w:rPr>
            </w:pPr>
            <w:r>
              <w:rPr>
                <w:rFonts w:ascii="Times New Roman" w:eastAsia="Calibri" w:hAnsi="Times New Roman" w:cs="Times New Roman"/>
                <w:sz w:val="28"/>
                <w:szCs w:val="28"/>
              </w:rPr>
              <w:t>-151,878</w:t>
            </w:r>
          </w:p>
        </w:tc>
        <w:tc>
          <w:tcPr>
            <w:tcW w:w="1170" w:type="dxa"/>
          </w:tcPr>
          <w:p w:rsidR="001E1D8C" w:rsidRPr="00AA78C3"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-65,121</w:t>
            </w:r>
          </w:p>
        </w:tc>
        <w:tc>
          <w:tcPr>
            <w:tcW w:w="1126" w:type="dxa"/>
          </w:tcPr>
          <w:p w:rsidR="001E1D8C" w:rsidRPr="00AA78C3"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-3,152</w:t>
            </w:r>
          </w:p>
        </w:tc>
        <w:tc>
          <w:tcPr>
            <w:tcW w:w="1126" w:type="dxa"/>
          </w:tcPr>
          <w:p w:rsidR="001E1D8C" w:rsidRPr="00AA78C3"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41,112</w:t>
            </w:r>
          </w:p>
        </w:tc>
        <w:tc>
          <w:tcPr>
            <w:tcW w:w="1126" w:type="dxa"/>
          </w:tcPr>
          <w:p w:rsidR="001E1D8C" w:rsidRPr="00AA78C3"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31,617</w:t>
            </w:r>
          </w:p>
        </w:tc>
      </w:tr>
      <w:tr w:rsidR="001E1D8C" w:rsidRPr="0032660F" w:rsidTr="0094267A">
        <w:tc>
          <w:tcPr>
            <w:tcW w:w="3094" w:type="dxa"/>
          </w:tcPr>
          <w:p w:rsidR="001E1D8C" w:rsidRPr="0032660F" w:rsidRDefault="001E1D8C" w:rsidP="0094267A">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708"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170"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126" w:type="dxa"/>
          </w:tcPr>
          <w:p w:rsidR="001E1D8C" w:rsidRPr="0032660F" w:rsidRDefault="001E1D8C" w:rsidP="0094267A">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c>
          <w:tcPr>
            <w:tcW w:w="1126" w:type="dxa"/>
          </w:tcPr>
          <w:p w:rsidR="001E1D8C" w:rsidRPr="0032660F" w:rsidRDefault="001E1D8C" w:rsidP="0094267A">
            <w:pPr>
              <w:ind w:firstLine="0"/>
              <w:jc w:val="center"/>
              <w:rPr>
                <w:rFonts w:ascii="Times New Roman" w:hAnsi="Times New Roman" w:cs="Times New Roman"/>
                <w:sz w:val="28"/>
                <w:szCs w:val="28"/>
              </w:rPr>
            </w:pPr>
            <w:r>
              <w:rPr>
                <w:rFonts w:ascii="Times New Roman" w:hAnsi="Times New Roman" w:cs="Times New Roman"/>
                <w:sz w:val="28"/>
                <w:szCs w:val="28"/>
              </w:rPr>
              <w:t>0,260</w:t>
            </w:r>
          </w:p>
        </w:tc>
      </w:tr>
    </w:tbl>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Рентабельность инвестиций рассчитывается как</w:t>
      </w:r>
    </w:p>
    <w:p w:rsidR="001E1D8C" w:rsidRPr="0032660F" w:rsidRDefault="001E1D8C" w:rsidP="001E1D8C">
      <w:pPr>
        <w:ind w:firstLine="0"/>
        <w:jc w:val="both"/>
        <w:rPr>
          <w:rFonts w:ascii="Times New Roman" w:eastAsiaTheme="minorEastAsia" w:hAnsi="Times New Roman" w:cs="Times New Roman"/>
          <w:sz w:val="28"/>
          <w:szCs w:val="28"/>
        </w:rPr>
      </w:pPr>
    </w:p>
    <w:p w:rsidR="001E1D8C" w:rsidRPr="0032660F" w:rsidRDefault="001E1D8C" w:rsidP="001E1D8C">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и</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lang w:val="en-US"/>
                  </w:rPr>
                  <m:t>n</m:t>
                </m:r>
              </m:sup>
              <m:e>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e>
            </m:nary>
          </m:num>
          <m:den>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lang w:val="en-US"/>
                  </w:rPr>
                  <m:t>n</m:t>
                </m:r>
              </m:sup>
              <m:e>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e>
            </m:nary>
          </m:den>
        </m:f>
        <m:r>
          <w:rPr>
            <w:rFonts w:ascii="Cambria Math" w:eastAsiaTheme="minorEastAsia" w:hAnsi="Cambria Math" w:cs="Times New Roman"/>
            <w:sz w:val="28"/>
            <w:szCs w:val="28"/>
          </w:rPr>
          <m:t>*100%=</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224,607</m:t>
            </m:r>
          </m:num>
          <m:den>
            <m:r>
              <m:rPr>
                <m:sty m:val="p"/>
              </m:rPr>
              <w:rPr>
                <w:rFonts w:ascii="Cambria Math" w:eastAsia="Calibri" w:hAnsi="Cambria Math" w:cs="Times New Roman"/>
                <w:sz w:val="28"/>
                <w:szCs w:val="28"/>
              </w:rPr>
              <m:t>151,878</m:t>
            </m:r>
          </m:den>
        </m:f>
        <m:r>
          <w:rPr>
            <w:rFonts w:ascii="Cambria Math" w:eastAsiaTheme="minorEastAsia" w:hAnsi="Cambria Math" w:cs="Times New Roman"/>
            <w:sz w:val="28"/>
            <w:szCs w:val="28"/>
          </w:rPr>
          <m:t>*100%=147,87</m:t>
        </m:r>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(6.14)</w:t>
      </w:r>
    </w:p>
    <w:p w:rsidR="001E1D8C" w:rsidRPr="0032660F" w:rsidRDefault="001E1D8C" w:rsidP="001E1D8C">
      <w:pPr>
        <w:ind w:firstLine="0"/>
        <w:jc w:val="both"/>
        <w:rPr>
          <w:rFonts w:ascii="Times New Roman" w:hAnsi="Times New Roman" w:cs="Times New Roman"/>
          <w:sz w:val="28"/>
          <w:szCs w:val="28"/>
        </w:rPr>
      </w:pPr>
    </w:p>
    <w:p w:rsidR="001E1D8C" w:rsidRPr="0032660F" w:rsidRDefault="001E1D8C" w:rsidP="001E1D8C">
      <w:pPr>
        <w:ind w:firstLine="720"/>
        <w:jc w:val="both"/>
        <w:rPr>
          <w:rFonts w:ascii="Times New Roman" w:hAnsi="Times New Roman" w:cs="Times New Roman"/>
          <w:sz w:val="28"/>
          <w:szCs w:val="28"/>
        </w:rPr>
      </w:pPr>
      <w:r w:rsidRPr="0032660F">
        <w:rPr>
          <w:rFonts w:ascii="Times New Roman" w:hAnsi="Times New Roman" w:cs="Times New Roman"/>
          <w:sz w:val="28"/>
          <w:szCs w:val="28"/>
        </w:rPr>
        <w:t>Значение рентабельности превышает 100%, что свидетельствует об эффективности инвестиций.</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(таблица 6.2), этот момент наступает в </w:t>
      </w:r>
      <w:r>
        <w:rPr>
          <w:rFonts w:ascii="Times New Roman" w:hAnsi="Times New Roman" w:cs="Times New Roman"/>
          <w:sz w:val="28"/>
          <w:szCs w:val="28"/>
        </w:rPr>
        <w:t>начале</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третьего </w:t>
      </w:r>
      <w:r w:rsidRPr="0032660F">
        <w:rPr>
          <w:rFonts w:ascii="Times New Roman" w:hAnsi="Times New Roman" w:cs="Times New Roman"/>
          <w:sz w:val="28"/>
          <w:szCs w:val="28"/>
        </w:rPr>
        <w:t xml:space="preserve">года реализации. </w:t>
      </w:r>
    </w:p>
    <w:p w:rsidR="001E1D8C" w:rsidRPr="0032660F" w:rsidRDefault="001E1D8C" w:rsidP="001E1D8C">
      <w:pPr>
        <w:ind w:firstLine="0"/>
        <w:jc w:val="both"/>
        <w:rPr>
          <w:rFonts w:ascii="Times New Roman" w:hAnsi="Times New Roman" w:cs="Times New Roman"/>
          <w:sz w:val="28"/>
          <w:szCs w:val="28"/>
        </w:rPr>
      </w:pPr>
      <w:r w:rsidRPr="0032660F">
        <w:rPr>
          <w:rFonts w:ascii="Times New Roman" w:hAnsi="Times New Roman" w:cs="Times New Roman"/>
          <w:sz w:val="28"/>
          <w:szCs w:val="28"/>
        </w:rPr>
        <w:tab/>
        <w:t>Таким образом, разработк</w:t>
      </w:r>
      <w:r>
        <w:rPr>
          <w:rFonts w:ascii="Times New Roman" w:hAnsi="Times New Roman" w:cs="Times New Roman"/>
          <w:sz w:val="28"/>
          <w:szCs w:val="28"/>
        </w:rPr>
        <w:t>а</w:t>
      </w:r>
      <w:r w:rsidRPr="0032660F">
        <w:rPr>
          <w:rFonts w:ascii="Times New Roman" w:hAnsi="Times New Roman" w:cs="Times New Roman"/>
          <w:sz w:val="28"/>
          <w:szCs w:val="28"/>
        </w:rPr>
        <w:t xml:space="preserve"> и применение программного средства является эффективным.</w:t>
      </w:r>
    </w:p>
    <w:p w:rsidR="006D509F" w:rsidRDefault="006D509F"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560923" w:rsidRPr="0032660F" w:rsidRDefault="00560923" w:rsidP="00560923">
      <w:pPr>
        <w:ind w:left="1008" w:hanging="288"/>
        <w:rPr>
          <w:rFonts w:ascii="Times New Roman" w:hAnsi="Times New Roman" w:cs="Times New Roman"/>
          <w:b/>
          <w:sz w:val="28"/>
          <w:szCs w:val="28"/>
        </w:rPr>
      </w:pPr>
      <w:proofErr w:type="gramStart"/>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w:t>
      </w:r>
      <w:r>
        <w:rPr>
          <w:rFonts w:ascii="Times New Roman" w:hAnsi="Times New Roman" w:cs="Times New Roman"/>
          <w:b/>
          <w:sz w:val="28"/>
          <w:szCs w:val="28"/>
        </w:rPr>
        <w:t>ЭРГОНОМИЧЕСКАЯ</w:t>
      </w:r>
      <w:proofErr w:type="gramEnd"/>
      <w:r>
        <w:rPr>
          <w:rFonts w:ascii="Times New Roman" w:hAnsi="Times New Roman" w:cs="Times New Roman"/>
          <w:b/>
          <w:sz w:val="28"/>
          <w:szCs w:val="28"/>
        </w:rPr>
        <w:t xml:space="preserve"> ЭКСП</w:t>
      </w:r>
      <w:bookmarkStart w:id="0" w:name="_GoBack"/>
      <w:bookmarkEnd w:id="0"/>
      <w:r>
        <w:rPr>
          <w:rFonts w:ascii="Times New Roman" w:hAnsi="Times New Roman" w:cs="Times New Roman"/>
          <w:b/>
          <w:sz w:val="28"/>
          <w:szCs w:val="28"/>
        </w:rPr>
        <w:t xml:space="preserve">ЕРТИЗА </w:t>
      </w:r>
      <w:r w:rsidRPr="0032660F">
        <w:rPr>
          <w:rFonts w:ascii="Times New Roman" w:hAnsi="Times New Roman" w:cs="Times New Roman"/>
          <w:b/>
          <w:sz w:val="28"/>
          <w:szCs w:val="28"/>
        </w:rPr>
        <w:t>ПРОГРАММНОГО СРЕДСТВА ДЛЯ СИНТЕЗА ПАНОРАМНЫХ ИЗОБРАЖЕНИЙ</w:t>
      </w:r>
    </w:p>
    <w:p w:rsidR="00560923" w:rsidRDefault="00560923" w:rsidP="00560923">
      <w:pPr>
        <w:ind w:firstLine="0"/>
        <w:rPr>
          <w:rFonts w:ascii="Times New Roman" w:hAnsi="Times New Roman" w:cs="Times New Roman"/>
          <w:b/>
          <w:sz w:val="28"/>
          <w:szCs w:val="28"/>
        </w:rPr>
      </w:pPr>
    </w:p>
    <w:p w:rsidR="00560923" w:rsidRPr="0033744E" w:rsidRDefault="00560923" w:rsidP="00560923">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560923" w:rsidRPr="0032660F" w:rsidRDefault="00560923" w:rsidP="00560923">
      <w:pPr>
        <w:ind w:firstLine="0"/>
        <w:rPr>
          <w:rFonts w:ascii="Times New Roman" w:hAnsi="Times New Roman" w:cs="Times New Roman"/>
          <w:b/>
          <w:sz w:val="28"/>
          <w:szCs w:val="28"/>
        </w:rPr>
      </w:pPr>
    </w:p>
    <w:p w:rsidR="00560923" w:rsidRDefault="00560923" w:rsidP="00560923">
      <w:pPr>
        <w:ind w:firstLine="706"/>
        <w:rPr>
          <w:rFonts w:ascii="Times New Roman" w:hAnsi="Times New Roman" w:cs="Times New Roman"/>
          <w:sz w:val="28"/>
          <w:szCs w:val="28"/>
        </w:rPr>
      </w:pPr>
      <w:r>
        <w:rPr>
          <w:rFonts w:ascii="Times New Roman" w:hAnsi="Times New Roman" w:cs="Times New Roman"/>
          <w:b/>
          <w:sz w:val="28"/>
          <w:szCs w:val="28"/>
        </w:rPr>
        <w:t>7</w:t>
      </w:r>
      <w:r w:rsidRPr="0032660F">
        <w:rPr>
          <w:rFonts w:ascii="Times New Roman" w:hAnsi="Times New Roman" w:cs="Times New Roman"/>
          <w:b/>
          <w:sz w:val="28"/>
          <w:szCs w:val="28"/>
        </w:rPr>
        <w:t xml:space="preserve">.1 </w:t>
      </w:r>
      <w:r>
        <w:rPr>
          <w:rFonts w:ascii="Times New Roman" w:hAnsi="Times New Roman" w:cs="Times New Roman"/>
          <w:sz w:val="28"/>
          <w:szCs w:val="28"/>
        </w:rPr>
        <w:t>Сущность информационной совместимости</w:t>
      </w:r>
    </w:p>
    <w:p w:rsidR="00560923" w:rsidRDefault="00560923" w:rsidP="00560923">
      <w:pPr>
        <w:ind w:firstLine="706"/>
        <w:rPr>
          <w:rFonts w:ascii="Times New Roman" w:hAnsi="Times New Roman" w:cs="Times New Roman"/>
          <w:sz w:val="28"/>
          <w:szCs w:val="28"/>
        </w:rPr>
      </w:pP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системы,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w:t>
      </w:r>
      <w:proofErr w:type="spellStart"/>
      <w:r>
        <w:rPr>
          <w:rFonts w:ascii="Times New Roman" w:hAnsi="Times New Roman" w:cs="Times New Roman"/>
          <w:sz w:val="28"/>
          <w:szCs w:val="28"/>
        </w:rPr>
        <w:t>переиспользован</w:t>
      </w:r>
      <w:proofErr w:type="spellEnd"/>
      <w:r>
        <w:rPr>
          <w:rFonts w:ascii="Times New Roman" w:hAnsi="Times New Roman" w:cs="Times New Roman"/>
          <w:sz w:val="28"/>
          <w:szCs w:val="28"/>
        </w:rPr>
        <w:t>,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неуклонно улучшаются, что позволяет использовать более сложные в плане уровня абстракции, но и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учет действующих стандартов являются ключом к улучшению информационной совместимости.</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биологических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интенсивность взаимодействия пользователя с программой;</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560923" w:rsidRDefault="00560923" w:rsidP="00560923">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приложениям. Так, отличие от других программных средств по части эргономических качеств может быть главным достоинством нового продукта.</w:t>
      </w:r>
    </w:p>
    <w:p w:rsidR="00560923" w:rsidRDefault="00560923" w:rsidP="00560923">
      <w:pPr>
        <w:ind w:firstLine="706"/>
        <w:rPr>
          <w:rFonts w:ascii="Times New Roman" w:hAnsi="Times New Roman" w:cs="Times New Roman"/>
          <w:sz w:val="28"/>
          <w:szCs w:val="28"/>
        </w:rPr>
      </w:pPr>
    </w:p>
    <w:p w:rsidR="00560923" w:rsidRDefault="00560923" w:rsidP="00560923">
      <w:pPr>
        <w:ind w:firstLine="706"/>
        <w:rPr>
          <w:rFonts w:ascii="Times New Roman" w:hAnsi="Times New Roman" w:cs="Times New Roman"/>
          <w:sz w:val="28"/>
          <w:szCs w:val="28"/>
        </w:rPr>
      </w:pPr>
      <w:r w:rsidRPr="00501094">
        <w:rPr>
          <w:rFonts w:ascii="Times New Roman" w:hAnsi="Times New Roman" w:cs="Times New Roman"/>
          <w:b/>
          <w:sz w:val="28"/>
          <w:szCs w:val="28"/>
        </w:rPr>
        <w:t>7.2</w:t>
      </w:r>
      <w:r>
        <w:rPr>
          <w:rFonts w:ascii="Times New Roman" w:hAnsi="Times New Roman" w:cs="Times New Roman"/>
          <w:sz w:val="28"/>
          <w:szCs w:val="28"/>
        </w:rPr>
        <w:t xml:space="preserve"> Характеристика трудового процесса пользователя при работе с</w:t>
      </w:r>
    </w:p>
    <w:p w:rsidR="00560923" w:rsidRDefault="00560923" w:rsidP="00560923">
      <w:pPr>
        <w:ind w:firstLine="706"/>
        <w:rPr>
          <w:rFonts w:ascii="Times New Roman" w:hAnsi="Times New Roman" w:cs="Times New Roman"/>
          <w:sz w:val="28"/>
          <w:szCs w:val="28"/>
        </w:rPr>
      </w:pPr>
      <w:r>
        <w:rPr>
          <w:rFonts w:ascii="Times New Roman" w:hAnsi="Times New Roman" w:cs="Times New Roman"/>
          <w:sz w:val="28"/>
          <w:szCs w:val="28"/>
        </w:rPr>
        <w:t xml:space="preserve"> </w:t>
      </w:r>
      <w:r w:rsidRPr="00132253">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программным средством. Проектирование информационной </w:t>
      </w:r>
    </w:p>
    <w:p w:rsidR="00560923" w:rsidRDefault="00560923" w:rsidP="00560923">
      <w:pPr>
        <w:ind w:firstLine="706"/>
        <w:rPr>
          <w:rFonts w:ascii="Times New Roman" w:hAnsi="Times New Roman" w:cs="Times New Roman"/>
          <w:sz w:val="28"/>
          <w:szCs w:val="28"/>
        </w:rPr>
      </w:pPr>
      <w:r>
        <w:rPr>
          <w:rFonts w:ascii="Times New Roman" w:hAnsi="Times New Roman" w:cs="Times New Roman"/>
          <w:sz w:val="28"/>
          <w:szCs w:val="28"/>
        </w:rPr>
        <w:t xml:space="preserve">      архитектуры</w:t>
      </w:r>
    </w:p>
    <w:p w:rsidR="00560923" w:rsidRDefault="00560923" w:rsidP="00560923">
      <w:pPr>
        <w:ind w:firstLine="706"/>
        <w:rPr>
          <w:rFonts w:ascii="Times New Roman" w:hAnsi="Times New Roman" w:cs="Times New Roman"/>
          <w:sz w:val="28"/>
          <w:szCs w:val="28"/>
        </w:rPr>
      </w:pPr>
    </w:p>
    <w:p w:rsidR="00560923" w:rsidRPr="0032660F"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предназначено для синтеза панорам, т.е. обработки и представления графической информации. Следовательно, основное средство взаимодействия системы с пользователем </w:t>
      </w:r>
      <w:r>
        <w:rPr>
          <w:rFonts w:ascii="Times New Roman" w:hAnsi="Times New Roman" w:cs="Times New Roman"/>
          <w:sz w:val="28"/>
          <w:szCs w:val="28"/>
        </w:rPr>
        <w:lastRenderedPageBreak/>
        <w:t>–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представлен окном приложения с рабочей областью для отображения информации пользователю. Интерфейс должен быть достаточен и эффективен для выполнения программой основных функций:</w:t>
      </w:r>
      <w:r w:rsidRPr="001F64BC">
        <w:rPr>
          <w:rFonts w:ascii="Times New Roman" w:hAnsi="Times New Roman" w:cs="Times New Roman"/>
          <w:sz w:val="28"/>
          <w:szCs w:val="28"/>
        </w:rPr>
        <w:t xml:space="preserve"> </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560923" w:rsidRPr="0032660F" w:rsidRDefault="00560923" w:rsidP="00560923">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Первое решение, с которым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w:t>
      </w:r>
      <w:r w:rsidRPr="004542D9">
        <w:rPr>
          <w:rFonts w:ascii="Times New Roman" w:hAnsi="Times New Roman" w:cs="Times New Roman"/>
          <w:sz w:val="28"/>
          <w:szCs w:val="28"/>
        </w:rPr>
        <w:t xml:space="preserve"> [2].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использований, который в итоге определен как 800х600 пикселей.</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Другим явным выражением информационной архитектуры является механизм отображения сообщений. Программное средство сперва генерирует предварительный результат, а затем предоставляет пользователю возможность изменить его, для чего определен ряд способов. Чтобы обеспечить пользователя знанием о доступных ему возможностях необходим некий «помощник», который будет уведомлять о текущем статусе программы и о возможных вариантах дальнейших действий. Визуально он может быть представлен простым текстовым полем. Оно должно находиться в зоне непосредственной видимости у пользователя, то есть расположено вблизи инструментов управления. Механизм «помощника» был бы неполным, не имей пользователь возможности вызвать его для получения интересующей </w:t>
      </w:r>
      <w:r>
        <w:rPr>
          <w:rFonts w:ascii="Times New Roman" w:hAnsi="Times New Roman" w:cs="Times New Roman"/>
          <w:sz w:val="28"/>
          <w:szCs w:val="28"/>
        </w:rPr>
        <w:lastRenderedPageBreak/>
        <w:t>информации. Это может осуществляться специальной кнопкой в различных местах или же пунктом в контекстном меню какого-либо элемента интерфейса.</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Следующая проблема – цветовая гамма интерфейса.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Размер шрифта, с помощью которого отображается текст в приложении, должен обеспечивать его разборчивость и </w:t>
      </w:r>
      <w:proofErr w:type="spellStart"/>
      <w:r>
        <w:rPr>
          <w:rFonts w:ascii="Times New Roman" w:hAnsi="Times New Roman" w:cs="Times New Roman"/>
          <w:sz w:val="28"/>
          <w:szCs w:val="28"/>
        </w:rPr>
        <w:t>легкочитаемость</w:t>
      </w:r>
      <w:proofErr w:type="spellEnd"/>
      <w:r>
        <w:rPr>
          <w:rFonts w:ascii="Times New Roman" w:hAnsi="Times New Roman" w:cs="Times New Roman"/>
          <w:sz w:val="28"/>
          <w:szCs w:val="28"/>
        </w:rPr>
        <w:t>. Чрезмерно большой размер сделает текст трудным для восприятия, а слишком малый – вдобавок к этому, потребует зрительных усилий.</w:t>
      </w:r>
    </w:p>
    <w:p w:rsidR="00560923" w:rsidRDefault="00560923" w:rsidP="00560923">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указатель мыши во время выполнения системой длительных операций.</w:t>
      </w:r>
    </w:p>
    <w:p w:rsidR="00560923" w:rsidRPr="00C02A3B" w:rsidRDefault="00560923" w:rsidP="00560923">
      <w:pPr>
        <w:ind w:firstLine="706"/>
        <w:jc w:val="both"/>
        <w:rPr>
          <w:rFonts w:ascii="Times New Roman" w:hAnsi="Times New Roman" w:cs="Times New Roman"/>
          <w:sz w:val="28"/>
          <w:szCs w:val="28"/>
        </w:rPr>
      </w:pPr>
    </w:p>
    <w:p w:rsidR="00560923" w:rsidRDefault="00560923" w:rsidP="00560923">
      <w:pPr>
        <w:ind w:firstLine="706"/>
        <w:rPr>
          <w:rFonts w:ascii="Times New Roman" w:hAnsi="Times New Roman" w:cs="Times New Roman"/>
          <w:sz w:val="28"/>
          <w:szCs w:val="28"/>
        </w:rPr>
      </w:pPr>
      <w:r w:rsidRPr="00501094">
        <w:rPr>
          <w:rFonts w:ascii="Times New Roman" w:hAnsi="Times New Roman" w:cs="Times New Roman"/>
          <w:b/>
          <w:sz w:val="28"/>
          <w:szCs w:val="28"/>
        </w:rPr>
        <w:t>7.3</w:t>
      </w:r>
      <w:r>
        <w:rPr>
          <w:rFonts w:ascii="Times New Roman" w:hAnsi="Times New Roman" w:cs="Times New Roman"/>
          <w:sz w:val="28"/>
          <w:szCs w:val="28"/>
        </w:rPr>
        <w:t xml:space="preserve"> Оценка эргономической эффективности человеко</w:t>
      </w:r>
      <w:r w:rsidRPr="00132253">
        <w:rPr>
          <w:rFonts w:ascii="Times New Roman" w:hAnsi="Times New Roman" w:cs="Times New Roman"/>
          <w:sz w:val="28"/>
          <w:szCs w:val="28"/>
        </w:rPr>
        <w:t>-</w:t>
      </w:r>
      <w:r>
        <w:rPr>
          <w:rFonts w:ascii="Times New Roman" w:hAnsi="Times New Roman" w:cs="Times New Roman"/>
          <w:sz w:val="28"/>
          <w:szCs w:val="28"/>
        </w:rPr>
        <w:t>машинного</w:t>
      </w:r>
    </w:p>
    <w:p w:rsidR="00560923" w:rsidRPr="00501094" w:rsidRDefault="00560923" w:rsidP="00560923">
      <w:pPr>
        <w:ind w:firstLine="706"/>
        <w:rPr>
          <w:rFonts w:ascii="Times New Roman" w:hAnsi="Times New Roman" w:cs="Times New Roman"/>
          <w:sz w:val="28"/>
          <w:szCs w:val="28"/>
        </w:rPr>
      </w:pPr>
      <w:r w:rsidRPr="00501094">
        <w:rPr>
          <w:rFonts w:ascii="Times New Roman" w:hAnsi="Times New Roman" w:cs="Times New Roman"/>
          <w:sz w:val="28"/>
          <w:szCs w:val="28"/>
        </w:rPr>
        <w:t xml:space="preserve">      </w:t>
      </w:r>
      <w:r>
        <w:rPr>
          <w:rFonts w:ascii="Times New Roman" w:hAnsi="Times New Roman" w:cs="Times New Roman"/>
          <w:sz w:val="28"/>
          <w:szCs w:val="28"/>
        </w:rPr>
        <w:t xml:space="preserve">взаимодействия с помощью подели </w:t>
      </w:r>
      <w:r>
        <w:rPr>
          <w:rFonts w:ascii="Times New Roman" w:hAnsi="Times New Roman" w:cs="Times New Roman"/>
          <w:sz w:val="28"/>
          <w:szCs w:val="28"/>
          <w:lang w:val="en-US"/>
        </w:rPr>
        <w:t>GOMS</w:t>
      </w: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2771F" w:rsidRDefault="0052771F" w:rsidP="0052771F">
      <w:pPr>
        <w:ind w:firstLine="708"/>
        <w:rPr>
          <w:rFonts w:ascii="Times New Roman" w:hAnsi="Times New Roman" w:cs="Times New Roman"/>
          <w:sz w:val="28"/>
          <w:szCs w:val="28"/>
        </w:rPr>
      </w:pPr>
      <w:r>
        <w:rPr>
          <w:rFonts w:ascii="Times New Roman" w:hAnsi="Times New Roman" w:cs="Times New Roman"/>
          <w:sz w:val="28"/>
          <w:szCs w:val="28"/>
        </w:rPr>
        <w:br w:type="page"/>
      </w:r>
    </w:p>
    <w:p w:rsidR="00560923" w:rsidRDefault="0052771F" w:rsidP="0052771F">
      <w:pPr>
        <w:ind w:firstLine="708"/>
        <w:rPr>
          <w:rFonts w:ascii="Times New Roman" w:hAnsi="Times New Roman" w:cs="Times New Roman"/>
          <w:sz w:val="28"/>
          <w:szCs w:val="28"/>
        </w:rPr>
      </w:pPr>
      <w:r w:rsidRPr="0052771F">
        <w:rPr>
          <w:rFonts w:ascii="Times New Roman" w:hAnsi="Times New Roman" w:cs="Times New Roman"/>
          <w:b/>
          <w:sz w:val="28"/>
          <w:szCs w:val="28"/>
        </w:rPr>
        <w:lastRenderedPageBreak/>
        <w:t>7.4</w:t>
      </w:r>
      <w:r>
        <w:rPr>
          <w:rFonts w:ascii="Times New Roman" w:hAnsi="Times New Roman" w:cs="Times New Roman"/>
          <w:sz w:val="28"/>
          <w:szCs w:val="28"/>
        </w:rPr>
        <w:t xml:space="preserve"> </w:t>
      </w:r>
      <w:r w:rsidR="00560923">
        <w:rPr>
          <w:rFonts w:ascii="Times New Roman" w:hAnsi="Times New Roman" w:cs="Times New Roman"/>
          <w:sz w:val="28"/>
          <w:szCs w:val="28"/>
        </w:rPr>
        <w:t>Список использованных источников:</w:t>
      </w:r>
    </w:p>
    <w:p w:rsidR="00560923" w:rsidRPr="0033744E" w:rsidRDefault="00560923" w:rsidP="00560923">
      <w:pPr>
        <w:ind w:firstLine="0"/>
        <w:rPr>
          <w:rFonts w:ascii="Times New Roman" w:hAnsi="Times New Roman" w:cs="Times New Roman"/>
          <w:sz w:val="28"/>
          <w:szCs w:val="28"/>
        </w:rPr>
      </w:pPr>
      <w:r w:rsidRPr="0033744E">
        <w:rPr>
          <w:rFonts w:ascii="Times New Roman" w:hAnsi="Times New Roman" w:cs="Times New Roman"/>
          <w:sz w:val="28"/>
          <w:szCs w:val="28"/>
        </w:rPr>
        <w:t xml:space="preserve">[1]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ru</w:t>
      </w:r>
      <w:proofErr w:type="spellEnd"/>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wikipedia</w:t>
      </w:r>
      <w:proofErr w:type="spellEnd"/>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560923" w:rsidRPr="004542D9" w:rsidRDefault="00560923" w:rsidP="00560923">
      <w:pPr>
        <w:ind w:firstLine="0"/>
        <w:rPr>
          <w:rFonts w:ascii="Times New Roman" w:hAnsi="Times New Roman" w:cs="Times New Roman"/>
          <w:sz w:val="28"/>
          <w:szCs w:val="28"/>
        </w:rPr>
      </w:pPr>
      <w:r w:rsidRPr="004542D9">
        <w:rPr>
          <w:rFonts w:ascii="Times New Roman" w:hAnsi="Times New Roman" w:cs="Times New Roman"/>
          <w:sz w:val="28"/>
          <w:szCs w:val="28"/>
        </w:rPr>
        <w:t xml:space="preserve">[2]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neonstudio</w:t>
      </w:r>
      <w:proofErr w:type="spellEnd"/>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ru</w:t>
      </w:r>
      <w:proofErr w:type="spellEnd"/>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ergonomika</w:t>
      </w:r>
      <w:proofErr w:type="spellEnd"/>
      <w:r w:rsidRPr="004542D9">
        <w:rPr>
          <w:rFonts w:ascii="Times New Roman" w:hAnsi="Times New Roman" w:cs="Times New Roman"/>
          <w:sz w:val="28"/>
          <w:szCs w:val="28"/>
        </w:rPr>
        <w:t>_</w:t>
      </w:r>
      <w:proofErr w:type="spellStart"/>
      <w:r w:rsidRPr="004542D9">
        <w:rPr>
          <w:rFonts w:ascii="Times New Roman" w:hAnsi="Times New Roman" w:cs="Times New Roman"/>
          <w:sz w:val="28"/>
          <w:szCs w:val="28"/>
          <w:lang w:val="en-US"/>
        </w:rPr>
        <w:t>informacii</w:t>
      </w:r>
      <w:proofErr w:type="spellEnd"/>
      <w:r w:rsidRPr="004542D9">
        <w:rPr>
          <w:rFonts w:ascii="Times New Roman" w:hAnsi="Times New Roman" w:cs="Times New Roman"/>
          <w:sz w:val="28"/>
          <w:szCs w:val="28"/>
        </w:rPr>
        <w:t>/</w:t>
      </w:r>
    </w:p>
    <w:p w:rsidR="00560923" w:rsidRPr="00D77C0F" w:rsidRDefault="00560923" w:rsidP="00560923">
      <w:pPr>
        <w:ind w:firstLine="0"/>
        <w:rPr>
          <w:rFonts w:ascii="Times New Roman" w:hAnsi="Times New Roman" w:cs="Times New Roman"/>
          <w:sz w:val="28"/>
          <w:szCs w:val="28"/>
          <w:lang w:val="en-US"/>
        </w:rPr>
      </w:pPr>
      <w:r>
        <w:rPr>
          <w:rFonts w:ascii="Times New Roman" w:hAnsi="Times New Roman" w:cs="Times New Roman"/>
          <w:sz w:val="28"/>
          <w:szCs w:val="28"/>
          <w:lang w:val="en-US"/>
        </w:rPr>
        <w:t>[3]</w:t>
      </w:r>
    </w:p>
    <w:p w:rsidR="00BA1F71" w:rsidRPr="00974E67" w:rsidRDefault="00BA1F71" w:rsidP="006013EA">
      <w:pPr>
        <w:ind w:firstLine="0"/>
        <w:rPr>
          <w:rFonts w:ascii="Times New Roman" w:hAnsi="Times New Roman" w:cs="Times New Roman"/>
          <w:b/>
          <w:sz w:val="28"/>
          <w:szCs w:val="28"/>
        </w:rPr>
      </w:pPr>
    </w:p>
    <w:p w:rsidR="00974E67" w:rsidRDefault="00974E67" w:rsidP="006013EA">
      <w:pPr>
        <w:ind w:firstLine="0"/>
        <w:rPr>
          <w:rFonts w:ascii="Times New Roman" w:hAnsi="Times New Roman" w:cs="Times New Roman"/>
          <w:b/>
          <w:sz w:val="28"/>
          <w:szCs w:val="28"/>
        </w:rPr>
      </w:pPr>
    </w:p>
    <w:p w:rsidR="00974E67" w:rsidRDefault="00974E67"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1"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32"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5E410C"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Irfan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p>
    <w:p w:rsidR="00E57CE2" w:rsidRPr="00651AF6" w:rsidRDefault="00E57CE2" w:rsidP="004E64E2">
      <w:pPr>
        <w:ind w:firstLine="0"/>
        <w:rPr>
          <w:rFonts w:ascii="Times New Roman" w:hAnsi="Times New Roman" w:cs="Times New Roman"/>
          <w:sz w:val="28"/>
          <w:szCs w:val="28"/>
          <w:lang w:val="en-US"/>
        </w:rPr>
      </w:pPr>
    </w:p>
    <w:sectPr w:rsidR="00E57CE2" w:rsidRPr="00651AF6" w:rsidSect="00BD109E">
      <w:footerReference w:type="default" r:id="rId34"/>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8E2" w:rsidRDefault="005C48E2" w:rsidP="00BD109E">
      <w:r>
        <w:separator/>
      </w:r>
    </w:p>
  </w:endnote>
  <w:endnote w:type="continuationSeparator" w:id="0">
    <w:p w:rsidR="005C48E2" w:rsidRDefault="005C48E2"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C77705" w:rsidRDefault="00C77705">
        <w:pPr>
          <w:pStyle w:val="Footer"/>
          <w:jc w:val="right"/>
        </w:pPr>
        <w:r>
          <w:fldChar w:fldCharType="begin"/>
        </w:r>
        <w:r>
          <w:instrText xml:space="preserve"> PAGE   \* MERGEFORMAT </w:instrText>
        </w:r>
        <w:r>
          <w:fldChar w:fldCharType="separate"/>
        </w:r>
        <w:r w:rsidR="0052771F">
          <w:rPr>
            <w:noProof/>
          </w:rPr>
          <w:t>58</w:t>
        </w:r>
        <w:r>
          <w:rPr>
            <w:noProof/>
          </w:rPr>
          <w:fldChar w:fldCharType="end"/>
        </w:r>
      </w:p>
    </w:sdtContent>
  </w:sdt>
  <w:p w:rsidR="00C77705" w:rsidRDefault="00C777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8E2" w:rsidRDefault="005C48E2" w:rsidP="00BD109E">
      <w:r>
        <w:separator/>
      </w:r>
    </w:p>
  </w:footnote>
  <w:footnote w:type="continuationSeparator" w:id="0">
    <w:p w:rsidR="005C48E2" w:rsidRDefault="005C48E2"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F0D27"/>
    <w:rsid w:val="000F40CA"/>
    <w:rsid w:val="000F662E"/>
    <w:rsid w:val="000F692F"/>
    <w:rsid w:val="000F7F3D"/>
    <w:rsid w:val="0010219D"/>
    <w:rsid w:val="00102D96"/>
    <w:rsid w:val="00103C5E"/>
    <w:rsid w:val="00107057"/>
    <w:rsid w:val="00107279"/>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1D8C"/>
    <w:rsid w:val="001E5500"/>
    <w:rsid w:val="00202587"/>
    <w:rsid w:val="00202674"/>
    <w:rsid w:val="00206570"/>
    <w:rsid w:val="00207695"/>
    <w:rsid w:val="00207E5B"/>
    <w:rsid w:val="00211D2C"/>
    <w:rsid w:val="00212A0B"/>
    <w:rsid w:val="00213322"/>
    <w:rsid w:val="00214249"/>
    <w:rsid w:val="0021773E"/>
    <w:rsid w:val="00221ACC"/>
    <w:rsid w:val="0022453B"/>
    <w:rsid w:val="00226156"/>
    <w:rsid w:val="00231D39"/>
    <w:rsid w:val="0023399D"/>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345E"/>
    <w:rsid w:val="003039BF"/>
    <w:rsid w:val="0031161F"/>
    <w:rsid w:val="00314EA6"/>
    <w:rsid w:val="00320FEC"/>
    <w:rsid w:val="00322E4E"/>
    <w:rsid w:val="00325CA8"/>
    <w:rsid w:val="00325DDD"/>
    <w:rsid w:val="003360F1"/>
    <w:rsid w:val="003372E1"/>
    <w:rsid w:val="00337B27"/>
    <w:rsid w:val="0034037D"/>
    <w:rsid w:val="00340D7D"/>
    <w:rsid w:val="0034284F"/>
    <w:rsid w:val="00342CE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E00F8"/>
    <w:rsid w:val="003E13A7"/>
    <w:rsid w:val="003E25B4"/>
    <w:rsid w:val="003E635F"/>
    <w:rsid w:val="003E6945"/>
    <w:rsid w:val="003F2571"/>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65610"/>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D0BED"/>
    <w:rsid w:val="004D12BD"/>
    <w:rsid w:val="004D23CE"/>
    <w:rsid w:val="004D25C1"/>
    <w:rsid w:val="004D7EE0"/>
    <w:rsid w:val="004E1C99"/>
    <w:rsid w:val="004E64E2"/>
    <w:rsid w:val="004F1DEB"/>
    <w:rsid w:val="004F67F0"/>
    <w:rsid w:val="00501C9F"/>
    <w:rsid w:val="005146FB"/>
    <w:rsid w:val="00516D2B"/>
    <w:rsid w:val="00522399"/>
    <w:rsid w:val="0052771F"/>
    <w:rsid w:val="00533024"/>
    <w:rsid w:val="005348CB"/>
    <w:rsid w:val="00543115"/>
    <w:rsid w:val="00543686"/>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1607"/>
    <w:rsid w:val="006B1EF3"/>
    <w:rsid w:val="006B4275"/>
    <w:rsid w:val="006B47B8"/>
    <w:rsid w:val="006B59B8"/>
    <w:rsid w:val="006B757B"/>
    <w:rsid w:val="006C5DC3"/>
    <w:rsid w:val="006D509F"/>
    <w:rsid w:val="006E0FB2"/>
    <w:rsid w:val="006F452B"/>
    <w:rsid w:val="006F51B4"/>
    <w:rsid w:val="00703389"/>
    <w:rsid w:val="00704704"/>
    <w:rsid w:val="00704BE6"/>
    <w:rsid w:val="007150E6"/>
    <w:rsid w:val="0072147E"/>
    <w:rsid w:val="00722127"/>
    <w:rsid w:val="007265D0"/>
    <w:rsid w:val="00754592"/>
    <w:rsid w:val="00754813"/>
    <w:rsid w:val="0075626D"/>
    <w:rsid w:val="00756320"/>
    <w:rsid w:val="00762181"/>
    <w:rsid w:val="0076280B"/>
    <w:rsid w:val="00763704"/>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11241"/>
    <w:rsid w:val="00816563"/>
    <w:rsid w:val="0081656B"/>
    <w:rsid w:val="00826CEB"/>
    <w:rsid w:val="00827559"/>
    <w:rsid w:val="00834473"/>
    <w:rsid w:val="008402F0"/>
    <w:rsid w:val="00843A1A"/>
    <w:rsid w:val="00850DF9"/>
    <w:rsid w:val="00851923"/>
    <w:rsid w:val="0085222D"/>
    <w:rsid w:val="00852AFF"/>
    <w:rsid w:val="00857A54"/>
    <w:rsid w:val="008614BF"/>
    <w:rsid w:val="008641F4"/>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444E0"/>
    <w:rsid w:val="009451A8"/>
    <w:rsid w:val="00945EF0"/>
    <w:rsid w:val="00957401"/>
    <w:rsid w:val="009604BC"/>
    <w:rsid w:val="00961FA8"/>
    <w:rsid w:val="00967A4C"/>
    <w:rsid w:val="00971810"/>
    <w:rsid w:val="009719BA"/>
    <w:rsid w:val="00974C3D"/>
    <w:rsid w:val="00974E67"/>
    <w:rsid w:val="009762CB"/>
    <w:rsid w:val="009776BF"/>
    <w:rsid w:val="0098127C"/>
    <w:rsid w:val="009904B0"/>
    <w:rsid w:val="00992844"/>
    <w:rsid w:val="009A6A79"/>
    <w:rsid w:val="009A7703"/>
    <w:rsid w:val="009A7916"/>
    <w:rsid w:val="009A7D96"/>
    <w:rsid w:val="009B3CD6"/>
    <w:rsid w:val="009C3024"/>
    <w:rsid w:val="009C6C8B"/>
    <w:rsid w:val="009D23A8"/>
    <w:rsid w:val="009D5977"/>
    <w:rsid w:val="009D651C"/>
    <w:rsid w:val="009D70D9"/>
    <w:rsid w:val="009D73F2"/>
    <w:rsid w:val="009E288E"/>
    <w:rsid w:val="009E470E"/>
    <w:rsid w:val="009E4744"/>
    <w:rsid w:val="009F2C6B"/>
    <w:rsid w:val="009F3296"/>
    <w:rsid w:val="009F389F"/>
    <w:rsid w:val="00A047C1"/>
    <w:rsid w:val="00A0570D"/>
    <w:rsid w:val="00A058CE"/>
    <w:rsid w:val="00A14083"/>
    <w:rsid w:val="00A1460F"/>
    <w:rsid w:val="00A15C34"/>
    <w:rsid w:val="00A20315"/>
    <w:rsid w:val="00A253A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B05E4"/>
    <w:rsid w:val="00CB1EB5"/>
    <w:rsid w:val="00CC1E2D"/>
    <w:rsid w:val="00CC3EF6"/>
    <w:rsid w:val="00CC5044"/>
    <w:rsid w:val="00CC6671"/>
    <w:rsid w:val="00CD1722"/>
    <w:rsid w:val="00CD2E23"/>
    <w:rsid w:val="00CD65F7"/>
    <w:rsid w:val="00CE626F"/>
    <w:rsid w:val="00CF2FF4"/>
    <w:rsid w:val="00CF54F8"/>
    <w:rsid w:val="00CF6F3A"/>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5585"/>
    <w:rsid w:val="00E902E2"/>
    <w:rsid w:val="00E954BC"/>
    <w:rsid w:val="00E96FC6"/>
    <w:rsid w:val="00EA1D02"/>
    <w:rsid w:val="00EA6396"/>
    <w:rsid w:val="00EB100F"/>
    <w:rsid w:val="00EB2B7E"/>
    <w:rsid w:val="00EB797E"/>
    <w:rsid w:val="00EC32A8"/>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www.aishack.in/tutorials/sift-scale-invariant-feature-transform-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www.cambridgeincolour.com/tutorials/image-projection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hyperlink" Target="http://en.wikipedia.org/wiki/Image_stitch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5C13E-EB30-4852-A28C-D7365D025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5960</TotalTime>
  <Pages>57</Pages>
  <Words>13093</Words>
  <Characters>74633</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506</cp:revision>
  <dcterms:created xsi:type="dcterms:W3CDTF">2015-02-23T18:08:00Z</dcterms:created>
  <dcterms:modified xsi:type="dcterms:W3CDTF">2015-05-10T23:58:00Z</dcterms:modified>
</cp:coreProperties>
</file>