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val="en-IN"/>
          <w14:ligatures w14:val="standardContextual"/>
        </w:rPr>
        <w:id w:val="1039403847"/>
        <w:docPartObj>
          <w:docPartGallery w:val="Cover Pages"/>
          <w:docPartUnique/>
        </w:docPartObj>
      </w:sdtPr>
      <w:sdtContent>
        <w:p w14:paraId="1B9BD8F0" w14:textId="3E495979" w:rsidR="00C3339D" w:rsidRDefault="00C3339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DE2762" wp14:editId="1999BD4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DD2C859" w14:textId="00663102" w:rsidR="00C3339D" w:rsidRDefault="007E6AE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4DE2762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DD2C859" w14:textId="00663102" w:rsidR="00C3339D" w:rsidRDefault="007E6AE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FF5576" wp14:editId="137E75B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D004D6" w14:textId="10728D99" w:rsidR="00C3339D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3339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Mithu Bortamuly</w:t>
                                    </w:r>
                                  </w:sdtContent>
                                </w:sdt>
                              </w:p>
                              <w:p w14:paraId="5E564129" w14:textId="77777777" w:rsidR="00C3339D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3339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FF55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3D004D6" w14:textId="10728D99" w:rsidR="00C3339D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3339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Mithu Bortamuly</w:t>
                              </w:r>
                            </w:sdtContent>
                          </w:sdt>
                        </w:p>
                        <w:p w14:paraId="5E564129" w14:textId="77777777" w:rsidR="00C3339D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3339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7601BB" wp14:editId="4B2D5B7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5AA42" w14:textId="61453801" w:rsidR="00C3339D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333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Backend with JS</w:t>
                                    </w:r>
                                  </w:sdtContent>
                                </w:sdt>
                              </w:p>
                              <w:p w14:paraId="31514F30" w14:textId="0C185DC3" w:rsidR="00C3339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3339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With all information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7601BB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1B5AA42" w14:textId="61453801" w:rsidR="00C3339D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333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Backend with JS</w:t>
                              </w:r>
                            </w:sdtContent>
                          </w:sdt>
                        </w:p>
                        <w:p w14:paraId="31514F30" w14:textId="0C185DC3" w:rsidR="00C3339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3339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With all information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D7CB93" w14:textId="261BD4A8" w:rsidR="00C3339D" w:rsidRDefault="00C3339D">
          <w:r>
            <w:br w:type="page"/>
          </w:r>
        </w:p>
      </w:sdtContent>
    </w:sdt>
    <w:p w14:paraId="316473B1" w14:textId="41F9F66A" w:rsidR="00270B10" w:rsidRPr="009B1E51" w:rsidRDefault="00C3339D" w:rsidP="00C333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339D">
        <w:rPr>
          <w:rFonts w:ascii="High Tower Text" w:hAnsi="High Tower Text"/>
          <w:sz w:val="28"/>
          <w:szCs w:val="28"/>
        </w:rPr>
        <w:lastRenderedPageBreak/>
        <w:t>To solve a error like</w:t>
      </w:r>
      <w:r>
        <w:rPr>
          <w:rFonts w:ascii="High Tower Text" w:hAnsi="High Tower Text"/>
          <w:sz w:val="28"/>
          <w:szCs w:val="28"/>
        </w:rPr>
        <w:t xml:space="preserve"> “Cannot use import statement outside a module” if we use import statement. To prevent this we include a line on “</w:t>
      </w:r>
      <w:proofErr w:type="spellStart"/>
      <w:r>
        <w:rPr>
          <w:rFonts w:ascii="High Tower Text" w:hAnsi="High Tower Text"/>
          <w:sz w:val="28"/>
          <w:szCs w:val="28"/>
        </w:rPr>
        <w:t>package.json</w:t>
      </w:r>
      <w:proofErr w:type="spellEnd"/>
      <w:r>
        <w:rPr>
          <w:rFonts w:ascii="High Tower Text" w:hAnsi="High Tower Text"/>
          <w:sz w:val="28"/>
          <w:szCs w:val="28"/>
        </w:rPr>
        <w:t xml:space="preserve">” as </w:t>
      </w:r>
      <w:r w:rsidRPr="00C3339D">
        <w:rPr>
          <w:rFonts w:ascii="High Tower Text" w:hAnsi="High Tower Text"/>
          <w:sz w:val="28"/>
          <w:szCs w:val="28"/>
        </w:rPr>
        <w:t>"type": "module",</w:t>
      </w:r>
    </w:p>
    <w:p w14:paraId="51D49A5E" w14:textId="77777777" w:rsidR="009B1E51" w:rsidRPr="009B1E51" w:rsidRDefault="009B1E51" w:rsidP="009B1E51">
      <w:pPr>
        <w:pStyle w:val="ListParagraph"/>
        <w:numPr>
          <w:ilvl w:val="0"/>
          <w:numId w:val="1"/>
        </w:numPr>
        <w:rPr>
          <w:rFonts w:ascii="High Tower Text" w:hAnsi="High Tower Text"/>
          <w:sz w:val="28"/>
          <w:szCs w:val="28"/>
        </w:rPr>
      </w:pPr>
      <w:r w:rsidRPr="009B1E51">
        <w:rPr>
          <w:rFonts w:ascii="High Tower Text" w:hAnsi="High Tower Text"/>
          <w:sz w:val="28"/>
          <w:szCs w:val="28"/>
        </w:rPr>
        <w:t xml:space="preserve">A toolchain is a set of tools that are used together to build and deploy a web application. A toolchain typically includes a bundler, as well as other tools such as a </w:t>
      </w:r>
      <w:proofErr w:type="spellStart"/>
      <w:r w:rsidRPr="009B1E51">
        <w:rPr>
          <w:rFonts w:ascii="High Tower Text" w:hAnsi="High Tower Text"/>
          <w:sz w:val="28"/>
          <w:szCs w:val="28"/>
        </w:rPr>
        <w:t>transpiler</w:t>
      </w:r>
      <w:proofErr w:type="spellEnd"/>
      <w:r w:rsidRPr="009B1E51">
        <w:rPr>
          <w:rFonts w:ascii="High Tower Text" w:hAnsi="High Tower Text"/>
          <w:sz w:val="28"/>
          <w:szCs w:val="28"/>
        </w:rPr>
        <w:t>, a linter, and a test runner.</w:t>
      </w:r>
    </w:p>
    <w:p w14:paraId="436F2D72" w14:textId="711B2D2F" w:rsidR="009B1E51" w:rsidRDefault="009B1E51" w:rsidP="009B1E51">
      <w:pPr>
        <w:pStyle w:val="ListParagraph"/>
        <w:ind w:firstLine="720"/>
        <w:rPr>
          <w:rFonts w:ascii="High Tower Text" w:hAnsi="High Tower Text"/>
          <w:sz w:val="28"/>
          <w:szCs w:val="28"/>
        </w:rPr>
      </w:pPr>
      <w:r w:rsidRPr="009B1E51">
        <w:rPr>
          <w:rFonts w:ascii="High Tower Text" w:hAnsi="High Tower Text"/>
          <w:sz w:val="28"/>
          <w:szCs w:val="28"/>
        </w:rPr>
        <w:t>Some popular JavaScript toolchains include: Gulp, Grunt, and Vite.</w:t>
      </w:r>
    </w:p>
    <w:p w14:paraId="6E2AFA6A" w14:textId="77777777" w:rsidR="007E6AEB" w:rsidRDefault="007E6AEB" w:rsidP="009B1E51">
      <w:pPr>
        <w:pStyle w:val="ListParagraph"/>
        <w:ind w:firstLine="720"/>
        <w:rPr>
          <w:rFonts w:ascii="High Tower Text" w:hAnsi="High Tower Text"/>
          <w:sz w:val="28"/>
          <w:szCs w:val="28"/>
        </w:rPr>
      </w:pPr>
    </w:p>
    <w:p w14:paraId="1877B676" w14:textId="295ECD57" w:rsidR="007E6AEB" w:rsidRDefault="007E6AEB" w:rsidP="007E6AEB">
      <w:pPr>
        <w:pStyle w:val="ListParagraph"/>
        <w:numPr>
          <w:ilvl w:val="0"/>
          <w:numId w:val="1"/>
        </w:numPr>
        <w:rPr>
          <w:rFonts w:ascii="High Tower Text" w:hAnsi="High Tower Text"/>
          <w:sz w:val="28"/>
          <w:szCs w:val="28"/>
        </w:rPr>
      </w:pPr>
      <w:r w:rsidRPr="00BC1687">
        <w:rPr>
          <w:rFonts w:ascii="High Tower Text" w:hAnsi="High Tower Text"/>
          <w:sz w:val="28"/>
          <w:szCs w:val="28"/>
        </w:rPr>
        <w:t xml:space="preserve">Axios is far more better </w:t>
      </w:r>
      <w:proofErr w:type="spellStart"/>
      <w:r w:rsidRPr="00BC1687">
        <w:rPr>
          <w:rFonts w:ascii="High Tower Text" w:hAnsi="High Tower Text"/>
          <w:sz w:val="28"/>
          <w:szCs w:val="28"/>
        </w:rPr>
        <w:t>then</w:t>
      </w:r>
      <w:proofErr w:type="spellEnd"/>
      <w:r w:rsidRPr="00BC1687">
        <w:rPr>
          <w:rFonts w:ascii="High Tower Text" w:hAnsi="High Tower Text"/>
          <w:sz w:val="28"/>
          <w:szCs w:val="28"/>
        </w:rPr>
        <w:t xml:space="preserve"> normal Fetch for making http request because </w:t>
      </w:r>
      <w:proofErr w:type="spellStart"/>
      <w:r w:rsidRPr="00BC1687">
        <w:rPr>
          <w:rFonts w:ascii="High Tower Text" w:hAnsi="High Tower Text"/>
          <w:sz w:val="28"/>
          <w:szCs w:val="28"/>
        </w:rPr>
        <w:t>axios</w:t>
      </w:r>
      <w:proofErr w:type="spellEnd"/>
      <w:r w:rsidRPr="00BC1687">
        <w:rPr>
          <w:rFonts w:ascii="High Tower Text" w:hAnsi="High Tower Text"/>
          <w:sz w:val="28"/>
          <w:szCs w:val="28"/>
        </w:rPr>
        <w:t xml:space="preserve"> has many features in it.</w:t>
      </w:r>
    </w:p>
    <w:p w14:paraId="67ED3FF2" w14:textId="045CBD61" w:rsidR="00355457" w:rsidRDefault="00355457" w:rsidP="007E6AEB">
      <w:pPr>
        <w:pStyle w:val="ListParagraph"/>
        <w:numPr>
          <w:ilvl w:val="0"/>
          <w:numId w:val="1"/>
        </w:numPr>
        <w:rPr>
          <w:rFonts w:ascii="High Tower Text" w:hAnsi="High Tower Text"/>
          <w:sz w:val="28"/>
          <w:szCs w:val="28"/>
        </w:rPr>
      </w:pPr>
      <w:proofErr w:type="spellStart"/>
      <w:r>
        <w:rPr>
          <w:rFonts w:ascii="High Tower Text" w:hAnsi="High Tower Text"/>
          <w:sz w:val="28"/>
          <w:szCs w:val="28"/>
        </w:rPr>
        <w:t>Its</w:t>
      </w:r>
      <w:proofErr w:type="spellEnd"/>
      <w:r>
        <w:rPr>
          <w:rFonts w:ascii="High Tower Text" w:hAnsi="High Tower Text"/>
          <w:sz w:val="28"/>
          <w:szCs w:val="28"/>
        </w:rPr>
        <w:t xml:space="preserve"> better to do </w:t>
      </w:r>
      <w:proofErr w:type="spellStart"/>
      <w:r>
        <w:rPr>
          <w:rFonts w:ascii="High Tower Text" w:hAnsi="High Tower Text"/>
          <w:sz w:val="28"/>
          <w:szCs w:val="28"/>
        </w:rPr>
        <w:t>api</w:t>
      </w:r>
      <w:proofErr w:type="spellEnd"/>
      <w:r>
        <w:rPr>
          <w:rFonts w:ascii="High Tower Text" w:hAnsi="High Tower Text"/>
          <w:sz w:val="28"/>
          <w:szCs w:val="28"/>
        </w:rPr>
        <w:t xml:space="preserve"> call for data when the app is mount which is done by </w:t>
      </w:r>
      <w:proofErr w:type="spellStart"/>
      <w:r>
        <w:rPr>
          <w:rFonts w:ascii="High Tower Text" w:hAnsi="High Tower Text"/>
          <w:sz w:val="28"/>
          <w:szCs w:val="28"/>
        </w:rPr>
        <w:t>useeffect</w:t>
      </w:r>
      <w:proofErr w:type="spellEnd"/>
      <w:r>
        <w:rPr>
          <w:rFonts w:ascii="High Tower Text" w:hAnsi="High Tower Text"/>
          <w:sz w:val="28"/>
          <w:szCs w:val="28"/>
        </w:rPr>
        <w:t xml:space="preserve"> with no dependency in React.</w:t>
      </w:r>
    </w:p>
    <w:p w14:paraId="0E930474" w14:textId="1009F379" w:rsidR="004C10C0" w:rsidRDefault="004C10C0" w:rsidP="007E6AEB">
      <w:pPr>
        <w:pStyle w:val="ListParagraph"/>
        <w:numPr>
          <w:ilvl w:val="0"/>
          <w:numId w:val="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 xml:space="preserve">It’s a good practice to create </w:t>
      </w:r>
      <w:proofErr w:type="spellStart"/>
      <w:r>
        <w:rPr>
          <w:rFonts w:ascii="High Tower Text" w:hAnsi="High Tower Text"/>
          <w:sz w:val="28"/>
          <w:szCs w:val="28"/>
        </w:rPr>
        <w:t>api</w:t>
      </w:r>
      <w:proofErr w:type="spellEnd"/>
      <w:r>
        <w:rPr>
          <w:rFonts w:ascii="High Tower Text" w:hAnsi="High Tower Text"/>
          <w:sz w:val="28"/>
          <w:szCs w:val="28"/>
        </w:rPr>
        <w:t xml:space="preserve"> request </w:t>
      </w:r>
      <w:proofErr w:type="spellStart"/>
      <w:r>
        <w:rPr>
          <w:rFonts w:ascii="High Tower Text" w:hAnsi="High Tower Text"/>
          <w:sz w:val="28"/>
          <w:szCs w:val="28"/>
        </w:rPr>
        <w:t>url</w:t>
      </w:r>
      <w:proofErr w:type="spellEnd"/>
      <w:r>
        <w:rPr>
          <w:rFonts w:ascii="High Tower Text" w:hAnsi="High Tower Text"/>
          <w:sz w:val="28"/>
          <w:szCs w:val="28"/>
        </w:rPr>
        <w:t xml:space="preserve"> with some </w:t>
      </w:r>
      <w:proofErr w:type="spellStart"/>
      <w:r>
        <w:rPr>
          <w:rFonts w:ascii="High Tower Text" w:hAnsi="High Tower Text"/>
          <w:sz w:val="28"/>
          <w:szCs w:val="28"/>
        </w:rPr>
        <w:t>uniquenss</w:t>
      </w:r>
      <w:proofErr w:type="spellEnd"/>
      <w:r>
        <w:rPr>
          <w:rFonts w:ascii="High Tower Text" w:hAnsi="High Tower Text"/>
          <w:sz w:val="28"/>
          <w:szCs w:val="28"/>
        </w:rPr>
        <w:t xml:space="preserve"> like just add “/</w:t>
      </w:r>
      <w:proofErr w:type="spellStart"/>
      <w:r>
        <w:rPr>
          <w:rFonts w:ascii="High Tower Text" w:hAnsi="High Tower Text"/>
          <w:sz w:val="28"/>
          <w:szCs w:val="28"/>
        </w:rPr>
        <w:t>api</w:t>
      </w:r>
      <w:proofErr w:type="spellEnd"/>
      <w:r>
        <w:rPr>
          <w:rFonts w:ascii="High Tower Text" w:hAnsi="High Tower Text"/>
          <w:sz w:val="28"/>
          <w:szCs w:val="28"/>
        </w:rPr>
        <w:t xml:space="preserve">/*” </w:t>
      </w:r>
    </w:p>
    <w:p w14:paraId="368C642D" w14:textId="77777777" w:rsidR="00BD18D1" w:rsidRDefault="00BD18D1" w:rsidP="00BD18D1">
      <w:pPr>
        <w:pStyle w:val="ListParagraph"/>
        <w:numPr>
          <w:ilvl w:val="0"/>
          <w:numId w:val="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 xml:space="preserve">CORS is very important aspect of backend </w:t>
      </w:r>
      <w:proofErr w:type="spellStart"/>
      <w:r>
        <w:rPr>
          <w:rFonts w:ascii="High Tower Text" w:hAnsi="High Tower Text"/>
          <w:sz w:val="28"/>
          <w:szCs w:val="28"/>
        </w:rPr>
        <w:t>devlopement</w:t>
      </w:r>
      <w:proofErr w:type="spellEnd"/>
      <w:r>
        <w:rPr>
          <w:rFonts w:ascii="High Tower Text" w:hAnsi="High Tower Text"/>
          <w:sz w:val="28"/>
          <w:szCs w:val="28"/>
        </w:rPr>
        <w:t xml:space="preserve"> .</w:t>
      </w:r>
      <w:r w:rsidRPr="00BD18D1">
        <w:t xml:space="preserve"> </w:t>
      </w:r>
      <w:r w:rsidRPr="00BD18D1">
        <w:rPr>
          <w:rFonts w:ascii="High Tower Text" w:hAnsi="High Tower Text"/>
          <w:sz w:val="28"/>
          <w:szCs w:val="28"/>
        </w:rPr>
        <w:t>Cross-origin resource sharing (CORS) is a browser security feature that allows web pages to access resources from other domains</w:t>
      </w:r>
      <w:r>
        <w:rPr>
          <w:rFonts w:ascii="High Tower Text" w:hAnsi="High Tower Text"/>
          <w:sz w:val="28"/>
          <w:szCs w:val="28"/>
        </w:rPr>
        <w:t xml:space="preserve">. To solve this error there is many ways possible like install </w:t>
      </w:r>
      <w:proofErr w:type="spellStart"/>
      <w:r>
        <w:rPr>
          <w:rFonts w:ascii="High Tower Text" w:hAnsi="High Tower Text"/>
          <w:sz w:val="28"/>
          <w:szCs w:val="28"/>
        </w:rPr>
        <w:t>cors</w:t>
      </w:r>
      <w:proofErr w:type="spellEnd"/>
      <w:r>
        <w:rPr>
          <w:rFonts w:ascii="High Tower Text" w:hAnsi="High Tower Text"/>
          <w:sz w:val="28"/>
          <w:szCs w:val="28"/>
        </w:rPr>
        <w:t xml:space="preserve"> </w:t>
      </w:r>
      <w:proofErr w:type="spellStart"/>
      <w:r>
        <w:rPr>
          <w:rFonts w:ascii="High Tower Text" w:hAnsi="High Tower Text"/>
          <w:sz w:val="28"/>
          <w:szCs w:val="28"/>
        </w:rPr>
        <w:t>npm</w:t>
      </w:r>
      <w:proofErr w:type="spellEnd"/>
      <w:r>
        <w:rPr>
          <w:rFonts w:ascii="High Tower Text" w:hAnsi="High Tower Text"/>
          <w:sz w:val="28"/>
          <w:szCs w:val="28"/>
        </w:rPr>
        <w:t xml:space="preserve"> package and implement accordingly. Or like use proxy whether it is in react or other. If  we use any bundler like </w:t>
      </w:r>
      <w:proofErr w:type="spellStart"/>
      <w:r>
        <w:rPr>
          <w:rFonts w:ascii="High Tower Text" w:hAnsi="High Tower Text"/>
          <w:sz w:val="28"/>
          <w:szCs w:val="28"/>
        </w:rPr>
        <w:t>vite</w:t>
      </w:r>
      <w:proofErr w:type="spellEnd"/>
      <w:r>
        <w:rPr>
          <w:rFonts w:ascii="High Tower Text" w:hAnsi="High Tower Text"/>
          <w:sz w:val="28"/>
          <w:szCs w:val="28"/>
        </w:rPr>
        <w:t xml:space="preserve"> there is a another way like to modify “vite.config.js” file with </w:t>
      </w:r>
    </w:p>
    <w:p w14:paraId="78D1EDA5" w14:textId="7A66ED4C" w:rsidR="00BD18D1" w:rsidRPr="00BD18D1" w:rsidRDefault="00BD18D1" w:rsidP="00BD18D1">
      <w:pPr>
        <w:pStyle w:val="ListParagraph"/>
        <w:ind w:firstLine="720"/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9AA8008" wp14:editId="4C272AEC">
                <wp:simplePos x="0" y="0"/>
                <wp:positionH relativeFrom="column">
                  <wp:posOffset>746760</wp:posOffset>
                </wp:positionH>
                <wp:positionV relativeFrom="paragraph">
                  <wp:posOffset>10795</wp:posOffset>
                </wp:positionV>
                <wp:extent cx="4160520" cy="2385060"/>
                <wp:effectExtent l="0" t="0" r="11430" b="15240"/>
                <wp:wrapNone/>
                <wp:docPr id="1674539254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0520" cy="23850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8965BF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58.8pt;margin-top:.85pt;width:327.6pt;height:187.8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" filled="f" strokecolor="#aeaaaa [2414]" strokeweight="1pt"/>
            </w:pict>
          </mc:Fallback>
        </mc:AlternateContent>
      </w:r>
      <w:r w:rsidRPr="00BD18D1">
        <w:rPr>
          <w:rFonts w:ascii="High Tower Text" w:hAnsi="High Tower Text"/>
          <w:sz w:val="28"/>
          <w:szCs w:val="28"/>
        </w:rPr>
        <w:t>server: {</w:t>
      </w:r>
    </w:p>
    <w:p w14:paraId="2896B998" w14:textId="15CE9486" w:rsidR="00BD18D1" w:rsidRPr="00BD18D1" w:rsidRDefault="00BD18D1" w:rsidP="00BD18D1">
      <w:pPr>
        <w:pStyle w:val="ListParagraph"/>
        <w:ind w:left="1440" w:firstLine="720"/>
        <w:rPr>
          <w:rFonts w:ascii="High Tower Text" w:hAnsi="High Tower Text"/>
          <w:sz w:val="28"/>
          <w:szCs w:val="28"/>
        </w:rPr>
      </w:pPr>
      <w:r w:rsidRPr="00BD18D1">
        <w:rPr>
          <w:rFonts w:ascii="High Tower Text" w:hAnsi="High Tower Text"/>
          <w:sz w:val="28"/>
          <w:szCs w:val="28"/>
        </w:rPr>
        <w:t>proxy: {</w:t>
      </w:r>
    </w:p>
    <w:p w14:paraId="395AD05D" w14:textId="75DDBBA4" w:rsidR="00BD18D1" w:rsidRPr="00BD18D1" w:rsidRDefault="00BD18D1" w:rsidP="00BD18D1">
      <w:pPr>
        <w:ind w:left="2160" w:firstLine="720"/>
        <w:rPr>
          <w:rFonts w:ascii="High Tower Text" w:hAnsi="High Tower Text"/>
          <w:sz w:val="28"/>
          <w:szCs w:val="28"/>
        </w:rPr>
      </w:pPr>
      <w:r w:rsidRPr="00BD18D1">
        <w:rPr>
          <w:rFonts w:ascii="High Tower Text" w:hAnsi="High Tower Text"/>
          <w:sz w:val="28"/>
          <w:szCs w:val="28"/>
        </w:rPr>
        <w:t>"/</w:t>
      </w:r>
      <w:proofErr w:type="spellStart"/>
      <w:r w:rsidRPr="00BD18D1">
        <w:rPr>
          <w:rFonts w:ascii="High Tower Text" w:hAnsi="High Tower Text"/>
          <w:sz w:val="28"/>
          <w:szCs w:val="28"/>
        </w:rPr>
        <w:t>api</w:t>
      </w:r>
      <w:proofErr w:type="spellEnd"/>
      <w:r w:rsidRPr="00BD18D1">
        <w:rPr>
          <w:rFonts w:ascii="High Tower Text" w:hAnsi="High Tower Text"/>
          <w:sz w:val="28"/>
          <w:szCs w:val="28"/>
        </w:rPr>
        <w:t>": {</w:t>
      </w:r>
    </w:p>
    <w:p w14:paraId="6BF858F3" w14:textId="0F3F8043" w:rsidR="00BD18D1" w:rsidRPr="00BD18D1" w:rsidRDefault="00BD18D1" w:rsidP="00BD18D1">
      <w:pPr>
        <w:ind w:left="2880" w:firstLine="720"/>
        <w:rPr>
          <w:rFonts w:ascii="High Tower Text" w:hAnsi="High Tower Text"/>
          <w:sz w:val="28"/>
          <w:szCs w:val="28"/>
        </w:rPr>
      </w:pPr>
      <w:r w:rsidRPr="00BD18D1">
        <w:rPr>
          <w:rFonts w:ascii="High Tower Text" w:hAnsi="High Tower Text"/>
          <w:sz w:val="28"/>
          <w:szCs w:val="28"/>
        </w:rPr>
        <w:t>target: "http://localhost:4000",</w:t>
      </w:r>
    </w:p>
    <w:p w14:paraId="317941F6" w14:textId="2957839F" w:rsidR="00BD18D1" w:rsidRPr="00BD18D1" w:rsidRDefault="00BD18D1" w:rsidP="00BD18D1">
      <w:pPr>
        <w:pStyle w:val="ListParagraph"/>
        <w:ind w:left="2160" w:firstLine="720"/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}</w:t>
      </w:r>
      <w:r w:rsidRPr="00BD18D1">
        <w:rPr>
          <w:rFonts w:ascii="High Tower Text" w:hAnsi="High Tower Text"/>
          <w:sz w:val="28"/>
          <w:szCs w:val="28"/>
        </w:rPr>
        <w:t>,</w:t>
      </w:r>
    </w:p>
    <w:p w14:paraId="13E45290" w14:textId="061DE0F4" w:rsidR="00BD18D1" w:rsidRPr="00BD18D1" w:rsidRDefault="00BD18D1" w:rsidP="00BD18D1">
      <w:pPr>
        <w:ind w:left="1440" w:firstLine="720"/>
        <w:rPr>
          <w:rFonts w:ascii="High Tower Text" w:hAnsi="High Tower Text"/>
          <w:sz w:val="28"/>
          <w:szCs w:val="28"/>
        </w:rPr>
      </w:pPr>
      <w:r w:rsidRPr="00BD18D1">
        <w:rPr>
          <w:rFonts w:ascii="High Tower Text" w:hAnsi="High Tower Text"/>
          <w:sz w:val="28"/>
          <w:szCs w:val="28"/>
        </w:rPr>
        <w:t>},</w:t>
      </w:r>
    </w:p>
    <w:p w14:paraId="431279F1" w14:textId="39BF50F1" w:rsidR="00BD18D1" w:rsidRDefault="00BD18D1" w:rsidP="00BD18D1">
      <w:pPr>
        <w:ind w:left="720" w:firstLine="720"/>
        <w:rPr>
          <w:rFonts w:ascii="High Tower Text" w:hAnsi="High Tower Text"/>
          <w:sz w:val="28"/>
          <w:szCs w:val="28"/>
        </w:rPr>
      </w:pPr>
      <w:r w:rsidRPr="00BD18D1">
        <w:rPr>
          <w:rFonts w:ascii="High Tower Text" w:hAnsi="High Tower Text"/>
          <w:sz w:val="28"/>
          <w:szCs w:val="28"/>
        </w:rPr>
        <w:t>},</w:t>
      </w:r>
    </w:p>
    <w:p w14:paraId="30FFB224" w14:textId="77777777" w:rsidR="00BD18D1" w:rsidRDefault="00BD18D1" w:rsidP="00BD18D1">
      <w:pPr>
        <w:rPr>
          <w:rFonts w:ascii="High Tower Text" w:hAnsi="High Tower Text"/>
          <w:sz w:val="28"/>
          <w:szCs w:val="28"/>
        </w:rPr>
      </w:pPr>
    </w:p>
    <w:p w14:paraId="31F51F45" w14:textId="70EFBBFE" w:rsidR="00BD18D1" w:rsidRDefault="00BD18D1" w:rsidP="00BD18D1">
      <w:pPr>
        <w:tabs>
          <w:tab w:val="left" w:pos="1116"/>
        </w:tabs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ab/>
      </w:r>
      <w:r w:rsidR="00486A22">
        <w:rPr>
          <w:rFonts w:ascii="High Tower Text" w:hAnsi="High Tower Text"/>
          <w:sz w:val="28"/>
          <w:szCs w:val="28"/>
        </w:rPr>
        <w:t xml:space="preserve">Specify the target with the backend server </w:t>
      </w:r>
      <w:proofErr w:type="spellStart"/>
      <w:r w:rsidR="00486A22">
        <w:rPr>
          <w:rFonts w:ascii="High Tower Text" w:hAnsi="High Tower Text"/>
          <w:sz w:val="28"/>
          <w:szCs w:val="28"/>
        </w:rPr>
        <w:t>uri</w:t>
      </w:r>
      <w:proofErr w:type="spellEnd"/>
      <w:r w:rsidR="00486A22">
        <w:rPr>
          <w:rFonts w:ascii="High Tower Text" w:hAnsi="High Tower Text"/>
          <w:sz w:val="28"/>
          <w:szCs w:val="28"/>
        </w:rPr>
        <w:t xml:space="preserve">. </w:t>
      </w:r>
    </w:p>
    <w:p w14:paraId="32BD78F7" w14:textId="21CE2635" w:rsidR="00BD18D1" w:rsidRPr="00BD18D1" w:rsidRDefault="00BD18D1" w:rsidP="00BD18D1">
      <w:pPr>
        <w:pStyle w:val="ListParagraph"/>
        <w:numPr>
          <w:ilvl w:val="0"/>
          <w:numId w:val="4"/>
        </w:numPr>
        <w:tabs>
          <w:tab w:val="left" w:pos="1116"/>
        </w:tabs>
        <w:rPr>
          <w:rFonts w:ascii="High Tower Text" w:hAnsi="High Tower Text"/>
          <w:sz w:val="28"/>
          <w:szCs w:val="28"/>
        </w:rPr>
      </w:pPr>
    </w:p>
    <w:sectPr w:rsidR="00BD18D1" w:rsidRPr="00BD18D1" w:rsidSect="00B10BD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3375A"/>
    <w:multiLevelType w:val="hybridMultilevel"/>
    <w:tmpl w:val="5338D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E2393"/>
    <w:multiLevelType w:val="hybridMultilevel"/>
    <w:tmpl w:val="DE005D50"/>
    <w:lvl w:ilvl="0" w:tplc="0DF25348">
      <w:start w:val="1"/>
      <w:numFmt w:val="bullet"/>
      <w:lvlText w:val="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176B3F"/>
    <w:multiLevelType w:val="hybridMultilevel"/>
    <w:tmpl w:val="FEE07514"/>
    <w:lvl w:ilvl="0" w:tplc="0DF25348">
      <w:start w:val="1"/>
      <w:numFmt w:val="bullet"/>
      <w:lvlText w:val="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06085"/>
    <w:multiLevelType w:val="hybridMultilevel"/>
    <w:tmpl w:val="1B5AD670"/>
    <w:lvl w:ilvl="0" w:tplc="0DF25348">
      <w:start w:val="1"/>
      <w:numFmt w:val="bullet"/>
      <w:lvlText w:val="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549145">
    <w:abstractNumId w:val="2"/>
  </w:num>
  <w:num w:numId="2" w16cid:durableId="153035101">
    <w:abstractNumId w:val="0"/>
  </w:num>
  <w:num w:numId="3" w16cid:durableId="1606112028">
    <w:abstractNumId w:val="1"/>
  </w:num>
  <w:num w:numId="4" w16cid:durableId="1943957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9D"/>
    <w:rsid w:val="00270B10"/>
    <w:rsid w:val="0032177C"/>
    <w:rsid w:val="00355457"/>
    <w:rsid w:val="00452EC5"/>
    <w:rsid w:val="00486A22"/>
    <w:rsid w:val="004C10C0"/>
    <w:rsid w:val="00676D29"/>
    <w:rsid w:val="00735CF6"/>
    <w:rsid w:val="00765B2D"/>
    <w:rsid w:val="007E6AEB"/>
    <w:rsid w:val="0086190D"/>
    <w:rsid w:val="009B1E51"/>
    <w:rsid w:val="00A16472"/>
    <w:rsid w:val="00AF1C9B"/>
    <w:rsid w:val="00AF5847"/>
    <w:rsid w:val="00B10BDE"/>
    <w:rsid w:val="00BC1687"/>
    <w:rsid w:val="00BD18D1"/>
    <w:rsid w:val="00C0226E"/>
    <w:rsid w:val="00C3339D"/>
    <w:rsid w:val="00E66059"/>
    <w:rsid w:val="00F6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32D11"/>
  <w15:chartTrackingRefBased/>
  <w15:docId w15:val="{9F9CC8A2-BE1C-46A4-942C-EC3893A1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39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3339D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3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76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15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8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7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2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5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5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235</Words>
  <Characters>1092</Characters>
  <Application>Microsoft Office Word</Application>
  <DocSecurity>0</DocSecurity>
  <Lines>34</Lines>
  <Paragraphs>18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with JS</dc:title>
  <dc:subject>With all information</dc:subject>
  <dc:creator>Mithu Bortamuly</dc:creator>
  <cp:keywords/>
  <dc:description/>
  <cp:lastModifiedBy>Mithu Bortamuly</cp:lastModifiedBy>
  <cp:revision>8</cp:revision>
  <dcterms:created xsi:type="dcterms:W3CDTF">2024-05-10T07:38:00Z</dcterms:created>
  <dcterms:modified xsi:type="dcterms:W3CDTF">2024-05-10T10:27:00Z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0d9b4120-0fb4-487c-bc8a-c09eee57e1e4</vt:lpwstr>
  </property>
</Properties>
</file>