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F434" w14:textId="77777777" w:rsidR="006679BE" w:rsidRPr="0038656A" w:rsidRDefault="006679BE" w:rsidP="006679B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656A">
        <w:rPr>
          <w:rFonts w:ascii="Times New Roman" w:hAnsi="Times New Roman" w:cs="Times New Roman"/>
          <w:b/>
          <w:bCs/>
          <w:sz w:val="32"/>
          <w:szCs w:val="32"/>
        </w:rPr>
        <w:t>Sales Forecasting &amp; Demand Analysis Report</w:t>
      </w:r>
    </w:p>
    <w:p w14:paraId="58932E1F" w14:textId="77777777" w:rsidR="00E03EE6" w:rsidRDefault="00E03EE6" w:rsidP="00E03E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9A47C2" w14:textId="3AEAB0F3" w:rsidR="006679BE" w:rsidRDefault="006679BE" w:rsidP="00E03E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Prepared by:</w:t>
      </w:r>
      <w:r w:rsidRPr="00667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9BE">
        <w:rPr>
          <w:rFonts w:ascii="Times New Roman" w:hAnsi="Times New Roman" w:cs="Times New Roman"/>
          <w:sz w:val="24"/>
          <w:szCs w:val="24"/>
        </w:rPr>
        <w:t>Srimithula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6679BE">
        <w:rPr>
          <w:rFonts w:ascii="Times New Roman" w:hAnsi="Times New Roman" w:cs="Times New Roman"/>
          <w:sz w:val="24"/>
          <w:szCs w:val="24"/>
        </w:rPr>
        <w:br/>
      </w:r>
      <w:r w:rsidRPr="006679BE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667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679BE"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 w:rsidRPr="006679BE">
        <w:rPr>
          <w:rFonts w:ascii="Times New Roman" w:hAnsi="Times New Roman" w:cs="Times New Roman"/>
          <w:sz w:val="24"/>
          <w:szCs w:val="24"/>
        </w:rPr>
        <w:t xml:space="preserve"> Artificial Intelligence and Data Science</w:t>
      </w:r>
      <w:r w:rsidRPr="006679BE">
        <w:rPr>
          <w:rFonts w:ascii="Times New Roman" w:hAnsi="Times New Roman" w:cs="Times New Roman"/>
          <w:sz w:val="24"/>
          <w:szCs w:val="24"/>
        </w:rPr>
        <w:br/>
      </w:r>
      <w:r w:rsidRPr="006679BE">
        <w:rPr>
          <w:rFonts w:ascii="Times New Roman" w:hAnsi="Times New Roman" w:cs="Times New Roman"/>
          <w:b/>
          <w:bCs/>
          <w:sz w:val="24"/>
          <w:szCs w:val="24"/>
        </w:rPr>
        <w:t>College:</w:t>
      </w:r>
      <w:r w:rsidRPr="006679BE">
        <w:rPr>
          <w:rFonts w:ascii="Times New Roman" w:hAnsi="Times New Roman" w:cs="Times New Roman"/>
          <w:sz w:val="24"/>
          <w:szCs w:val="24"/>
        </w:rPr>
        <w:t xml:space="preserve"> Agni College of Technology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053ABF" w14:textId="0142754A" w:rsidR="006679BE" w:rsidRPr="006679BE" w:rsidRDefault="006679BE" w:rsidP="00E03E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Internship</w:t>
      </w:r>
      <w:r w:rsidRPr="006679BE">
        <w:rPr>
          <w:rFonts w:ascii="Times New Roman" w:hAnsi="Times New Roman" w:cs="Times New Roman"/>
          <w:sz w:val="24"/>
          <w:szCs w:val="24"/>
        </w:rPr>
        <w:t>: Week-3&amp;4</w:t>
      </w:r>
    </w:p>
    <w:p w14:paraId="1A1EEC07" w14:textId="77777777" w:rsidR="006679BE" w:rsidRPr="006679BE" w:rsidRDefault="00000000" w:rsidP="00667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3D2955">
          <v:rect id="_x0000_i1025" style="width:0;height:1.5pt" o:hralign="center" o:hrstd="t" o:hr="t" fillcolor="#a0a0a0" stroked="f"/>
        </w:pict>
      </w:r>
    </w:p>
    <w:p w14:paraId="2F5175F3" w14:textId="77777777" w:rsidR="006679BE" w:rsidRPr="006679BE" w:rsidRDefault="006679BE" w:rsidP="00667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6326C7F6" w14:textId="77777777" w:rsidR="006679BE" w:rsidRPr="006679BE" w:rsidRDefault="006679BE" w:rsidP="006679BE">
      <w:p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 xml:space="preserve">This report presents a sales forecasting and demand analysis system developed using the Superstore sales dataset. The project </w:t>
      </w:r>
      <w:proofErr w:type="spellStart"/>
      <w:r w:rsidRPr="006679BE">
        <w:rPr>
          <w:rFonts w:ascii="Times New Roman" w:hAnsi="Times New Roman" w:cs="Times New Roman"/>
        </w:rPr>
        <w:t>analyzes</w:t>
      </w:r>
      <w:proofErr w:type="spellEnd"/>
      <w:r w:rsidRPr="006679BE">
        <w:rPr>
          <w:rFonts w:ascii="Times New Roman" w:hAnsi="Times New Roman" w:cs="Times New Roman"/>
        </w:rPr>
        <w:t xml:space="preserve"> historical sales trends, forecasts future demand, detects unusual sales patterns, and segments products based on demand characteristics. Three forecasting models were evaluated, with </w:t>
      </w:r>
      <w:proofErr w:type="spellStart"/>
      <w:r w:rsidRPr="006679BE">
        <w:rPr>
          <w:rFonts w:ascii="Times New Roman" w:hAnsi="Times New Roman" w:cs="Times New Roman"/>
          <w:b/>
          <w:bCs/>
        </w:rPr>
        <w:t>XGBoost</w:t>
      </w:r>
      <w:proofErr w:type="spellEnd"/>
      <w:r w:rsidRPr="006679BE">
        <w:rPr>
          <w:rFonts w:ascii="Times New Roman" w:hAnsi="Times New Roman" w:cs="Times New Roman"/>
        </w:rPr>
        <w:t xml:space="preserve"> achieving the best forecasting performance. The results provide valuable insights for inventory planning, supply chain optimization, and business decision-making.</w:t>
      </w:r>
    </w:p>
    <w:p w14:paraId="61D21CA7" w14:textId="77777777" w:rsidR="006679BE" w:rsidRPr="006679BE" w:rsidRDefault="00000000" w:rsidP="00667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6791FA">
          <v:rect id="_x0000_i1026" style="width:0;height:1.5pt" o:hralign="center" o:hrstd="t" o:hr="t" fillcolor="#a0a0a0" stroked="f"/>
        </w:pict>
      </w:r>
    </w:p>
    <w:p w14:paraId="54A22F46" w14:textId="77777777" w:rsidR="006679BE" w:rsidRPr="006679BE" w:rsidRDefault="006679BE" w:rsidP="00667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2. Key Findings from EDA &amp; Forecasting</w:t>
      </w:r>
    </w:p>
    <w:p w14:paraId="6CFC6CE4" w14:textId="77777777" w:rsidR="006679BE" w:rsidRPr="006679BE" w:rsidRDefault="006679BE" w:rsidP="006679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>Technology generated the highest overall sales revenue.</w:t>
      </w:r>
    </w:p>
    <w:p w14:paraId="2AEA4637" w14:textId="77777777" w:rsidR="006679BE" w:rsidRPr="006679BE" w:rsidRDefault="006679BE" w:rsidP="006679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>Sales showed a consistent upward trend from 2015 to 2018.</w:t>
      </w:r>
    </w:p>
    <w:p w14:paraId="7894684B" w14:textId="77777777" w:rsidR="006679BE" w:rsidRPr="006679BE" w:rsidRDefault="006679BE" w:rsidP="006679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>November and December recorded the highest monthly sales, indicating seasonal demand.</w:t>
      </w:r>
    </w:p>
    <w:p w14:paraId="70720DEA" w14:textId="77777777" w:rsidR="006679BE" w:rsidRPr="006679BE" w:rsidRDefault="006679BE" w:rsidP="006679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 xml:space="preserve">The average shipping time was approximately </w:t>
      </w:r>
      <w:r w:rsidRPr="006679BE">
        <w:rPr>
          <w:rFonts w:ascii="Times New Roman" w:hAnsi="Times New Roman" w:cs="Times New Roman"/>
          <w:b/>
          <w:bCs/>
        </w:rPr>
        <w:t>3.96 days</w:t>
      </w:r>
      <w:r w:rsidRPr="006679BE">
        <w:rPr>
          <w:rFonts w:ascii="Times New Roman" w:hAnsi="Times New Roman" w:cs="Times New Roman"/>
        </w:rPr>
        <w:t xml:space="preserve"> across all regions.</w:t>
      </w:r>
    </w:p>
    <w:p w14:paraId="628CAFD5" w14:textId="77777777" w:rsidR="006679BE" w:rsidRPr="006679BE" w:rsidRDefault="006679BE" w:rsidP="006679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679BE">
        <w:rPr>
          <w:rFonts w:ascii="Times New Roman" w:hAnsi="Times New Roman" w:cs="Times New Roman"/>
        </w:rPr>
        <w:t>XGBoost</w:t>
      </w:r>
      <w:proofErr w:type="spellEnd"/>
      <w:r w:rsidRPr="006679BE">
        <w:rPr>
          <w:rFonts w:ascii="Times New Roman" w:hAnsi="Times New Roman" w:cs="Times New Roman"/>
        </w:rPr>
        <w:t xml:space="preserve"> achieved the best forecasting accuracy among all models.</w:t>
      </w:r>
    </w:p>
    <w:p w14:paraId="4A4278E3" w14:textId="77777777" w:rsidR="006679BE" w:rsidRPr="006679BE" w:rsidRDefault="00000000" w:rsidP="00667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57CD1B">
          <v:rect id="_x0000_i1027" style="width:0;height:1.5pt" o:hralign="center" o:hrstd="t" o:hr="t" fillcolor="#a0a0a0" stroked="f"/>
        </w:pict>
      </w:r>
    </w:p>
    <w:p w14:paraId="732475A0" w14:textId="77777777" w:rsidR="006679BE" w:rsidRPr="006679BE" w:rsidRDefault="006679BE" w:rsidP="00667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3. Three-Month Sales Forecast</w:t>
      </w:r>
    </w:p>
    <w:p w14:paraId="58C1812C" w14:textId="77777777" w:rsidR="006679BE" w:rsidRPr="006679BE" w:rsidRDefault="006679BE" w:rsidP="006679BE">
      <w:p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 xml:space="preserve">The </w:t>
      </w:r>
      <w:proofErr w:type="spellStart"/>
      <w:r w:rsidRPr="006679BE">
        <w:rPr>
          <w:rFonts w:ascii="Times New Roman" w:hAnsi="Times New Roman" w:cs="Times New Roman"/>
        </w:rPr>
        <w:t>XGBoost</w:t>
      </w:r>
      <w:proofErr w:type="spellEnd"/>
      <w:r w:rsidRPr="006679BE">
        <w:rPr>
          <w:rFonts w:ascii="Times New Roman" w:hAnsi="Times New Roman" w:cs="Times New Roman"/>
        </w:rPr>
        <w:t xml:space="preserve"> model was selected as the final forecasting model based on its superior performance.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06"/>
        <w:gridCol w:w="1648"/>
      </w:tblGrid>
      <w:tr w:rsidR="006679BE" w:rsidRPr="006679BE" w14:paraId="40111DF3" w14:textId="77777777" w:rsidTr="006679BE">
        <w:tc>
          <w:tcPr>
            <w:tcW w:w="0" w:type="auto"/>
            <w:hideMark/>
          </w:tcPr>
          <w:p w14:paraId="12854D2E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679BE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1EEE892C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679BE">
              <w:rPr>
                <w:rFonts w:ascii="Times New Roman" w:hAnsi="Times New Roman" w:cs="Times New Roman"/>
                <w:b/>
                <w:bCs/>
              </w:rPr>
              <w:t>Predicted Sales</w:t>
            </w:r>
          </w:p>
        </w:tc>
      </w:tr>
      <w:tr w:rsidR="006679BE" w:rsidRPr="006679BE" w14:paraId="5649227A" w14:textId="77777777" w:rsidTr="006679BE">
        <w:tc>
          <w:tcPr>
            <w:tcW w:w="0" w:type="auto"/>
            <w:hideMark/>
          </w:tcPr>
          <w:p w14:paraId="6BB6B942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January 2019</w:t>
            </w:r>
          </w:p>
        </w:tc>
        <w:tc>
          <w:tcPr>
            <w:tcW w:w="0" w:type="auto"/>
            <w:hideMark/>
          </w:tcPr>
          <w:p w14:paraId="5BEE0BD7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51,862.71</w:t>
            </w:r>
          </w:p>
        </w:tc>
      </w:tr>
      <w:tr w:rsidR="006679BE" w:rsidRPr="006679BE" w14:paraId="6E0EEFC6" w14:textId="77777777" w:rsidTr="006679BE">
        <w:tc>
          <w:tcPr>
            <w:tcW w:w="0" w:type="auto"/>
            <w:hideMark/>
          </w:tcPr>
          <w:p w14:paraId="4EBC8753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February 2019</w:t>
            </w:r>
          </w:p>
        </w:tc>
        <w:tc>
          <w:tcPr>
            <w:tcW w:w="0" w:type="auto"/>
            <w:hideMark/>
          </w:tcPr>
          <w:p w14:paraId="31A04F4C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31,703.66</w:t>
            </w:r>
          </w:p>
        </w:tc>
      </w:tr>
      <w:tr w:rsidR="006679BE" w:rsidRPr="006679BE" w14:paraId="1D6ED3E5" w14:textId="77777777" w:rsidTr="006679BE">
        <w:tc>
          <w:tcPr>
            <w:tcW w:w="0" w:type="auto"/>
            <w:hideMark/>
          </w:tcPr>
          <w:p w14:paraId="4E115E9D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March 2019</w:t>
            </w:r>
          </w:p>
        </w:tc>
        <w:tc>
          <w:tcPr>
            <w:tcW w:w="0" w:type="auto"/>
            <w:hideMark/>
          </w:tcPr>
          <w:p w14:paraId="0B67853B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60,156.07</w:t>
            </w:r>
          </w:p>
        </w:tc>
      </w:tr>
    </w:tbl>
    <w:p w14:paraId="3FC3B928" w14:textId="77777777" w:rsidR="006679BE" w:rsidRPr="006679BE" w:rsidRDefault="006679BE" w:rsidP="006679BE">
      <w:p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>The forecast indicates moderate sales during January and February, followed by a noticeable increase in March. These predictions can support inventory planning and resource allocation.</w:t>
      </w:r>
    </w:p>
    <w:p w14:paraId="52A2F983" w14:textId="77777777" w:rsidR="006679BE" w:rsidRPr="006679BE" w:rsidRDefault="00000000" w:rsidP="00667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6461DF">
          <v:rect id="_x0000_i1028" style="width:0;height:1.5pt" o:hralign="center" o:hrstd="t" o:hr="t" fillcolor="#a0a0a0" stroked="f"/>
        </w:pict>
      </w:r>
    </w:p>
    <w:p w14:paraId="514B0974" w14:textId="77777777" w:rsidR="006679BE" w:rsidRPr="006679BE" w:rsidRDefault="006679BE" w:rsidP="00667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4. Top Anomalies Detected</w:t>
      </w:r>
    </w:p>
    <w:p w14:paraId="46B69270" w14:textId="77777777" w:rsidR="006679BE" w:rsidRPr="006679BE" w:rsidRDefault="006679BE" w:rsidP="006679BE">
      <w:p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>Isolation Forest identified several unusual sales weeks. Three major anomalies were observed during:</w:t>
      </w:r>
    </w:p>
    <w:p w14:paraId="651CB0B8" w14:textId="77777777" w:rsidR="006679BE" w:rsidRPr="006679BE" w:rsidRDefault="006679BE" w:rsidP="006679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  <w:b/>
          <w:bCs/>
        </w:rPr>
        <w:t>22 March 2015</w:t>
      </w:r>
    </w:p>
    <w:p w14:paraId="18B4817A" w14:textId="77777777" w:rsidR="006679BE" w:rsidRPr="006679BE" w:rsidRDefault="006679BE" w:rsidP="006679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  <w:b/>
          <w:bCs/>
        </w:rPr>
        <w:lastRenderedPageBreak/>
        <w:t>13 September 2015</w:t>
      </w:r>
    </w:p>
    <w:p w14:paraId="5FD7D7BF" w14:textId="77777777" w:rsidR="006679BE" w:rsidRPr="006679BE" w:rsidRDefault="006679BE" w:rsidP="006679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  <w:b/>
          <w:bCs/>
        </w:rPr>
        <w:t>02 December 2018</w:t>
      </w:r>
    </w:p>
    <w:p w14:paraId="767C9D97" w14:textId="77777777" w:rsidR="006679BE" w:rsidRPr="006679BE" w:rsidRDefault="006679BE" w:rsidP="006679BE">
      <w:p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>These anomalies may be associated with seasonal demand, promotional campaigns, or bulk customer purchases. Identifying such events enables businesses to improve inventory planning and respond more effectively to unexpected demand.</w:t>
      </w:r>
    </w:p>
    <w:p w14:paraId="25B69694" w14:textId="77777777" w:rsidR="006679BE" w:rsidRPr="006679BE" w:rsidRDefault="00000000" w:rsidP="00667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0B726B">
          <v:rect id="_x0000_i1029" style="width:0;height:1.5pt" o:hralign="center" o:hrstd="t" o:hr="t" fillcolor="#a0a0a0" stroked="f"/>
        </w:pict>
      </w:r>
    </w:p>
    <w:p w14:paraId="68BB74D2" w14:textId="77777777" w:rsidR="006679BE" w:rsidRPr="006679BE" w:rsidRDefault="006679BE" w:rsidP="00667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5. Product Demand Segmentation</w:t>
      </w:r>
    </w:p>
    <w:p w14:paraId="7A7D79F2" w14:textId="77777777" w:rsidR="006679BE" w:rsidRPr="006679BE" w:rsidRDefault="006679BE" w:rsidP="006679BE">
      <w:p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>Products were grouped into four demand segments using K-Means clustering.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93"/>
        <w:gridCol w:w="5377"/>
      </w:tblGrid>
      <w:tr w:rsidR="006679BE" w:rsidRPr="006679BE" w14:paraId="50542C75" w14:textId="77777777" w:rsidTr="006679BE">
        <w:tc>
          <w:tcPr>
            <w:tcW w:w="0" w:type="auto"/>
            <w:hideMark/>
          </w:tcPr>
          <w:p w14:paraId="3ABC3B11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679BE">
              <w:rPr>
                <w:rFonts w:ascii="Times New Roman" w:hAnsi="Times New Roman" w:cs="Times New Roman"/>
                <w:b/>
                <w:bCs/>
              </w:rPr>
              <w:t>Demand Segment</w:t>
            </w:r>
          </w:p>
        </w:tc>
        <w:tc>
          <w:tcPr>
            <w:tcW w:w="0" w:type="auto"/>
            <w:hideMark/>
          </w:tcPr>
          <w:p w14:paraId="6232C248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679BE">
              <w:rPr>
                <w:rFonts w:ascii="Times New Roman" w:hAnsi="Times New Roman" w:cs="Times New Roman"/>
                <w:b/>
                <w:bCs/>
              </w:rPr>
              <w:t>Recommended Stocking Strategy</w:t>
            </w:r>
          </w:p>
        </w:tc>
      </w:tr>
      <w:tr w:rsidR="006679BE" w:rsidRPr="006679BE" w14:paraId="48F680B7" w14:textId="77777777" w:rsidTr="006679BE">
        <w:tc>
          <w:tcPr>
            <w:tcW w:w="0" w:type="auto"/>
            <w:hideMark/>
          </w:tcPr>
          <w:p w14:paraId="483A5859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High Volume Stable Demand</w:t>
            </w:r>
          </w:p>
        </w:tc>
        <w:tc>
          <w:tcPr>
            <w:tcW w:w="0" w:type="auto"/>
            <w:hideMark/>
          </w:tcPr>
          <w:p w14:paraId="015C31FE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Maintain higher inventory levels.</w:t>
            </w:r>
          </w:p>
        </w:tc>
      </w:tr>
      <w:tr w:rsidR="006679BE" w:rsidRPr="006679BE" w14:paraId="7240D02B" w14:textId="77777777" w:rsidTr="006679BE">
        <w:tc>
          <w:tcPr>
            <w:tcW w:w="0" w:type="auto"/>
            <w:hideMark/>
          </w:tcPr>
          <w:p w14:paraId="33B4C31A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Growing Demand</w:t>
            </w:r>
          </w:p>
        </w:tc>
        <w:tc>
          <w:tcPr>
            <w:tcW w:w="0" w:type="auto"/>
            <w:hideMark/>
          </w:tcPr>
          <w:p w14:paraId="38AD7A7D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Gradually increase inventory based on demand growth.</w:t>
            </w:r>
          </w:p>
        </w:tc>
      </w:tr>
      <w:tr w:rsidR="006679BE" w:rsidRPr="006679BE" w14:paraId="68110123" w14:textId="77777777" w:rsidTr="006679BE">
        <w:tc>
          <w:tcPr>
            <w:tcW w:w="0" w:type="auto"/>
            <w:hideMark/>
          </w:tcPr>
          <w:p w14:paraId="3B7EFBC1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Premium Products</w:t>
            </w:r>
          </w:p>
        </w:tc>
        <w:tc>
          <w:tcPr>
            <w:tcW w:w="0" w:type="auto"/>
            <w:hideMark/>
          </w:tcPr>
          <w:p w14:paraId="118CF7F4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Maintain moderate inventory and monitor demand closely.</w:t>
            </w:r>
          </w:p>
        </w:tc>
      </w:tr>
      <w:tr w:rsidR="006679BE" w:rsidRPr="006679BE" w14:paraId="2C981CAA" w14:textId="77777777" w:rsidTr="006679BE">
        <w:tc>
          <w:tcPr>
            <w:tcW w:w="0" w:type="auto"/>
            <w:hideMark/>
          </w:tcPr>
          <w:p w14:paraId="6F659013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Specialized Products</w:t>
            </w:r>
          </w:p>
        </w:tc>
        <w:tc>
          <w:tcPr>
            <w:tcW w:w="0" w:type="auto"/>
            <w:hideMark/>
          </w:tcPr>
          <w:p w14:paraId="26552C7A" w14:textId="77777777" w:rsidR="006679BE" w:rsidRPr="006679BE" w:rsidRDefault="006679BE" w:rsidP="00667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9BE">
              <w:rPr>
                <w:rFonts w:ascii="Times New Roman" w:hAnsi="Times New Roman" w:cs="Times New Roman"/>
              </w:rPr>
              <w:t>Keep limited stock and replenish only when required.</w:t>
            </w:r>
          </w:p>
        </w:tc>
      </w:tr>
    </w:tbl>
    <w:p w14:paraId="62905F27" w14:textId="77777777" w:rsidR="006679BE" w:rsidRPr="006679BE" w:rsidRDefault="00000000" w:rsidP="00667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313482">
          <v:rect id="_x0000_i1030" style="width:0;height:1.5pt" o:hralign="center" o:hrstd="t" o:hr="t" fillcolor="#a0a0a0" stroked="f"/>
        </w:pict>
      </w:r>
    </w:p>
    <w:p w14:paraId="579F3A40" w14:textId="77777777" w:rsidR="006679BE" w:rsidRPr="006679BE" w:rsidRDefault="006679BE" w:rsidP="00667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6. Business Recommendations</w:t>
      </w:r>
    </w:p>
    <w:p w14:paraId="128A9659" w14:textId="77777777" w:rsidR="006679BE" w:rsidRPr="006679BE" w:rsidRDefault="006679BE" w:rsidP="006679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>Increase inventory before November and December to meet seasonal demand.</w:t>
      </w:r>
    </w:p>
    <w:p w14:paraId="69B699CA" w14:textId="77777777" w:rsidR="006679BE" w:rsidRPr="006679BE" w:rsidRDefault="006679BE" w:rsidP="006679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>Prioritize Technology products, as they generate the highest sales revenue.</w:t>
      </w:r>
    </w:p>
    <w:p w14:paraId="1D36C2D6" w14:textId="77777777" w:rsidR="006679BE" w:rsidRPr="006679BE" w:rsidRDefault="006679BE" w:rsidP="006679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 xml:space="preserve">Use the </w:t>
      </w:r>
      <w:proofErr w:type="spellStart"/>
      <w:r w:rsidRPr="006679BE">
        <w:rPr>
          <w:rFonts w:ascii="Times New Roman" w:hAnsi="Times New Roman" w:cs="Times New Roman"/>
        </w:rPr>
        <w:t>XGBoost</w:t>
      </w:r>
      <w:proofErr w:type="spellEnd"/>
      <w:r w:rsidRPr="006679BE">
        <w:rPr>
          <w:rFonts w:ascii="Times New Roman" w:hAnsi="Times New Roman" w:cs="Times New Roman"/>
        </w:rPr>
        <w:t xml:space="preserve"> forecasting model regularly to improve inventory planning and purchasing decisions.</w:t>
      </w:r>
    </w:p>
    <w:p w14:paraId="58DD4729" w14:textId="77777777" w:rsidR="006679BE" w:rsidRPr="006679BE" w:rsidRDefault="00000000" w:rsidP="00667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B83D90">
          <v:rect id="_x0000_i1031" style="width:0;height:1.5pt" o:hralign="center" o:hrstd="t" o:hr="t" fillcolor="#a0a0a0" stroked="f"/>
        </w:pict>
      </w:r>
    </w:p>
    <w:p w14:paraId="3BFFCB4F" w14:textId="77777777" w:rsidR="006679BE" w:rsidRPr="006679BE" w:rsidRDefault="006679BE" w:rsidP="00667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7. Risk / Limitation</w:t>
      </w:r>
    </w:p>
    <w:p w14:paraId="5F276040" w14:textId="77777777" w:rsidR="006679BE" w:rsidRPr="006679BE" w:rsidRDefault="006679BE" w:rsidP="006679BE">
      <w:p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 xml:space="preserve">The forecasting models are based on historical sales data and may be affected by unexpected market changes, economic conditions, or shifts in customer </w:t>
      </w:r>
      <w:proofErr w:type="spellStart"/>
      <w:r w:rsidRPr="006679BE">
        <w:rPr>
          <w:rFonts w:ascii="Times New Roman" w:hAnsi="Times New Roman" w:cs="Times New Roman"/>
        </w:rPr>
        <w:t>behavior</w:t>
      </w:r>
      <w:proofErr w:type="spellEnd"/>
      <w:r w:rsidRPr="006679BE">
        <w:rPr>
          <w:rFonts w:ascii="Times New Roman" w:hAnsi="Times New Roman" w:cs="Times New Roman"/>
        </w:rPr>
        <w:t>. Regular model retraining with updated data is recommended to maintain forecasting accuracy.</w:t>
      </w:r>
    </w:p>
    <w:p w14:paraId="04A46D31" w14:textId="77777777" w:rsidR="006679BE" w:rsidRPr="006679BE" w:rsidRDefault="00000000" w:rsidP="00667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1E8B17">
          <v:rect id="_x0000_i1032" style="width:0;height:1.5pt" o:hralign="center" o:hrstd="t" o:hr="t" fillcolor="#a0a0a0" stroked="f"/>
        </w:pict>
      </w:r>
    </w:p>
    <w:p w14:paraId="32FDA088" w14:textId="77777777" w:rsidR="006679BE" w:rsidRPr="006679BE" w:rsidRDefault="006679BE" w:rsidP="00667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9BE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47044FEE" w14:textId="43A7F57A" w:rsidR="006679BE" w:rsidRPr="006679BE" w:rsidRDefault="006679BE" w:rsidP="006679BE">
      <w:pPr>
        <w:rPr>
          <w:rFonts w:ascii="Times New Roman" w:hAnsi="Times New Roman" w:cs="Times New Roman"/>
        </w:rPr>
      </w:pPr>
      <w:r w:rsidRPr="006679BE">
        <w:rPr>
          <w:rFonts w:ascii="Times New Roman" w:hAnsi="Times New Roman" w:cs="Times New Roman"/>
        </w:rPr>
        <w:t xml:space="preserve">This project successfully </w:t>
      </w:r>
      <w:proofErr w:type="spellStart"/>
      <w:r w:rsidRPr="006679BE">
        <w:rPr>
          <w:rFonts w:ascii="Times New Roman" w:hAnsi="Times New Roman" w:cs="Times New Roman"/>
        </w:rPr>
        <w:t>analyzed</w:t>
      </w:r>
      <w:proofErr w:type="spellEnd"/>
      <w:r w:rsidRPr="006679BE">
        <w:rPr>
          <w:rFonts w:ascii="Times New Roman" w:hAnsi="Times New Roman" w:cs="Times New Roman"/>
        </w:rPr>
        <w:t xml:space="preserve"> historical sales data, forecasted future demand, detected unusual sales patterns, and segmented products based on demand behavio</w:t>
      </w:r>
      <w:r w:rsidR="0038656A">
        <w:rPr>
          <w:rFonts w:ascii="Times New Roman" w:hAnsi="Times New Roman" w:cs="Times New Roman"/>
        </w:rPr>
        <w:t>u</w:t>
      </w:r>
      <w:r w:rsidRPr="006679BE">
        <w:rPr>
          <w:rFonts w:ascii="Times New Roman" w:hAnsi="Times New Roman" w:cs="Times New Roman"/>
        </w:rPr>
        <w:t xml:space="preserve">r. Among the evaluated models, </w:t>
      </w:r>
      <w:proofErr w:type="spellStart"/>
      <w:r w:rsidRPr="006679BE">
        <w:rPr>
          <w:rFonts w:ascii="Times New Roman" w:hAnsi="Times New Roman" w:cs="Times New Roman"/>
          <w:b/>
          <w:bCs/>
        </w:rPr>
        <w:t>XGBoost</w:t>
      </w:r>
      <w:proofErr w:type="spellEnd"/>
      <w:r w:rsidRPr="006679BE">
        <w:rPr>
          <w:rFonts w:ascii="Times New Roman" w:hAnsi="Times New Roman" w:cs="Times New Roman"/>
        </w:rPr>
        <w:t xml:space="preserve"> provided the best forecasting performance. The developed system can support better inventory management, demand forecasting, and business decision-making through data-driven insights.</w:t>
      </w:r>
    </w:p>
    <w:p w14:paraId="0B7B4517" w14:textId="77777777" w:rsidR="006679BE" w:rsidRPr="006679BE" w:rsidRDefault="00000000" w:rsidP="00667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CAB9A8">
          <v:rect id="_x0000_i1033" style="width:0;height:1.5pt" o:hralign="center" o:hrstd="t" o:hr="t" fillcolor="#a0a0a0" stroked="f"/>
        </w:pict>
      </w:r>
    </w:p>
    <w:p w14:paraId="7A72AC87" w14:textId="77777777" w:rsidR="00D56829" w:rsidRPr="006679BE" w:rsidRDefault="00D56829">
      <w:pPr>
        <w:rPr>
          <w:rFonts w:ascii="Times New Roman" w:hAnsi="Times New Roman" w:cs="Times New Roman"/>
        </w:rPr>
      </w:pPr>
    </w:p>
    <w:p w14:paraId="17D6E31E" w14:textId="77777777" w:rsidR="006679BE" w:rsidRPr="006679BE" w:rsidRDefault="006679BE">
      <w:pPr>
        <w:rPr>
          <w:rFonts w:ascii="Times New Roman" w:hAnsi="Times New Roman" w:cs="Times New Roman"/>
        </w:rPr>
      </w:pPr>
    </w:p>
    <w:sectPr w:rsidR="006679BE" w:rsidRPr="006679BE" w:rsidSect="006679B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729E"/>
    <w:multiLevelType w:val="multilevel"/>
    <w:tmpl w:val="C12A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D2BBE"/>
    <w:multiLevelType w:val="multilevel"/>
    <w:tmpl w:val="C914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F5901"/>
    <w:multiLevelType w:val="multilevel"/>
    <w:tmpl w:val="6614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A47C5"/>
    <w:multiLevelType w:val="multilevel"/>
    <w:tmpl w:val="3DB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1604">
    <w:abstractNumId w:val="3"/>
  </w:num>
  <w:num w:numId="2" w16cid:durableId="488062968">
    <w:abstractNumId w:val="0"/>
  </w:num>
  <w:num w:numId="3" w16cid:durableId="512887259">
    <w:abstractNumId w:val="2"/>
  </w:num>
  <w:num w:numId="4" w16cid:durableId="1677460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BE"/>
    <w:rsid w:val="00093452"/>
    <w:rsid w:val="0038656A"/>
    <w:rsid w:val="0049261E"/>
    <w:rsid w:val="004D6D43"/>
    <w:rsid w:val="004E73B5"/>
    <w:rsid w:val="005D393D"/>
    <w:rsid w:val="00666062"/>
    <w:rsid w:val="006679BE"/>
    <w:rsid w:val="00D56829"/>
    <w:rsid w:val="00E0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F684"/>
  <w15:chartTrackingRefBased/>
  <w15:docId w15:val="{10334B6A-8FBD-4533-94EA-03B510DD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9B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679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mithula</dc:creator>
  <cp:keywords/>
  <dc:description/>
  <cp:lastModifiedBy>sri mithula</cp:lastModifiedBy>
  <cp:revision>2</cp:revision>
  <dcterms:created xsi:type="dcterms:W3CDTF">2026-07-12T04:27:00Z</dcterms:created>
  <dcterms:modified xsi:type="dcterms:W3CDTF">2026-07-12T04:50:00Z</dcterms:modified>
</cp:coreProperties>
</file>