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B8E7B" w14:textId="77777777" w:rsidR="00AE7288" w:rsidRDefault="00AE7288">
      <w:pPr>
        <w:spacing w:after="170" w:line="259" w:lineRule="auto"/>
        <w:ind w:right="1"/>
        <w:jc w:val="center"/>
        <w:rPr>
          <w:b/>
          <w:sz w:val="28"/>
        </w:rPr>
      </w:pPr>
    </w:p>
    <w:p w14:paraId="5BE85EA9" w14:textId="77777777" w:rsidR="00AE7288" w:rsidRDefault="00AE7288">
      <w:pPr>
        <w:spacing w:after="170" w:line="259" w:lineRule="auto"/>
        <w:ind w:right="1"/>
        <w:jc w:val="center"/>
        <w:rPr>
          <w:b/>
          <w:sz w:val="28"/>
        </w:rPr>
      </w:pPr>
    </w:p>
    <w:p w14:paraId="30E4F134" w14:textId="1355C161" w:rsidR="0076011E" w:rsidRDefault="00000000">
      <w:pPr>
        <w:spacing w:after="170" w:line="259" w:lineRule="auto"/>
        <w:ind w:right="1"/>
        <w:jc w:val="center"/>
      </w:pPr>
      <w:r>
        <w:rPr>
          <w:b/>
          <w:sz w:val="28"/>
        </w:rPr>
        <w:t xml:space="preserve">MINI PROJECT (23MX37) </w:t>
      </w:r>
    </w:p>
    <w:p w14:paraId="5A0614E2" w14:textId="77777777" w:rsidR="0076011E" w:rsidRDefault="00000000">
      <w:pPr>
        <w:spacing w:after="172" w:line="259" w:lineRule="auto"/>
        <w:ind w:left="896" w:right="0"/>
        <w:jc w:val="left"/>
      </w:pPr>
      <w:r>
        <w:rPr>
          <w:b/>
          <w:sz w:val="28"/>
        </w:rPr>
        <w:t>SDG TRAJECTORY – GLOBAL OUTCOME FORECASTER</w:t>
      </w:r>
      <w:r>
        <w:t xml:space="preserve"> </w:t>
      </w:r>
    </w:p>
    <w:p w14:paraId="365BF666" w14:textId="77777777" w:rsidR="0076011E" w:rsidRDefault="00000000">
      <w:pPr>
        <w:pStyle w:val="Heading3"/>
        <w:spacing w:after="336"/>
        <w:ind w:left="764" w:right="0"/>
      </w:pPr>
      <w:r>
        <w:t xml:space="preserve">SOFTWARE REQUIREMENT SPECIFICATION DOCUMENT </w:t>
      </w:r>
    </w:p>
    <w:p w14:paraId="010867CC" w14:textId="77777777" w:rsidR="0076011E" w:rsidRDefault="00000000">
      <w:pPr>
        <w:spacing w:after="273" w:line="265" w:lineRule="auto"/>
        <w:ind w:right="0"/>
        <w:jc w:val="center"/>
      </w:pPr>
      <w:r>
        <w:rPr>
          <w:b/>
        </w:rPr>
        <w:t>SUBMITTED BY</w:t>
      </w:r>
      <w:r>
        <w:t xml:space="preserve"> </w:t>
      </w:r>
    </w:p>
    <w:p w14:paraId="3A82AE30" w14:textId="77777777" w:rsidR="0076011E" w:rsidRDefault="00000000">
      <w:pPr>
        <w:spacing w:after="70" w:line="265" w:lineRule="auto"/>
        <w:ind w:right="3"/>
        <w:jc w:val="center"/>
      </w:pPr>
      <w:r>
        <w:rPr>
          <w:b/>
        </w:rPr>
        <w:t>SABARISH P (25MX343)</w:t>
      </w:r>
      <w:r>
        <w:t xml:space="preserve"> </w:t>
      </w:r>
    </w:p>
    <w:p w14:paraId="4261404E" w14:textId="77777777" w:rsidR="0076011E" w:rsidRDefault="00000000">
      <w:pPr>
        <w:spacing w:after="371" w:line="265" w:lineRule="auto"/>
        <w:ind w:right="6"/>
        <w:jc w:val="center"/>
      </w:pPr>
      <w:r>
        <w:rPr>
          <w:b/>
        </w:rPr>
        <w:t xml:space="preserve">MUTHU SAILAPPAN A K (25MX332) </w:t>
      </w:r>
    </w:p>
    <w:p w14:paraId="27ECBF9D" w14:textId="77777777" w:rsidR="0076011E" w:rsidRDefault="00000000">
      <w:pPr>
        <w:spacing w:after="109" w:line="265" w:lineRule="auto"/>
        <w:ind w:right="5"/>
        <w:jc w:val="center"/>
      </w:pPr>
      <w:r>
        <w:rPr>
          <w:b/>
        </w:rPr>
        <w:t xml:space="preserve">UNDER THE GUIDANCE OF  </w:t>
      </w:r>
    </w:p>
    <w:p w14:paraId="407FA441" w14:textId="77777777" w:rsidR="0076011E" w:rsidRDefault="00000000">
      <w:pPr>
        <w:spacing w:after="511" w:line="265" w:lineRule="auto"/>
        <w:ind w:right="3"/>
        <w:jc w:val="center"/>
      </w:pPr>
      <w:r>
        <w:rPr>
          <w:b/>
        </w:rPr>
        <w:t xml:space="preserve">DR. A SANKAR </w:t>
      </w:r>
    </w:p>
    <w:p w14:paraId="7BCD309E" w14:textId="77777777" w:rsidR="0076011E" w:rsidRDefault="00000000">
      <w:pPr>
        <w:spacing w:after="70" w:line="265" w:lineRule="auto"/>
        <w:ind w:right="2"/>
        <w:jc w:val="center"/>
      </w:pPr>
      <w:r>
        <w:rPr>
          <w:b/>
        </w:rPr>
        <w:t>MASTER OF COMPUTER APPLICATIONS</w:t>
      </w:r>
      <w:r>
        <w:t xml:space="preserve"> </w:t>
      </w:r>
    </w:p>
    <w:p w14:paraId="09CF29E5" w14:textId="77777777" w:rsidR="0076011E" w:rsidRDefault="00000000">
      <w:pPr>
        <w:spacing w:after="313" w:line="265" w:lineRule="auto"/>
        <w:jc w:val="center"/>
      </w:pPr>
      <w:r>
        <w:rPr>
          <w:b/>
        </w:rPr>
        <w:t>ANNA UNIVERSITY</w:t>
      </w:r>
      <w:r>
        <w:t xml:space="preserve"> </w:t>
      </w:r>
    </w:p>
    <w:p w14:paraId="6B86D97B" w14:textId="77777777" w:rsidR="0076011E" w:rsidRDefault="00000000">
      <w:pPr>
        <w:spacing w:after="327" w:line="259" w:lineRule="auto"/>
        <w:ind w:left="57" w:right="0" w:firstLine="0"/>
        <w:jc w:val="center"/>
      </w:pPr>
      <w:r>
        <w:rPr>
          <w:noProof/>
        </w:rPr>
        <w:drawing>
          <wp:inline distT="0" distB="0" distL="0" distR="0" wp14:anchorId="3E31605C" wp14:editId="074A8BCE">
            <wp:extent cx="723900" cy="95250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7"/>
                    <a:stretch>
                      <a:fillRect/>
                    </a:stretch>
                  </pic:blipFill>
                  <pic:spPr>
                    <a:xfrm>
                      <a:off x="0" y="0"/>
                      <a:ext cx="723900" cy="952500"/>
                    </a:xfrm>
                    <a:prstGeom prst="rect">
                      <a:avLst/>
                    </a:prstGeom>
                  </pic:spPr>
                </pic:pic>
              </a:graphicData>
            </a:graphic>
          </wp:inline>
        </w:drawing>
      </w:r>
      <w:r>
        <w:t xml:space="preserve"> </w:t>
      </w:r>
    </w:p>
    <w:p w14:paraId="2F5232BB" w14:textId="77777777" w:rsidR="0076011E" w:rsidRDefault="00000000">
      <w:pPr>
        <w:spacing w:after="372" w:line="265" w:lineRule="auto"/>
        <w:ind w:right="1"/>
        <w:jc w:val="center"/>
      </w:pPr>
      <w:r>
        <w:rPr>
          <w:b/>
        </w:rPr>
        <w:t>JULY 2026</w:t>
      </w:r>
      <w:r>
        <w:t xml:space="preserve"> </w:t>
      </w:r>
    </w:p>
    <w:p w14:paraId="7F70EAE6" w14:textId="77777777" w:rsidR="0076011E" w:rsidRDefault="00000000">
      <w:pPr>
        <w:spacing w:after="0" w:line="328" w:lineRule="auto"/>
        <w:ind w:left="2722" w:right="1437" w:hanging="759"/>
        <w:jc w:val="left"/>
      </w:pPr>
      <w:r>
        <w:rPr>
          <w:b/>
        </w:rPr>
        <w:t>DEPARTMENT OF COMPUTER APPLICATIONS</w:t>
      </w:r>
      <w:r>
        <w:t xml:space="preserve"> </w:t>
      </w:r>
      <w:r>
        <w:rPr>
          <w:b/>
        </w:rPr>
        <w:t>PSG COLLEGE OF TECHNOLOGY</w:t>
      </w:r>
      <w:r>
        <w:t xml:space="preserve"> </w:t>
      </w:r>
    </w:p>
    <w:p w14:paraId="29F077E3" w14:textId="77777777" w:rsidR="0076011E" w:rsidRDefault="00000000">
      <w:pPr>
        <w:spacing w:after="78" w:line="259" w:lineRule="auto"/>
        <w:ind w:left="0" w:firstLine="0"/>
        <w:jc w:val="center"/>
      </w:pPr>
      <w:r>
        <w:t xml:space="preserve">(Autonomous Institution) </w:t>
      </w:r>
    </w:p>
    <w:p w14:paraId="0933FC89" w14:textId="77777777" w:rsidR="0076011E" w:rsidRDefault="00000000">
      <w:pPr>
        <w:spacing w:after="70" w:line="265" w:lineRule="auto"/>
        <w:jc w:val="center"/>
      </w:pPr>
      <w:r>
        <w:rPr>
          <w:b/>
        </w:rPr>
        <w:t>COIMBATORE – 641 004</w:t>
      </w:r>
      <w:r>
        <w:t xml:space="preserve"> </w:t>
      </w:r>
    </w:p>
    <w:p w14:paraId="5A221760" w14:textId="77777777" w:rsidR="00AE7288" w:rsidRDefault="00AE7288">
      <w:pPr>
        <w:spacing w:after="70" w:line="265" w:lineRule="auto"/>
        <w:jc w:val="center"/>
      </w:pPr>
    </w:p>
    <w:p w14:paraId="18329377" w14:textId="77777777" w:rsidR="00AE7288" w:rsidRDefault="00AE7288">
      <w:pPr>
        <w:spacing w:after="70" w:line="265" w:lineRule="auto"/>
        <w:jc w:val="center"/>
      </w:pPr>
    </w:p>
    <w:p w14:paraId="022CF31A" w14:textId="77777777" w:rsidR="00AE7288" w:rsidRDefault="00AE7288">
      <w:pPr>
        <w:spacing w:after="70" w:line="265" w:lineRule="auto"/>
        <w:jc w:val="center"/>
      </w:pPr>
    </w:p>
    <w:p w14:paraId="16234D50" w14:textId="77777777" w:rsidR="00AE7288" w:rsidRDefault="00AE7288">
      <w:pPr>
        <w:spacing w:after="70" w:line="265" w:lineRule="auto"/>
        <w:jc w:val="center"/>
      </w:pPr>
    </w:p>
    <w:p w14:paraId="2A6BC8AC" w14:textId="77777777" w:rsidR="0076011E" w:rsidRDefault="00000000">
      <w:pPr>
        <w:spacing w:after="333" w:line="259" w:lineRule="auto"/>
        <w:ind w:right="1"/>
        <w:jc w:val="center"/>
      </w:pPr>
      <w:r>
        <w:rPr>
          <w:b/>
          <w:sz w:val="28"/>
        </w:rPr>
        <w:lastRenderedPageBreak/>
        <w:t>TABLE OF CONTENTS</w:t>
      </w:r>
      <w:r>
        <w:t xml:space="preserve"> </w:t>
      </w:r>
    </w:p>
    <w:p w14:paraId="03FE2B1B" w14:textId="77777777" w:rsidR="0076011E" w:rsidRDefault="00000000">
      <w:pPr>
        <w:numPr>
          <w:ilvl w:val="0"/>
          <w:numId w:val="1"/>
        </w:numPr>
        <w:spacing w:line="259" w:lineRule="auto"/>
        <w:ind w:right="0" w:hanging="240"/>
      </w:pPr>
      <w:r>
        <w:t xml:space="preserve">Introduction ............................................................................................................................ 1 </w:t>
      </w:r>
    </w:p>
    <w:p w14:paraId="48C85C43" w14:textId="77777777" w:rsidR="0076011E" w:rsidRDefault="00000000">
      <w:pPr>
        <w:numPr>
          <w:ilvl w:val="1"/>
          <w:numId w:val="1"/>
        </w:numPr>
        <w:spacing w:line="259" w:lineRule="auto"/>
        <w:ind w:right="0" w:hanging="360"/>
      </w:pPr>
      <w:r>
        <w:t xml:space="preserve">Product Scope ................................................................................................................. 1 </w:t>
      </w:r>
    </w:p>
    <w:p w14:paraId="49884BAF" w14:textId="77777777" w:rsidR="0076011E" w:rsidRDefault="00000000">
      <w:pPr>
        <w:numPr>
          <w:ilvl w:val="1"/>
          <w:numId w:val="1"/>
        </w:numPr>
        <w:spacing w:line="259" w:lineRule="auto"/>
        <w:ind w:right="0" w:hanging="360"/>
      </w:pPr>
      <w:r>
        <w:t xml:space="preserve">Product Value.................................................................................................................. 1 </w:t>
      </w:r>
    </w:p>
    <w:p w14:paraId="0CCC4E25" w14:textId="77777777" w:rsidR="0076011E" w:rsidRDefault="00000000">
      <w:pPr>
        <w:numPr>
          <w:ilvl w:val="1"/>
          <w:numId w:val="1"/>
        </w:numPr>
        <w:spacing w:line="259" w:lineRule="auto"/>
        <w:ind w:right="0" w:hanging="360"/>
      </w:pPr>
      <w:r>
        <w:t xml:space="preserve">Intended Audience .......................................................................................................... 2 </w:t>
      </w:r>
    </w:p>
    <w:p w14:paraId="14DEA58E" w14:textId="77777777" w:rsidR="0076011E" w:rsidRDefault="00000000">
      <w:pPr>
        <w:numPr>
          <w:ilvl w:val="1"/>
          <w:numId w:val="1"/>
        </w:numPr>
        <w:spacing w:line="259" w:lineRule="auto"/>
        <w:ind w:right="0" w:hanging="360"/>
      </w:pPr>
      <w:r>
        <w:t xml:space="preserve">Intended Use ................................................................................................................... 2 </w:t>
      </w:r>
    </w:p>
    <w:p w14:paraId="3C81F055" w14:textId="77777777" w:rsidR="0076011E" w:rsidRDefault="00000000">
      <w:pPr>
        <w:numPr>
          <w:ilvl w:val="1"/>
          <w:numId w:val="1"/>
        </w:numPr>
        <w:spacing w:line="259" w:lineRule="auto"/>
        <w:ind w:right="0" w:hanging="360"/>
      </w:pPr>
      <w:r>
        <w:t xml:space="preserve">General Description ........................................................................................................ 3 </w:t>
      </w:r>
    </w:p>
    <w:p w14:paraId="5FEDCC1C" w14:textId="77777777" w:rsidR="0076011E" w:rsidRDefault="00000000">
      <w:pPr>
        <w:numPr>
          <w:ilvl w:val="0"/>
          <w:numId w:val="1"/>
        </w:numPr>
        <w:spacing w:line="259" w:lineRule="auto"/>
        <w:ind w:right="0" w:hanging="240"/>
      </w:pPr>
      <w:r>
        <w:t xml:space="preserve">Functional Requirements ....................................................................................................... 4 </w:t>
      </w:r>
    </w:p>
    <w:p w14:paraId="40BC4934" w14:textId="77777777" w:rsidR="0076011E" w:rsidRDefault="00000000">
      <w:pPr>
        <w:numPr>
          <w:ilvl w:val="0"/>
          <w:numId w:val="1"/>
        </w:numPr>
        <w:spacing w:line="259" w:lineRule="auto"/>
        <w:ind w:right="0" w:hanging="240"/>
      </w:pPr>
      <w:r>
        <w:t xml:space="preserve">External Interface Requirements ............................................................................................ 7 </w:t>
      </w:r>
    </w:p>
    <w:p w14:paraId="12513379" w14:textId="77777777" w:rsidR="0076011E" w:rsidRDefault="00000000">
      <w:pPr>
        <w:numPr>
          <w:ilvl w:val="1"/>
          <w:numId w:val="1"/>
        </w:numPr>
        <w:spacing w:line="259" w:lineRule="auto"/>
        <w:ind w:right="0" w:hanging="360"/>
      </w:pPr>
      <w:r>
        <w:t xml:space="preserve">User Interface Requirements ........................................................................................... 7 </w:t>
      </w:r>
    </w:p>
    <w:p w14:paraId="50306BCB" w14:textId="77777777" w:rsidR="0076011E" w:rsidRDefault="00000000">
      <w:pPr>
        <w:numPr>
          <w:ilvl w:val="1"/>
          <w:numId w:val="1"/>
        </w:numPr>
        <w:spacing w:line="259" w:lineRule="auto"/>
        <w:ind w:right="0" w:hanging="360"/>
      </w:pPr>
      <w:r>
        <w:t xml:space="preserve">Hardware Interface Requirements .................................................................................. 7 </w:t>
      </w:r>
    </w:p>
    <w:p w14:paraId="6CA4257B" w14:textId="77777777" w:rsidR="0076011E" w:rsidRDefault="00000000">
      <w:pPr>
        <w:numPr>
          <w:ilvl w:val="1"/>
          <w:numId w:val="1"/>
        </w:numPr>
        <w:spacing w:line="259" w:lineRule="auto"/>
        <w:ind w:right="0" w:hanging="360"/>
      </w:pPr>
      <w:r>
        <w:t xml:space="preserve">Software Interface Requirements .................................................................................... 8 </w:t>
      </w:r>
    </w:p>
    <w:p w14:paraId="703EDE9C" w14:textId="77777777" w:rsidR="0076011E" w:rsidRDefault="00000000">
      <w:pPr>
        <w:numPr>
          <w:ilvl w:val="1"/>
          <w:numId w:val="1"/>
        </w:numPr>
        <w:spacing w:line="259" w:lineRule="auto"/>
        <w:ind w:right="0" w:hanging="360"/>
      </w:pPr>
      <w:r>
        <w:t xml:space="preserve">Communication Interface Requirements ........................................................................ 8 </w:t>
      </w:r>
    </w:p>
    <w:p w14:paraId="36EEFB7C" w14:textId="77777777" w:rsidR="0076011E" w:rsidRDefault="00000000">
      <w:pPr>
        <w:numPr>
          <w:ilvl w:val="0"/>
          <w:numId w:val="1"/>
        </w:numPr>
        <w:spacing w:line="259" w:lineRule="auto"/>
        <w:ind w:right="0" w:hanging="240"/>
      </w:pPr>
      <w:r>
        <w:t xml:space="preserve">Non-Functional Requirements ............................................................................................... 9 </w:t>
      </w:r>
    </w:p>
    <w:p w14:paraId="0932A4C8" w14:textId="77777777" w:rsidR="0076011E" w:rsidRDefault="00000000">
      <w:pPr>
        <w:numPr>
          <w:ilvl w:val="1"/>
          <w:numId w:val="1"/>
        </w:numPr>
        <w:spacing w:line="259" w:lineRule="auto"/>
        <w:ind w:right="0" w:hanging="360"/>
      </w:pPr>
      <w:r>
        <w:t xml:space="preserve">Security ........................................................................................................................... 9 </w:t>
      </w:r>
    </w:p>
    <w:p w14:paraId="76E8533C" w14:textId="77777777" w:rsidR="0076011E" w:rsidRDefault="00000000">
      <w:pPr>
        <w:numPr>
          <w:ilvl w:val="1"/>
          <w:numId w:val="1"/>
        </w:numPr>
        <w:spacing w:line="259" w:lineRule="auto"/>
        <w:ind w:right="0" w:hanging="360"/>
      </w:pPr>
      <w:r>
        <w:t xml:space="preserve">Capacity .......................................................................................................................... 9 </w:t>
      </w:r>
    </w:p>
    <w:p w14:paraId="49CE290C" w14:textId="77777777" w:rsidR="0076011E" w:rsidRDefault="00000000">
      <w:pPr>
        <w:numPr>
          <w:ilvl w:val="1"/>
          <w:numId w:val="1"/>
        </w:numPr>
        <w:spacing w:line="259" w:lineRule="auto"/>
        <w:ind w:right="0" w:hanging="360"/>
      </w:pPr>
      <w:r>
        <w:t xml:space="preserve">Compatibility .................................................................................................................. 9 </w:t>
      </w:r>
    </w:p>
    <w:p w14:paraId="05097BC4" w14:textId="77777777" w:rsidR="0076011E" w:rsidRDefault="00000000">
      <w:pPr>
        <w:numPr>
          <w:ilvl w:val="1"/>
          <w:numId w:val="1"/>
        </w:numPr>
        <w:spacing w:line="259" w:lineRule="auto"/>
        <w:ind w:right="0" w:hanging="360"/>
      </w:pPr>
      <w:r>
        <w:t xml:space="preserve">Reliability ...................................................................................................................... 10 </w:t>
      </w:r>
    </w:p>
    <w:p w14:paraId="57DDCFD7" w14:textId="77777777" w:rsidR="0076011E" w:rsidRDefault="00000000">
      <w:pPr>
        <w:numPr>
          <w:ilvl w:val="1"/>
          <w:numId w:val="1"/>
        </w:numPr>
        <w:spacing w:line="259" w:lineRule="auto"/>
        <w:ind w:right="0" w:hanging="360"/>
      </w:pPr>
      <w:r>
        <w:t xml:space="preserve">Scalability ..................................................................................................................... 10 </w:t>
      </w:r>
    </w:p>
    <w:p w14:paraId="737B4970" w14:textId="77777777" w:rsidR="0076011E" w:rsidRDefault="00000000">
      <w:pPr>
        <w:numPr>
          <w:ilvl w:val="1"/>
          <w:numId w:val="1"/>
        </w:numPr>
        <w:spacing w:line="259" w:lineRule="auto"/>
        <w:ind w:right="0" w:hanging="360"/>
      </w:pPr>
      <w:r>
        <w:lastRenderedPageBreak/>
        <w:t xml:space="preserve">Maintainability .............................................................................................................. 10 </w:t>
      </w:r>
    </w:p>
    <w:p w14:paraId="5BBD41D3" w14:textId="77777777" w:rsidR="0076011E" w:rsidRDefault="00000000">
      <w:pPr>
        <w:numPr>
          <w:ilvl w:val="1"/>
          <w:numId w:val="1"/>
        </w:numPr>
        <w:spacing w:line="259" w:lineRule="auto"/>
        <w:ind w:right="0" w:hanging="360"/>
      </w:pPr>
      <w:r>
        <w:t xml:space="preserve">Usability ........................................................................................................................ 10 </w:t>
      </w:r>
    </w:p>
    <w:p w14:paraId="06932A7A" w14:textId="77777777" w:rsidR="0076011E" w:rsidRDefault="00000000">
      <w:pPr>
        <w:numPr>
          <w:ilvl w:val="1"/>
          <w:numId w:val="1"/>
        </w:numPr>
        <w:spacing w:line="259" w:lineRule="auto"/>
        <w:ind w:right="0" w:hanging="360"/>
      </w:pPr>
      <w:r>
        <w:t xml:space="preserve">Other Non-Functional Requirements ............................................................................ 11 </w:t>
      </w:r>
    </w:p>
    <w:p w14:paraId="56D1303C" w14:textId="77777777" w:rsidR="0076011E" w:rsidRDefault="00000000">
      <w:pPr>
        <w:numPr>
          <w:ilvl w:val="0"/>
          <w:numId w:val="1"/>
        </w:numPr>
        <w:spacing w:line="259" w:lineRule="auto"/>
        <w:ind w:right="0" w:hanging="240"/>
      </w:pPr>
      <w:r>
        <w:t xml:space="preserve">Definitions and Acronyms ................................................................................................... 11 </w:t>
      </w:r>
    </w:p>
    <w:p w14:paraId="32344431" w14:textId="77777777" w:rsidR="0076011E" w:rsidRDefault="00000000">
      <w:pPr>
        <w:numPr>
          <w:ilvl w:val="0"/>
          <w:numId w:val="1"/>
        </w:numPr>
        <w:spacing w:line="259" w:lineRule="auto"/>
        <w:ind w:right="0" w:hanging="240"/>
      </w:pPr>
      <w:r>
        <w:t xml:space="preserve">Use Case Diagram................................................................................................................ 12 </w:t>
      </w:r>
    </w:p>
    <w:p w14:paraId="1A28CFD7" w14:textId="77777777" w:rsidR="0076011E" w:rsidRDefault="00000000">
      <w:pPr>
        <w:numPr>
          <w:ilvl w:val="0"/>
          <w:numId w:val="1"/>
        </w:numPr>
        <w:spacing w:line="259" w:lineRule="auto"/>
        <w:ind w:right="0" w:hanging="240"/>
      </w:pPr>
      <w:r>
        <w:t xml:space="preserve">Use Case Story ..................................................................................................................... 13 </w:t>
      </w:r>
    </w:p>
    <w:p w14:paraId="2ABA1BE3" w14:textId="77777777" w:rsidR="0076011E" w:rsidRDefault="00000000">
      <w:pPr>
        <w:pStyle w:val="Heading3"/>
        <w:ind w:left="-5" w:right="0"/>
      </w:pPr>
      <w:r>
        <w:t>1. Introduction</w:t>
      </w:r>
      <w:r>
        <w:rPr>
          <w:b w:val="0"/>
          <w:sz w:val="32"/>
        </w:rPr>
        <w:t xml:space="preserve"> </w:t>
      </w:r>
    </w:p>
    <w:p w14:paraId="40CC9075" w14:textId="77777777" w:rsidR="0076011E" w:rsidRDefault="00000000">
      <w:pPr>
        <w:spacing w:after="278"/>
        <w:ind w:left="-15" w:right="0" w:firstLine="720"/>
      </w:pPr>
      <w:r>
        <w:t xml:space="preserve">This Software Requirement Specification (SRS) document describes the functional and non-functional requirements of “SDG Trajectory – Global Outcome Forecaster,” a web-based analytical dashboard that consolidates official United Nations Sustainable Development Goal (SDG) indicator data, projects country-level trajectories toward the 2030 target year, and communicates the results through visual charts, plain-language narratives, and interactive policy simulation tools. </w:t>
      </w:r>
    </w:p>
    <w:p w14:paraId="02CEACCD" w14:textId="77777777" w:rsidR="0076011E" w:rsidRDefault="00000000">
      <w:pPr>
        <w:pStyle w:val="Heading2"/>
        <w:ind w:left="-5" w:right="0"/>
      </w:pPr>
      <w:r>
        <w:t>1.1 Product Scope</w:t>
      </w:r>
      <w:r>
        <w:rPr>
          <w:b w:val="0"/>
          <w:sz w:val="26"/>
        </w:rPr>
        <w:t xml:space="preserve"> </w:t>
      </w:r>
    </w:p>
    <w:p w14:paraId="4DC7F536" w14:textId="77777777" w:rsidR="0076011E" w:rsidRDefault="00000000">
      <w:pPr>
        <w:spacing w:after="277"/>
        <w:ind w:left="-15" w:right="0" w:firstLine="720"/>
      </w:pPr>
      <w:r>
        <w:t xml:space="preserve">SDG Trajectory is designed to consolidate historical SDG indicator data drawn from the UN SDG Data API and Our World in Data, clean and validate that data, statistically project each indicator's likely value in 2030, and classify the projected outcome as On-track, At-risk, or Offtrack against the official UN target. The system's scope covers automated data ingestion and cleaning, regression-based forecasting, machine-learning based anomaly detection, an </w:t>
      </w:r>
      <w:proofErr w:type="spellStart"/>
      <w:r>
        <w:t>LLMgenerated</w:t>
      </w:r>
      <w:proofErr w:type="spellEnd"/>
      <w:r>
        <w:t xml:space="preserve"> plain-language narrative for each forecast, an interactive dashboard for browsing and comparing countries, a what-if policy simulator, and a restricted administration module for data refresh and model configuration. The product does not attempt to generate new statistics beyond what is computed by its own regression models, and it explicitly excludes user authentication for public visitors, live production-grade databases, and self-learning AI models, in line with the project's documented scope control. </w:t>
      </w:r>
    </w:p>
    <w:p w14:paraId="0B16F010" w14:textId="77777777" w:rsidR="0076011E" w:rsidRDefault="00000000">
      <w:pPr>
        <w:pStyle w:val="Heading2"/>
        <w:ind w:left="-5" w:right="0"/>
      </w:pPr>
      <w:r>
        <w:lastRenderedPageBreak/>
        <w:t>1.2 Product Value</w:t>
      </w:r>
      <w:r>
        <w:rPr>
          <w:b w:val="0"/>
          <w:sz w:val="26"/>
        </w:rPr>
        <w:t xml:space="preserve"> </w:t>
      </w:r>
    </w:p>
    <w:p w14:paraId="0A045F52" w14:textId="77777777" w:rsidR="0076011E" w:rsidRDefault="00000000">
      <w:pPr>
        <w:ind w:left="-15" w:right="0" w:firstLine="720"/>
      </w:pPr>
      <w:r>
        <w:t xml:space="preserve">Because official SDG reporting is fragmented across dozens of custodian agencies, reviewed in depth for only a rotating subset of goals each year at the High-Level Political Forum (HLPF), and frequently incomplete for smaller or statistically under-resourced countries, there is a genuine gap between official review cycles. SDG Trajectory extends the spirit of transparent, evidence-based HLPF review to the wider public between those cycles. It gives students, researchers, and policymakers a single place to see historical progress, an evidence-based 2030 </w:t>
      </w:r>
    </w:p>
    <w:p w14:paraId="64C98788" w14:textId="77777777" w:rsidR="0076011E" w:rsidRDefault="0076011E">
      <w:pPr>
        <w:sectPr w:rsidR="0076011E">
          <w:footerReference w:type="even" r:id="rId8"/>
          <w:footerReference w:type="default" r:id="rId9"/>
          <w:footerReference w:type="first" r:id="rId10"/>
          <w:pgSz w:w="12240" w:h="15840"/>
          <w:pgMar w:top="1512" w:right="1437" w:bottom="2248" w:left="1440" w:header="720" w:footer="720" w:gutter="0"/>
          <w:cols w:space="720"/>
          <w:titlePg/>
        </w:sectPr>
      </w:pPr>
    </w:p>
    <w:p w14:paraId="226155D5" w14:textId="77777777" w:rsidR="0076011E" w:rsidRDefault="00000000">
      <w:pPr>
        <w:spacing w:after="280"/>
        <w:ind w:left="-5" w:right="0"/>
      </w:pPr>
      <w:r>
        <w:lastRenderedPageBreak/>
        <w:t xml:space="preserve">projection, and a transparent account of where the underlying data is incomplete, rather than requiring them to piece this picture together from multiple UN custodian-agency sources. </w:t>
      </w:r>
    </w:p>
    <w:p w14:paraId="0B2695AA" w14:textId="77777777" w:rsidR="0076011E" w:rsidRDefault="00000000">
      <w:pPr>
        <w:pStyle w:val="Heading2"/>
        <w:ind w:left="-5" w:right="0"/>
      </w:pPr>
      <w:r>
        <w:t>1.3 Intended Audience</w:t>
      </w:r>
      <w:r>
        <w:rPr>
          <w:b w:val="0"/>
          <w:sz w:val="26"/>
        </w:rPr>
        <w:t xml:space="preserve"> </w:t>
      </w:r>
    </w:p>
    <w:p w14:paraId="62484098" w14:textId="77777777" w:rsidR="0076011E" w:rsidRDefault="00000000">
      <w:pPr>
        <w:spacing w:after="170"/>
        <w:ind w:left="-5" w:right="0"/>
      </w:pPr>
      <w:r>
        <w:t xml:space="preserve">The platform is intended to serve several groups with an interest in sustainable development progress: </w:t>
      </w:r>
    </w:p>
    <w:p w14:paraId="08E2FD02" w14:textId="77777777" w:rsidR="0076011E" w:rsidRDefault="00000000">
      <w:pPr>
        <w:numPr>
          <w:ilvl w:val="0"/>
          <w:numId w:val="2"/>
        </w:numPr>
        <w:ind w:right="0" w:hanging="360"/>
      </w:pPr>
      <w:r>
        <w:t xml:space="preserve">Students and researchers who need a consolidated, citation-ready view of SDG indicator trends for academic study. </w:t>
      </w:r>
    </w:p>
    <w:p w14:paraId="0710FDE3" w14:textId="77777777" w:rsidR="0076011E" w:rsidRDefault="00000000">
      <w:pPr>
        <w:numPr>
          <w:ilvl w:val="0"/>
          <w:numId w:val="2"/>
        </w:numPr>
        <w:ind w:right="0" w:hanging="360"/>
      </w:pPr>
      <w:r>
        <w:t xml:space="preserve">Policymakers and government analysts who want an accessible, plain-language summary of whether a country is on-track to meet a given 2030 target, and who want to test simple policy scenarios. </w:t>
      </w:r>
    </w:p>
    <w:p w14:paraId="31E89DDF" w14:textId="77777777" w:rsidR="0076011E" w:rsidRDefault="00000000">
      <w:pPr>
        <w:numPr>
          <w:ilvl w:val="0"/>
          <w:numId w:val="2"/>
        </w:numPr>
        <w:ind w:right="0" w:hanging="360"/>
      </w:pPr>
      <w:r>
        <w:t xml:space="preserve">Journalists, NGOs, and members of the public who wish to explore and compare </w:t>
      </w:r>
      <w:proofErr w:type="spellStart"/>
      <w:r>
        <w:t>countrylevel</w:t>
      </w:r>
      <w:proofErr w:type="spellEnd"/>
      <w:r>
        <w:t xml:space="preserve"> SDG progress without needing statistical expertise. </w:t>
      </w:r>
    </w:p>
    <w:p w14:paraId="43FD3486" w14:textId="77777777" w:rsidR="0076011E" w:rsidRDefault="00000000">
      <w:pPr>
        <w:numPr>
          <w:ilvl w:val="0"/>
          <w:numId w:val="2"/>
        </w:numPr>
        <w:spacing w:after="280"/>
        <w:ind w:right="0" w:hanging="360"/>
      </w:pPr>
      <w:r>
        <w:t xml:space="preserve">Platform administrators, who are responsible for keeping the underlying dataset current and tuning the underlying forecasting and anomaly-detection models. </w:t>
      </w:r>
    </w:p>
    <w:p w14:paraId="63D4E194" w14:textId="77777777" w:rsidR="0076011E" w:rsidRDefault="00000000">
      <w:pPr>
        <w:pStyle w:val="Heading2"/>
        <w:ind w:left="-5" w:right="0"/>
      </w:pPr>
      <w:r>
        <w:t>1.4 Intended Use</w:t>
      </w:r>
      <w:r>
        <w:rPr>
          <w:b w:val="0"/>
          <w:sz w:val="26"/>
        </w:rPr>
        <w:t xml:space="preserve"> </w:t>
      </w:r>
    </w:p>
    <w:p w14:paraId="78DECFFE" w14:textId="77777777" w:rsidR="0076011E" w:rsidRDefault="00000000">
      <w:pPr>
        <w:spacing w:after="237"/>
        <w:ind w:left="-15" w:right="0" w:firstLine="720"/>
      </w:pPr>
      <w:r>
        <w:t xml:space="preserve">General users will use the platform to select a country and an SDG indicator, view the historical trend and the 2030 projection with its On-track / At-risk / Off-track classification, read a short LLM-generated narrative explaining the result, compare two countries side-by-side, and export the underlying data or chart image. Users may also adjust simple policy variables in the What-If Policy Simulator to see how a change in trend might alter the 2030 outcome. Administrators will use a separate, authenticated area of the platform to manually trigger a refresh of the underlying UN SDG API / Our World in Data datasets and to tune the sensitivity of the anomaly-detection and forecasting models. </w:t>
      </w:r>
    </w:p>
    <w:p w14:paraId="16DE2C53" w14:textId="77777777" w:rsidR="0076011E" w:rsidRDefault="00000000">
      <w:pPr>
        <w:spacing w:after="0" w:line="259" w:lineRule="auto"/>
        <w:ind w:left="0" w:right="0" w:firstLine="0"/>
        <w:jc w:val="left"/>
      </w:pPr>
      <w:r>
        <w:rPr>
          <w:b/>
          <w:sz w:val="28"/>
        </w:rPr>
        <w:t xml:space="preserve"> </w:t>
      </w:r>
      <w:r>
        <w:rPr>
          <w:b/>
          <w:sz w:val="28"/>
        </w:rPr>
        <w:tab/>
        <w:t xml:space="preserve"> </w:t>
      </w:r>
    </w:p>
    <w:p w14:paraId="6457391A" w14:textId="77777777" w:rsidR="0076011E" w:rsidRDefault="00000000">
      <w:pPr>
        <w:pStyle w:val="Heading2"/>
        <w:ind w:left="-5" w:right="0"/>
      </w:pPr>
      <w:r>
        <w:t>1.5 General Description</w:t>
      </w:r>
      <w:r>
        <w:rPr>
          <w:b w:val="0"/>
          <w:sz w:val="26"/>
        </w:rPr>
        <w:t xml:space="preserve"> </w:t>
      </w:r>
    </w:p>
    <w:p w14:paraId="01368932" w14:textId="77777777" w:rsidR="0076011E" w:rsidRDefault="00000000">
      <w:pPr>
        <w:spacing w:after="160"/>
        <w:ind w:left="-15" w:right="0" w:firstLine="720"/>
      </w:pPr>
      <w:r>
        <w:t xml:space="preserve">SDG Trajectory is composed of five functional modules. The Data Pipeline &amp; Preprocessing Engine ingests raw data from the UN SDG API and Our World in Data and cleans </w:t>
      </w:r>
      <w:r>
        <w:lastRenderedPageBreak/>
        <w:t xml:space="preserve">it through an ETL process before storing it in a local SQLite database. The AI &amp; Predictive Analytics Core applies an Isolation Forest anomaly-detection model to filter unreliable data points, fits linear/polynomial regression models to project each indicator to 2030, classifies the projected outcome, and passes the computed statistics to an LLM API that generates a plain-language narrative summary without inventing any new figures.  </w:t>
      </w:r>
    </w:p>
    <w:p w14:paraId="2439E21D" w14:textId="77777777" w:rsidR="0076011E" w:rsidRDefault="00000000">
      <w:pPr>
        <w:spacing w:after="189"/>
        <w:ind w:left="-15" w:right="0" w:firstLine="720"/>
      </w:pPr>
      <w:r>
        <w:t xml:space="preserve">The Core Interactive Dashboard, built in React, renders historical and projected trend lines, an educational SDG context panel, colour-coded status badges, and CSV/image export utilities. The Advanced Analytical Tools module layers a what-if policy simulator and a two-country comparison tool on top of the forecasting core. Finally, the Administration &amp; System Maintenance module gives authenticated administrators a data-synchronisation control panel and an algorithm configurator, and is the only part of the system that requires a login, since the main dashboard remains open-access. </w:t>
      </w:r>
    </w:p>
    <w:p w14:paraId="5BA426AF" w14:textId="77777777" w:rsidR="0076011E" w:rsidRDefault="00000000">
      <w:pPr>
        <w:spacing w:after="0" w:line="259" w:lineRule="auto"/>
        <w:ind w:left="0" w:right="0" w:firstLine="0"/>
        <w:jc w:val="left"/>
      </w:pPr>
      <w:r>
        <w:t xml:space="preserve"> </w:t>
      </w:r>
      <w:r>
        <w:tab/>
        <w:t xml:space="preserve"> </w:t>
      </w:r>
    </w:p>
    <w:p w14:paraId="436CFD19" w14:textId="77777777" w:rsidR="0076011E" w:rsidRDefault="00000000">
      <w:pPr>
        <w:pStyle w:val="Heading1"/>
        <w:ind w:left="-5" w:right="0"/>
      </w:pPr>
      <w:r>
        <w:t>2. Functional Requirements</w:t>
      </w:r>
      <w:r>
        <w:rPr>
          <w:b w:val="0"/>
          <w:sz w:val="32"/>
        </w:rPr>
        <w:t xml:space="preserve"> </w:t>
      </w:r>
    </w:p>
    <w:p w14:paraId="4736916E" w14:textId="77777777" w:rsidR="0076011E" w:rsidRDefault="00000000">
      <w:pPr>
        <w:pStyle w:val="Heading4"/>
        <w:spacing w:after="212"/>
        <w:ind w:left="-5" w:right="0"/>
      </w:pPr>
      <w:r>
        <w:rPr>
          <w:sz w:val="24"/>
          <w:u w:val="single" w:color="000000"/>
        </w:rPr>
        <w:t>R-01 Data Ingestion</w:t>
      </w:r>
      <w:r>
        <w:rPr>
          <w:b w:val="0"/>
          <w:sz w:val="24"/>
        </w:rPr>
        <w:t xml:space="preserve"> </w:t>
      </w:r>
    </w:p>
    <w:p w14:paraId="137611A4" w14:textId="77777777" w:rsidR="0076011E" w:rsidRDefault="00000000">
      <w:pPr>
        <w:spacing w:after="204"/>
        <w:ind w:left="-15" w:right="0" w:firstLine="720"/>
      </w:pPr>
      <w:r>
        <w:t xml:space="preserve">The system shall run automated scripts that fetch raw, country-level SDG indicator data from the official UN SDG Data API and from Our World in Data, so that the platform always draws on the same authoritative sources used in official UN reporting. </w:t>
      </w:r>
    </w:p>
    <w:p w14:paraId="338F6A8A" w14:textId="77777777" w:rsidR="0076011E" w:rsidRDefault="00000000">
      <w:pPr>
        <w:pStyle w:val="Heading4"/>
        <w:spacing w:after="212"/>
        <w:ind w:left="-5" w:right="0"/>
      </w:pPr>
      <w:r>
        <w:rPr>
          <w:sz w:val="24"/>
          <w:u w:val="single" w:color="000000"/>
        </w:rPr>
        <w:t>R-02 ETL Cleaning and Normalisation</w:t>
      </w:r>
      <w:r>
        <w:rPr>
          <w:b w:val="0"/>
          <w:sz w:val="24"/>
        </w:rPr>
        <w:t xml:space="preserve"> </w:t>
      </w:r>
    </w:p>
    <w:p w14:paraId="1FF6FF2F" w14:textId="77777777" w:rsidR="0076011E" w:rsidRDefault="00000000">
      <w:pPr>
        <w:spacing w:after="204"/>
        <w:ind w:left="-15" w:right="0" w:firstLine="720"/>
      </w:pPr>
      <w:r>
        <w:t>The system shall clean ingested data using Python and Pandas, handling missing (</w:t>
      </w:r>
      <w:proofErr w:type="spellStart"/>
      <w:r>
        <w:t>NaN</w:t>
      </w:r>
      <w:proofErr w:type="spellEnd"/>
      <w:r>
        <w:t xml:space="preserve">) values, normalising differing country-code formats into a single standard, and storing the cleaned, structured output in a local SQLite database for rapid retrieval by the backend. </w:t>
      </w:r>
    </w:p>
    <w:p w14:paraId="61A879C0" w14:textId="77777777" w:rsidR="0076011E" w:rsidRDefault="00000000">
      <w:pPr>
        <w:pStyle w:val="Heading4"/>
        <w:spacing w:after="212"/>
        <w:ind w:left="-5" w:right="0"/>
      </w:pPr>
      <w:r>
        <w:rPr>
          <w:sz w:val="24"/>
          <w:u w:val="single" w:color="000000"/>
        </w:rPr>
        <w:t>R-03 Anomaly Detection</w:t>
      </w:r>
      <w:r>
        <w:rPr>
          <w:b w:val="0"/>
          <w:sz w:val="24"/>
        </w:rPr>
        <w:t xml:space="preserve"> </w:t>
      </w:r>
    </w:p>
    <w:p w14:paraId="1753A620" w14:textId="77777777" w:rsidR="0076011E" w:rsidRDefault="00000000">
      <w:pPr>
        <w:spacing w:after="204"/>
        <w:ind w:left="-15" w:right="0" w:firstLine="720"/>
      </w:pPr>
      <w:r>
        <w:t xml:space="preserve">The system shall run a Scikit-learn Isolation Forest (or z-score based) model over historical indicator records to flag likely erroneous or outlier data points before they are used for regression fitting, improving the reliability of downstream forecasts. </w:t>
      </w:r>
    </w:p>
    <w:p w14:paraId="7F18D843" w14:textId="77777777" w:rsidR="0076011E" w:rsidRDefault="00000000">
      <w:pPr>
        <w:pStyle w:val="Heading4"/>
        <w:spacing w:after="212"/>
        <w:ind w:left="-5" w:right="0"/>
      </w:pPr>
      <w:r>
        <w:rPr>
          <w:sz w:val="24"/>
          <w:u w:val="single" w:color="000000"/>
        </w:rPr>
        <w:lastRenderedPageBreak/>
        <w:t>R-04 Forecasting Engine</w:t>
      </w:r>
      <w:r>
        <w:rPr>
          <w:b w:val="0"/>
          <w:sz w:val="24"/>
        </w:rPr>
        <w:t xml:space="preserve"> </w:t>
      </w:r>
    </w:p>
    <w:p w14:paraId="772D7CD8" w14:textId="77777777" w:rsidR="0076011E" w:rsidRDefault="00000000">
      <w:pPr>
        <w:spacing w:after="204"/>
        <w:ind w:left="-15" w:right="0" w:firstLine="720"/>
      </w:pPr>
      <w:r>
        <w:t xml:space="preserve">The system shall use Scikit-learn / </w:t>
      </w:r>
      <w:proofErr w:type="spellStart"/>
      <w:r>
        <w:t>statsmodels</w:t>
      </w:r>
      <w:proofErr w:type="spellEnd"/>
      <w:r>
        <w:t xml:space="preserve"> linear and polynomial regression to mathematically project each selected SDG indicator's trajectory out to the year 2030, based on cleaned historical data for the selected country. </w:t>
      </w:r>
    </w:p>
    <w:p w14:paraId="271B6A13" w14:textId="77777777" w:rsidR="0076011E" w:rsidRDefault="00000000">
      <w:pPr>
        <w:pStyle w:val="Heading4"/>
        <w:spacing w:after="212"/>
        <w:ind w:left="-5" w:right="0"/>
      </w:pPr>
      <w:r>
        <w:rPr>
          <w:sz w:val="24"/>
          <w:u w:val="single" w:color="000000"/>
        </w:rPr>
        <w:t>R-05 Status Classification</w:t>
      </w:r>
      <w:r>
        <w:rPr>
          <w:b w:val="0"/>
          <w:sz w:val="24"/>
        </w:rPr>
        <w:t xml:space="preserve"> </w:t>
      </w:r>
    </w:p>
    <w:p w14:paraId="61C11B44" w14:textId="77777777" w:rsidR="0076011E" w:rsidRDefault="00000000">
      <w:pPr>
        <w:spacing w:after="205"/>
        <w:ind w:left="-15" w:right="0" w:firstLine="720"/>
      </w:pPr>
      <w:r>
        <w:t xml:space="preserve">The system shall apply custom classification rules that compare the 2030 projection against the corresponding official UN target and classify the goal as On-track, At-risk, or Off-track. </w:t>
      </w:r>
    </w:p>
    <w:p w14:paraId="483FDAAA" w14:textId="77777777" w:rsidR="0076011E" w:rsidRDefault="00000000">
      <w:pPr>
        <w:pStyle w:val="Heading4"/>
        <w:spacing w:after="212"/>
        <w:ind w:left="-5" w:right="0"/>
      </w:pPr>
      <w:r>
        <w:rPr>
          <w:sz w:val="24"/>
          <w:u w:val="single" w:color="000000"/>
        </w:rPr>
        <w:t>R-06 LLM Narrative Generation</w:t>
      </w:r>
      <w:r>
        <w:rPr>
          <w:b w:val="0"/>
          <w:sz w:val="24"/>
        </w:rPr>
        <w:t xml:space="preserve"> </w:t>
      </w:r>
    </w:p>
    <w:p w14:paraId="54B4993A" w14:textId="77777777" w:rsidR="0076011E" w:rsidRDefault="00000000">
      <w:pPr>
        <w:spacing w:after="195"/>
        <w:ind w:left="-15" w:right="0" w:firstLine="720"/>
      </w:pPr>
      <w:r>
        <w:t xml:space="preserve">The system shall pass the already-computed forecast output (country, indicator, projected value, and classification) to an LLM API (OpenAI / Gemini / Claude) to generate a short, </w:t>
      </w:r>
      <w:proofErr w:type="spellStart"/>
      <w:r>
        <w:t>plainlanguage</w:t>
      </w:r>
      <w:proofErr w:type="spellEnd"/>
      <w:r>
        <w:t xml:space="preserve"> explanation for policymakers. The LLM shall only paraphrase already-computed results and shall never generate new statistics. </w:t>
      </w:r>
    </w:p>
    <w:p w14:paraId="2F672E5F" w14:textId="77777777" w:rsidR="0076011E" w:rsidRDefault="00000000">
      <w:pPr>
        <w:spacing w:after="0" w:line="259" w:lineRule="auto"/>
        <w:ind w:left="0" w:right="0" w:firstLine="0"/>
        <w:jc w:val="left"/>
      </w:pPr>
      <w:r>
        <w:rPr>
          <w:b/>
        </w:rPr>
        <w:t xml:space="preserve"> </w:t>
      </w:r>
      <w:r>
        <w:rPr>
          <w:b/>
        </w:rPr>
        <w:tab/>
        <w:t xml:space="preserve"> </w:t>
      </w:r>
    </w:p>
    <w:p w14:paraId="246AC65C" w14:textId="77777777" w:rsidR="0076011E" w:rsidRDefault="00000000">
      <w:pPr>
        <w:pStyle w:val="Heading4"/>
        <w:spacing w:after="212"/>
        <w:ind w:left="-5" w:right="0"/>
      </w:pPr>
      <w:r>
        <w:rPr>
          <w:sz w:val="24"/>
          <w:u w:val="single" w:color="000000"/>
        </w:rPr>
        <w:t>R-07 Interactive Dashboard and Visualisation</w:t>
      </w:r>
      <w:r>
        <w:rPr>
          <w:b w:val="0"/>
          <w:sz w:val="24"/>
        </w:rPr>
        <w:t xml:space="preserve"> </w:t>
      </w:r>
    </w:p>
    <w:p w14:paraId="2F4874B7" w14:textId="77777777" w:rsidR="0076011E" w:rsidRDefault="00000000">
      <w:pPr>
        <w:spacing w:after="204"/>
        <w:ind w:left="-15" w:right="0" w:firstLine="720"/>
      </w:pPr>
      <w:r>
        <w:t xml:space="preserve">The system shall render interactive line charts (using Recharts or Plotly.js) on a responsive React single-page dashboard, showing both the historical trend and the calculated 2030 projection line for the selected country and indicator. </w:t>
      </w:r>
    </w:p>
    <w:p w14:paraId="09B25A4A" w14:textId="77777777" w:rsidR="0076011E" w:rsidRDefault="00000000">
      <w:pPr>
        <w:pStyle w:val="Heading4"/>
        <w:spacing w:after="212"/>
        <w:ind w:left="-5" w:right="0"/>
      </w:pPr>
      <w:r>
        <w:rPr>
          <w:sz w:val="24"/>
          <w:u w:val="single" w:color="000000"/>
        </w:rPr>
        <w:t>R-08 SDG Context Panel</w:t>
      </w:r>
      <w:r>
        <w:rPr>
          <w:b w:val="0"/>
          <w:sz w:val="24"/>
        </w:rPr>
        <w:t xml:space="preserve"> </w:t>
      </w:r>
    </w:p>
    <w:p w14:paraId="1A3E7924" w14:textId="77777777" w:rsidR="0076011E" w:rsidRDefault="00000000">
      <w:pPr>
        <w:spacing w:after="205"/>
        <w:ind w:left="-15" w:right="0" w:firstLine="720"/>
      </w:pPr>
      <w:r>
        <w:t xml:space="preserve">The system shall display educational UI components that explain the selected SDG goal, the specific topic being measured, and the exact indicator the UN uses to measure it. </w:t>
      </w:r>
    </w:p>
    <w:p w14:paraId="69BA0CA7" w14:textId="77777777" w:rsidR="0076011E" w:rsidRDefault="00000000">
      <w:pPr>
        <w:pStyle w:val="Heading4"/>
        <w:spacing w:after="212"/>
        <w:ind w:left="-5" w:right="0"/>
      </w:pPr>
      <w:r>
        <w:rPr>
          <w:sz w:val="24"/>
          <w:u w:val="single" w:color="000000"/>
        </w:rPr>
        <w:t>R-09 Status Badges</w:t>
      </w:r>
      <w:r>
        <w:rPr>
          <w:b w:val="0"/>
          <w:sz w:val="24"/>
        </w:rPr>
        <w:t xml:space="preserve"> </w:t>
      </w:r>
    </w:p>
    <w:p w14:paraId="218453D0" w14:textId="77777777" w:rsidR="0076011E" w:rsidRDefault="00000000">
      <w:pPr>
        <w:spacing w:after="204"/>
        <w:ind w:left="-15" w:right="0" w:firstLine="720"/>
      </w:pPr>
      <w:r>
        <w:t xml:space="preserve">The system shall display clear, colour-coded visual badges showing the On-track / At-risk / Off-track classification for the selected country and indicator. </w:t>
      </w:r>
    </w:p>
    <w:p w14:paraId="6C9010AD" w14:textId="77777777" w:rsidR="0076011E" w:rsidRDefault="00000000">
      <w:pPr>
        <w:pStyle w:val="Heading4"/>
        <w:spacing w:after="212"/>
        <w:ind w:left="-5" w:right="0"/>
      </w:pPr>
      <w:r>
        <w:rPr>
          <w:sz w:val="24"/>
          <w:u w:val="single" w:color="000000"/>
        </w:rPr>
        <w:t>R-10 Export Utilities</w:t>
      </w:r>
      <w:r>
        <w:rPr>
          <w:b w:val="0"/>
          <w:sz w:val="24"/>
        </w:rPr>
        <w:t xml:space="preserve"> </w:t>
      </w:r>
    </w:p>
    <w:p w14:paraId="6DDCACF0" w14:textId="77777777" w:rsidR="0076011E" w:rsidRDefault="00000000">
      <w:pPr>
        <w:spacing w:after="207"/>
        <w:ind w:left="-15" w:right="0" w:firstLine="720"/>
      </w:pPr>
      <w:r>
        <w:t>The system shall allow users to download the underlying raw data as a .csv file, or export the generated chart as an image (.</w:t>
      </w:r>
      <w:proofErr w:type="spellStart"/>
      <w:r>
        <w:t>png</w:t>
      </w:r>
      <w:proofErr w:type="spellEnd"/>
      <w:r>
        <w:t xml:space="preserve"> or .jpg). </w:t>
      </w:r>
    </w:p>
    <w:p w14:paraId="45E36933" w14:textId="77777777" w:rsidR="0076011E" w:rsidRDefault="00000000">
      <w:pPr>
        <w:pStyle w:val="Heading4"/>
        <w:spacing w:after="212"/>
        <w:ind w:left="-5" w:right="0"/>
      </w:pPr>
      <w:r>
        <w:rPr>
          <w:sz w:val="24"/>
          <w:u w:val="single" w:color="000000"/>
        </w:rPr>
        <w:lastRenderedPageBreak/>
        <w:t>R-11 What-If Policy Simulator</w:t>
      </w:r>
      <w:r>
        <w:rPr>
          <w:b w:val="0"/>
          <w:sz w:val="24"/>
        </w:rPr>
        <w:t xml:space="preserve"> </w:t>
      </w:r>
    </w:p>
    <w:p w14:paraId="4047A6AA" w14:textId="77777777" w:rsidR="0076011E" w:rsidRDefault="00000000">
      <w:pPr>
        <w:spacing w:after="207"/>
        <w:ind w:left="-15" w:right="0" w:firstLine="720"/>
      </w:pPr>
      <w:r>
        <w:t xml:space="preserve">The system shall provide an interactive interface with sliders that lets a user adjust trajectory variables and immediately see how different policy scenarios might alter the projected 2030 outcome. </w:t>
      </w:r>
    </w:p>
    <w:p w14:paraId="17D19922" w14:textId="77777777" w:rsidR="0076011E" w:rsidRDefault="00000000">
      <w:pPr>
        <w:pStyle w:val="Heading4"/>
        <w:spacing w:after="212"/>
        <w:ind w:left="-5" w:right="0"/>
      </w:pPr>
      <w:r>
        <w:rPr>
          <w:sz w:val="24"/>
          <w:u w:val="single" w:color="000000"/>
        </w:rPr>
        <w:t>R-12 Country Comparison</w:t>
      </w:r>
      <w:r>
        <w:rPr>
          <w:b w:val="0"/>
          <w:sz w:val="24"/>
        </w:rPr>
        <w:t xml:space="preserve"> </w:t>
      </w:r>
    </w:p>
    <w:p w14:paraId="5EEC6ADE" w14:textId="77777777" w:rsidR="0076011E" w:rsidRDefault="00000000">
      <w:pPr>
        <w:spacing w:after="205"/>
        <w:ind w:left="-15" w:right="0" w:firstLine="720"/>
      </w:pPr>
      <w:r>
        <w:t xml:space="preserve">The system shall provide a benchmarking tool that lets a user select two different countries and view their SDG progress, historical charts, and data-completeness side-by-side. </w:t>
      </w:r>
    </w:p>
    <w:p w14:paraId="2ECCA55C" w14:textId="77777777" w:rsidR="0076011E" w:rsidRDefault="00000000">
      <w:pPr>
        <w:pStyle w:val="Heading4"/>
        <w:spacing w:after="212"/>
        <w:ind w:left="-5" w:right="0"/>
      </w:pPr>
      <w:r>
        <w:rPr>
          <w:sz w:val="24"/>
          <w:u w:val="single" w:color="000000"/>
        </w:rPr>
        <w:t>R-13 Admin Authentication</w:t>
      </w:r>
      <w:r>
        <w:rPr>
          <w:b w:val="0"/>
          <w:sz w:val="24"/>
        </w:rPr>
        <w:t xml:space="preserve"> </w:t>
      </w:r>
    </w:p>
    <w:p w14:paraId="7BF084AC" w14:textId="77777777" w:rsidR="0076011E" w:rsidRDefault="00000000">
      <w:pPr>
        <w:spacing w:after="193"/>
        <w:ind w:left="-15" w:right="0" w:firstLine="720"/>
      </w:pPr>
      <w:r>
        <w:t xml:space="preserve">The system shall provide a secure login portal strictly for backend administrators. The main public dashboard shall remain open-access and shall not require authentication. </w:t>
      </w:r>
    </w:p>
    <w:p w14:paraId="551EBAE9" w14:textId="77777777" w:rsidR="0076011E" w:rsidRDefault="00000000">
      <w:pPr>
        <w:spacing w:after="0" w:line="259" w:lineRule="auto"/>
        <w:ind w:left="0" w:right="0" w:firstLine="0"/>
        <w:jc w:val="left"/>
      </w:pPr>
      <w:r>
        <w:rPr>
          <w:b/>
        </w:rPr>
        <w:t xml:space="preserve"> </w:t>
      </w:r>
      <w:r>
        <w:rPr>
          <w:b/>
        </w:rPr>
        <w:tab/>
        <w:t xml:space="preserve"> </w:t>
      </w:r>
    </w:p>
    <w:p w14:paraId="16F56360" w14:textId="77777777" w:rsidR="0076011E" w:rsidRDefault="00000000">
      <w:pPr>
        <w:pStyle w:val="Heading4"/>
        <w:spacing w:after="212"/>
        <w:ind w:left="-5" w:right="0"/>
      </w:pPr>
      <w:r>
        <w:rPr>
          <w:sz w:val="24"/>
          <w:u w:val="single" w:color="000000"/>
        </w:rPr>
        <w:t>R-14 Data Synchronisation Hub</w:t>
      </w:r>
      <w:r>
        <w:rPr>
          <w:b w:val="0"/>
          <w:sz w:val="24"/>
        </w:rPr>
        <w:t xml:space="preserve"> </w:t>
      </w:r>
    </w:p>
    <w:p w14:paraId="5EF20E79" w14:textId="77777777" w:rsidR="0076011E" w:rsidRDefault="00000000">
      <w:pPr>
        <w:spacing w:after="204"/>
        <w:ind w:left="-15" w:right="0" w:firstLine="720"/>
      </w:pPr>
      <w:r>
        <w:t xml:space="preserve">The system shall provide an authenticated admin control panel that allows administrators to manually trigger the ETL pipeline to fetch the latest UN data updates and refresh the SQLite database. </w:t>
      </w:r>
    </w:p>
    <w:p w14:paraId="0722256E" w14:textId="77777777" w:rsidR="0076011E" w:rsidRDefault="00000000">
      <w:pPr>
        <w:pStyle w:val="Heading4"/>
        <w:spacing w:after="212"/>
        <w:ind w:left="-5" w:right="0"/>
      </w:pPr>
      <w:r>
        <w:rPr>
          <w:sz w:val="24"/>
          <w:u w:val="single" w:color="000000"/>
        </w:rPr>
        <w:t>R-15 Algorithm Configurator</w:t>
      </w:r>
      <w:r>
        <w:rPr>
          <w:b w:val="0"/>
          <w:sz w:val="24"/>
        </w:rPr>
        <w:t xml:space="preserve"> </w:t>
      </w:r>
    </w:p>
    <w:p w14:paraId="4402AEE6" w14:textId="77777777" w:rsidR="0076011E" w:rsidRDefault="00000000">
      <w:pPr>
        <w:spacing w:after="204"/>
        <w:ind w:left="-15" w:right="0" w:firstLine="720"/>
      </w:pPr>
      <w:r>
        <w:t xml:space="preserve">The system shall provide an authenticated admin interface permitting administrators to tune the parameters of the AI models, such as the sensitivity of the anomaly-detection model, without needing to rewrite source code. </w:t>
      </w:r>
    </w:p>
    <w:p w14:paraId="35FC8166" w14:textId="77777777" w:rsidR="0076011E" w:rsidRDefault="00000000">
      <w:pPr>
        <w:pStyle w:val="Heading4"/>
        <w:spacing w:after="212"/>
        <w:ind w:left="-5" w:right="0"/>
      </w:pPr>
      <w:r>
        <w:rPr>
          <w:sz w:val="24"/>
          <w:u w:val="single" w:color="000000"/>
        </w:rPr>
        <w:t>R-16 Automated Data Refresh and Retraining Pipeline</w:t>
      </w:r>
      <w:r>
        <w:rPr>
          <w:b w:val="0"/>
          <w:sz w:val="24"/>
        </w:rPr>
        <w:t xml:space="preserve"> </w:t>
      </w:r>
    </w:p>
    <w:p w14:paraId="32FD09B6" w14:textId="77777777" w:rsidR="0076011E" w:rsidRDefault="00000000">
      <w:pPr>
        <w:spacing w:after="189"/>
        <w:ind w:left="-15" w:right="0" w:firstLine="720"/>
      </w:pPr>
      <w:r>
        <w:t xml:space="preserve">The system shall run a scheduled GitHub Actions workflow every 15 days that re-runs the ETL pipeline, passes new data through the anomaly-detection filter, refits the regression models on the cleaned dataset, and commits/redeploys the updated database and model artefacts. This is documented as an automated data-refresh and retraining pipeline rather than a self-training AI model, since there is no ground-truth feedback loop available for 2030 outcomes yet. </w:t>
      </w:r>
    </w:p>
    <w:p w14:paraId="306A54EC" w14:textId="77777777" w:rsidR="0076011E" w:rsidRDefault="00000000">
      <w:pPr>
        <w:spacing w:after="0" w:line="259" w:lineRule="auto"/>
        <w:ind w:left="0" w:right="0" w:firstLine="0"/>
        <w:jc w:val="left"/>
      </w:pPr>
      <w:r>
        <w:t xml:space="preserve"> </w:t>
      </w:r>
      <w:r>
        <w:tab/>
        <w:t xml:space="preserve"> </w:t>
      </w:r>
    </w:p>
    <w:p w14:paraId="7A48B859" w14:textId="77777777" w:rsidR="0076011E" w:rsidRDefault="00000000">
      <w:pPr>
        <w:pStyle w:val="Heading1"/>
        <w:spacing w:after="331"/>
        <w:ind w:left="-5" w:right="0"/>
      </w:pPr>
      <w:r>
        <w:lastRenderedPageBreak/>
        <w:t>3. External Interface Requirements</w:t>
      </w:r>
      <w:r>
        <w:rPr>
          <w:b w:val="0"/>
          <w:sz w:val="32"/>
        </w:rPr>
        <w:t xml:space="preserve"> </w:t>
      </w:r>
    </w:p>
    <w:p w14:paraId="52D52DA2" w14:textId="77777777" w:rsidR="0076011E" w:rsidRDefault="00000000">
      <w:pPr>
        <w:pStyle w:val="Heading4"/>
        <w:ind w:left="-5" w:right="0"/>
      </w:pPr>
      <w:r>
        <w:t>3.1 User Interface Requirements</w:t>
      </w:r>
      <w:r>
        <w:rPr>
          <w:b w:val="0"/>
          <w:sz w:val="26"/>
        </w:rPr>
        <w:t xml:space="preserve"> </w:t>
      </w:r>
    </w:p>
    <w:p w14:paraId="57449111" w14:textId="77777777" w:rsidR="0076011E" w:rsidRDefault="00000000">
      <w:pPr>
        <w:spacing w:after="277"/>
        <w:ind w:left="-15" w:right="0" w:firstLine="720"/>
      </w:pPr>
      <w:r>
        <w:t xml:space="preserve">The user interface is a single-page React (Vite) dashboard designed to be responsive across desktop and mobile screens. The landing view presents a country and SDG-goal selector; once a selection is made, the dashboard displays the historical trend, the 2030 projection overlay, the status badge, the LLM narrative panel, and export controls. A separate What-If panel exposes sliders for policy variables, and a Compare panel places two countries' charts and </w:t>
      </w:r>
      <w:proofErr w:type="spellStart"/>
      <w:r>
        <w:t>datacompleteness</w:t>
      </w:r>
      <w:proofErr w:type="spellEnd"/>
      <w:r>
        <w:t xml:space="preserve"> indicators side-by-side. An authenticated Admin view, kept visually and functionally separate from the public dashboard, exposes the data-synchronisation and </w:t>
      </w:r>
      <w:proofErr w:type="spellStart"/>
      <w:r>
        <w:t>algorithmconfiguration</w:t>
      </w:r>
      <w:proofErr w:type="spellEnd"/>
      <w:r>
        <w:t xml:space="preserve"> controls. </w:t>
      </w:r>
    </w:p>
    <w:p w14:paraId="7C7E249F" w14:textId="77777777" w:rsidR="0076011E" w:rsidRDefault="00000000">
      <w:pPr>
        <w:pStyle w:val="Heading2"/>
        <w:ind w:left="-5" w:right="0"/>
      </w:pPr>
      <w:r>
        <w:t>3.2 Hardware Interface Requirements</w:t>
      </w:r>
      <w:r>
        <w:rPr>
          <w:b w:val="0"/>
          <w:sz w:val="26"/>
        </w:rPr>
        <w:t xml:space="preserve"> </w:t>
      </w:r>
    </w:p>
    <w:p w14:paraId="0E4FD3BD" w14:textId="77777777" w:rsidR="0076011E" w:rsidRDefault="00000000">
      <w:pPr>
        <w:spacing w:after="160"/>
        <w:ind w:left="-5" w:right="0"/>
      </w:pPr>
      <w:r>
        <w:rPr>
          <w:b/>
        </w:rPr>
        <w:t>Processor:</w:t>
      </w:r>
      <w:r>
        <w:t xml:space="preserve"> Intel(R) </w:t>
      </w:r>
      <w:proofErr w:type="gramStart"/>
      <w:r>
        <w:t>Core(</w:t>
      </w:r>
      <w:proofErr w:type="gramEnd"/>
      <w:r>
        <w:t xml:space="preserve">TM) i5 or above (development/build machine); end users may access the dashboard from any device capable of running a modern web browser, including desktops, laptops, tablets, and smartphones. </w:t>
      </w:r>
    </w:p>
    <w:p w14:paraId="277AA366" w14:textId="77777777" w:rsidR="0076011E" w:rsidRDefault="00000000">
      <w:pPr>
        <w:spacing w:after="277"/>
        <w:ind w:left="-5" w:right="0"/>
      </w:pPr>
      <w:r>
        <w:rPr>
          <w:b/>
        </w:rPr>
        <w:t>RAM</w:t>
      </w:r>
      <w:r>
        <w:t xml:space="preserve">: 4 GB or above recommended for the development/build environment; no special hardware is required on the client/browser side. </w:t>
      </w:r>
    </w:p>
    <w:p w14:paraId="26DB3A33" w14:textId="77777777" w:rsidR="0076011E" w:rsidRDefault="00000000">
      <w:pPr>
        <w:pStyle w:val="Heading2"/>
        <w:ind w:left="-5" w:right="0"/>
      </w:pPr>
      <w:r>
        <w:t>3.3 Software Interface Requirements</w:t>
      </w:r>
      <w:r>
        <w:rPr>
          <w:b w:val="0"/>
          <w:sz w:val="26"/>
        </w:rPr>
        <w:t xml:space="preserve"> </w:t>
      </w:r>
    </w:p>
    <w:p w14:paraId="43548E91" w14:textId="77777777" w:rsidR="0076011E" w:rsidRDefault="00000000">
      <w:pPr>
        <w:spacing w:after="282" w:line="259" w:lineRule="auto"/>
        <w:ind w:left="-5" w:right="0"/>
      </w:pPr>
      <w:r>
        <w:t xml:space="preserve">The system integrates the following software components and external services: </w:t>
      </w:r>
    </w:p>
    <w:p w14:paraId="1DEE3AED" w14:textId="77777777" w:rsidR="0076011E" w:rsidRDefault="00000000">
      <w:pPr>
        <w:numPr>
          <w:ilvl w:val="0"/>
          <w:numId w:val="3"/>
        </w:numPr>
        <w:ind w:right="0" w:hanging="360"/>
      </w:pPr>
      <w:r>
        <w:rPr>
          <w:b/>
        </w:rPr>
        <w:t>Frontend</w:t>
      </w:r>
      <w:r>
        <w:t xml:space="preserve">: React.js (Vite), Axios for HTTP communication, and Recharts or Plotly.js for data visualisation. </w:t>
      </w:r>
    </w:p>
    <w:p w14:paraId="57575F4D" w14:textId="77777777" w:rsidR="0076011E" w:rsidRDefault="00000000">
      <w:pPr>
        <w:numPr>
          <w:ilvl w:val="0"/>
          <w:numId w:val="3"/>
        </w:numPr>
        <w:ind w:right="0" w:hanging="360"/>
      </w:pPr>
      <w:r>
        <w:rPr>
          <w:b/>
        </w:rPr>
        <w:t>Backend:</w:t>
      </w:r>
      <w:r>
        <w:t xml:space="preserve"> </w:t>
      </w:r>
      <w:proofErr w:type="spellStart"/>
      <w:r>
        <w:t>FastAPI</w:t>
      </w:r>
      <w:proofErr w:type="spellEnd"/>
      <w:r>
        <w:t xml:space="preserve"> (Python) as the API and routing layer, with </w:t>
      </w:r>
      <w:proofErr w:type="spellStart"/>
      <w:r>
        <w:t>Pydantic</w:t>
      </w:r>
      <w:proofErr w:type="spellEnd"/>
      <w:r>
        <w:t xml:space="preserve"> for request/response validation and </w:t>
      </w:r>
      <w:proofErr w:type="spellStart"/>
      <w:r>
        <w:t>Uvicorn</w:t>
      </w:r>
      <w:proofErr w:type="spellEnd"/>
      <w:r>
        <w:t xml:space="preserve"> as the ASGI server. </w:t>
      </w:r>
    </w:p>
    <w:p w14:paraId="4DEFF892" w14:textId="77777777" w:rsidR="0076011E" w:rsidRDefault="00000000">
      <w:pPr>
        <w:numPr>
          <w:ilvl w:val="0"/>
          <w:numId w:val="3"/>
        </w:numPr>
        <w:ind w:right="0" w:hanging="360"/>
      </w:pPr>
      <w:r>
        <w:rPr>
          <w:b/>
        </w:rPr>
        <w:t>Data processing:</w:t>
      </w:r>
      <w:r>
        <w:t xml:space="preserve"> Pandas and NumPy for cleaning and normalisation; Scikit-learn and </w:t>
      </w:r>
      <w:proofErr w:type="spellStart"/>
      <w:r>
        <w:t>statsmodels</w:t>
      </w:r>
      <w:proofErr w:type="spellEnd"/>
      <w:r>
        <w:t xml:space="preserve"> for regression forecasting and anomaly detection. </w:t>
      </w:r>
    </w:p>
    <w:p w14:paraId="0A1FCC96" w14:textId="77777777" w:rsidR="0076011E" w:rsidRDefault="00000000">
      <w:pPr>
        <w:numPr>
          <w:ilvl w:val="0"/>
          <w:numId w:val="3"/>
        </w:numPr>
        <w:ind w:right="0" w:hanging="360"/>
      </w:pPr>
      <w:r>
        <w:rPr>
          <w:b/>
        </w:rPr>
        <w:t>Database:</w:t>
      </w:r>
      <w:r>
        <w:t xml:space="preserve"> SQLite, accessed exclusively through the </w:t>
      </w:r>
      <w:proofErr w:type="spellStart"/>
      <w:r>
        <w:t>SQLAlchemy</w:t>
      </w:r>
      <w:proofErr w:type="spellEnd"/>
      <w:r>
        <w:t xml:space="preserve"> ORM / </w:t>
      </w:r>
      <w:proofErr w:type="spellStart"/>
      <w:r>
        <w:t>SQLModel</w:t>
      </w:r>
      <w:proofErr w:type="spellEnd"/>
      <w:r>
        <w:t xml:space="preserve"> layer, with Alembic used for schema migrations, so that the database engine can later be switched (e.g. to PostgreSQL) by changing only the connection string. </w:t>
      </w:r>
    </w:p>
    <w:p w14:paraId="00F85E47" w14:textId="77777777" w:rsidR="0076011E" w:rsidRDefault="00000000">
      <w:pPr>
        <w:numPr>
          <w:ilvl w:val="0"/>
          <w:numId w:val="3"/>
        </w:numPr>
        <w:ind w:right="0" w:hanging="360"/>
      </w:pPr>
      <w:r>
        <w:rPr>
          <w:b/>
        </w:rPr>
        <w:lastRenderedPageBreak/>
        <w:t>Caching:</w:t>
      </w:r>
      <w:r>
        <w:t xml:space="preserve"> </w:t>
      </w:r>
      <w:proofErr w:type="spellStart"/>
      <w:r>
        <w:t>functools.lru_cache</w:t>
      </w:r>
      <w:proofErr w:type="spellEnd"/>
      <w:r>
        <w:t xml:space="preserve"> or an equivalent in-process TTL cache, with no external datastore. </w:t>
      </w:r>
    </w:p>
    <w:p w14:paraId="53457DB8" w14:textId="77777777" w:rsidR="0076011E" w:rsidRDefault="00000000">
      <w:pPr>
        <w:numPr>
          <w:ilvl w:val="0"/>
          <w:numId w:val="3"/>
        </w:numPr>
        <w:ind w:right="0" w:hanging="360"/>
      </w:pPr>
      <w:r>
        <w:rPr>
          <w:b/>
        </w:rPr>
        <w:t>External data sources</w:t>
      </w:r>
      <w:r>
        <w:t xml:space="preserve">: the UN SDG Data API and Our World in Data, queried by the ETL pipeline. </w:t>
      </w:r>
    </w:p>
    <w:p w14:paraId="2BF4D0F7" w14:textId="77777777" w:rsidR="0076011E" w:rsidRDefault="00000000">
      <w:pPr>
        <w:numPr>
          <w:ilvl w:val="0"/>
          <w:numId w:val="3"/>
        </w:numPr>
        <w:spacing w:after="225" w:line="259" w:lineRule="auto"/>
        <w:ind w:right="0" w:hanging="360"/>
      </w:pPr>
      <w:r>
        <w:rPr>
          <w:b/>
        </w:rPr>
        <w:t>AI services:</w:t>
      </w:r>
      <w:r>
        <w:t xml:space="preserve"> an external LLM API (OpenAI / Gemini / Claude) for narrative generation. </w:t>
      </w:r>
    </w:p>
    <w:p w14:paraId="6A015FDB" w14:textId="77777777" w:rsidR="0076011E" w:rsidRDefault="00000000">
      <w:pPr>
        <w:numPr>
          <w:ilvl w:val="0"/>
          <w:numId w:val="3"/>
        </w:numPr>
        <w:ind w:right="0" w:hanging="360"/>
      </w:pPr>
      <w:r>
        <w:rPr>
          <w:b/>
        </w:rPr>
        <w:t>Automation:</w:t>
      </w:r>
      <w:r>
        <w:t xml:space="preserve"> GitHub Actions scheduled workflows for the data-refresh and retraining pipeline. </w:t>
      </w:r>
    </w:p>
    <w:p w14:paraId="51C74360" w14:textId="77777777" w:rsidR="0076011E" w:rsidRDefault="00000000">
      <w:pPr>
        <w:numPr>
          <w:ilvl w:val="0"/>
          <w:numId w:val="3"/>
        </w:numPr>
        <w:spacing w:after="277"/>
        <w:ind w:right="0" w:hanging="360"/>
      </w:pPr>
      <w:r>
        <w:rPr>
          <w:b/>
        </w:rPr>
        <w:t>Containerisation and deployment:</w:t>
      </w:r>
      <w:r>
        <w:t xml:space="preserve"> Docker (python:3.11-slim backend image; multistage Nginx-served frontend image) and docker-compose for local orchestration, with </w:t>
      </w:r>
      <w:proofErr w:type="spellStart"/>
      <w:r>
        <w:t>Vercel</w:t>
      </w:r>
      <w:proofErr w:type="spellEnd"/>
      <w:r>
        <w:t xml:space="preserve">/Netlify hosting the frontend and Render hosting the backend. </w:t>
      </w:r>
    </w:p>
    <w:p w14:paraId="6470AC83" w14:textId="77777777" w:rsidR="0076011E" w:rsidRDefault="00000000">
      <w:pPr>
        <w:pStyle w:val="Heading2"/>
        <w:ind w:left="-5" w:right="0"/>
      </w:pPr>
      <w:r>
        <w:t>3.4 Communication Interface Requirements</w:t>
      </w:r>
      <w:r>
        <w:rPr>
          <w:b w:val="0"/>
          <w:sz w:val="26"/>
        </w:rPr>
        <w:t xml:space="preserve"> </w:t>
      </w:r>
    </w:p>
    <w:p w14:paraId="51971A58" w14:textId="77777777" w:rsidR="0076011E" w:rsidRDefault="00000000">
      <w:pPr>
        <w:spacing w:after="190"/>
        <w:ind w:left="-15" w:right="0" w:firstLine="720"/>
      </w:pPr>
      <w:r>
        <w:t xml:space="preserve">The React frontend communicates with the </w:t>
      </w:r>
      <w:proofErr w:type="spellStart"/>
      <w:r>
        <w:t>FastAPI</w:t>
      </w:r>
      <w:proofErr w:type="spellEnd"/>
      <w:r>
        <w:t xml:space="preserve"> backend over HTTPS using JSON payloads via Axios, following a RESTful convention (for example, a /forecast/{country}/{indicator} endpoint). </w:t>
      </w:r>
      <w:proofErr w:type="spellStart"/>
      <w:r>
        <w:t>FastAPI</w:t>
      </w:r>
      <w:proofErr w:type="spellEnd"/>
      <w:r>
        <w:t xml:space="preserve"> auto-generates </w:t>
      </w:r>
      <w:proofErr w:type="spellStart"/>
      <w:r>
        <w:t>OpenAPI</w:t>
      </w:r>
      <w:proofErr w:type="spellEnd"/>
      <w:r>
        <w:t xml:space="preserve">/Swagger documentation for these endpoints. The backend, in turn, communicates with the UN SDG Data API and Our World in Data over HTTPS during scheduled or admin-triggered ETL runs, and with the external LLM API over HTTPS when generating narrative summaries. The scheduled retraining pipeline communicates with GitHub's hosted Actions runners via a </w:t>
      </w:r>
      <w:proofErr w:type="spellStart"/>
      <w:r>
        <w:t>cron</w:t>
      </w:r>
      <w:proofErr w:type="spellEnd"/>
      <w:r>
        <w:t xml:space="preserve">-triggered workflow. </w:t>
      </w:r>
    </w:p>
    <w:p w14:paraId="2CDA8C5E" w14:textId="77777777" w:rsidR="0076011E" w:rsidRDefault="00000000">
      <w:pPr>
        <w:spacing w:after="0" w:line="259" w:lineRule="auto"/>
        <w:ind w:left="0" w:right="0" w:firstLine="0"/>
        <w:jc w:val="left"/>
      </w:pPr>
      <w:r>
        <w:t xml:space="preserve"> </w:t>
      </w:r>
      <w:r>
        <w:tab/>
        <w:t xml:space="preserve"> </w:t>
      </w:r>
    </w:p>
    <w:p w14:paraId="5747C94A" w14:textId="77777777" w:rsidR="0076011E" w:rsidRDefault="00000000">
      <w:pPr>
        <w:pStyle w:val="Heading3"/>
        <w:spacing w:after="332"/>
        <w:ind w:left="-5" w:right="0"/>
      </w:pPr>
      <w:r>
        <w:t>4. Non-Functional Requirements</w:t>
      </w:r>
      <w:r>
        <w:rPr>
          <w:b w:val="0"/>
          <w:sz w:val="32"/>
        </w:rPr>
        <w:t xml:space="preserve"> </w:t>
      </w:r>
    </w:p>
    <w:p w14:paraId="7801FF3C" w14:textId="77777777" w:rsidR="0076011E" w:rsidRDefault="00000000">
      <w:pPr>
        <w:pStyle w:val="Heading4"/>
        <w:ind w:left="-5" w:right="0"/>
      </w:pPr>
      <w:r>
        <w:t>4.1 Security</w:t>
      </w:r>
      <w:r>
        <w:rPr>
          <w:b w:val="0"/>
          <w:sz w:val="26"/>
        </w:rPr>
        <w:t xml:space="preserve"> </w:t>
      </w:r>
    </w:p>
    <w:p w14:paraId="7FA99B73" w14:textId="77777777" w:rsidR="0076011E" w:rsidRDefault="00000000">
      <w:pPr>
        <w:spacing w:after="278"/>
        <w:ind w:left="-15" w:right="0" w:firstLine="720"/>
      </w:pPr>
      <w:r>
        <w:t xml:space="preserve">Administrator access to the data-synchronisation and algorithm-configuration controls shall be protected by authentication; the public-facing dashboard requires no login and exposes only read-only forecast data. All secrets and connection strings shall be externalised into a .env file with no hardcoded credentials. Communication with external APIs (UN SDG API, Our World in Data, and the LLM provider) shall occur over HTTPS. </w:t>
      </w:r>
    </w:p>
    <w:p w14:paraId="28BD9852" w14:textId="77777777" w:rsidR="0076011E" w:rsidRDefault="00000000">
      <w:pPr>
        <w:pStyle w:val="Heading4"/>
        <w:ind w:left="-5" w:right="0"/>
      </w:pPr>
      <w:r>
        <w:lastRenderedPageBreak/>
        <w:t>4.2 Capacity</w:t>
      </w:r>
      <w:r>
        <w:rPr>
          <w:b w:val="0"/>
          <w:sz w:val="26"/>
        </w:rPr>
        <w:t xml:space="preserve"> </w:t>
      </w:r>
    </w:p>
    <w:p w14:paraId="0C8939EA" w14:textId="77777777" w:rsidR="0076011E" w:rsidRDefault="00000000">
      <w:pPr>
        <w:spacing w:after="280"/>
        <w:ind w:left="-15" w:right="0" w:firstLine="720"/>
      </w:pPr>
      <w:r>
        <w:t xml:space="preserve">The system is designed around a read-heavy dashboard workload backed by SQLite, which is appropriate for the current scale of roughly 193 countries × 231 indicators of historical and projected values. The schema is accessed exclusively through an ORM layer so that capacity can be grown later by migrating to PostgreSQL without changing application code, should indicator volume or concurrent usage increase. </w:t>
      </w:r>
    </w:p>
    <w:p w14:paraId="077F7B5C" w14:textId="77777777" w:rsidR="0076011E" w:rsidRDefault="00000000">
      <w:pPr>
        <w:pStyle w:val="Heading2"/>
        <w:ind w:left="-5" w:right="0"/>
      </w:pPr>
      <w:r>
        <w:t>4.3 Compatibility</w:t>
      </w:r>
      <w:r>
        <w:rPr>
          <w:b w:val="0"/>
          <w:sz w:val="26"/>
        </w:rPr>
        <w:t xml:space="preserve"> </w:t>
      </w:r>
    </w:p>
    <w:p w14:paraId="40AC387C" w14:textId="77777777" w:rsidR="0076011E" w:rsidRDefault="00000000">
      <w:pPr>
        <w:spacing w:after="278"/>
        <w:ind w:left="-15" w:right="0" w:firstLine="720"/>
      </w:pPr>
      <w:r>
        <w:t xml:space="preserve">The frontend dashboard shall be compatible with current versions of major web browsers (Chrome, Firefox, Edge, Safari) on both desktop and mobile screen sizes. The backend and its Docker files target Python 3.11 and shall run identically on any host operating system capable of running Docker, satisfying the project's platform-independence goal. </w:t>
      </w:r>
    </w:p>
    <w:p w14:paraId="29FFD280" w14:textId="77777777" w:rsidR="0076011E" w:rsidRDefault="00000000">
      <w:pPr>
        <w:pStyle w:val="Heading2"/>
        <w:ind w:left="-5" w:right="0"/>
      </w:pPr>
      <w:r>
        <w:t>4.4 Reliability</w:t>
      </w:r>
      <w:r>
        <w:rPr>
          <w:b w:val="0"/>
          <w:sz w:val="26"/>
        </w:rPr>
        <w:t xml:space="preserve"> </w:t>
      </w:r>
    </w:p>
    <w:p w14:paraId="563B5017" w14:textId="77777777" w:rsidR="0076011E" w:rsidRDefault="00000000">
      <w:pPr>
        <w:spacing w:after="237"/>
        <w:ind w:left="-15" w:right="0" w:firstLine="720"/>
      </w:pPr>
      <w:r>
        <w:t xml:space="preserve">The scheduled data-refresh and retraining pipeline shall run every 15 days via GitHub Actions, and any run that fails shall leave the previously committed database and model artefacts in place rather than corrupting them. The anomaly-detection filter shall run ahead of every regression fit so that erroneous data points are not silently propagated into a published forecast. </w:t>
      </w:r>
    </w:p>
    <w:p w14:paraId="3C7C6928" w14:textId="77777777" w:rsidR="0076011E" w:rsidRDefault="00000000">
      <w:pPr>
        <w:spacing w:after="0" w:line="259" w:lineRule="auto"/>
        <w:ind w:left="0" w:right="0" w:firstLine="0"/>
        <w:jc w:val="left"/>
      </w:pPr>
      <w:r>
        <w:rPr>
          <w:b/>
          <w:sz w:val="28"/>
        </w:rPr>
        <w:t xml:space="preserve"> </w:t>
      </w:r>
      <w:r>
        <w:rPr>
          <w:b/>
          <w:sz w:val="28"/>
        </w:rPr>
        <w:tab/>
        <w:t xml:space="preserve"> </w:t>
      </w:r>
    </w:p>
    <w:p w14:paraId="0BDB0577" w14:textId="77777777" w:rsidR="0076011E" w:rsidRDefault="00000000">
      <w:pPr>
        <w:pStyle w:val="Heading4"/>
        <w:ind w:left="-5" w:right="0"/>
      </w:pPr>
      <w:r>
        <w:t>4.5 Scalability</w:t>
      </w:r>
      <w:r>
        <w:rPr>
          <w:b w:val="0"/>
          <w:sz w:val="26"/>
        </w:rPr>
        <w:t xml:space="preserve"> </w:t>
      </w:r>
    </w:p>
    <w:p w14:paraId="6C6D6937" w14:textId="77777777" w:rsidR="0076011E" w:rsidRDefault="00000000">
      <w:pPr>
        <w:spacing w:after="280"/>
        <w:ind w:left="-15" w:right="0" w:firstLine="720"/>
      </w:pPr>
      <w:r>
        <w:t xml:space="preserve">Because all schema and queries are written through the </w:t>
      </w:r>
      <w:proofErr w:type="spellStart"/>
      <w:r>
        <w:t>SQLAlchemy</w:t>
      </w:r>
      <w:proofErr w:type="spellEnd"/>
      <w:r>
        <w:t xml:space="preserve"> ORM / </w:t>
      </w:r>
      <w:proofErr w:type="spellStart"/>
      <w:r>
        <w:t>SQLModel</w:t>
      </w:r>
      <w:proofErr w:type="spellEnd"/>
      <w:r>
        <w:t xml:space="preserve"> layer, the system can migrate from SQLite to a networked database such as PostgreSQL by changing only the connection string, provided SQLite-specific SQL is avoided, allowing the platform to scale to a larger dataset or higher concurrent load without a rewrite. </w:t>
      </w:r>
    </w:p>
    <w:p w14:paraId="3C6A4BA8" w14:textId="77777777" w:rsidR="0076011E" w:rsidRDefault="00000000">
      <w:pPr>
        <w:pStyle w:val="Heading4"/>
        <w:ind w:left="-5" w:right="0"/>
      </w:pPr>
      <w:r>
        <w:t>4.6 Maintainability</w:t>
      </w:r>
      <w:r>
        <w:rPr>
          <w:b w:val="0"/>
          <w:sz w:val="26"/>
        </w:rPr>
        <w:t xml:space="preserve"> </w:t>
      </w:r>
    </w:p>
    <w:p w14:paraId="54E53C6E" w14:textId="77777777" w:rsidR="0076011E" w:rsidRDefault="00000000">
      <w:pPr>
        <w:spacing w:after="278"/>
        <w:ind w:left="-15" w:right="0" w:firstLine="720"/>
      </w:pPr>
      <w:r>
        <w:t xml:space="preserve">The codebase shall be organised into clearly separated modules (ETL, forecasting/classification, anomaly detection, dashboard, admin) with schema migrations managed through Alembic. A target of 10–15 meaningful </w:t>
      </w:r>
      <w:proofErr w:type="spellStart"/>
      <w:r>
        <w:t>Pytest</w:t>
      </w:r>
      <w:proofErr w:type="spellEnd"/>
      <w:r>
        <w:t xml:space="preserve"> and </w:t>
      </w:r>
      <w:proofErr w:type="spellStart"/>
      <w:r>
        <w:t>FastAPI</w:t>
      </w:r>
      <w:proofErr w:type="spellEnd"/>
      <w:r>
        <w:t xml:space="preserve"> </w:t>
      </w:r>
      <w:proofErr w:type="spellStart"/>
      <w:r>
        <w:t>TestClient</w:t>
      </w:r>
      <w:proofErr w:type="spellEnd"/>
      <w:r>
        <w:t xml:space="preserve"> tests shall cover the </w:t>
      </w:r>
      <w:r>
        <w:lastRenderedPageBreak/>
        <w:t xml:space="preserve">forecasting core and key API endpoints, focused on correctness rather than raw coverage percentage, so that future changes can be verified quickly. </w:t>
      </w:r>
    </w:p>
    <w:p w14:paraId="794C1DFA" w14:textId="77777777" w:rsidR="0076011E" w:rsidRDefault="00000000">
      <w:pPr>
        <w:pStyle w:val="Heading2"/>
        <w:ind w:left="-5" w:right="0"/>
      </w:pPr>
      <w:r>
        <w:t>4.7 Usability</w:t>
      </w:r>
      <w:r>
        <w:rPr>
          <w:b w:val="0"/>
          <w:sz w:val="26"/>
        </w:rPr>
        <w:t xml:space="preserve"> </w:t>
      </w:r>
    </w:p>
    <w:p w14:paraId="7826EDBD" w14:textId="77777777" w:rsidR="0076011E" w:rsidRDefault="00000000">
      <w:pPr>
        <w:spacing w:after="277"/>
        <w:ind w:left="-15" w:right="0" w:firstLine="720"/>
      </w:pPr>
      <w:r>
        <w:t xml:space="preserve">The dashboard shall present complex statistical output — historical data, a </w:t>
      </w:r>
      <w:proofErr w:type="spellStart"/>
      <w:r>
        <w:t>regressionbased</w:t>
      </w:r>
      <w:proofErr w:type="spellEnd"/>
      <w:r>
        <w:t xml:space="preserve"> projection, and a categorical classification — alongside a short plain-language LLM narrative, so that non-technical users such as students, journalists, and the general public can interpret the result without needing to understand the underlying regression methodology. </w:t>
      </w:r>
    </w:p>
    <w:p w14:paraId="087B577C" w14:textId="77777777" w:rsidR="0076011E" w:rsidRDefault="00000000">
      <w:pPr>
        <w:pStyle w:val="Heading2"/>
        <w:ind w:left="-5" w:right="0"/>
      </w:pPr>
      <w:r>
        <w:t>4.8 Other Non-Functional Requirements</w:t>
      </w:r>
      <w:r>
        <w:rPr>
          <w:b w:val="0"/>
          <w:sz w:val="26"/>
        </w:rPr>
        <w:t xml:space="preserve"> </w:t>
      </w:r>
    </w:p>
    <w:p w14:paraId="7ED7F234" w14:textId="77777777" w:rsidR="0076011E" w:rsidRDefault="00000000">
      <w:pPr>
        <w:spacing w:after="189"/>
        <w:ind w:left="-15" w:right="0" w:firstLine="720"/>
      </w:pPr>
      <w:r>
        <w:t xml:space="preserve">Data completeness shall be displayed transparently: where a country or indicator has sparse or modelled-estimate data, the dashboard shall flag this rather than presenting a projection as if it were built on complete data. The following items are explicitly excluded from the current scope, as documented in the project's finalised technology stack: live PostgreSQL, Redis, JWT/user authentication for public users, a microservices architecture, a full CI/CD test pipeline (noted as future work only), a chatbot/RAG interface, LSTM/Prophet time-series models (considered too data-hungry for sparse SDG series), and any self-learning or online-learning model. </w:t>
      </w:r>
    </w:p>
    <w:p w14:paraId="3D73C401" w14:textId="77777777" w:rsidR="0076011E" w:rsidRDefault="00000000">
      <w:pPr>
        <w:spacing w:after="0" w:line="259" w:lineRule="auto"/>
        <w:ind w:left="0" w:right="0" w:firstLine="0"/>
        <w:jc w:val="left"/>
      </w:pPr>
      <w:r>
        <w:t xml:space="preserve"> </w:t>
      </w:r>
      <w:r>
        <w:tab/>
        <w:t xml:space="preserve"> </w:t>
      </w:r>
    </w:p>
    <w:p w14:paraId="1D3331CF" w14:textId="77777777" w:rsidR="0076011E" w:rsidRDefault="00000000">
      <w:pPr>
        <w:pStyle w:val="Heading3"/>
        <w:ind w:left="-5" w:right="0"/>
      </w:pPr>
      <w:r>
        <w:t>5. Definitions and Acronyms</w:t>
      </w:r>
      <w:r>
        <w:rPr>
          <w:b w:val="0"/>
          <w:sz w:val="32"/>
        </w:rPr>
        <w:t xml:space="preserve"> </w:t>
      </w:r>
    </w:p>
    <w:p w14:paraId="500A84B3" w14:textId="77777777" w:rsidR="0076011E" w:rsidRDefault="00000000">
      <w:pPr>
        <w:ind w:left="-5" w:right="0"/>
      </w:pPr>
      <w:r>
        <w:rPr>
          <w:b/>
        </w:rPr>
        <w:t xml:space="preserve">SDG: </w:t>
      </w:r>
      <w:r>
        <w:t xml:space="preserve">Sustainable Development Goal – one of the 17 global goals adopted by all 193 UN Member States under the 2030 Agenda. </w:t>
      </w:r>
    </w:p>
    <w:p w14:paraId="3E91B133" w14:textId="77777777" w:rsidR="0076011E" w:rsidRDefault="00000000">
      <w:pPr>
        <w:ind w:left="-5" w:right="0"/>
      </w:pPr>
      <w:r>
        <w:rPr>
          <w:b/>
        </w:rPr>
        <w:t xml:space="preserve">HLPF: </w:t>
      </w:r>
      <w:r>
        <w:t xml:space="preserve">High-Level Political Forum on Sustainable Development – the UN platform, under ECOSOC, that reviews progress on the 2030 Agenda annually. </w:t>
      </w:r>
    </w:p>
    <w:p w14:paraId="7647DA20" w14:textId="77777777" w:rsidR="0076011E" w:rsidRDefault="00000000">
      <w:pPr>
        <w:ind w:left="-5" w:right="0"/>
      </w:pPr>
      <w:r>
        <w:rPr>
          <w:b/>
        </w:rPr>
        <w:t xml:space="preserve">MDGs: </w:t>
      </w:r>
      <w:r>
        <w:t xml:space="preserve">Millennium Development Goals – the eight development targets (2000–2015) that preceded the SDGs. </w:t>
      </w:r>
    </w:p>
    <w:p w14:paraId="3D87ED58" w14:textId="77777777" w:rsidR="0076011E" w:rsidRDefault="00000000">
      <w:pPr>
        <w:ind w:left="-5" w:right="0"/>
      </w:pPr>
      <w:r>
        <w:rPr>
          <w:b/>
        </w:rPr>
        <w:t xml:space="preserve">IAEG-SDGs: </w:t>
      </w:r>
      <w:r>
        <w:t xml:space="preserve">Inter-Agency and Expert Group on SDG Indicators – the UN Statistical Commission body that maintains the global SDG indicator framework. </w:t>
      </w:r>
    </w:p>
    <w:p w14:paraId="22A91C37" w14:textId="77777777" w:rsidR="0076011E" w:rsidRDefault="00000000">
      <w:pPr>
        <w:spacing w:after="235" w:line="259" w:lineRule="auto"/>
        <w:ind w:left="-5" w:right="0"/>
      </w:pPr>
      <w:r>
        <w:rPr>
          <w:b/>
        </w:rPr>
        <w:t xml:space="preserve">NSO: </w:t>
      </w:r>
      <w:r>
        <w:t xml:space="preserve">National Statistical Office – a country's primary source of official statistical data. </w:t>
      </w:r>
    </w:p>
    <w:p w14:paraId="4CAC3C40" w14:textId="77777777" w:rsidR="0076011E" w:rsidRDefault="00000000">
      <w:pPr>
        <w:ind w:left="-5" w:right="0"/>
      </w:pPr>
      <w:r>
        <w:rPr>
          <w:b/>
        </w:rPr>
        <w:lastRenderedPageBreak/>
        <w:t xml:space="preserve">OWID: </w:t>
      </w:r>
      <w:r>
        <w:t xml:space="preserve">Our World in Data – an independent research and open-data platform that compiles </w:t>
      </w:r>
      <w:proofErr w:type="spellStart"/>
      <w:r>
        <w:t>SDGrelevant</w:t>
      </w:r>
      <w:proofErr w:type="spellEnd"/>
      <w:r>
        <w:t xml:space="preserve"> statistics from official sources. </w:t>
      </w:r>
    </w:p>
    <w:p w14:paraId="06904E07" w14:textId="77777777" w:rsidR="0076011E" w:rsidRDefault="00000000">
      <w:pPr>
        <w:ind w:left="-5" w:right="0"/>
      </w:pPr>
      <w:r>
        <w:rPr>
          <w:b/>
        </w:rPr>
        <w:t xml:space="preserve">VNR: </w:t>
      </w:r>
      <w:r>
        <w:t xml:space="preserve">Voluntary National Review – a country's self-presented progress report delivered at the HLPF. </w:t>
      </w:r>
    </w:p>
    <w:p w14:paraId="690E0FCC" w14:textId="77777777" w:rsidR="0076011E" w:rsidRDefault="00000000">
      <w:pPr>
        <w:ind w:left="-5" w:right="0"/>
      </w:pPr>
      <w:r>
        <w:rPr>
          <w:b/>
        </w:rPr>
        <w:t xml:space="preserve">ETL: </w:t>
      </w:r>
      <w:r>
        <w:t xml:space="preserve">Extract, Transform, Load – the data pipeline process used to fetch, clean, and store SDG data. </w:t>
      </w:r>
    </w:p>
    <w:p w14:paraId="5B80FA39" w14:textId="77777777" w:rsidR="0076011E" w:rsidRDefault="00000000">
      <w:pPr>
        <w:ind w:left="-5" w:right="0"/>
      </w:pPr>
      <w:r>
        <w:rPr>
          <w:b/>
        </w:rPr>
        <w:t xml:space="preserve">ORM: </w:t>
      </w:r>
      <w:r>
        <w:t xml:space="preserve">Object-Relational Mapping – the </w:t>
      </w:r>
      <w:proofErr w:type="spellStart"/>
      <w:r>
        <w:t>SQLAlchemy</w:t>
      </w:r>
      <w:proofErr w:type="spellEnd"/>
      <w:r>
        <w:t>/</w:t>
      </w:r>
      <w:proofErr w:type="spellStart"/>
      <w:r>
        <w:t>SQLModel</w:t>
      </w:r>
      <w:proofErr w:type="spellEnd"/>
      <w:r>
        <w:t xml:space="preserve"> abstraction layer used to access the database independently of the underlying engine. </w:t>
      </w:r>
    </w:p>
    <w:p w14:paraId="7E0C32DF" w14:textId="77777777" w:rsidR="0076011E" w:rsidRDefault="00000000">
      <w:pPr>
        <w:ind w:left="-5" w:right="0"/>
      </w:pPr>
      <w:r>
        <w:rPr>
          <w:b/>
        </w:rPr>
        <w:t xml:space="preserve">ASGI: </w:t>
      </w:r>
      <w:r>
        <w:t xml:space="preserve">Asynchronous Server Gateway Interface – the server interface implemented by </w:t>
      </w:r>
      <w:proofErr w:type="spellStart"/>
      <w:r>
        <w:t>Uvicorn</w:t>
      </w:r>
      <w:proofErr w:type="spellEnd"/>
      <w:r>
        <w:t xml:space="preserve"> to run the </w:t>
      </w:r>
      <w:proofErr w:type="spellStart"/>
      <w:r>
        <w:t>FastAPI</w:t>
      </w:r>
      <w:proofErr w:type="spellEnd"/>
      <w:r>
        <w:t xml:space="preserve"> backend. </w:t>
      </w:r>
    </w:p>
    <w:p w14:paraId="350890DF" w14:textId="77777777" w:rsidR="0076011E" w:rsidRDefault="00000000">
      <w:pPr>
        <w:ind w:left="-5" w:right="0"/>
      </w:pPr>
      <w:r>
        <w:rPr>
          <w:b/>
        </w:rPr>
        <w:t xml:space="preserve">LLM: </w:t>
      </w:r>
      <w:r>
        <w:t xml:space="preserve">Large Language Model – the AI model used to generate plain-language narrative summaries of computed forecasts. </w:t>
      </w:r>
    </w:p>
    <w:p w14:paraId="24AA783B" w14:textId="77777777" w:rsidR="0076011E" w:rsidRDefault="00000000">
      <w:pPr>
        <w:ind w:left="-5" w:right="0"/>
      </w:pPr>
      <w:r>
        <w:rPr>
          <w:b/>
        </w:rPr>
        <w:t xml:space="preserve">API: </w:t>
      </w:r>
      <w:r>
        <w:t xml:space="preserve">Application Programming Interface – the interface (e.g. the UN SDG Data API) through which the platform's ETL pipeline retrieves data. </w:t>
      </w:r>
    </w:p>
    <w:p w14:paraId="3AD33245" w14:textId="77777777" w:rsidR="0076011E" w:rsidRDefault="00000000">
      <w:pPr>
        <w:spacing w:after="151"/>
        <w:ind w:left="-5" w:right="0"/>
      </w:pPr>
      <w:r>
        <w:rPr>
          <w:b/>
        </w:rPr>
        <w:t xml:space="preserve">CI/CD: </w:t>
      </w:r>
      <w:r>
        <w:t xml:space="preserve">Continuous Integration / Continuous Deployment – automated build, test, and deployment practices; noted as future work beyond the current scope. </w:t>
      </w:r>
    </w:p>
    <w:p w14:paraId="533C5BCE" w14:textId="77777777" w:rsidR="0076011E" w:rsidRDefault="00000000">
      <w:pPr>
        <w:spacing w:after="0" w:line="259" w:lineRule="auto"/>
        <w:ind w:left="0" w:right="0" w:firstLine="0"/>
        <w:jc w:val="left"/>
      </w:pPr>
      <w:r>
        <w:t xml:space="preserve"> </w:t>
      </w:r>
      <w:r>
        <w:tab/>
        <w:t xml:space="preserve"> </w:t>
      </w:r>
    </w:p>
    <w:p w14:paraId="4D9AC667" w14:textId="77777777" w:rsidR="0076011E" w:rsidRDefault="00000000">
      <w:pPr>
        <w:pStyle w:val="Heading1"/>
        <w:ind w:left="-5" w:right="0"/>
      </w:pPr>
      <w:r>
        <w:t>6. Use Case Diagram</w:t>
      </w:r>
      <w:r>
        <w:rPr>
          <w:b w:val="0"/>
          <w:sz w:val="32"/>
        </w:rPr>
        <w:t xml:space="preserve"> </w:t>
      </w:r>
    </w:p>
    <w:p w14:paraId="45BA2BB8" w14:textId="77777777" w:rsidR="0076011E" w:rsidRDefault="00000000">
      <w:pPr>
        <w:spacing w:after="0"/>
        <w:ind w:left="-15" w:right="0" w:firstLine="720"/>
      </w:pPr>
      <w:r>
        <w:t xml:space="preserve">The diagram below models the two actors of the system — the open-access public User and the authenticated Admin — and the principal use cases they perform, following the same notation (ovals for use cases, stick figures for actors, and &lt;&lt;includes&gt;&gt; / &lt;&lt;extends&gt;&gt; relationships) used elsewhere in this course. </w:t>
      </w:r>
    </w:p>
    <w:p w14:paraId="122C0491" w14:textId="77777777" w:rsidR="0076011E" w:rsidRDefault="00000000">
      <w:pPr>
        <w:spacing w:after="204" w:line="259" w:lineRule="auto"/>
        <w:ind w:left="100" w:right="-626" w:firstLine="0"/>
        <w:jc w:val="left"/>
      </w:pPr>
      <w:r>
        <w:rPr>
          <w:rFonts w:ascii="Calibri" w:eastAsia="Calibri" w:hAnsi="Calibri" w:cs="Calibri"/>
          <w:noProof/>
          <w:sz w:val="22"/>
        </w:rPr>
        <w:lastRenderedPageBreak/>
        <mc:AlternateContent>
          <mc:Choice Requires="wpg">
            <w:drawing>
              <wp:inline distT="0" distB="0" distL="0" distR="0" wp14:anchorId="51E22445" wp14:editId="6B963B03">
                <wp:extent cx="6280366" cy="3755717"/>
                <wp:effectExtent l="0" t="0" r="0" b="0"/>
                <wp:docPr id="12039" name="Group 12039"/>
                <wp:cNvGraphicFramePr/>
                <a:graphic xmlns:a="http://schemas.openxmlformats.org/drawingml/2006/main">
                  <a:graphicData uri="http://schemas.microsoft.com/office/word/2010/wordprocessingGroup">
                    <wpg:wgp>
                      <wpg:cNvGrpSpPr/>
                      <wpg:grpSpPr>
                        <a:xfrm>
                          <a:off x="0" y="0"/>
                          <a:ext cx="6280366" cy="3755717"/>
                          <a:chOff x="0" y="0"/>
                          <a:chExt cx="6280366" cy="3755717"/>
                        </a:xfrm>
                      </wpg:grpSpPr>
                      <wps:wsp>
                        <wps:cNvPr id="1268" name="Rectangle 1268"/>
                        <wps:cNvSpPr/>
                        <wps:spPr>
                          <a:xfrm>
                            <a:off x="6242266" y="3617084"/>
                            <a:ext cx="50673" cy="184382"/>
                          </a:xfrm>
                          <a:prstGeom prst="rect">
                            <a:avLst/>
                          </a:prstGeom>
                          <a:ln>
                            <a:noFill/>
                          </a:ln>
                        </wps:spPr>
                        <wps:txbx>
                          <w:txbxContent>
                            <w:p w14:paraId="619CA44C" w14:textId="77777777" w:rsidR="0076011E"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272" name="Picture 1272"/>
                          <pic:cNvPicPr/>
                        </pic:nvPicPr>
                        <pic:blipFill>
                          <a:blip r:embed="rId11"/>
                          <a:stretch>
                            <a:fillRect/>
                          </a:stretch>
                        </pic:blipFill>
                        <pic:spPr>
                          <a:xfrm>
                            <a:off x="0" y="0"/>
                            <a:ext cx="6241796" cy="3721101"/>
                          </a:xfrm>
                          <a:prstGeom prst="rect">
                            <a:avLst/>
                          </a:prstGeom>
                        </pic:spPr>
                      </pic:pic>
                      <wps:wsp>
                        <wps:cNvPr id="1273" name="Shape 1273"/>
                        <wps:cNvSpPr/>
                        <wps:spPr>
                          <a:xfrm>
                            <a:off x="5341328" y="2230121"/>
                            <a:ext cx="361950" cy="249555"/>
                          </a:xfrm>
                          <a:custGeom>
                            <a:avLst/>
                            <a:gdLst/>
                            <a:ahLst/>
                            <a:cxnLst/>
                            <a:rect l="0" t="0" r="0" b="0"/>
                            <a:pathLst>
                              <a:path w="361950" h="249555">
                                <a:moveTo>
                                  <a:pt x="361950" y="0"/>
                                </a:moveTo>
                                <a:lnTo>
                                  <a:pt x="0" y="249555"/>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74" name="Shape 1274"/>
                        <wps:cNvSpPr/>
                        <wps:spPr>
                          <a:xfrm>
                            <a:off x="5409908" y="2360930"/>
                            <a:ext cx="456565" cy="939800"/>
                          </a:xfrm>
                          <a:custGeom>
                            <a:avLst/>
                            <a:gdLst/>
                            <a:ahLst/>
                            <a:cxnLst/>
                            <a:rect l="0" t="0" r="0" b="0"/>
                            <a:pathLst>
                              <a:path w="456565" h="939800">
                                <a:moveTo>
                                  <a:pt x="456565" y="0"/>
                                </a:moveTo>
                                <a:lnTo>
                                  <a:pt x="0" y="9398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1E22445" id="Group 12039" o:spid="_x0000_s1026" style="width:494.5pt;height:295.75pt;mso-position-horizontal-relative:char;mso-position-vertical-relative:line" coordsize="62803,375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">
                <v:rect id="Rectangle 1268" o:spid="_x0000_s1027" style="position:absolute;left:62422;top:3617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i3O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eDKNzKCXv4CAAD//wMAUEsBAi0AFAAGAAgAAAAhANvh9svuAAAAhQEAABMAAAAAAAAA&#10;AAAAAAAAAAAAAFtDb250ZW50X1R5cGVzXS54bWxQSwECLQAUAAYACAAAACEAWvQsW78AAAAVAQAA&#10;CwAAAAAAAAAAAAAAAAAfAQAAX3JlbHMvLnJlbHNQSwECLQAUAAYACAAAACEAJ8YtzsYAAADdAAAA&#10;DwAAAAAAAAAAAAAAAAAHAgAAZHJzL2Rvd25yZXYueG1sUEsFBgAAAAADAAMAtwAAAPoCAAAAAA==&#10;" filled="f" stroked="f">
                  <v:textbox inset="0,0,0,0">
                    <w:txbxContent>
                      <w:p w14:paraId="619CA44C" w14:textId="77777777" w:rsidR="0076011E" w:rsidRDefault="00000000">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72" o:spid="_x0000_s1028" type="#_x0000_t75" style="position:absolute;width:62417;height:37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">
                  <v:imagedata r:id="rId12" o:title=""/>
                </v:shape>
                <v:shape id="Shape 1273" o:spid="_x0000_s1029" style="position:absolute;left:53413;top:22301;width:3619;height:2495;visibility:visible;mso-wrap-style:square;v-text-anchor:top" coordsize="361950,24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" path="m361950,l,249555e" filled="f" strokeweight="1pt">
                  <v:stroke miterlimit="83231f" joinstyle="miter"/>
                  <v:path arrowok="t" textboxrect="0,0,361950,249555"/>
                </v:shape>
                <v:shape id="Shape 1274" o:spid="_x0000_s1030" style="position:absolute;left:54099;top:23609;width:4565;height:9398;visibility:visible;mso-wrap-style:square;v-text-anchor:top" coordsize="456565,93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" path="m456565,l,939800e" filled="f" strokeweight="1pt">
                  <v:stroke miterlimit="83231f" joinstyle="miter"/>
                  <v:path arrowok="t" textboxrect="0,0,456565,939800"/>
                </v:shape>
                <w10:anchorlock/>
              </v:group>
            </w:pict>
          </mc:Fallback>
        </mc:AlternateContent>
      </w:r>
    </w:p>
    <w:p w14:paraId="3DB7F688" w14:textId="77777777" w:rsidR="0076011E" w:rsidRDefault="00000000">
      <w:pPr>
        <w:spacing w:after="0" w:line="259" w:lineRule="auto"/>
        <w:ind w:left="0" w:right="0" w:firstLine="0"/>
        <w:jc w:val="left"/>
      </w:pPr>
      <w:r>
        <w:t xml:space="preserve"> </w:t>
      </w:r>
      <w:r>
        <w:tab/>
        <w:t xml:space="preserve"> </w:t>
      </w:r>
    </w:p>
    <w:p w14:paraId="5579A0AA" w14:textId="77777777" w:rsidR="0076011E" w:rsidRDefault="00000000">
      <w:pPr>
        <w:pStyle w:val="Heading1"/>
        <w:spacing w:after="0"/>
        <w:ind w:left="-5" w:right="0"/>
      </w:pPr>
      <w:r>
        <w:t>7. Use Case Story</w:t>
      </w:r>
      <w:r>
        <w:rPr>
          <w:b w:val="0"/>
          <w:sz w:val="32"/>
        </w:rPr>
        <w:t xml:space="preserve"> </w:t>
      </w:r>
    </w:p>
    <w:tbl>
      <w:tblPr>
        <w:tblStyle w:val="TableGrid"/>
        <w:tblW w:w="9352" w:type="dxa"/>
        <w:tblInd w:w="5" w:type="dxa"/>
        <w:tblCellMar>
          <w:top w:w="76" w:type="dxa"/>
          <w:left w:w="0" w:type="dxa"/>
          <w:bottom w:w="0" w:type="dxa"/>
          <w:right w:w="0" w:type="dxa"/>
        </w:tblCellMar>
        <w:tblLook w:val="04A0" w:firstRow="1" w:lastRow="0" w:firstColumn="1" w:lastColumn="0" w:noHBand="0" w:noVBand="1"/>
      </w:tblPr>
      <w:tblGrid>
        <w:gridCol w:w="2830"/>
        <w:gridCol w:w="5143"/>
        <w:gridCol w:w="1379"/>
      </w:tblGrid>
      <w:tr w:rsidR="0076011E" w14:paraId="0AB675E8" w14:textId="77777777">
        <w:trPr>
          <w:trHeight w:val="614"/>
        </w:trPr>
        <w:tc>
          <w:tcPr>
            <w:tcW w:w="2830" w:type="dxa"/>
            <w:tcBorders>
              <w:top w:val="single" w:sz="4" w:space="0" w:color="000000"/>
              <w:left w:val="single" w:sz="4" w:space="0" w:color="000000"/>
              <w:bottom w:val="single" w:sz="4" w:space="0" w:color="000000"/>
              <w:right w:val="single" w:sz="4" w:space="0" w:color="000000"/>
            </w:tcBorders>
          </w:tcPr>
          <w:p w14:paraId="36156AC2" w14:textId="77777777" w:rsidR="0076011E" w:rsidRDefault="00000000">
            <w:pPr>
              <w:spacing w:after="0" w:line="259" w:lineRule="auto"/>
              <w:ind w:left="0" w:right="2" w:firstLine="0"/>
              <w:jc w:val="center"/>
            </w:pPr>
            <w:r>
              <w:rPr>
                <w:b/>
              </w:rPr>
              <w:t xml:space="preserve">Section </w:t>
            </w:r>
          </w:p>
        </w:tc>
        <w:tc>
          <w:tcPr>
            <w:tcW w:w="6522" w:type="dxa"/>
            <w:gridSpan w:val="2"/>
            <w:tcBorders>
              <w:top w:val="single" w:sz="4" w:space="0" w:color="000000"/>
              <w:left w:val="single" w:sz="4" w:space="0" w:color="000000"/>
              <w:bottom w:val="single" w:sz="4" w:space="0" w:color="000000"/>
              <w:right w:val="single" w:sz="4" w:space="0" w:color="000000"/>
            </w:tcBorders>
          </w:tcPr>
          <w:p w14:paraId="6EAD5583" w14:textId="77777777" w:rsidR="0076011E" w:rsidRDefault="00000000">
            <w:pPr>
              <w:spacing w:after="0" w:line="259" w:lineRule="auto"/>
              <w:ind w:left="3" w:right="0" w:firstLine="0"/>
              <w:jc w:val="center"/>
            </w:pPr>
            <w:r>
              <w:rPr>
                <w:b/>
              </w:rPr>
              <w:t xml:space="preserve">Content </w:t>
            </w:r>
          </w:p>
        </w:tc>
      </w:tr>
      <w:tr w:rsidR="0076011E" w14:paraId="2A3DE895" w14:textId="77777777">
        <w:trPr>
          <w:trHeight w:val="614"/>
        </w:trPr>
        <w:tc>
          <w:tcPr>
            <w:tcW w:w="2830" w:type="dxa"/>
            <w:tcBorders>
              <w:top w:val="single" w:sz="4" w:space="0" w:color="000000"/>
              <w:left w:val="single" w:sz="4" w:space="0" w:color="000000"/>
              <w:bottom w:val="single" w:sz="4" w:space="0" w:color="000000"/>
              <w:right w:val="single" w:sz="4" w:space="0" w:color="000000"/>
            </w:tcBorders>
          </w:tcPr>
          <w:p w14:paraId="14D60DBD" w14:textId="77777777" w:rsidR="0076011E" w:rsidRDefault="00000000">
            <w:pPr>
              <w:spacing w:after="0" w:line="259" w:lineRule="auto"/>
              <w:ind w:left="182" w:right="0" w:firstLine="0"/>
              <w:jc w:val="left"/>
            </w:pPr>
            <w:r>
              <w:rPr>
                <w:b/>
              </w:rPr>
              <w:t>1. Name of the Use Case</w:t>
            </w:r>
            <w:r>
              <w:t xml:space="preserve"> </w:t>
            </w:r>
          </w:p>
        </w:tc>
        <w:tc>
          <w:tcPr>
            <w:tcW w:w="6522" w:type="dxa"/>
            <w:gridSpan w:val="2"/>
            <w:tcBorders>
              <w:top w:val="single" w:sz="4" w:space="0" w:color="000000"/>
              <w:left w:val="single" w:sz="4" w:space="0" w:color="000000"/>
              <w:bottom w:val="single" w:sz="4" w:space="0" w:color="000000"/>
              <w:right w:val="single" w:sz="4" w:space="0" w:color="000000"/>
            </w:tcBorders>
          </w:tcPr>
          <w:p w14:paraId="72D9D7EF" w14:textId="77777777" w:rsidR="0076011E" w:rsidRDefault="00000000">
            <w:pPr>
              <w:spacing w:after="0" w:line="259" w:lineRule="auto"/>
              <w:ind w:left="17" w:right="0" w:firstLine="0"/>
            </w:pPr>
            <w:r>
              <w:rPr>
                <w:b/>
              </w:rPr>
              <w:t>View SDG Trajectory Forecast and Simulate Policy Outcomes</w:t>
            </w:r>
            <w:r>
              <w:t xml:space="preserve"> </w:t>
            </w:r>
          </w:p>
        </w:tc>
      </w:tr>
      <w:tr w:rsidR="0076011E" w14:paraId="3E1D504D" w14:textId="77777777">
        <w:trPr>
          <w:trHeight w:val="612"/>
        </w:trPr>
        <w:tc>
          <w:tcPr>
            <w:tcW w:w="2830" w:type="dxa"/>
            <w:tcBorders>
              <w:top w:val="single" w:sz="4" w:space="0" w:color="000000"/>
              <w:left w:val="single" w:sz="4" w:space="0" w:color="000000"/>
              <w:bottom w:val="single" w:sz="4" w:space="0" w:color="000000"/>
              <w:right w:val="single" w:sz="4" w:space="0" w:color="000000"/>
            </w:tcBorders>
          </w:tcPr>
          <w:p w14:paraId="2410603E" w14:textId="77777777" w:rsidR="0076011E" w:rsidRDefault="00000000">
            <w:pPr>
              <w:spacing w:after="0" w:line="259" w:lineRule="auto"/>
              <w:ind w:left="0" w:right="3" w:firstLine="0"/>
              <w:jc w:val="center"/>
            </w:pPr>
            <w:r>
              <w:rPr>
                <w:b/>
              </w:rPr>
              <w:t>2. Actors</w:t>
            </w:r>
            <w:r>
              <w:t xml:space="preserve"> </w:t>
            </w:r>
          </w:p>
        </w:tc>
        <w:tc>
          <w:tcPr>
            <w:tcW w:w="6522" w:type="dxa"/>
            <w:gridSpan w:val="2"/>
            <w:tcBorders>
              <w:top w:val="single" w:sz="4" w:space="0" w:color="000000"/>
              <w:left w:val="single" w:sz="4" w:space="0" w:color="000000"/>
              <w:bottom w:val="single" w:sz="4" w:space="0" w:color="000000"/>
              <w:right w:val="single" w:sz="4" w:space="0" w:color="000000"/>
            </w:tcBorders>
          </w:tcPr>
          <w:p w14:paraId="2348E246" w14:textId="77777777" w:rsidR="0076011E" w:rsidRDefault="00000000">
            <w:pPr>
              <w:spacing w:after="0" w:line="259" w:lineRule="auto"/>
              <w:ind w:left="17" w:right="0" w:firstLine="0"/>
              <w:jc w:val="left"/>
            </w:pPr>
            <w:r>
              <w:rPr>
                <w:b/>
              </w:rPr>
              <w:t>Public User, Administrator</w:t>
            </w:r>
            <w:r>
              <w:t xml:space="preserve"> </w:t>
            </w:r>
          </w:p>
        </w:tc>
      </w:tr>
      <w:tr w:rsidR="0076011E" w14:paraId="79F380BA" w14:textId="77777777">
        <w:trPr>
          <w:trHeight w:val="2686"/>
        </w:trPr>
        <w:tc>
          <w:tcPr>
            <w:tcW w:w="2830" w:type="dxa"/>
            <w:tcBorders>
              <w:top w:val="single" w:sz="4" w:space="0" w:color="000000"/>
              <w:left w:val="single" w:sz="4" w:space="0" w:color="000000"/>
              <w:bottom w:val="single" w:sz="4" w:space="0" w:color="000000"/>
              <w:right w:val="single" w:sz="4" w:space="0" w:color="000000"/>
            </w:tcBorders>
          </w:tcPr>
          <w:p w14:paraId="059E6EA5" w14:textId="77777777" w:rsidR="0076011E" w:rsidRDefault="00000000">
            <w:pPr>
              <w:spacing w:after="0" w:line="259" w:lineRule="auto"/>
              <w:ind w:left="0" w:firstLine="0"/>
              <w:jc w:val="center"/>
            </w:pPr>
            <w:r>
              <w:rPr>
                <w:b/>
              </w:rPr>
              <w:t>3. Description</w:t>
            </w:r>
            <w:r>
              <w:t xml:space="preserve"> </w:t>
            </w:r>
          </w:p>
        </w:tc>
        <w:tc>
          <w:tcPr>
            <w:tcW w:w="6522" w:type="dxa"/>
            <w:gridSpan w:val="2"/>
            <w:tcBorders>
              <w:top w:val="single" w:sz="4" w:space="0" w:color="000000"/>
              <w:left w:val="single" w:sz="4" w:space="0" w:color="000000"/>
              <w:bottom w:val="single" w:sz="4" w:space="0" w:color="000000"/>
              <w:right w:val="single" w:sz="4" w:space="0" w:color="000000"/>
            </w:tcBorders>
          </w:tcPr>
          <w:p w14:paraId="2A076D29" w14:textId="77777777" w:rsidR="0076011E" w:rsidRDefault="00000000">
            <w:pPr>
              <w:spacing w:after="0" w:line="259" w:lineRule="auto"/>
              <w:ind w:left="17" w:right="14" w:firstLine="0"/>
            </w:pPr>
            <w:r>
              <w:t xml:space="preserve">This use case describes how a public user selects a country and an SDG indicator to view historical trends, forecast the 2030 outcome, view the status classification and LLM-generated narrative, optionally simulate policy changes or compare countries, and how an administrator refreshes data and configures forecasting parameters. </w:t>
            </w:r>
          </w:p>
        </w:tc>
      </w:tr>
      <w:tr w:rsidR="0076011E" w14:paraId="35BF920E" w14:textId="77777777">
        <w:trPr>
          <w:trHeight w:val="2590"/>
        </w:trPr>
        <w:tc>
          <w:tcPr>
            <w:tcW w:w="2830" w:type="dxa"/>
            <w:tcBorders>
              <w:top w:val="single" w:sz="4" w:space="0" w:color="000000"/>
              <w:left w:val="single" w:sz="4" w:space="0" w:color="000000"/>
              <w:bottom w:val="single" w:sz="4" w:space="0" w:color="000000"/>
              <w:right w:val="single" w:sz="4" w:space="0" w:color="000000"/>
            </w:tcBorders>
          </w:tcPr>
          <w:p w14:paraId="0D9E60AD" w14:textId="77777777" w:rsidR="0076011E" w:rsidRDefault="00000000">
            <w:pPr>
              <w:spacing w:after="0" w:line="259" w:lineRule="auto"/>
              <w:ind w:left="0" w:right="2" w:firstLine="0"/>
              <w:jc w:val="center"/>
            </w:pPr>
            <w:r>
              <w:rPr>
                <w:b/>
              </w:rPr>
              <w:lastRenderedPageBreak/>
              <w:t>4. Preconditions</w:t>
            </w:r>
            <w:r>
              <w:t xml:space="preserve"> </w:t>
            </w:r>
          </w:p>
        </w:tc>
        <w:tc>
          <w:tcPr>
            <w:tcW w:w="6522" w:type="dxa"/>
            <w:gridSpan w:val="2"/>
            <w:tcBorders>
              <w:top w:val="single" w:sz="4" w:space="0" w:color="000000"/>
              <w:left w:val="single" w:sz="4" w:space="0" w:color="000000"/>
              <w:bottom w:val="single" w:sz="4" w:space="0" w:color="000000"/>
              <w:right w:val="single" w:sz="4" w:space="0" w:color="000000"/>
            </w:tcBorders>
          </w:tcPr>
          <w:p w14:paraId="0FEF7F21" w14:textId="77777777" w:rsidR="0076011E" w:rsidRDefault="00000000">
            <w:pPr>
              <w:numPr>
                <w:ilvl w:val="0"/>
                <w:numId w:val="4"/>
              </w:numPr>
              <w:spacing w:after="158" w:line="358" w:lineRule="auto"/>
              <w:ind w:right="0" w:firstLine="0"/>
            </w:pPr>
            <w:r>
              <w:t xml:space="preserve">The SQLite database must contain cleaned historical SDG indicator data imported through the ETL pipeline. </w:t>
            </w:r>
          </w:p>
          <w:p w14:paraId="71ECC3E4" w14:textId="77777777" w:rsidR="0076011E" w:rsidRDefault="00000000">
            <w:pPr>
              <w:numPr>
                <w:ilvl w:val="0"/>
                <w:numId w:val="4"/>
              </w:numPr>
              <w:spacing w:after="274" w:line="259" w:lineRule="auto"/>
              <w:ind w:right="0" w:firstLine="0"/>
            </w:pPr>
            <w:r>
              <w:t xml:space="preserve">Historical data must be validated and available for forecasting. </w:t>
            </w:r>
          </w:p>
          <w:p w14:paraId="2323F6CB" w14:textId="77777777" w:rsidR="0076011E" w:rsidRDefault="00000000">
            <w:pPr>
              <w:numPr>
                <w:ilvl w:val="0"/>
                <w:numId w:val="4"/>
              </w:numPr>
              <w:spacing w:after="0" w:line="259" w:lineRule="auto"/>
              <w:ind w:right="0" w:firstLine="0"/>
            </w:pPr>
            <w:r>
              <w:t xml:space="preserve">The administrator must possess valid login credentials to access administrative functions. </w:t>
            </w:r>
          </w:p>
        </w:tc>
      </w:tr>
      <w:tr w:rsidR="0076011E" w14:paraId="746366D6" w14:textId="77777777">
        <w:trPr>
          <w:trHeight w:val="2016"/>
        </w:trPr>
        <w:tc>
          <w:tcPr>
            <w:tcW w:w="2830" w:type="dxa"/>
            <w:tcBorders>
              <w:top w:val="single" w:sz="4" w:space="0" w:color="000000"/>
              <w:left w:val="single" w:sz="4" w:space="0" w:color="000000"/>
              <w:bottom w:val="single" w:sz="4" w:space="0" w:color="000000"/>
              <w:right w:val="single" w:sz="4" w:space="0" w:color="000000"/>
            </w:tcBorders>
          </w:tcPr>
          <w:p w14:paraId="1152E16E" w14:textId="77777777" w:rsidR="0076011E" w:rsidRDefault="00000000">
            <w:pPr>
              <w:spacing w:after="0" w:line="259" w:lineRule="auto"/>
              <w:ind w:left="0" w:firstLine="0"/>
              <w:jc w:val="center"/>
            </w:pPr>
            <w:r>
              <w:rPr>
                <w:b/>
              </w:rPr>
              <w:t>5. Triggers</w:t>
            </w:r>
            <w:r>
              <w:t xml:space="preserve"> </w:t>
            </w:r>
          </w:p>
        </w:tc>
        <w:tc>
          <w:tcPr>
            <w:tcW w:w="5143" w:type="dxa"/>
            <w:tcBorders>
              <w:top w:val="single" w:sz="4" w:space="0" w:color="000000"/>
              <w:left w:val="single" w:sz="4" w:space="0" w:color="000000"/>
              <w:bottom w:val="single" w:sz="4" w:space="0" w:color="000000"/>
              <w:right w:val="nil"/>
            </w:tcBorders>
          </w:tcPr>
          <w:p w14:paraId="339EF13C" w14:textId="77777777" w:rsidR="0076011E" w:rsidRDefault="00000000">
            <w:pPr>
              <w:numPr>
                <w:ilvl w:val="0"/>
                <w:numId w:val="5"/>
              </w:numPr>
              <w:spacing w:after="158" w:line="358" w:lineRule="auto"/>
              <w:ind w:right="-1360" w:firstLine="0"/>
              <w:jc w:val="left"/>
            </w:pPr>
            <w:r>
              <w:t xml:space="preserve">A public user selects an SDG goal and a country from the dashboard. </w:t>
            </w:r>
          </w:p>
          <w:p w14:paraId="73994E14" w14:textId="77777777" w:rsidR="0076011E" w:rsidRDefault="00000000">
            <w:pPr>
              <w:numPr>
                <w:ilvl w:val="0"/>
                <w:numId w:val="5"/>
              </w:numPr>
              <w:spacing w:after="0" w:line="259" w:lineRule="auto"/>
              <w:ind w:right="-1360" w:firstLine="0"/>
              <w:jc w:val="left"/>
            </w:pPr>
            <w:r>
              <w:t xml:space="preserve">An administrator chooses to refresh the dataset or modify forecasting model parameters. </w:t>
            </w:r>
          </w:p>
        </w:tc>
        <w:tc>
          <w:tcPr>
            <w:tcW w:w="1379" w:type="dxa"/>
            <w:tcBorders>
              <w:top w:val="single" w:sz="4" w:space="0" w:color="000000"/>
              <w:left w:val="nil"/>
              <w:bottom w:val="single" w:sz="4" w:space="0" w:color="000000"/>
              <w:right w:val="single" w:sz="4" w:space="0" w:color="000000"/>
            </w:tcBorders>
          </w:tcPr>
          <w:p w14:paraId="5B5559D0" w14:textId="77777777" w:rsidR="0076011E" w:rsidRDefault="0076011E">
            <w:pPr>
              <w:spacing w:after="160" w:line="259" w:lineRule="auto"/>
              <w:ind w:left="0" w:right="0" w:firstLine="0"/>
              <w:jc w:val="left"/>
            </w:pPr>
          </w:p>
        </w:tc>
      </w:tr>
      <w:tr w:rsidR="0076011E" w14:paraId="137C350B" w14:textId="77777777">
        <w:trPr>
          <w:trHeight w:val="615"/>
        </w:trPr>
        <w:tc>
          <w:tcPr>
            <w:tcW w:w="2830" w:type="dxa"/>
            <w:tcBorders>
              <w:top w:val="single" w:sz="4" w:space="0" w:color="000000"/>
              <w:left w:val="single" w:sz="4" w:space="0" w:color="000000"/>
              <w:bottom w:val="single" w:sz="4" w:space="0" w:color="000000"/>
              <w:right w:val="single" w:sz="4" w:space="0" w:color="000000"/>
            </w:tcBorders>
          </w:tcPr>
          <w:p w14:paraId="246D1DA0" w14:textId="77777777" w:rsidR="0076011E" w:rsidRDefault="00000000">
            <w:pPr>
              <w:spacing w:after="0" w:line="259" w:lineRule="auto"/>
              <w:ind w:left="0" w:right="1" w:firstLine="0"/>
              <w:jc w:val="center"/>
            </w:pPr>
            <w:r>
              <w:rPr>
                <w:b/>
              </w:rPr>
              <w:t>6. Flow of Events</w:t>
            </w:r>
            <w:r>
              <w:t xml:space="preserve"> </w:t>
            </w:r>
          </w:p>
        </w:tc>
        <w:tc>
          <w:tcPr>
            <w:tcW w:w="5143" w:type="dxa"/>
            <w:tcBorders>
              <w:top w:val="single" w:sz="4" w:space="0" w:color="000000"/>
              <w:left w:val="single" w:sz="4" w:space="0" w:color="000000"/>
              <w:bottom w:val="single" w:sz="4" w:space="0" w:color="000000"/>
              <w:right w:val="nil"/>
            </w:tcBorders>
          </w:tcPr>
          <w:p w14:paraId="09163C99" w14:textId="77777777" w:rsidR="0076011E" w:rsidRDefault="00000000">
            <w:pPr>
              <w:spacing w:after="0" w:line="259" w:lineRule="auto"/>
              <w:ind w:left="17" w:right="0" w:firstLine="0"/>
              <w:jc w:val="left"/>
            </w:pPr>
            <w:r>
              <w:t xml:space="preserve"> </w:t>
            </w:r>
          </w:p>
        </w:tc>
        <w:tc>
          <w:tcPr>
            <w:tcW w:w="1379" w:type="dxa"/>
            <w:tcBorders>
              <w:top w:val="single" w:sz="4" w:space="0" w:color="000000"/>
              <w:left w:val="nil"/>
              <w:bottom w:val="single" w:sz="4" w:space="0" w:color="000000"/>
              <w:right w:val="single" w:sz="4" w:space="0" w:color="000000"/>
            </w:tcBorders>
          </w:tcPr>
          <w:p w14:paraId="351F7946" w14:textId="77777777" w:rsidR="0076011E" w:rsidRDefault="0076011E">
            <w:pPr>
              <w:spacing w:after="160" w:line="259" w:lineRule="auto"/>
              <w:ind w:left="0" w:right="0" w:firstLine="0"/>
              <w:jc w:val="left"/>
            </w:pPr>
          </w:p>
        </w:tc>
      </w:tr>
      <w:tr w:rsidR="0076011E" w14:paraId="21A9BAFA" w14:textId="77777777">
        <w:trPr>
          <w:trHeight w:val="2429"/>
        </w:trPr>
        <w:tc>
          <w:tcPr>
            <w:tcW w:w="2830" w:type="dxa"/>
            <w:tcBorders>
              <w:top w:val="single" w:sz="4" w:space="0" w:color="000000"/>
              <w:left w:val="single" w:sz="4" w:space="0" w:color="000000"/>
              <w:bottom w:val="single" w:sz="4" w:space="0" w:color="000000"/>
              <w:right w:val="single" w:sz="4" w:space="0" w:color="000000"/>
            </w:tcBorders>
          </w:tcPr>
          <w:p w14:paraId="1F0BACD5" w14:textId="77777777" w:rsidR="0076011E" w:rsidRDefault="00000000">
            <w:pPr>
              <w:spacing w:after="0" w:line="259" w:lineRule="auto"/>
              <w:ind w:left="170" w:right="0" w:firstLine="0"/>
              <w:jc w:val="left"/>
            </w:pPr>
            <w:r>
              <w:rPr>
                <w:b/>
              </w:rPr>
              <w:t>6.1 Basic Flow of Events</w:t>
            </w:r>
            <w:r>
              <w:t xml:space="preserve"> </w:t>
            </w:r>
          </w:p>
        </w:tc>
        <w:tc>
          <w:tcPr>
            <w:tcW w:w="5143" w:type="dxa"/>
            <w:tcBorders>
              <w:top w:val="single" w:sz="4" w:space="0" w:color="000000"/>
              <w:left w:val="single" w:sz="4" w:space="0" w:color="000000"/>
              <w:bottom w:val="single" w:sz="4" w:space="0" w:color="000000"/>
              <w:right w:val="nil"/>
            </w:tcBorders>
          </w:tcPr>
          <w:p w14:paraId="1DF225F2" w14:textId="77777777" w:rsidR="0076011E" w:rsidRDefault="00000000">
            <w:pPr>
              <w:numPr>
                <w:ilvl w:val="0"/>
                <w:numId w:val="6"/>
              </w:numPr>
              <w:spacing w:after="195" w:line="356" w:lineRule="auto"/>
              <w:ind w:right="-681" w:firstLine="0"/>
              <w:jc w:val="left"/>
            </w:pPr>
            <w:r>
              <w:rPr>
                <w:b/>
              </w:rPr>
              <w:t xml:space="preserve">Select SDG Goal and Country: </w:t>
            </w:r>
            <w:r>
              <w:t xml:space="preserve">The user selects an SDG goal and a country from the dashboard. </w:t>
            </w:r>
          </w:p>
          <w:p w14:paraId="6DA68216" w14:textId="77777777" w:rsidR="0076011E" w:rsidRDefault="00000000">
            <w:pPr>
              <w:numPr>
                <w:ilvl w:val="0"/>
                <w:numId w:val="6"/>
              </w:numPr>
              <w:spacing w:after="119" w:line="259" w:lineRule="auto"/>
              <w:ind w:right="-681" w:firstLine="0"/>
              <w:jc w:val="left"/>
            </w:pPr>
            <w:r>
              <w:rPr>
                <w:b/>
              </w:rPr>
              <w:t xml:space="preserve">Retrieve </w:t>
            </w:r>
            <w:r>
              <w:rPr>
                <w:b/>
              </w:rPr>
              <w:tab/>
              <w:t xml:space="preserve">Historical </w:t>
            </w:r>
            <w:r>
              <w:rPr>
                <w:b/>
              </w:rPr>
              <w:tab/>
              <w:t xml:space="preserve">Data: </w:t>
            </w:r>
            <w:r>
              <w:rPr>
                <w:b/>
              </w:rPr>
              <w:tab/>
            </w:r>
            <w:r>
              <w:t xml:space="preserve">The </w:t>
            </w:r>
            <w:r>
              <w:tab/>
              <w:t xml:space="preserve">system </w:t>
            </w:r>
          </w:p>
          <w:p w14:paraId="27D989A5" w14:textId="77777777" w:rsidR="0076011E" w:rsidRDefault="00000000">
            <w:pPr>
              <w:spacing w:after="0" w:line="259" w:lineRule="auto"/>
              <w:ind w:left="17" w:right="-1364" w:firstLine="0"/>
            </w:pPr>
            <w:r>
              <w:t xml:space="preserve">corresponding historical SDG indicator records from the SQLite database populated through the ETL pipeline. </w:t>
            </w:r>
          </w:p>
        </w:tc>
        <w:tc>
          <w:tcPr>
            <w:tcW w:w="1379" w:type="dxa"/>
            <w:tcBorders>
              <w:top w:val="single" w:sz="4" w:space="0" w:color="000000"/>
              <w:left w:val="nil"/>
              <w:bottom w:val="single" w:sz="4" w:space="0" w:color="000000"/>
              <w:right w:val="single" w:sz="4" w:space="0" w:color="000000"/>
            </w:tcBorders>
            <w:vAlign w:val="center"/>
          </w:tcPr>
          <w:p w14:paraId="5F8237F6" w14:textId="77777777" w:rsidR="0076011E" w:rsidRDefault="00000000">
            <w:pPr>
              <w:tabs>
                <w:tab w:val="right" w:pos="1379"/>
              </w:tabs>
              <w:spacing w:after="0" w:line="259" w:lineRule="auto"/>
              <w:ind w:left="0" w:right="0" w:firstLine="0"/>
              <w:jc w:val="left"/>
            </w:pPr>
            <w:r>
              <w:t xml:space="preserve">retrieves </w:t>
            </w:r>
            <w:r>
              <w:tab/>
              <w:t xml:space="preserve">the </w:t>
            </w:r>
          </w:p>
        </w:tc>
      </w:tr>
    </w:tbl>
    <w:p w14:paraId="0776BDCC" w14:textId="77777777" w:rsidR="0076011E" w:rsidRDefault="0076011E">
      <w:pPr>
        <w:spacing w:after="0" w:line="259" w:lineRule="auto"/>
        <w:ind w:left="-1440" w:right="7" w:firstLine="0"/>
        <w:jc w:val="left"/>
      </w:pPr>
    </w:p>
    <w:tbl>
      <w:tblPr>
        <w:tblStyle w:val="TableGrid"/>
        <w:tblW w:w="9352" w:type="dxa"/>
        <w:tblInd w:w="5" w:type="dxa"/>
        <w:tblCellMar>
          <w:top w:w="78" w:type="dxa"/>
          <w:left w:w="17" w:type="dxa"/>
          <w:bottom w:w="0" w:type="dxa"/>
          <w:right w:w="0" w:type="dxa"/>
        </w:tblCellMar>
        <w:tblLook w:val="04A0" w:firstRow="1" w:lastRow="0" w:firstColumn="1" w:lastColumn="0" w:noHBand="0" w:noVBand="1"/>
      </w:tblPr>
      <w:tblGrid>
        <w:gridCol w:w="2830"/>
        <w:gridCol w:w="6522"/>
      </w:tblGrid>
      <w:tr w:rsidR="0076011E" w14:paraId="43348D37" w14:textId="77777777">
        <w:trPr>
          <w:trHeight w:val="615"/>
        </w:trPr>
        <w:tc>
          <w:tcPr>
            <w:tcW w:w="2830" w:type="dxa"/>
            <w:tcBorders>
              <w:top w:val="single" w:sz="4" w:space="0" w:color="000000"/>
              <w:left w:val="single" w:sz="4" w:space="0" w:color="000000"/>
              <w:bottom w:val="single" w:sz="4" w:space="0" w:color="000000"/>
              <w:right w:val="single" w:sz="4" w:space="0" w:color="000000"/>
            </w:tcBorders>
          </w:tcPr>
          <w:p w14:paraId="715BFEB1" w14:textId="77777777" w:rsidR="0076011E" w:rsidRDefault="00000000">
            <w:pPr>
              <w:spacing w:after="0" w:line="259" w:lineRule="auto"/>
              <w:ind w:left="0" w:right="18" w:firstLine="0"/>
              <w:jc w:val="center"/>
            </w:pPr>
            <w:r>
              <w:rPr>
                <w:b/>
              </w:rPr>
              <w:t xml:space="preserve">Section </w:t>
            </w:r>
          </w:p>
        </w:tc>
        <w:tc>
          <w:tcPr>
            <w:tcW w:w="6522" w:type="dxa"/>
            <w:tcBorders>
              <w:top w:val="single" w:sz="4" w:space="0" w:color="000000"/>
              <w:left w:val="single" w:sz="4" w:space="0" w:color="000000"/>
              <w:bottom w:val="single" w:sz="4" w:space="0" w:color="000000"/>
              <w:right w:val="single" w:sz="4" w:space="0" w:color="000000"/>
            </w:tcBorders>
          </w:tcPr>
          <w:p w14:paraId="7146C65B" w14:textId="77777777" w:rsidR="0076011E" w:rsidRDefault="00000000">
            <w:pPr>
              <w:spacing w:after="0" w:line="259" w:lineRule="auto"/>
              <w:ind w:left="0" w:right="14" w:firstLine="0"/>
              <w:jc w:val="center"/>
            </w:pPr>
            <w:r>
              <w:rPr>
                <w:b/>
              </w:rPr>
              <w:t xml:space="preserve">Content </w:t>
            </w:r>
          </w:p>
        </w:tc>
      </w:tr>
      <w:tr w:rsidR="0076011E" w14:paraId="56E47E76" w14:textId="77777777">
        <w:trPr>
          <w:trHeight w:val="11258"/>
        </w:trPr>
        <w:tc>
          <w:tcPr>
            <w:tcW w:w="2830" w:type="dxa"/>
            <w:tcBorders>
              <w:top w:val="single" w:sz="4" w:space="0" w:color="000000"/>
              <w:left w:val="single" w:sz="4" w:space="0" w:color="000000"/>
              <w:bottom w:val="single" w:sz="4" w:space="0" w:color="000000"/>
              <w:right w:val="single" w:sz="4" w:space="0" w:color="000000"/>
            </w:tcBorders>
          </w:tcPr>
          <w:p w14:paraId="521A5012" w14:textId="77777777" w:rsidR="0076011E" w:rsidRDefault="0076011E">
            <w:pPr>
              <w:spacing w:after="160" w:line="259" w:lineRule="auto"/>
              <w:ind w:left="0" w:right="0" w:firstLine="0"/>
              <w:jc w:val="left"/>
            </w:pPr>
          </w:p>
        </w:tc>
        <w:tc>
          <w:tcPr>
            <w:tcW w:w="6522" w:type="dxa"/>
            <w:tcBorders>
              <w:top w:val="single" w:sz="4" w:space="0" w:color="000000"/>
              <w:left w:val="single" w:sz="4" w:space="0" w:color="000000"/>
              <w:bottom w:val="single" w:sz="4" w:space="0" w:color="000000"/>
              <w:right w:val="single" w:sz="4" w:space="0" w:color="000000"/>
            </w:tcBorders>
          </w:tcPr>
          <w:p w14:paraId="567E9B41" w14:textId="77777777" w:rsidR="0076011E" w:rsidRDefault="00000000">
            <w:pPr>
              <w:numPr>
                <w:ilvl w:val="0"/>
                <w:numId w:val="7"/>
              </w:numPr>
              <w:spacing w:after="162"/>
              <w:ind w:right="16" w:firstLine="0"/>
            </w:pPr>
            <w:r>
              <w:rPr>
                <w:b/>
              </w:rPr>
              <w:t xml:space="preserve">Detect and Filter Anomalies: </w:t>
            </w:r>
            <w:r>
              <w:t xml:space="preserve">The system applies the Isolation Forest anomaly detection model to identify and exclude unreliable historical data before forecasting. </w:t>
            </w:r>
          </w:p>
          <w:p w14:paraId="5216E8D9" w14:textId="77777777" w:rsidR="0076011E" w:rsidRDefault="00000000">
            <w:pPr>
              <w:numPr>
                <w:ilvl w:val="0"/>
                <w:numId w:val="7"/>
              </w:numPr>
              <w:spacing w:after="162"/>
              <w:ind w:right="16" w:firstLine="0"/>
            </w:pPr>
            <w:r>
              <w:rPr>
                <w:b/>
              </w:rPr>
              <w:t xml:space="preserve">Generate 2030 Projection: </w:t>
            </w:r>
            <w:r>
              <w:t xml:space="preserve">The forecasting engine fits a regression model on the cleaned data and predicts the indicator value for the year 2030. </w:t>
            </w:r>
          </w:p>
          <w:p w14:paraId="53EFBDAC" w14:textId="77777777" w:rsidR="0076011E" w:rsidRDefault="00000000">
            <w:pPr>
              <w:numPr>
                <w:ilvl w:val="0"/>
                <w:numId w:val="7"/>
              </w:numPr>
              <w:spacing w:after="162" w:line="359" w:lineRule="auto"/>
              <w:ind w:right="16" w:firstLine="0"/>
            </w:pPr>
            <w:r>
              <w:rPr>
                <w:b/>
              </w:rPr>
              <w:t xml:space="preserve">Classify Forecast Status: </w:t>
            </w:r>
            <w:r>
              <w:t xml:space="preserve">The projected value is compared against the official UN SDG target and classified as </w:t>
            </w:r>
            <w:r>
              <w:rPr>
                <w:b/>
              </w:rPr>
              <w:t>On-track</w:t>
            </w:r>
            <w:r>
              <w:t xml:space="preserve">, </w:t>
            </w:r>
            <w:proofErr w:type="spellStart"/>
            <w:r>
              <w:rPr>
                <w:b/>
              </w:rPr>
              <w:t>Atrisk</w:t>
            </w:r>
            <w:proofErr w:type="spellEnd"/>
            <w:r>
              <w:t xml:space="preserve">, or </w:t>
            </w:r>
            <w:r>
              <w:rPr>
                <w:b/>
              </w:rPr>
              <w:t>Off-track</w:t>
            </w:r>
            <w:r>
              <w:t xml:space="preserve">. </w:t>
            </w:r>
          </w:p>
          <w:p w14:paraId="2F4C5E74" w14:textId="77777777" w:rsidR="0076011E" w:rsidRDefault="00000000">
            <w:pPr>
              <w:numPr>
                <w:ilvl w:val="0"/>
                <w:numId w:val="7"/>
              </w:numPr>
              <w:spacing w:after="162"/>
              <w:ind w:right="16" w:firstLine="0"/>
            </w:pPr>
            <w:r>
              <w:rPr>
                <w:b/>
              </w:rPr>
              <w:t xml:space="preserve">Generate Narrative Insight: </w:t>
            </w:r>
            <w:r>
              <w:t xml:space="preserve">The computed forecast is sent to the LLM API, which returns a concise plain-language explanation displayed alongside the forecast chart. </w:t>
            </w:r>
          </w:p>
          <w:p w14:paraId="1FD0625B" w14:textId="77777777" w:rsidR="0076011E" w:rsidRDefault="00000000">
            <w:pPr>
              <w:numPr>
                <w:ilvl w:val="0"/>
                <w:numId w:val="7"/>
              </w:numPr>
              <w:spacing w:after="161"/>
              <w:ind w:right="16" w:firstLine="0"/>
            </w:pPr>
            <w:r>
              <w:rPr>
                <w:b/>
              </w:rPr>
              <w:t xml:space="preserve">Run What-If Policy Simulation: </w:t>
            </w:r>
            <w:r>
              <w:t xml:space="preserve">The user adjusts policy variables using sliders and immediately views the updated projected outcome. </w:t>
            </w:r>
          </w:p>
          <w:p w14:paraId="185A0B36" w14:textId="77777777" w:rsidR="0076011E" w:rsidRDefault="00000000">
            <w:pPr>
              <w:numPr>
                <w:ilvl w:val="0"/>
                <w:numId w:val="7"/>
              </w:numPr>
              <w:spacing w:after="161"/>
              <w:ind w:right="16" w:firstLine="0"/>
            </w:pPr>
            <w:r>
              <w:rPr>
                <w:b/>
              </w:rPr>
              <w:t xml:space="preserve">Compare Countries: </w:t>
            </w:r>
            <w:r>
              <w:t xml:space="preserve">The user selects a second country to compare historical trends, projections, and data completeness </w:t>
            </w:r>
            <w:proofErr w:type="spellStart"/>
            <w:r>
              <w:t>sideby</w:t>
            </w:r>
            <w:proofErr w:type="spellEnd"/>
            <w:r>
              <w:t xml:space="preserve">-side. </w:t>
            </w:r>
          </w:p>
          <w:p w14:paraId="516CDB67" w14:textId="77777777" w:rsidR="0076011E" w:rsidRDefault="00000000">
            <w:pPr>
              <w:numPr>
                <w:ilvl w:val="0"/>
                <w:numId w:val="7"/>
              </w:numPr>
              <w:spacing w:after="166" w:line="356" w:lineRule="auto"/>
              <w:ind w:right="16" w:firstLine="0"/>
            </w:pPr>
            <w:r>
              <w:rPr>
                <w:b/>
              </w:rPr>
              <w:t xml:space="preserve">Export Results: </w:t>
            </w:r>
            <w:r>
              <w:t xml:space="preserve">The user exports the dataset as a CSV file or downloads the visualization as a PNG/JPG image. </w:t>
            </w:r>
          </w:p>
          <w:p w14:paraId="5829CE84" w14:textId="77777777" w:rsidR="0076011E" w:rsidRDefault="00000000">
            <w:pPr>
              <w:numPr>
                <w:ilvl w:val="0"/>
                <w:numId w:val="7"/>
              </w:numPr>
              <w:spacing w:after="0" w:line="259" w:lineRule="auto"/>
              <w:ind w:right="16" w:firstLine="0"/>
            </w:pPr>
            <w:r>
              <w:rPr>
                <w:b/>
              </w:rPr>
              <w:t xml:space="preserve">Administrator Operations: </w:t>
            </w:r>
            <w:r>
              <w:t xml:space="preserve">The administrator logs in and may trigger data synchronization to fetch the latest SDG datasets or configure forecasting and anomaly detection parameters through the administration panel. </w:t>
            </w:r>
          </w:p>
        </w:tc>
      </w:tr>
    </w:tbl>
    <w:p w14:paraId="16D44CE9" w14:textId="77777777" w:rsidR="0076011E" w:rsidRDefault="0076011E">
      <w:pPr>
        <w:spacing w:after="0" w:line="259" w:lineRule="auto"/>
        <w:ind w:left="-1440" w:right="7" w:firstLine="0"/>
        <w:jc w:val="left"/>
      </w:pPr>
    </w:p>
    <w:tbl>
      <w:tblPr>
        <w:tblStyle w:val="TableGrid"/>
        <w:tblW w:w="9352" w:type="dxa"/>
        <w:tblInd w:w="5" w:type="dxa"/>
        <w:tblCellMar>
          <w:top w:w="76" w:type="dxa"/>
          <w:left w:w="17" w:type="dxa"/>
          <w:bottom w:w="0" w:type="dxa"/>
          <w:right w:w="0" w:type="dxa"/>
        </w:tblCellMar>
        <w:tblLook w:val="04A0" w:firstRow="1" w:lastRow="0" w:firstColumn="1" w:lastColumn="0" w:noHBand="0" w:noVBand="1"/>
      </w:tblPr>
      <w:tblGrid>
        <w:gridCol w:w="2830"/>
        <w:gridCol w:w="6522"/>
      </w:tblGrid>
      <w:tr w:rsidR="0076011E" w14:paraId="31D7A845" w14:textId="77777777">
        <w:trPr>
          <w:trHeight w:val="615"/>
        </w:trPr>
        <w:tc>
          <w:tcPr>
            <w:tcW w:w="2830" w:type="dxa"/>
            <w:tcBorders>
              <w:top w:val="single" w:sz="4" w:space="0" w:color="000000"/>
              <w:left w:val="single" w:sz="4" w:space="0" w:color="000000"/>
              <w:bottom w:val="single" w:sz="4" w:space="0" w:color="000000"/>
              <w:right w:val="single" w:sz="4" w:space="0" w:color="000000"/>
            </w:tcBorders>
          </w:tcPr>
          <w:p w14:paraId="69974A87" w14:textId="77777777" w:rsidR="0076011E" w:rsidRDefault="00000000">
            <w:pPr>
              <w:spacing w:after="0" w:line="259" w:lineRule="auto"/>
              <w:ind w:left="0" w:right="18" w:firstLine="0"/>
              <w:jc w:val="center"/>
            </w:pPr>
            <w:r>
              <w:rPr>
                <w:b/>
              </w:rPr>
              <w:t xml:space="preserve">Section </w:t>
            </w:r>
          </w:p>
        </w:tc>
        <w:tc>
          <w:tcPr>
            <w:tcW w:w="6522" w:type="dxa"/>
            <w:tcBorders>
              <w:top w:val="single" w:sz="4" w:space="0" w:color="000000"/>
              <w:left w:val="single" w:sz="4" w:space="0" w:color="000000"/>
              <w:bottom w:val="single" w:sz="4" w:space="0" w:color="000000"/>
              <w:right w:val="single" w:sz="4" w:space="0" w:color="000000"/>
            </w:tcBorders>
          </w:tcPr>
          <w:p w14:paraId="6C130C9C" w14:textId="77777777" w:rsidR="0076011E" w:rsidRDefault="00000000">
            <w:pPr>
              <w:spacing w:after="0" w:line="259" w:lineRule="auto"/>
              <w:ind w:left="0" w:right="14" w:firstLine="0"/>
              <w:jc w:val="center"/>
            </w:pPr>
            <w:r>
              <w:rPr>
                <w:b/>
              </w:rPr>
              <w:t xml:space="preserve">Content </w:t>
            </w:r>
          </w:p>
        </w:tc>
      </w:tr>
      <w:tr w:rsidR="0076011E" w14:paraId="32150A14" w14:textId="77777777">
        <w:trPr>
          <w:trHeight w:val="6476"/>
        </w:trPr>
        <w:tc>
          <w:tcPr>
            <w:tcW w:w="2830" w:type="dxa"/>
            <w:tcBorders>
              <w:top w:val="single" w:sz="4" w:space="0" w:color="000000"/>
              <w:left w:val="single" w:sz="4" w:space="0" w:color="000000"/>
              <w:bottom w:val="single" w:sz="4" w:space="0" w:color="000000"/>
              <w:right w:val="single" w:sz="4" w:space="0" w:color="000000"/>
            </w:tcBorders>
          </w:tcPr>
          <w:p w14:paraId="395F329D" w14:textId="77777777" w:rsidR="0076011E" w:rsidRDefault="00000000">
            <w:pPr>
              <w:spacing w:after="118" w:line="259" w:lineRule="auto"/>
              <w:ind w:left="0" w:right="17" w:firstLine="0"/>
              <w:jc w:val="center"/>
            </w:pPr>
            <w:r>
              <w:rPr>
                <w:b/>
              </w:rPr>
              <w:lastRenderedPageBreak/>
              <w:t xml:space="preserve">6.2 Alternate Flow of </w:t>
            </w:r>
          </w:p>
          <w:p w14:paraId="142578D2" w14:textId="77777777" w:rsidR="0076011E" w:rsidRDefault="00000000">
            <w:pPr>
              <w:spacing w:after="0" w:line="259" w:lineRule="auto"/>
              <w:ind w:left="0" w:right="17" w:firstLine="0"/>
              <w:jc w:val="center"/>
            </w:pPr>
            <w:r>
              <w:rPr>
                <w:b/>
              </w:rPr>
              <w:t>Events</w:t>
            </w:r>
            <w:r>
              <w:t xml:space="preserve"> </w:t>
            </w:r>
          </w:p>
        </w:tc>
        <w:tc>
          <w:tcPr>
            <w:tcW w:w="6522" w:type="dxa"/>
            <w:tcBorders>
              <w:top w:val="single" w:sz="4" w:space="0" w:color="000000"/>
              <w:left w:val="single" w:sz="4" w:space="0" w:color="000000"/>
              <w:bottom w:val="single" w:sz="4" w:space="0" w:color="000000"/>
              <w:right w:val="single" w:sz="4" w:space="0" w:color="000000"/>
            </w:tcBorders>
          </w:tcPr>
          <w:p w14:paraId="7C98C436" w14:textId="77777777" w:rsidR="0076011E" w:rsidRDefault="00000000">
            <w:pPr>
              <w:numPr>
                <w:ilvl w:val="0"/>
                <w:numId w:val="8"/>
              </w:numPr>
              <w:spacing w:after="162"/>
              <w:ind w:right="18" w:firstLine="0"/>
            </w:pPr>
            <w:r>
              <w:rPr>
                <w:b/>
              </w:rPr>
              <w:t xml:space="preserve">Insufficient Historical Data: </w:t>
            </w:r>
            <w:r>
              <w:t xml:space="preserve">If insufficient historical records exist for the selected country and indicator, the system displays a data completeness warning instead of generating a forecast. </w:t>
            </w:r>
          </w:p>
          <w:p w14:paraId="0BAC471A" w14:textId="77777777" w:rsidR="0076011E" w:rsidRDefault="00000000">
            <w:pPr>
              <w:numPr>
                <w:ilvl w:val="0"/>
                <w:numId w:val="8"/>
              </w:numPr>
              <w:spacing w:after="161" w:line="358" w:lineRule="auto"/>
              <w:ind w:right="18" w:firstLine="0"/>
            </w:pPr>
            <w:r>
              <w:rPr>
                <w:b/>
              </w:rPr>
              <w:t xml:space="preserve">LLM Service Unavailable: </w:t>
            </w:r>
            <w:r>
              <w:t xml:space="preserve">If the external LLM service is unavailable, the forecast, charts, and status classification are displayed while a notification indicates that the narrative summary could not be generated. </w:t>
            </w:r>
          </w:p>
          <w:p w14:paraId="6B30711B" w14:textId="77777777" w:rsidR="0076011E" w:rsidRDefault="00000000">
            <w:pPr>
              <w:numPr>
                <w:ilvl w:val="0"/>
                <w:numId w:val="8"/>
              </w:numPr>
              <w:spacing w:after="162"/>
              <w:ind w:right="18" w:firstLine="0"/>
            </w:pPr>
            <w:r>
              <w:rPr>
                <w:b/>
              </w:rPr>
              <w:t xml:space="preserve">Invalid Administrator Credentials: </w:t>
            </w:r>
            <w:r>
              <w:t xml:space="preserve">If the administrator enters incorrect login credentials, access to the administration panel is denied and the system prompts for re-authentication. </w:t>
            </w:r>
          </w:p>
          <w:p w14:paraId="3C700FA5" w14:textId="77777777" w:rsidR="0076011E" w:rsidRDefault="00000000">
            <w:pPr>
              <w:numPr>
                <w:ilvl w:val="0"/>
                <w:numId w:val="8"/>
              </w:numPr>
              <w:spacing w:after="0" w:line="259" w:lineRule="auto"/>
              <w:ind w:right="18" w:firstLine="0"/>
            </w:pPr>
            <w:r>
              <w:rPr>
                <w:b/>
              </w:rPr>
              <w:t xml:space="preserve">External Data Source Failure: </w:t>
            </w:r>
            <w:r>
              <w:t xml:space="preserve">If the UN SDG API or Our World in Data service is unavailable during synchronization, the system retains the previously stored dataset and records the failure in the system logs. </w:t>
            </w:r>
          </w:p>
        </w:tc>
      </w:tr>
      <w:tr w:rsidR="0076011E" w14:paraId="19E13417" w14:textId="77777777">
        <w:trPr>
          <w:trHeight w:val="3257"/>
        </w:trPr>
        <w:tc>
          <w:tcPr>
            <w:tcW w:w="2830" w:type="dxa"/>
            <w:tcBorders>
              <w:top w:val="single" w:sz="4" w:space="0" w:color="000000"/>
              <w:left w:val="single" w:sz="4" w:space="0" w:color="000000"/>
              <w:bottom w:val="single" w:sz="4" w:space="0" w:color="000000"/>
              <w:right w:val="single" w:sz="4" w:space="0" w:color="000000"/>
            </w:tcBorders>
          </w:tcPr>
          <w:p w14:paraId="6C3072A3" w14:textId="77777777" w:rsidR="0076011E" w:rsidRDefault="00000000">
            <w:pPr>
              <w:spacing w:after="0" w:line="259" w:lineRule="auto"/>
              <w:ind w:left="0" w:right="23" w:firstLine="0"/>
              <w:jc w:val="center"/>
            </w:pPr>
            <w:r>
              <w:rPr>
                <w:b/>
              </w:rPr>
              <w:t>7. Success Criteria</w:t>
            </w:r>
            <w:r>
              <w:t xml:space="preserve"> </w:t>
            </w:r>
          </w:p>
        </w:tc>
        <w:tc>
          <w:tcPr>
            <w:tcW w:w="6522" w:type="dxa"/>
            <w:tcBorders>
              <w:top w:val="single" w:sz="4" w:space="0" w:color="000000"/>
              <w:left w:val="single" w:sz="4" w:space="0" w:color="000000"/>
              <w:bottom w:val="single" w:sz="4" w:space="0" w:color="000000"/>
              <w:right w:val="single" w:sz="4" w:space="0" w:color="000000"/>
            </w:tcBorders>
          </w:tcPr>
          <w:p w14:paraId="19AABB19" w14:textId="77777777" w:rsidR="0076011E" w:rsidRDefault="00000000">
            <w:pPr>
              <w:spacing w:after="160"/>
              <w:ind w:left="0" w:right="11" w:firstLine="0"/>
            </w:pPr>
            <w:r>
              <w:t xml:space="preserve">The use case completes successfully when the user views the historical trend, 2030 forecast, status classification, and </w:t>
            </w:r>
            <w:proofErr w:type="spellStart"/>
            <w:r>
              <w:t>LLMgenerated</w:t>
            </w:r>
            <w:proofErr w:type="spellEnd"/>
            <w:r>
              <w:t xml:space="preserve"> narrative for the selected SDG indicator. </w:t>
            </w:r>
          </w:p>
          <w:p w14:paraId="45D86681" w14:textId="77777777" w:rsidR="0076011E" w:rsidRDefault="00000000">
            <w:pPr>
              <w:spacing w:after="0" w:line="259" w:lineRule="auto"/>
              <w:ind w:left="0" w:right="17" w:firstLine="0"/>
            </w:pPr>
            <w:r>
              <w:t xml:space="preserve">Optional policy simulation, country comparison, and export operations complete successfully. Administrator data synchronization and configuration changes are applied and stored successfully. </w:t>
            </w:r>
          </w:p>
        </w:tc>
      </w:tr>
      <w:tr w:rsidR="0076011E" w14:paraId="36E849F5" w14:textId="77777777">
        <w:trPr>
          <w:trHeight w:val="2431"/>
        </w:trPr>
        <w:tc>
          <w:tcPr>
            <w:tcW w:w="2830" w:type="dxa"/>
            <w:tcBorders>
              <w:top w:val="single" w:sz="4" w:space="0" w:color="000000"/>
              <w:left w:val="single" w:sz="4" w:space="0" w:color="000000"/>
              <w:bottom w:val="single" w:sz="4" w:space="0" w:color="000000"/>
              <w:right w:val="single" w:sz="4" w:space="0" w:color="000000"/>
            </w:tcBorders>
          </w:tcPr>
          <w:p w14:paraId="6F9805EF" w14:textId="77777777" w:rsidR="0076011E" w:rsidRDefault="00000000">
            <w:pPr>
              <w:spacing w:after="0" w:line="259" w:lineRule="auto"/>
              <w:ind w:left="0" w:right="16" w:firstLine="0"/>
              <w:jc w:val="center"/>
            </w:pPr>
            <w:r>
              <w:rPr>
                <w:b/>
              </w:rPr>
              <w:t>8. Post Conditions</w:t>
            </w:r>
            <w:r>
              <w:t xml:space="preserve"> </w:t>
            </w:r>
          </w:p>
        </w:tc>
        <w:tc>
          <w:tcPr>
            <w:tcW w:w="6522" w:type="dxa"/>
            <w:tcBorders>
              <w:top w:val="single" w:sz="4" w:space="0" w:color="000000"/>
              <w:left w:val="single" w:sz="4" w:space="0" w:color="000000"/>
              <w:bottom w:val="single" w:sz="4" w:space="0" w:color="000000"/>
              <w:right w:val="single" w:sz="4" w:space="0" w:color="000000"/>
            </w:tcBorders>
          </w:tcPr>
          <w:p w14:paraId="362888C7" w14:textId="77777777" w:rsidR="0076011E" w:rsidRDefault="00000000">
            <w:pPr>
              <w:spacing w:after="161"/>
              <w:ind w:left="0" w:right="20" w:firstLine="0"/>
            </w:pPr>
            <w:r>
              <w:rPr>
                <w:b/>
              </w:rPr>
              <w:t xml:space="preserve">Forecast Display Updated: </w:t>
            </w:r>
            <w:r>
              <w:t xml:space="preserve">The dashboard displays the latest forecast, historical trend, classification, and narrative for the selected country and indicator. </w:t>
            </w:r>
          </w:p>
          <w:p w14:paraId="4C1403F2" w14:textId="77777777" w:rsidR="0076011E" w:rsidRDefault="00000000">
            <w:pPr>
              <w:spacing w:after="0" w:line="259" w:lineRule="auto"/>
              <w:ind w:left="0" w:right="0" w:firstLine="0"/>
            </w:pPr>
            <w:r>
              <w:rPr>
                <w:b/>
              </w:rPr>
              <w:t xml:space="preserve">Simulation Results: </w:t>
            </w:r>
            <w:r>
              <w:t xml:space="preserve">Policy simulation results are maintained only during the current session and do not modify the stored dataset. </w:t>
            </w:r>
          </w:p>
        </w:tc>
      </w:tr>
      <w:tr w:rsidR="0076011E" w14:paraId="7E5CB4C0" w14:textId="77777777">
        <w:trPr>
          <w:trHeight w:val="615"/>
        </w:trPr>
        <w:tc>
          <w:tcPr>
            <w:tcW w:w="2830" w:type="dxa"/>
            <w:tcBorders>
              <w:top w:val="single" w:sz="4" w:space="0" w:color="000000"/>
              <w:left w:val="single" w:sz="4" w:space="0" w:color="000000"/>
              <w:bottom w:val="single" w:sz="4" w:space="0" w:color="000000"/>
              <w:right w:val="single" w:sz="4" w:space="0" w:color="000000"/>
            </w:tcBorders>
          </w:tcPr>
          <w:p w14:paraId="086A1D31" w14:textId="77777777" w:rsidR="0076011E" w:rsidRDefault="00000000">
            <w:pPr>
              <w:spacing w:after="0" w:line="259" w:lineRule="auto"/>
              <w:ind w:left="0" w:right="18" w:firstLine="0"/>
              <w:jc w:val="center"/>
            </w:pPr>
            <w:r>
              <w:rPr>
                <w:b/>
              </w:rPr>
              <w:lastRenderedPageBreak/>
              <w:t xml:space="preserve">Section </w:t>
            </w:r>
          </w:p>
        </w:tc>
        <w:tc>
          <w:tcPr>
            <w:tcW w:w="6522" w:type="dxa"/>
            <w:tcBorders>
              <w:top w:val="single" w:sz="4" w:space="0" w:color="000000"/>
              <w:left w:val="single" w:sz="4" w:space="0" w:color="000000"/>
              <w:bottom w:val="single" w:sz="4" w:space="0" w:color="000000"/>
              <w:right w:val="single" w:sz="4" w:space="0" w:color="000000"/>
            </w:tcBorders>
          </w:tcPr>
          <w:p w14:paraId="69EE8477" w14:textId="77777777" w:rsidR="0076011E" w:rsidRDefault="00000000">
            <w:pPr>
              <w:spacing w:after="0" w:line="259" w:lineRule="auto"/>
              <w:ind w:left="0" w:right="14" w:firstLine="0"/>
              <w:jc w:val="center"/>
            </w:pPr>
            <w:r>
              <w:rPr>
                <w:b/>
              </w:rPr>
              <w:t xml:space="preserve">Content </w:t>
            </w:r>
          </w:p>
        </w:tc>
      </w:tr>
      <w:tr w:rsidR="0076011E" w14:paraId="77982A8B" w14:textId="77777777">
        <w:trPr>
          <w:trHeight w:val="2270"/>
        </w:trPr>
        <w:tc>
          <w:tcPr>
            <w:tcW w:w="2830" w:type="dxa"/>
            <w:tcBorders>
              <w:top w:val="single" w:sz="4" w:space="0" w:color="000000"/>
              <w:left w:val="single" w:sz="4" w:space="0" w:color="000000"/>
              <w:bottom w:val="single" w:sz="4" w:space="0" w:color="000000"/>
              <w:right w:val="single" w:sz="4" w:space="0" w:color="000000"/>
            </w:tcBorders>
          </w:tcPr>
          <w:p w14:paraId="458F1CB1" w14:textId="77777777" w:rsidR="0076011E" w:rsidRDefault="0076011E">
            <w:pPr>
              <w:spacing w:after="160" w:line="259" w:lineRule="auto"/>
              <w:ind w:left="0" w:right="0" w:firstLine="0"/>
              <w:jc w:val="left"/>
            </w:pPr>
          </w:p>
        </w:tc>
        <w:tc>
          <w:tcPr>
            <w:tcW w:w="6522" w:type="dxa"/>
            <w:tcBorders>
              <w:top w:val="single" w:sz="4" w:space="0" w:color="000000"/>
              <w:left w:val="single" w:sz="4" w:space="0" w:color="000000"/>
              <w:bottom w:val="single" w:sz="4" w:space="0" w:color="000000"/>
              <w:right w:val="single" w:sz="4" w:space="0" w:color="000000"/>
            </w:tcBorders>
          </w:tcPr>
          <w:p w14:paraId="1E4C7E5B" w14:textId="77777777" w:rsidR="0076011E" w:rsidRDefault="00000000">
            <w:pPr>
              <w:spacing w:after="0" w:line="259" w:lineRule="auto"/>
              <w:ind w:left="0" w:right="15" w:firstLine="0"/>
            </w:pPr>
            <w:r>
              <w:rPr>
                <w:b/>
              </w:rPr>
              <w:t xml:space="preserve">Updated Repository: </w:t>
            </w:r>
            <w:r>
              <w:t xml:space="preserve">Following administrator-triggered synchronization, the SQLite database and forecasting model artifacts are refreshed with the latest UN SDG API and Our World in Data records, making the updated data available to all subsequent users. </w:t>
            </w:r>
          </w:p>
        </w:tc>
      </w:tr>
      <w:tr w:rsidR="0076011E" w14:paraId="0296A579" w14:textId="77777777">
        <w:trPr>
          <w:trHeight w:val="4472"/>
        </w:trPr>
        <w:tc>
          <w:tcPr>
            <w:tcW w:w="2830" w:type="dxa"/>
            <w:tcBorders>
              <w:top w:val="single" w:sz="4" w:space="0" w:color="000000"/>
              <w:left w:val="single" w:sz="4" w:space="0" w:color="000000"/>
              <w:bottom w:val="single" w:sz="4" w:space="0" w:color="000000"/>
              <w:right w:val="single" w:sz="4" w:space="0" w:color="000000"/>
            </w:tcBorders>
          </w:tcPr>
          <w:p w14:paraId="23A50D42" w14:textId="77777777" w:rsidR="0076011E" w:rsidRDefault="00000000">
            <w:pPr>
              <w:spacing w:after="0" w:line="259" w:lineRule="auto"/>
              <w:ind w:left="0" w:right="21" w:firstLine="0"/>
              <w:jc w:val="center"/>
            </w:pPr>
            <w:r>
              <w:rPr>
                <w:b/>
              </w:rPr>
              <w:t>9. Use Case Extensions</w:t>
            </w:r>
            <w:r>
              <w:t xml:space="preserve"> </w:t>
            </w:r>
          </w:p>
        </w:tc>
        <w:tc>
          <w:tcPr>
            <w:tcW w:w="6522" w:type="dxa"/>
            <w:tcBorders>
              <w:top w:val="single" w:sz="4" w:space="0" w:color="000000"/>
              <w:left w:val="single" w:sz="4" w:space="0" w:color="000000"/>
              <w:bottom w:val="single" w:sz="4" w:space="0" w:color="000000"/>
              <w:right w:val="single" w:sz="4" w:space="0" w:color="000000"/>
            </w:tcBorders>
          </w:tcPr>
          <w:p w14:paraId="0DFA7313" w14:textId="77777777" w:rsidR="0076011E" w:rsidRDefault="00000000">
            <w:pPr>
              <w:numPr>
                <w:ilvl w:val="0"/>
                <w:numId w:val="9"/>
              </w:numPr>
              <w:spacing w:after="274" w:line="259" w:lineRule="auto"/>
              <w:ind w:right="0" w:firstLine="0"/>
              <w:jc w:val="left"/>
            </w:pPr>
            <w:r>
              <w:t xml:space="preserve">Anomaly Detection using Isolation Forest. </w:t>
            </w:r>
          </w:p>
          <w:p w14:paraId="5C1D4810" w14:textId="77777777" w:rsidR="0076011E" w:rsidRDefault="00000000">
            <w:pPr>
              <w:numPr>
                <w:ilvl w:val="0"/>
                <w:numId w:val="9"/>
              </w:numPr>
              <w:spacing w:after="273" w:line="259" w:lineRule="auto"/>
              <w:ind w:right="0" w:firstLine="0"/>
              <w:jc w:val="left"/>
            </w:pPr>
            <w:r>
              <w:t xml:space="preserve">LLM-based Narrative Insight Generation. </w:t>
            </w:r>
          </w:p>
          <w:p w14:paraId="6A627570" w14:textId="77777777" w:rsidR="0076011E" w:rsidRDefault="00000000">
            <w:pPr>
              <w:numPr>
                <w:ilvl w:val="0"/>
                <w:numId w:val="9"/>
              </w:numPr>
              <w:spacing w:after="273" w:line="259" w:lineRule="auto"/>
              <w:ind w:right="0" w:firstLine="0"/>
              <w:jc w:val="left"/>
            </w:pPr>
            <w:r>
              <w:t xml:space="preserve">What-If Policy Simulator. </w:t>
            </w:r>
          </w:p>
          <w:p w14:paraId="5E402B8B" w14:textId="77777777" w:rsidR="0076011E" w:rsidRDefault="00000000">
            <w:pPr>
              <w:numPr>
                <w:ilvl w:val="0"/>
                <w:numId w:val="9"/>
              </w:numPr>
              <w:spacing w:after="276" w:line="259" w:lineRule="auto"/>
              <w:ind w:right="0" w:firstLine="0"/>
              <w:jc w:val="left"/>
            </w:pPr>
            <w:r>
              <w:t xml:space="preserve">Country Comparison Module. </w:t>
            </w:r>
          </w:p>
          <w:p w14:paraId="5ED355E0" w14:textId="77777777" w:rsidR="0076011E" w:rsidRDefault="00000000">
            <w:pPr>
              <w:numPr>
                <w:ilvl w:val="0"/>
                <w:numId w:val="9"/>
              </w:numPr>
              <w:spacing w:after="273" w:line="259" w:lineRule="auto"/>
              <w:ind w:right="0" w:firstLine="0"/>
              <w:jc w:val="left"/>
            </w:pPr>
            <w:r>
              <w:t xml:space="preserve">CSV and Chart Image Export. </w:t>
            </w:r>
          </w:p>
          <w:p w14:paraId="6C925F2B" w14:textId="77777777" w:rsidR="0076011E" w:rsidRDefault="00000000">
            <w:pPr>
              <w:numPr>
                <w:ilvl w:val="0"/>
                <w:numId w:val="9"/>
              </w:numPr>
              <w:spacing w:after="273" w:line="259" w:lineRule="auto"/>
              <w:ind w:right="0" w:firstLine="0"/>
              <w:jc w:val="left"/>
            </w:pPr>
            <w:r>
              <w:t xml:space="preserve">Administrator Algorithm Configuration. </w:t>
            </w:r>
          </w:p>
          <w:p w14:paraId="4659EAEF" w14:textId="77777777" w:rsidR="0076011E" w:rsidRDefault="00000000">
            <w:pPr>
              <w:numPr>
                <w:ilvl w:val="0"/>
                <w:numId w:val="9"/>
              </w:numPr>
              <w:spacing w:after="0" w:line="259" w:lineRule="auto"/>
              <w:ind w:right="0" w:firstLine="0"/>
              <w:jc w:val="left"/>
            </w:pPr>
            <w:r>
              <w:t xml:space="preserve">Automated 15-day ETL Refresh and Model Retraining Pipeline (GitHub Actions). </w:t>
            </w:r>
          </w:p>
        </w:tc>
      </w:tr>
    </w:tbl>
    <w:p w14:paraId="6856D3D8" w14:textId="77777777" w:rsidR="0076011E" w:rsidRDefault="00000000">
      <w:pPr>
        <w:spacing w:after="112" w:line="259" w:lineRule="auto"/>
        <w:ind w:left="0" w:right="0" w:firstLine="0"/>
      </w:pPr>
      <w:r>
        <w:t xml:space="preserve"> </w:t>
      </w:r>
    </w:p>
    <w:p w14:paraId="6609EAD9" w14:textId="77777777" w:rsidR="0076011E" w:rsidRDefault="00000000">
      <w:pPr>
        <w:spacing w:after="276" w:line="259" w:lineRule="auto"/>
        <w:ind w:left="0" w:right="0" w:firstLine="0"/>
      </w:pPr>
      <w:r>
        <w:t xml:space="preserve"> </w:t>
      </w:r>
    </w:p>
    <w:p w14:paraId="25836E76" w14:textId="77777777" w:rsidR="0076011E" w:rsidRDefault="00000000">
      <w:pPr>
        <w:spacing w:after="0" w:line="259" w:lineRule="auto"/>
        <w:ind w:left="0" w:right="0" w:firstLine="0"/>
      </w:pPr>
      <w:r>
        <w:rPr>
          <w:b/>
        </w:rPr>
        <w:t xml:space="preserve"> </w:t>
      </w:r>
    </w:p>
    <w:sectPr w:rsidR="0076011E">
      <w:footerReference w:type="even" r:id="rId13"/>
      <w:footerReference w:type="default" r:id="rId14"/>
      <w:footerReference w:type="first" r:id="rId15"/>
      <w:pgSz w:w="12240" w:h="15840"/>
      <w:pgMar w:top="1445" w:right="1436" w:bottom="1530" w:left="1440" w:header="720" w:footer="6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C33DE" w14:textId="77777777" w:rsidR="00BF0666" w:rsidRDefault="00BF0666">
      <w:pPr>
        <w:spacing w:after="0" w:line="240" w:lineRule="auto"/>
      </w:pPr>
      <w:r>
        <w:separator/>
      </w:r>
    </w:p>
  </w:endnote>
  <w:endnote w:type="continuationSeparator" w:id="0">
    <w:p w14:paraId="13349A30" w14:textId="77777777" w:rsidR="00BF0666" w:rsidRDefault="00BF0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D59B4" w14:textId="77777777" w:rsidR="0076011E" w:rsidRDefault="0076011E">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0D7E7" w14:textId="77777777" w:rsidR="0076011E" w:rsidRDefault="00000000">
    <w:pPr>
      <w:spacing w:after="0" w:line="259" w:lineRule="auto"/>
      <w:ind w:left="0" w:right="2" w:firstLine="0"/>
      <w:jc w:val="center"/>
    </w:pPr>
    <w:r>
      <w:fldChar w:fldCharType="begin"/>
    </w:r>
    <w:r>
      <w:instrText xml:space="preserve"> PAGE   \* MERGEFORMAT </w:instrText>
    </w:r>
    <w:r>
      <w:fldChar w:fldCharType="separate"/>
    </w:r>
    <w:r>
      <w:rPr>
        <w:sz w:val="20"/>
      </w:rPr>
      <w:t>3</w:t>
    </w:r>
    <w:r>
      <w:rPr>
        <w:sz w:val="20"/>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21FEC" w14:textId="77777777" w:rsidR="0076011E" w:rsidRDefault="0076011E">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B1FB1" w14:textId="77777777" w:rsidR="0076011E" w:rsidRDefault="00000000">
    <w:pPr>
      <w:spacing w:after="0" w:line="259" w:lineRule="auto"/>
      <w:ind w:left="0" w:firstLine="0"/>
      <w:jc w:val="center"/>
    </w:pPr>
    <w:r>
      <w:fldChar w:fldCharType="begin"/>
    </w:r>
    <w:r>
      <w:instrText xml:space="preserve"> PAGE   \* MERGEFORMAT </w:instrText>
    </w:r>
    <w:r>
      <w:fldChar w:fldCharType="separate"/>
    </w:r>
    <w:r>
      <w:rPr>
        <w:sz w:val="20"/>
      </w:rPr>
      <w:t>3</w:t>
    </w:r>
    <w:r>
      <w:rPr>
        <w:sz w:val="20"/>
      </w:rP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7CA22" w14:textId="77777777" w:rsidR="0076011E" w:rsidRDefault="00000000">
    <w:pPr>
      <w:spacing w:after="0" w:line="259" w:lineRule="auto"/>
      <w:ind w:left="0" w:firstLine="0"/>
      <w:jc w:val="center"/>
    </w:pPr>
    <w:r>
      <w:fldChar w:fldCharType="begin"/>
    </w:r>
    <w:r>
      <w:instrText xml:space="preserve"> PAGE   \* MERGEFORMAT </w:instrText>
    </w:r>
    <w:r>
      <w:fldChar w:fldCharType="separate"/>
    </w:r>
    <w:r>
      <w:rPr>
        <w:sz w:val="20"/>
      </w:rPr>
      <w:t>3</w:t>
    </w:r>
    <w:r>
      <w:rPr>
        <w:sz w:val="20"/>
      </w:rP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46D29" w14:textId="77777777" w:rsidR="0076011E" w:rsidRDefault="00000000">
    <w:pPr>
      <w:spacing w:after="0" w:line="259" w:lineRule="auto"/>
      <w:ind w:left="0" w:firstLine="0"/>
      <w:jc w:val="center"/>
    </w:pPr>
    <w:r>
      <w:fldChar w:fldCharType="begin"/>
    </w:r>
    <w:r>
      <w:instrText xml:space="preserve"> PAGE   \* MERGEFORMAT </w:instrText>
    </w:r>
    <w:r>
      <w:fldChar w:fldCharType="separate"/>
    </w:r>
    <w:r>
      <w:rPr>
        <w:sz w:val="20"/>
      </w:rPr>
      <w:t>3</w:t>
    </w:r>
    <w:r>
      <w:rPr>
        <w:sz w:val="20"/>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E11D2" w14:textId="77777777" w:rsidR="00BF0666" w:rsidRDefault="00BF0666">
      <w:pPr>
        <w:spacing w:after="0" w:line="240" w:lineRule="auto"/>
      </w:pPr>
      <w:r>
        <w:separator/>
      </w:r>
    </w:p>
  </w:footnote>
  <w:footnote w:type="continuationSeparator" w:id="0">
    <w:p w14:paraId="283BD81F" w14:textId="77777777" w:rsidR="00BF0666" w:rsidRDefault="00BF06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F66"/>
    <w:multiLevelType w:val="hybridMultilevel"/>
    <w:tmpl w:val="89A27544"/>
    <w:lvl w:ilvl="0" w:tplc="57A85060">
      <w:start w:val="1"/>
      <w:numFmt w:val="bullet"/>
      <w:lvlText w:val="•"/>
      <w:lvlJc w:val="left"/>
      <w:pPr>
        <w:ind w:left="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54FD3A">
      <w:start w:val="1"/>
      <w:numFmt w:val="bullet"/>
      <w:lvlText w:val="o"/>
      <w:lvlJc w:val="left"/>
      <w:pPr>
        <w:ind w:left="1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AC84F0">
      <w:start w:val="1"/>
      <w:numFmt w:val="bullet"/>
      <w:lvlText w:val="▪"/>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2D4F8">
      <w:start w:val="1"/>
      <w:numFmt w:val="bullet"/>
      <w:lvlText w:val="•"/>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26CB66">
      <w:start w:val="1"/>
      <w:numFmt w:val="bullet"/>
      <w:lvlText w:val="o"/>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328FBC">
      <w:start w:val="1"/>
      <w:numFmt w:val="bullet"/>
      <w:lvlText w:val="▪"/>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4A77F8">
      <w:start w:val="1"/>
      <w:numFmt w:val="bullet"/>
      <w:lvlText w:val="•"/>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262474">
      <w:start w:val="1"/>
      <w:numFmt w:val="bullet"/>
      <w:lvlText w:val="o"/>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6C1D4C">
      <w:start w:val="1"/>
      <w:numFmt w:val="bullet"/>
      <w:lvlText w:val="▪"/>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885FAE"/>
    <w:multiLevelType w:val="hybridMultilevel"/>
    <w:tmpl w:val="A7862868"/>
    <w:lvl w:ilvl="0" w:tplc="65C836DE">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A2ACC8">
      <w:start w:val="1"/>
      <w:numFmt w:val="bullet"/>
      <w:lvlText w:val="o"/>
      <w:lvlJc w:val="left"/>
      <w:pPr>
        <w:ind w:left="1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EA7DA0">
      <w:start w:val="1"/>
      <w:numFmt w:val="bullet"/>
      <w:lvlText w:val="▪"/>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708A46">
      <w:start w:val="1"/>
      <w:numFmt w:val="bullet"/>
      <w:lvlText w:val="•"/>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4E86EC">
      <w:start w:val="1"/>
      <w:numFmt w:val="bullet"/>
      <w:lvlText w:val="o"/>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949E48">
      <w:start w:val="1"/>
      <w:numFmt w:val="bullet"/>
      <w:lvlText w:val="▪"/>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1481C4">
      <w:start w:val="1"/>
      <w:numFmt w:val="bullet"/>
      <w:lvlText w:val="•"/>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7277C0">
      <w:start w:val="1"/>
      <w:numFmt w:val="bullet"/>
      <w:lvlText w:val="o"/>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D0B330">
      <w:start w:val="1"/>
      <w:numFmt w:val="bullet"/>
      <w:lvlText w:val="▪"/>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F84775"/>
    <w:multiLevelType w:val="hybridMultilevel"/>
    <w:tmpl w:val="4C803D96"/>
    <w:lvl w:ilvl="0" w:tplc="1CB25A3E">
      <w:start w:val="3"/>
      <w:numFmt w:val="decimal"/>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CBEFCB2">
      <w:start w:val="1"/>
      <w:numFmt w:val="lowerLetter"/>
      <w:lvlText w:val="%2"/>
      <w:lvlJc w:val="left"/>
      <w:pPr>
        <w:ind w:left="10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B1CACF0">
      <w:start w:val="1"/>
      <w:numFmt w:val="lowerRoman"/>
      <w:lvlText w:val="%3"/>
      <w:lvlJc w:val="left"/>
      <w:pPr>
        <w:ind w:left="181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38C4C6C">
      <w:start w:val="1"/>
      <w:numFmt w:val="decimal"/>
      <w:lvlText w:val="%4"/>
      <w:lvlJc w:val="left"/>
      <w:pPr>
        <w:ind w:left="25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E5A8044">
      <w:start w:val="1"/>
      <w:numFmt w:val="lowerLetter"/>
      <w:lvlText w:val="%5"/>
      <w:lvlJc w:val="left"/>
      <w:pPr>
        <w:ind w:left="32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EE2864E">
      <w:start w:val="1"/>
      <w:numFmt w:val="lowerRoman"/>
      <w:lvlText w:val="%6"/>
      <w:lvlJc w:val="left"/>
      <w:pPr>
        <w:ind w:left="397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F888AF2">
      <w:start w:val="1"/>
      <w:numFmt w:val="decimal"/>
      <w:lvlText w:val="%7"/>
      <w:lvlJc w:val="left"/>
      <w:pPr>
        <w:ind w:left="46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45C766E">
      <w:start w:val="1"/>
      <w:numFmt w:val="lowerLetter"/>
      <w:lvlText w:val="%8"/>
      <w:lvlJc w:val="left"/>
      <w:pPr>
        <w:ind w:left="541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1E64B5A">
      <w:start w:val="1"/>
      <w:numFmt w:val="lowerRoman"/>
      <w:lvlText w:val="%9"/>
      <w:lvlJc w:val="left"/>
      <w:pPr>
        <w:ind w:left="61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AC410D"/>
    <w:multiLevelType w:val="hybridMultilevel"/>
    <w:tmpl w:val="8EB2B60C"/>
    <w:lvl w:ilvl="0" w:tplc="6004173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AE88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F04CD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56C22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68B0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C0250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C0549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22BD2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CACC6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FB94A9A"/>
    <w:multiLevelType w:val="hybridMultilevel"/>
    <w:tmpl w:val="5A20D7E0"/>
    <w:lvl w:ilvl="0" w:tplc="4DBEF65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EB3D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A0931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48366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A076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0092A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206CC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14866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F638F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C95170A"/>
    <w:multiLevelType w:val="multilevel"/>
    <w:tmpl w:val="CC686404"/>
    <w:lvl w:ilvl="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79B6E4D"/>
    <w:multiLevelType w:val="hybridMultilevel"/>
    <w:tmpl w:val="7EB0A2D4"/>
    <w:lvl w:ilvl="0" w:tplc="326CA412">
      <w:start w:val="1"/>
      <w:numFmt w:val="decimal"/>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96812C2">
      <w:start w:val="1"/>
      <w:numFmt w:val="lowerLetter"/>
      <w:lvlText w:val="%2"/>
      <w:lvlJc w:val="left"/>
      <w:pPr>
        <w:ind w:left="10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C0E963A">
      <w:start w:val="1"/>
      <w:numFmt w:val="lowerRoman"/>
      <w:lvlText w:val="%3"/>
      <w:lvlJc w:val="left"/>
      <w:pPr>
        <w:ind w:left="181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3507852">
      <w:start w:val="1"/>
      <w:numFmt w:val="decimal"/>
      <w:lvlText w:val="%4"/>
      <w:lvlJc w:val="left"/>
      <w:pPr>
        <w:ind w:left="25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2CE5BF0">
      <w:start w:val="1"/>
      <w:numFmt w:val="lowerLetter"/>
      <w:lvlText w:val="%5"/>
      <w:lvlJc w:val="left"/>
      <w:pPr>
        <w:ind w:left="32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1C2AACA">
      <w:start w:val="1"/>
      <w:numFmt w:val="lowerRoman"/>
      <w:lvlText w:val="%6"/>
      <w:lvlJc w:val="left"/>
      <w:pPr>
        <w:ind w:left="397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5DE1542">
      <w:start w:val="1"/>
      <w:numFmt w:val="decimal"/>
      <w:lvlText w:val="%7"/>
      <w:lvlJc w:val="left"/>
      <w:pPr>
        <w:ind w:left="46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0581374">
      <w:start w:val="1"/>
      <w:numFmt w:val="lowerLetter"/>
      <w:lvlText w:val="%8"/>
      <w:lvlJc w:val="left"/>
      <w:pPr>
        <w:ind w:left="541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56A3B10">
      <w:start w:val="1"/>
      <w:numFmt w:val="lowerRoman"/>
      <w:lvlText w:val="%9"/>
      <w:lvlJc w:val="left"/>
      <w:pPr>
        <w:ind w:left="61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B805CE6"/>
    <w:multiLevelType w:val="hybridMultilevel"/>
    <w:tmpl w:val="7D8E2CB4"/>
    <w:lvl w:ilvl="0" w:tplc="82B24F1A">
      <w:start w:val="1"/>
      <w:numFmt w:val="decimal"/>
      <w:lvlText w:val="%1."/>
      <w:lvlJc w:val="left"/>
      <w:pPr>
        <w:ind w:left="1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ED291A0">
      <w:start w:val="1"/>
      <w:numFmt w:val="lowerLetter"/>
      <w:lvlText w:val="%2"/>
      <w:lvlJc w:val="left"/>
      <w:pPr>
        <w:ind w:left="10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268E05C">
      <w:start w:val="1"/>
      <w:numFmt w:val="lowerRoman"/>
      <w:lvlText w:val="%3"/>
      <w:lvlJc w:val="left"/>
      <w:pPr>
        <w:ind w:left="181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E3E7280">
      <w:start w:val="1"/>
      <w:numFmt w:val="decimal"/>
      <w:lvlText w:val="%4"/>
      <w:lvlJc w:val="left"/>
      <w:pPr>
        <w:ind w:left="25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C42593C">
      <w:start w:val="1"/>
      <w:numFmt w:val="lowerLetter"/>
      <w:lvlText w:val="%5"/>
      <w:lvlJc w:val="left"/>
      <w:pPr>
        <w:ind w:left="32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234F16C">
      <w:start w:val="1"/>
      <w:numFmt w:val="lowerRoman"/>
      <w:lvlText w:val="%6"/>
      <w:lvlJc w:val="left"/>
      <w:pPr>
        <w:ind w:left="397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DB801F4">
      <w:start w:val="1"/>
      <w:numFmt w:val="decimal"/>
      <w:lvlText w:val="%7"/>
      <w:lvlJc w:val="left"/>
      <w:pPr>
        <w:ind w:left="46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6BAA9BC">
      <w:start w:val="1"/>
      <w:numFmt w:val="lowerLetter"/>
      <w:lvlText w:val="%8"/>
      <w:lvlJc w:val="left"/>
      <w:pPr>
        <w:ind w:left="541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DAC9276">
      <w:start w:val="1"/>
      <w:numFmt w:val="lowerRoman"/>
      <w:lvlText w:val="%9"/>
      <w:lvlJc w:val="left"/>
      <w:pPr>
        <w:ind w:left="61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FC50FAF"/>
    <w:multiLevelType w:val="hybridMultilevel"/>
    <w:tmpl w:val="B9C0B52E"/>
    <w:lvl w:ilvl="0" w:tplc="132A9528">
      <w:start w:val="1"/>
      <w:numFmt w:val="bullet"/>
      <w:lvlText w:val="•"/>
      <w:lvlJc w:val="left"/>
      <w:pPr>
        <w:ind w:left="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043A1A">
      <w:start w:val="1"/>
      <w:numFmt w:val="bullet"/>
      <w:lvlText w:val="o"/>
      <w:lvlJc w:val="left"/>
      <w:pPr>
        <w:ind w:left="1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2AFFD8">
      <w:start w:val="1"/>
      <w:numFmt w:val="bullet"/>
      <w:lvlText w:val="▪"/>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6AB796">
      <w:start w:val="1"/>
      <w:numFmt w:val="bullet"/>
      <w:lvlText w:val="•"/>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DCE7DC">
      <w:start w:val="1"/>
      <w:numFmt w:val="bullet"/>
      <w:lvlText w:val="o"/>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700F8C">
      <w:start w:val="1"/>
      <w:numFmt w:val="bullet"/>
      <w:lvlText w:val="▪"/>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7C3E6A">
      <w:start w:val="1"/>
      <w:numFmt w:val="bullet"/>
      <w:lvlText w:val="•"/>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C287B4">
      <w:start w:val="1"/>
      <w:numFmt w:val="bullet"/>
      <w:lvlText w:val="o"/>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96B774">
      <w:start w:val="1"/>
      <w:numFmt w:val="bullet"/>
      <w:lvlText w:val="▪"/>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96871140">
    <w:abstractNumId w:val="5"/>
  </w:num>
  <w:num w:numId="2" w16cid:durableId="767507448">
    <w:abstractNumId w:val="4"/>
  </w:num>
  <w:num w:numId="3" w16cid:durableId="2108453430">
    <w:abstractNumId w:val="3"/>
  </w:num>
  <w:num w:numId="4" w16cid:durableId="40904475">
    <w:abstractNumId w:val="0"/>
  </w:num>
  <w:num w:numId="5" w16cid:durableId="593512713">
    <w:abstractNumId w:val="8"/>
  </w:num>
  <w:num w:numId="6" w16cid:durableId="1488597234">
    <w:abstractNumId w:val="7"/>
  </w:num>
  <w:num w:numId="7" w16cid:durableId="619921615">
    <w:abstractNumId w:val="2"/>
  </w:num>
  <w:num w:numId="8" w16cid:durableId="130252271">
    <w:abstractNumId w:val="6"/>
  </w:num>
  <w:num w:numId="9" w16cid:durableId="2041272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11E"/>
    <w:rsid w:val="006C4EBD"/>
    <w:rsid w:val="0076011E"/>
    <w:rsid w:val="00AE7288"/>
    <w:rsid w:val="00BF06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C22C7"/>
  <w15:docId w15:val="{1DF1D1E1-60F3-46CF-A9DD-0B9865AB7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6" w:line="357" w:lineRule="auto"/>
      <w:ind w:left="10" w:right="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4" w:line="259" w:lineRule="auto"/>
      <w:ind w:left="10" w:right="1"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54" w:line="259" w:lineRule="auto"/>
      <w:ind w:left="10" w:right="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54" w:line="259" w:lineRule="auto"/>
      <w:ind w:left="10" w:right="1"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54" w:line="259" w:lineRule="auto"/>
      <w:ind w:left="10" w:right="1"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3870</Words>
  <Characters>22061</Characters>
  <Application>Microsoft Office Word</Application>
  <DocSecurity>0</DocSecurity>
  <Lines>183</Lines>
  <Paragraphs>51</Paragraphs>
  <ScaleCrop>false</ScaleCrop>
  <Company/>
  <LinksUpToDate>false</LinksUpToDate>
  <CharactersWithSpaces>25880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MITHULESH N</cp:lastModifiedBy>
  <cp:revision>2</cp:revision>
  <dcterms:created xsi:type="dcterms:W3CDTF">2026-08-07T08:41:00Z</dcterms:created>
  <dcterms:modified xsi:type="dcterms:W3CDTF">2026-08-07T08:41:00Z</dcterms:modified>
</cp:coreProperties>
</file>