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0D" w:rsidRPr="00794B5F" w:rsidRDefault="008E72A7" w:rsidP="001D5DF3">
      <w:pPr>
        <w:spacing w:after="0" w:line="240" w:lineRule="auto"/>
        <w:jc w:val="center"/>
        <w:rPr>
          <w:b/>
          <w:sz w:val="34"/>
        </w:rPr>
      </w:pPr>
      <w:r>
        <w:rPr>
          <w:b/>
          <w:sz w:val="34"/>
        </w:rPr>
        <w:t>Save the Children</w:t>
      </w:r>
    </w:p>
    <w:p w:rsidR="0025670D" w:rsidRDefault="009C6510" w:rsidP="0025670D">
      <w:pPr>
        <w:spacing w:after="0" w:line="240" w:lineRule="auto"/>
        <w:jc w:val="center"/>
        <w:rPr>
          <w:b/>
          <w:sz w:val="26"/>
        </w:rPr>
      </w:pPr>
      <w:r w:rsidRPr="00794B5F">
        <w:rPr>
          <w:b/>
          <w:sz w:val="26"/>
        </w:rPr>
        <w:t>‘</w:t>
      </w:r>
      <w:r w:rsidR="008E72A7">
        <w:rPr>
          <w:b/>
          <w:sz w:val="26"/>
        </w:rPr>
        <w:t>Rural Urban Child Migration</w:t>
      </w:r>
      <w:r w:rsidR="00C42DFD">
        <w:rPr>
          <w:b/>
          <w:sz w:val="26"/>
        </w:rPr>
        <w:t>’</w:t>
      </w:r>
      <w:r w:rsidR="008E72A7">
        <w:rPr>
          <w:b/>
          <w:sz w:val="26"/>
        </w:rPr>
        <w:t xml:space="preserve"> Project</w:t>
      </w:r>
      <w:r w:rsidR="0025670D" w:rsidRPr="00794B5F">
        <w:rPr>
          <w:b/>
          <w:sz w:val="26"/>
        </w:rPr>
        <w:t xml:space="preserve"> </w:t>
      </w:r>
    </w:p>
    <w:p w:rsidR="008045AE" w:rsidRPr="00794B5F" w:rsidRDefault="008045AE" w:rsidP="0025670D">
      <w:pPr>
        <w:spacing w:after="0" w:line="240" w:lineRule="auto"/>
        <w:jc w:val="center"/>
        <w:rPr>
          <w:b/>
          <w:sz w:val="26"/>
        </w:rPr>
      </w:pPr>
    </w:p>
    <w:p w:rsidR="001D5DF3" w:rsidRDefault="001D5DF3" w:rsidP="001D5DF3">
      <w:pPr>
        <w:spacing w:after="0" w:line="240" w:lineRule="auto"/>
        <w:jc w:val="center"/>
        <w:rPr>
          <w:b/>
          <w:sz w:val="34"/>
          <w:u w:val="single"/>
        </w:rPr>
      </w:pPr>
      <w:r w:rsidRPr="00794B5F">
        <w:rPr>
          <w:b/>
          <w:sz w:val="34"/>
          <w:u w:val="single"/>
        </w:rPr>
        <w:t>Terms of Reference</w:t>
      </w:r>
    </w:p>
    <w:p w:rsidR="008045AE" w:rsidRPr="00794B5F" w:rsidRDefault="008045AE" w:rsidP="001D5DF3">
      <w:pPr>
        <w:spacing w:after="0" w:line="240" w:lineRule="auto"/>
        <w:jc w:val="center"/>
        <w:rPr>
          <w:b/>
          <w:sz w:val="34"/>
        </w:rPr>
      </w:pPr>
    </w:p>
    <w:p w:rsidR="001D5DF3" w:rsidRPr="001D4016" w:rsidRDefault="008045AE" w:rsidP="006824B3">
      <w:pPr>
        <w:spacing w:after="0" w:line="240" w:lineRule="auto"/>
        <w:rPr>
          <w:b/>
          <w:sz w:val="24"/>
          <w:szCs w:val="24"/>
        </w:rPr>
      </w:pPr>
      <w:r w:rsidRPr="001D4016">
        <w:rPr>
          <w:b/>
          <w:sz w:val="24"/>
          <w:szCs w:val="24"/>
        </w:rPr>
        <w:t xml:space="preserve">Hiring Agency for Preparing Television Commercial (TVC) and Airing TV Spot </w:t>
      </w:r>
      <w:r w:rsidR="006824B3" w:rsidRPr="001D4016">
        <w:rPr>
          <w:b/>
          <w:sz w:val="24"/>
          <w:szCs w:val="24"/>
        </w:rPr>
        <w:t>on popularization of</w:t>
      </w:r>
      <w:r w:rsidR="00C42DFD" w:rsidRPr="001D4016">
        <w:rPr>
          <w:b/>
          <w:sz w:val="24"/>
          <w:szCs w:val="24"/>
        </w:rPr>
        <w:t xml:space="preserve"> the unsafe migration registration system at Union </w:t>
      </w:r>
      <w:proofErr w:type="spellStart"/>
      <w:r w:rsidR="00C42DFD" w:rsidRPr="001D4016">
        <w:rPr>
          <w:b/>
          <w:sz w:val="24"/>
          <w:szCs w:val="24"/>
        </w:rPr>
        <w:t>Paris</w:t>
      </w:r>
      <w:r w:rsidR="006824B3" w:rsidRPr="001D4016">
        <w:rPr>
          <w:b/>
          <w:sz w:val="24"/>
          <w:szCs w:val="24"/>
        </w:rPr>
        <w:t>h</w:t>
      </w:r>
      <w:r w:rsidRPr="001D4016">
        <w:rPr>
          <w:b/>
          <w:sz w:val="24"/>
          <w:szCs w:val="24"/>
        </w:rPr>
        <w:t>ad</w:t>
      </w:r>
      <w:proofErr w:type="spellEnd"/>
      <w:r w:rsidR="00C467DF" w:rsidRPr="001D4016">
        <w:rPr>
          <w:b/>
          <w:sz w:val="24"/>
          <w:szCs w:val="24"/>
        </w:rPr>
        <w:t xml:space="preserve"> </w:t>
      </w:r>
    </w:p>
    <w:p w:rsidR="001D5DF3" w:rsidRPr="009372D8" w:rsidRDefault="001D5DF3" w:rsidP="00BD3B32">
      <w:pPr>
        <w:spacing w:after="0" w:line="240" w:lineRule="auto"/>
        <w:jc w:val="both"/>
        <w:rPr>
          <w:b/>
          <w:sz w:val="16"/>
        </w:rPr>
      </w:pPr>
    </w:p>
    <w:p w:rsidR="00BD3B32" w:rsidRPr="00411694" w:rsidRDefault="001D5DF3" w:rsidP="0093478F">
      <w:pPr>
        <w:shd w:val="clear" w:color="auto" w:fill="B8CCE4" w:themeFill="accent1" w:themeFillTint="66"/>
        <w:spacing w:after="0" w:line="240" w:lineRule="auto"/>
        <w:jc w:val="both"/>
        <w:rPr>
          <w:b/>
          <w:sz w:val="24"/>
          <w:szCs w:val="24"/>
        </w:rPr>
      </w:pPr>
      <w:r w:rsidRPr="00411694">
        <w:rPr>
          <w:b/>
          <w:sz w:val="24"/>
          <w:szCs w:val="24"/>
        </w:rPr>
        <w:t xml:space="preserve">Background </w:t>
      </w:r>
      <w:r w:rsidR="00346372" w:rsidRPr="00411694">
        <w:rPr>
          <w:b/>
          <w:sz w:val="24"/>
          <w:szCs w:val="24"/>
        </w:rPr>
        <w:t>Information</w:t>
      </w:r>
      <w:r w:rsidRPr="00411694">
        <w:rPr>
          <w:b/>
          <w:sz w:val="24"/>
          <w:szCs w:val="24"/>
        </w:rPr>
        <w:t xml:space="preserve">:  </w:t>
      </w:r>
    </w:p>
    <w:p w:rsidR="0093478F" w:rsidRPr="00794B5F" w:rsidRDefault="0093478F" w:rsidP="00BD3B32">
      <w:pPr>
        <w:spacing w:after="0" w:line="240" w:lineRule="auto"/>
        <w:jc w:val="both"/>
        <w:rPr>
          <w:sz w:val="8"/>
          <w:szCs w:val="24"/>
        </w:rPr>
      </w:pP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In Bangladesh the total number of working children aged 5-17 years in rural areas is estimated at 6.4 million as against 1.5 million in urban areas. Rural urban migration is increasing year by year as marginalized and poor children and their families consider migration to the city as a strategy to cope with extreme poverty, natural disasters, inheritance laws and break-up of families.</w:t>
      </w: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The absence of a registration mechanism tailored to the needs and constrains of children and their caregivers, including relevant LGI’s and NSA’s makes migrant children statistically invisible, although unsafe rural urban migration in Bangladesh is identified as one of the main contributing factors to child rights violations.</w:t>
      </w: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Usually neither the responsible LGI at the place of origin nor the responsible LGI at the destination</w:t>
      </w:r>
      <w:r w:rsidR="006824B3">
        <w:rPr>
          <w:rFonts w:cs="Arial"/>
          <w:spacing w:val="-4"/>
          <w:sz w:val="24"/>
          <w:szCs w:val="24"/>
        </w:rPr>
        <w:t>s</w:t>
      </w:r>
      <w:r w:rsidRPr="00B158A4">
        <w:rPr>
          <w:rFonts w:cs="Arial"/>
          <w:spacing w:val="-4"/>
          <w:sz w:val="24"/>
          <w:szCs w:val="24"/>
        </w:rPr>
        <w:t xml:space="preserve"> are informed. This is due to a lack of awareness of caregivers, communities and local authorities on the risk of rural urban migration for children as well as due to limited capacity of the relevant actors at NSA and LGI level in combination with an absence of registration mechanisms designed to address domestic child migration at local and national level. </w:t>
      </w: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 xml:space="preserve">The consequences for the concerned children are drastic when the caregivers and authorities loose track on their whereabouts since it often results in hazardous child </w:t>
      </w:r>
      <w:proofErr w:type="spellStart"/>
      <w:r w:rsidRPr="00B158A4">
        <w:rPr>
          <w:rFonts w:cs="Arial"/>
          <w:spacing w:val="-4"/>
          <w:sz w:val="24"/>
          <w:szCs w:val="24"/>
        </w:rPr>
        <w:t>labour</w:t>
      </w:r>
      <w:proofErr w:type="spellEnd"/>
      <w:r w:rsidRPr="00B158A4">
        <w:rPr>
          <w:rFonts w:cs="Arial"/>
          <w:spacing w:val="-4"/>
          <w:sz w:val="24"/>
          <w:szCs w:val="24"/>
        </w:rPr>
        <w:t xml:space="preserve"> and child sexual abuse and trafficking. To properly address the negative consequences, relevant </w:t>
      </w:r>
      <w:proofErr w:type="spellStart"/>
      <w:r w:rsidRPr="00B158A4">
        <w:rPr>
          <w:rFonts w:cs="Arial"/>
          <w:spacing w:val="-4"/>
          <w:sz w:val="24"/>
          <w:szCs w:val="24"/>
        </w:rPr>
        <w:t>actors</w:t>
      </w:r>
      <w:proofErr w:type="spellEnd"/>
      <w:r w:rsidRPr="00B158A4">
        <w:rPr>
          <w:rFonts w:cs="Arial"/>
          <w:spacing w:val="-4"/>
          <w:sz w:val="24"/>
          <w:szCs w:val="24"/>
        </w:rPr>
        <w:t xml:space="preserve"> such as LGI’s, law enforcement agencies, social institutions and NGOs need access to information about the whereabouts and living conditions of the children. </w:t>
      </w:r>
    </w:p>
    <w:p w:rsidR="001D4016" w:rsidRDefault="00C42DFD" w:rsidP="001D4016">
      <w:pPr>
        <w:tabs>
          <w:tab w:val="left" w:pos="360"/>
        </w:tabs>
        <w:spacing w:line="240" w:lineRule="auto"/>
        <w:jc w:val="both"/>
        <w:rPr>
          <w:sz w:val="24"/>
          <w:szCs w:val="24"/>
        </w:rPr>
      </w:pPr>
      <w:r w:rsidRPr="00B158A4">
        <w:rPr>
          <w:sz w:val="24"/>
          <w:szCs w:val="24"/>
        </w:rPr>
        <w:t xml:space="preserve">To address the above mentioned problems and their interrelation Save the Children -International (SCI) and its two partners, UDDIPAN and BNWLA commence the Project </w:t>
      </w:r>
      <w:r w:rsidRPr="00B158A4">
        <w:rPr>
          <w:b/>
          <w:sz w:val="24"/>
          <w:szCs w:val="24"/>
        </w:rPr>
        <w:t xml:space="preserve">‘Rural Urban Child Migration- LINK’ </w:t>
      </w:r>
      <w:r w:rsidRPr="00B158A4">
        <w:rPr>
          <w:sz w:val="24"/>
          <w:szCs w:val="24"/>
        </w:rPr>
        <w:t>project with the joint financial supports from European Commission and SCD. The project started implementation from September 2011 and will be phased out in September 2014.</w:t>
      </w:r>
    </w:p>
    <w:p w:rsidR="00C42DFD" w:rsidRPr="001D4016" w:rsidRDefault="00C42DFD" w:rsidP="001D4016">
      <w:pPr>
        <w:tabs>
          <w:tab w:val="left" w:pos="360"/>
        </w:tabs>
        <w:spacing w:line="240" w:lineRule="auto"/>
        <w:jc w:val="both"/>
        <w:rPr>
          <w:sz w:val="24"/>
          <w:szCs w:val="24"/>
        </w:rPr>
      </w:pPr>
      <w:r w:rsidRPr="00B158A4">
        <w:rPr>
          <w:rFonts w:cs="Arial"/>
          <w:b/>
          <w:spacing w:val="-6"/>
          <w:sz w:val="24"/>
          <w:szCs w:val="24"/>
        </w:rPr>
        <w:t xml:space="preserve">The Overall Objective is to </w:t>
      </w:r>
      <w:r w:rsidRPr="00B158A4">
        <w:rPr>
          <w:rFonts w:cs="Arial"/>
          <w:spacing w:val="-6"/>
          <w:sz w:val="24"/>
          <w:szCs w:val="24"/>
        </w:rPr>
        <w:t>strengthen the services of Local Government Institutions (LGIs) in cooperation with Non State Actors (NSAs) to reduce unsafe rural-urban child migration and to improve the situation of migrant children</w:t>
      </w:r>
      <w:r w:rsidR="008045AE">
        <w:rPr>
          <w:rFonts w:cs="Arial"/>
          <w:spacing w:val="-6"/>
          <w:sz w:val="24"/>
          <w:szCs w:val="24"/>
        </w:rPr>
        <w:t>.</w:t>
      </w:r>
      <w:r w:rsidRPr="00B158A4">
        <w:rPr>
          <w:rFonts w:cs="Arial"/>
          <w:spacing w:val="-6"/>
          <w:sz w:val="24"/>
          <w:szCs w:val="24"/>
        </w:rPr>
        <w:t xml:space="preserve"> </w:t>
      </w:r>
    </w:p>
    <w:p w:rsidR="00C42DFD" w:rsidRPr="00B158A4" w:rsidRDefault="00C42DFD" w:rsidP="00C42DFD">
      <w:pPr>
        <w:jc w:val="both"/>
        <w:rPr>
          <w:rFonts w:cs="Arial"/>
          <w:spacing w:val="-6"/>
          <w:sz w:val="24"/>
          <w:szCs w:val="24"/>
        </w:rPr>
      </w:pPr>
      <w:r w:rsidRPr="00B158A4">
        <w:rPr>
          <w:rFonts w:cs="Arial"/>
          <w:b/>
          <w:spacing w:val="-6"/>
          <w:sz w:val="24"/>
          <w:szCs w:val="24"/>
        </w:rPr>
        <w:lastRenderedPageBreak/>
        <w:t xml:space="preserve">Specific Objective 1: </w:t>
      </w:r>
      <w:r w:rsidRPr="00B158A4">
        <w:rPr>
          <w:rFonts w:cs="Arial"/>
          <w:spacing w:val="-6"/>
          <w:sz w:val="24"/>
          <w:szCs w:val="24"/>
        </w:rPr>
        <w:t>By 2014, reduced numbers of children migrate from rural to urban settings through improved cooperation and provision of referral services from LGIs, communities and NSAs in the project areas.</w:t>
      </w:r>
    </w:p>
    <w:p w:rsidR="00C42DFD" w:rsidRPr="00B158A4" w:rsidRDefault="00C42DFD" w:rsidP="00C42DFD">
      <w:pPr>
        <w:tabs>
          <w:tab w:val="left" w:pos="360"/>
        </w:tabs>
        <w:spacing w:line="240" w:lineRule="auto"/>
        <w:jc w:val="both"/>
        <w:rPr>
          <w:color w:val="FF0000"/>
          <w:sz w:val="24"/>
          <w:szCs w:val="24"/>
        </w:rPr>
      </w:pPr>
      <w:r w:rsidRPr="00B158A4">
        <w:rPr>
          <w:rFonts w:cs="Arial"/>
          <w:b/>
          <w:spacing w:val="-6"/>
          <w:sz w:val="24"/>
          <w:szCs w:val="24"/>
        </w:rPr>
        <w:t xml:space="preserve">Specific Objective 2: </w:t>
      </w:r>
      <w:r w:rsidRPr="00B158A4">
        <w:rPr>
          <w:rFonts w:cs="Arial"/>
          <w:spacing w:val="-6"/>
          <w:sz w:val="24"/>
          <w:szCs w:val="24"/>
        </w:rPr>
        <w:t>By 2014, protection of migrant children has been improved in the project areas through increased monitoring, reporting and service activities of LGIs and NSAs.</w:t>
      </w:r>
      <w:r w:rsidRPr="00B158A4">
        <w:rPr>
          <w:color w:val="FF0000"/>
          <w:sz w:val="24"/>
          <w:szCs w:val="24"/>
        </w:rPr>
        <w:t xml:space="preserve"> </w:t>
      </w:r>
    </w:p>
    <w:p w:rsidR="00064EB9" w:rsidRPr="006B067A" w:rsidRDefault="00064EB9" w:rsidP="00630AF3">
      <w:pPr>
        <w:spacing w:after="0" w:line="240" w:lineRule="auto"/>
        <w:jc w:val="both"/>
        <w:rPr>
          <w:rStyle w:val="A3"/>
          <w:sz w:val="18"/>
        </w:rPr>
      </w:pPr>
    </w:p>
    <w:p w:rsidR="005B6C03" w:rsidRPr="00A51C9F" w:rsidRDefault="005D26D2" w:rsidP="00A51C9F">
      <w:pPr>
        <w:shd w:val="clear" w:color="auto" w:fill="B8CCE4" w:themeFill="accent1" w:themeFillTint="66"/>
        <w:spacing w:after="0" w:line="240" w:lineRule="auto"/>
        <w:jc w:val="both"/>
        <w:rPr>
          <w:b/>
          <w:sz w:val="24"/>
          <w:szCs w:val="24"/>
        </w:rPr>
      </w:pPr>
      <w:r>
        <w:rPr>
          <w:b/>
          <w:sz w:val="24"/>
          <w:szCs w:val="24"/>
        </w:rPr>
        <w:t>Description of the Assignment</w:t>
      </w:r>
    </w:p>
    <w:p w:rsidR="005B6C03" w:rsidRDefault="005B6C03" w:rsidP="00154C0A">
      <w:pPr>
        <w:spacing w:after="0" w:line="240" w:lineRule="auto"/>
        <w:jc w:val="both"/>
        <w:rPr>
          <w:sz w:val="12"/>
          <w:szCs w:val="24"/>
        </w:rPr>
      </w:pPr>
    </w:p>
    <w:p w:rsidR="008E012B" w:rsidRPr="00A8494F" w:rsidRDefault="008E012B" w:rsidP="00154C0A">
      <w:pPr>
        <w:spacing w:after="0" w:line="240" w:lineRule="auto"/>
        <w:jc w:val="both"/>
        <w:rPr>
          <w:b/>
          <w:sz w:val="24"/>
          <w:szCs w:val="24"/>
        </w:rPr>
      </w:pPr>
      <w:r w:rsidRPr="00A8494F">
        <w:rPr>
          <w:b/>
          <w:sz w:val="24"/>
          <w:szCs w:val="24"/>
        </w:rPr>
        <w:t xml:space="preserve">Objective: </w:t>
      </w:r>
    </w:p>
    <w:p w:rsidR="00C42DFD" w:rsidRDefault="003D778B" w:rsidP="00154C0A">
      <w:pPr>
        <w:spacing w:after="0" w:line="240" w:lineRule="auto"/>
        <w:jc w:val="both"/>
        <w:rPr>
          <w:sz w:val="24"/>
          <w:szCs w:val="24"/>
        </w:rPr>
      </w:pPr>
      <w:r>
        <w:rPr>
          <w:sz w:val="24"/>
          <w:szCs w:val="24"/>
        </w:rPr>
        <w:t xml:space="preserve">The objective of </w:t>
      </w:r>
      <w:r w:rsidRPr="00C42DFD">
        <w:rPr>
          <w:sz w:val="24"/>
          <w:szCs w:val="24"/>
        </w:rPr>
        <w:t>developing</w:t>
      </w:r>
      <w:r>
        <w:rPr>
          <w:sz w:val="24"/>
          <w:szCs w:val="24"/>
        </w:rPr>
        <w:t xml:space="preserve"> </w:t>
      </w:r>
      <w:r w:rsidR="00310C88">
        <w:rPr>
          <w:sz w:val="24"/>
          <w:szCs w:val="24"/>
        </w:rPr>
        <w:t xml:space="preserve">TV Spot is </w:t>
      </w:r>
      <w:r w:rsidR="00C42DFD" w:rsidRPr="00C42DFD">
        <w:rPr>
          <w:sz w:val="24"/>
          <w:szCs w:val="24"/>
        </w:rPr>
        <w:t xml:space="preserve">popularizing the unsafe migration registration system at Union </w:t>
      </w:r>
      <w:proofErr w:type="spellStart"/>
      <w:r w:rsidR="00C42DFD" w:rsidRPr="00C42DFD">
        <w:rPr>
          <w:sz w:val="24"/>
          <w:szCs w:val="24"/>
        </w:rPr>
        <w:t>Paris</w:t>
      </w:r>
      <w:r w:rsidR="006824B3">
        <w:rPr>
          <w:sz w:val="24"/>
          <w:szCs w:val="24"/>
        </w:rPr>
        <w:t>h</w:t>
      </w:r>
      <w:r w:rsidR="00C42DFD" w:rsidRPr="00C42DFD">
        <w:rPr>
          <w:sz w:val="24"/>
          <w:szCs w:val="24"/>
        </w:rPr>
        <w:t>ad</w:t>
      </w:r>
      <w:proofErr w:type="spellEnd"/>
      <w:r w:rsidR="004A74B5">
        <w:rPr>
          <w:sz w:val="24"/>
          <w:szCs w:val="24"/>
        </w:rPr>
        <w:t xml:space="preserve"> level</w:t>
      </w:r>
      <w:r w:rsidR="00C42DFD" w:rsidRPr="00C42DFD">
        <w:rPr>
          <w:sz w:val="24"/>
          <w:szCs w:val="24"/>
        </w:rPr>
        <w:t>.</w:t>
      </w:r>
      <w:r w:rsidR="004A74B5">
        <w:rPr>
          <w:sz w:val="24"/>
          <w:szCs w:val="24"/>
        </w:rPr>
        <w:t xml:space="preserve"> Motivating through the spot people/children </w:t>
      </w:r>
      <w:r w:rsidR="006824B3">
        <w:rPr>
          <w:sz w:val="24"/>
          <w:szCs w:val="24"/>
        </w:rPr>
        <w:t xml:space="preserve">(at risk of migration) </w:t>
      </w:r>
      <w:r w:rsidR="004A74B5">
        <w:rPr>
          <w:sz w:val="24"/>
          <w:szCs w:val="24"/>
        </w:rPr>
        <w:t xml:space="preserve">will register their detail to the local government office. </w:t>
      </w:r>
      <w:r w:rsidR="00C42DFD" w:rsidRPr="00C42DFD">
        <w:rPr>
          <w:sz w:val="24"/>
          <w:szCs w:val="24"/>
        </w:rPr>
        <w:t xml:space="preserve"> </w:t>
      </w:r>
    </w:p>
    <w:p w:rsidR="00C42DFD" w:rsidRDefault="00C42DFD" w:rsidP="00154C0A">
      <w:pPr>
        <w:spacing w:after="0" w:line="240" w:lineRule="auto"/>
        <w:jc w:val="both"/>
        <w:rPr>
          <w:sz w:val="24"/>
          <w:szCs w:val="24"/>
        </w:rPr>
      </w:pPr>
    </w:p>
    <w:p w:rsidR="001C7212" w:rsidRPr="00DF44CE" w:rsidRDefault="001C7212" w:rsidP="001C7212">
      <w:pPr>
        <w:spacing w:after="0" w:line="240" w:lineRule="auto"/>
        <w:jc w:val="both"/>
        <w:rPr>
          <w:b/>
          <w:sz w:val="24"/>
          <w:szCs w:val="24"/>
        </w:rPr>
      </w:pPr>
      <w:r w:rsidRPr="00DF44CE">
        <w:rPr>
          <w:b/>
          <w:sz w:val="24"/>
          <w:szCs w:val="24"/>
        </w:rPr>
        <w:t xml:space="preserve">Expected Output: </w:t>
      </w:r>
    </w:p>
    <w:p w:rsidR="00C42DFD" w:rsidRDefault="00C42DFD" w:rsidP="00DF44CE">
      <w:pPr>
        <w:pStyle w:val="ListParagraph"/>
        <w:numPr>
          <w:ilvl w:val="0"/>
          <w:numId w:val="21"/>
        </w:numPr>
        <w:spacing w:after="0" w:line="240" w:lineRule="auto"/>
        <w:jc w:val="both"/>
        <w:rPr>
          <w:sz w:val="24"/>
          <w:szCs w:val="24"/>
        </w:rPr>
      </w:pPr>
      <w:r>
        <w:rPr>
          <w:sz w:val="24"/>
          <w:szCs w:val="24"/>
        </w:rPr>
        <w:t xml:space="preserve">Script will developed for making an advertisement of the length of 30 seconds </w:t>
      </w:r>
    </w:p>
    <w:p w:rsidR="001D4016" w:rsidRPr="000576D6" w:rsidRDefault="00C42DFD" w:rsidP="000576D6">
      <w:pPr>
        <w:pStyle w:val="ListParagraph"/>
        <w:numPr>
          <w:ilvl w:val="0"/>
          <w:numId w:val="21"/>
        </w:numPr>
        <w:spacing w:after="0" w:line="240" w:lineRule="auto"/>
        <w:jc w:val="both"/>
        <w:rPr>
          <w:sz w:val="24"/>
          <w:szCs w:val="24"/>
        </w:rPr>
      </w:pPr>
      <w:r>
        <w:rPr>
          <w:sz w:val="24"/>
          <w:szCs w:val="24"/>
        </w:rPr>
        <w:t xml:space="preserve">Based on the script, </w:t>
      </w:r>
      <w:r w:rsidR="006824B3">
        <w:rPr>
          <w:sz w:val="24"/>
          <w:szCs w:val="24"/>
        </w:rPr>
        <w:t xml:space="preserve">a good quality TV </w:t>
      </w:r>
      <w:r w:rsidR="00D81F20">
        <w:rPr>
          <w:sz w:val="24"/>
          <w:szCs w:val="24"/>
        </w:rPr>
        <w:t>spot</w:t>
      </w:r>
      <w:r w:rsidR="00B0274D">
        <w:rPr>
          <w:sz w:val="24"/>
          <w:szCs w:val="24"/>
        </w:rPr>
        <w:t xml:space="preserve"> (video film)</w:t>
      </w:r>
      <w:r w:rsidR="00D81F20">
        <w:rPr>
          <w:sz w:val="24"/>
          <w:szCs w:val="24"/>
        </w:rPr>
        <w:t xml:space="preserve"> </w:t>
      </w:r>
      <w:r w:rsidR="006824B3">
        <w:rPr>
          <w:sz w:val="24"/>
          <w:szCs w:val="24"/>
        </w:rPr>
        <w:t xml:space="preserve">will be developed and available </w:t>
      </w:r>
      <w:r w:rsidR="00D81F20">
        <w:rPr>
          <w:sz w:val="24"/>
          <w:szCs w:val="24"/>
        </w:rPr>
        <w:t xml:space="preserve"> for</w:t>
      </w:r>
      <w:r>
        <w:rPr>
          <w:sz w:val="24"/>
          <w:szCs w:val="24"/>
        </w:rPr>
        <w:t xml:space="preserve"> </w:t>
      </w:r>
      <w:r w:rsidR="006824B3">
        <w:rPr>
          <w:sz w:val="24"/>
          <w:szCs w:val="24"/>
        </w:rPr>
        <w:t>creating more</w:t>
      </w:r>
      <w:r w:rsidR="00D81F20">
        <w:rPr>
          <w:sz w:val="24"/>
          <w:szCs w:val="24"/>
        </w:rPr>
        <w:t xml:space="preserve"> a</w:t>
      </w:r>
      <w:r w:rsidR="00701E3A" w:rsidRPr="002A2022">
        <w:rPr>
          <w:sz w:val="24"/>
          <w:szCs w:val="24"/>
        </w:rPr>
        <w:t xml:space="preserve">wareness </w:t>
      </w:r>
      <w:r>
        <w:rPr>
          <w:sz w:val="24"/>
          <w:szCs w:val="24"/>
        </w:rPr>
        <w:t>to use the registration system for reduce the vulnerability of children’s unsafe migration</w:t>
      </w:r>
      <w:r w:rsidR="006824B3">
        <w:rPr>
          <w:sz w:val="24"/>
          <w:szCs w:val="24"/>
        </w:rPr>
        <w:t>.</w:t>
      </w:r>
      <w:r>
        <w:rPr>
          <w:sz w:val="24"/>
          <w:szCs w:val="24"/>
        </w:rPr>
        <w:t xml:space="preserve"> </w:t>
      </w:r>
    </w:p>
    <w:p w:rsidR="00CD561B" w:rsidRDefault="00CD561B" w:rsidP="00933F33">
      <w:pPr>
        <w:pStyle w:val="ListParagraph"/>
        <w:spacing w:after="0" w:line="240" w:lineRule="auto"/>
        <w:jc w:val="both"/>
        <w:rPr>
          <w:sz w:val="24"/>
          <w:szCs w:val="24"/>
        </w:rPr>
      </w:pPr>
    </w:p>
    <w:p w:rsidR="006B067A" w:rsidRPr="00164354" w:rsidRDefault="006B067A" w:rsidP="00164354">
      <w:pPr>
        <w:spacing w:after="0" w:line="240" w:lineRule="auto"/>
        <w:jc w:val="both"/>
        <w:rPr>
          <w:sz w:val="10"/>
          <w:szCs w:val="24"/>
        </w:rPr>
      </w:pPr>
    </w:p>
    <w:p w:rsidR="00891B8E" w:rsidRPr="004011D9" w:rsidRDefault="002E65F2" w:rsidP="00891B8E">
      <w:pPr>
        <w:spacing w:after="0" w:line="240" w:lineRule="auto"/>
        <w:jc w:val="both"/>
        <w:rPr>
          <w:b/>
          <w:sz w:val="24"/>
          <w:szCs w:val="24"/>
        </w:rPr>
      </w:pPr>
      <w:r w:rsidRPr="004011D9">
        <w:rPr>
          <w:b/>
          <w:sz w:val="24"/>
          <w:szCs w:val="24"/>
        </w:rPr>
        <w:t xml:space="preserve">Expected </w:t>
      </w:r>
      <w:r w:rsidR="00917644" w:rsidRPr="004011D9">
        <w:rPr>
          <w:b/>
          <w:sz w:val="24"/>
          <w:szCs w:val="24"/>
        </w:rPr>
        <w:t xml:space="preserve">Outcome of the spot: </w:t>
      </w:r>
    </w:p>
    <w:p w:rsidR="00B0274D" w:rsidRDefault="00917644" w:rsidP="00B0274D">
      <w:pPr>
        <w:pStyle w:val="ListParagraph"/>
        <w:numPr>
          <w:ilvl w:val="0"/>
          <w:numId w:val="20"/>
        </w:numPr>
        <w:spacing w:after="0" w:line="240" w:lineRule="auto"/>
        <w:jc w:val="both"/>
        <w:rPr>
          <w:sz w:val="24"/>
          <w:szCs w:val="24"/>
        </w:rPr>
      </w:pPr>
      <w:r w:rsidRPr="00891B8E">
        <w:rPr>
          <w:sz w:val="24"/>
          <w:szCs w:val="24"/>
        </w:rPr>
        <w:t xml:space="preserve">Mass people will </w:t>
      </w:r>
      <w:r w:rsidR="00B0274D">
        <w:rPr>
          <w:sz w:val="24"/>
          <w:szCs w:val="24"/>
        </w:rPr>
        <w:t xml:space="preserve"> aware on children’s unsafe migration issue </w:t>
      </w:r>
    </w:p>
    <w:p w:rsidR="00B0274D" w:rsidRPr="00B0274D" w:rsidRDefault="00B0274D" w:rsidP="00B0274D">
      <w:pPr>
        <w:pStyle w:val="ListParagraph"/>
        <w:numPr>
          <w:ilvl w:val="0"/>
          <w:numId w:val="20"/>
        </w:numPr>
        <w:spacing w:after="0" w:line="240" w:lineRule="auto"/>
        <w:jc w:val="both"/>
        <w:rPr>
          <w:sz w:val="24"/>
          <w:szCs w:val="24"/>
        </w:rPr>
      </w:pPr>
      <w:r>
        <w:rPr>
          <w:sz w:val="24"/>
          <w:szCs w:val="24"/>
        </w:rPr>
        <w:t xml:space="preserve">People/children will register themselves in the local government office before migration to any area and update their address when they migrating again from their place </w:t>
      </w:r>
      <w:r w:rsidR="006824B3">
        <w:rPr>
          <w:sz w:val="24"/>
          <w:szCs w:val="24"/>
        </w:rPr>
        <w:t xml:space="preserve">of origin. </w:t>
      </w:r>
      <w:r w:rsidRPr="00B0274D">
        <w:rPr>
          <w:sz w:val="24"/>
          <w:szCs w:val="24"/>
        </w:rPr>
        <w:t xml:space="preserve"> </w:t>
      </w:r>
    </w:p>
    <w:p w:rsidR="00B0274D" w:rsidRDefault="00B0274D" w:rsidP="00891B8E">
      <w:pPr>
        <w:pStyle w:val="ListParagraph"/>
        <w:numPr>
          <w:ilvl w:val="0"/>
          <w:numId w:val="20"/>
        </w:numPr>
        <w:spacing w:after="0" w:line="240" w:lineRule="auto"/>
        <w:jc w:val="both"/>
        <w:rPr>
          <w:sz w:val="24"/>
          <w:szCs w:val="24"/>
        </w:rPr>
      </w:pPr>
      <w:r>
        <w:rPr>
          <w:sz w:val="24"/>
          <w:szCs w:val="24"/>
        </w:rPr>
        <w:t xml:space="preserve">Local government officials will encourage to register their constituency people’s/children’s </w:t>
      </w:r>
      <w:r w:rsidR="006824B3">
        <w:rPr>
          <w:sz w:val="24"/>
          <w:szCs w:val="24"/>
        </w:rPr>
        <w:t xml:space="preserve">those who are at risk of unsafe </w:t>
      </w:r>
      <w:r>
        <w:rPr>
          <w:sz w:val="24"/>
          <w:szCs w:val="24"/>
        </w:rPr>
        <w:t xml:space="preserve">migration </w:t>
      </w:r>
    </w:p>
    <w:p w:rsidR="00917644" w:rsidRDefault="00917644" w:rsidP="002A2022">
      <w:pPr>
        <w:spacing w:after="0" w:line="240" w:lineRule="auto"/>
        <w:jc w:val="both"/>
        <w:rPr>
          <w:sz w:val="24"/>
          <w:szCs w:val="24"/>
        </w:rPr>
      </w:pPr>
    </w:p>
    <w:p w:rsidR="00C96522" w:rsidRDefault="007C7D0B" w:rsidP="002A2022">
      <w:pPr>
        <w:spacing w:after="0" w:line="240" w:lineRule="auto"/>
        <w:jc w:val="both"/>
        <w:rPr>
          <w:sz w:val="24"/>
          <w:szCs w:val="24"/>
        </w:rPr>
      </w:pPr>
      <w:r w:rsidRPr="00281560">
        <w:rPr>
          <w:b/>
          <w:sz w:val="24"/>
          <w:szCs w:val="24"/>
        </w:rPr>
        <w:t>Piloting of spot:</w:t>
      </w:r>
      <w:r w:rsidRPr="00281560">
        <w:rPr>
          <w:sz w:val="24"/>
          <w:szCs w:val="24"/>
        </w:rPr>
        <w:t xml:space="preserve">    </w:t>
      </w:r>
    </w:p>
    <w:p w:rsidR="007C7D0B" w:rsidRPr="00281560" w:rsidRDefault="003E1C9C" w:rsidP="002A2022">
      <w:pPr>
        <w:spacing w:after="0" w:line="240" w:lineRule="auto"/>
        <w:jc w:val="both"/>
        <w:rPr>
          <w:sz w:val="24"/>
          <w:szCs w:val="24"/>
        </w:rPr>
      </w:pPr>
      <w:r w:rsidRPr="00281560">
        <w:rPr>
          <w:sz w:val="24"/>
          <w:szCs w:val="24"/>
        </w:rPr>
        <w:t xml:space="preserve">After finalization of the </w:t>
      </w:r>
      <w:r w:rsidR="00B0274D">
        <w:rPr>
          <w:sz w:val="24"/>
          <w:szCs w:val="24"/>
        </w:rPr>
        <w:t xml:space="preserve">TV </w:t>
      </w:r>
      <w:r w:rsidRPr="00281560">
        <w:rPr>
          <w:sz w:val="24"/>
          <w:szCs w:val="24"/>
        </w:rPr>
        <w:t>spot, a piloting will be needed at the project working premises</w:t>
      </w:r>
      <w:r w:rsidR="00B83223">
        <w:rPr>
          <w:sz w:val="24"/>
          <w:szCs w:val="24"/>
        </w:rPr>
        <w:t xml:space="preserve"> (Dhaka and another one district)</w:t>
      </w:r>
      <w:r w:rsidRPr="00281560">
        <w:rPr>
          <w:sz w:val="24"/>
          <w:szCs w:val="24"/>
        </w:rPr>
        <w:t xml:space="preserve">. </w:t>
      </w:r>
    </w:p>
    <w:p w:rsidR="000325B5" w:rsidRPr="003D5BDD" w:rsidRDefault="000325B5" w:rsidP="003D5BDD">
      <w:pPr>
        <w:spacing w:after="0" w:line="240" w:lineRule="auto"/>
        <w:jc w:val="both"/>
        <w:rPr>
          <w:sz w:val="24"/>
          <w:szCs w:val="24"/>
        </w:rPr>
      </w:pPr>
    </w:p>
    <w:p w:rsidR="003962EA" w:rsidRDefault="00C96522" w:rsidP="00154C0A">
      <w:pPr>
        <w:spacing w:after="0" w:line="240" w:lineRule="auto"/>
        <w:jc w:val="both"/>
        <w:rPr>
          <w:b/>
          <w:sz w:val="24"/>
          <w:szCs w:val="24"/>
        </w:rPr>
      </w:pPr>
      <w:r w:rsidRPr="00C96522">
        <w:rPr>
          <w:b/>
          <w:sz w:val="24"/>
          <w:szCs w:val="24"/>
        </w:rPr>
        <w:t xml:space="preserve">Time Frame: </w:t>
      </w:r>
    </w:p>
    <w:p w:rsidR="000576D6" w:rsidRDefault="000576D6" w:rsidP="00154C0A">
      <w:pPr>
        <w:spacing w:after="0" w:line="240" w:lineRule="auto"/>
        <w:jc w:val="both"/>
        <w:rPr>
          <w:b/>
          <w:sz w:val="24"/>
          <w:szCs w:val="24"/>
        </w:rPr>
      </w:pPr>
    </w:p>
    <w:p w:rsidR="00275F48" w:rsidRPr="009D41A7" w:rsidRDefault="00D370D3" w:rsidP="00275F48">
      <w:pPr>
        <w:spacing w:after="0" w:line="240" w:lineRule="auto"/>
        <w:jc w:val="both"/>
        <w:rPr>
          <w:sz w:val="24"/>
          <w:szCs w:val="24"/>
        </w:rPr>
      </w:pPr>
      <w:r w:rsidRPr="009D41A7">
        <w:rPr>
          <w:sz w:val="24"/>
          <w:szCs w:val="24"/>
        </w:rPr>
        <w:t xml:space="preserve">Script of TV Spot will be delivered by </w:t>
      </w:r>
      <w:r w:rsidR="00933F33">
        <w:rPr>
          <w:sz w:val="24"/>
          <w:szCs w:val="24"/>
        </w:rPr>
        <w:t>21</w:t>
      </w:r>
      <w:r w:rsidRPr="009D41A7">
        <w:rPr>
          <w:sz w:val="24"/>
          <w:szCs w:val="24"/>
        </w:rPr>
        <w:t xml:space="preserve"> </w:t>
      </w:r>
      <w:r w:rsidR="00933F33">
        <w:rPr>
          <w:sz w:val="24"/>
          <w:szCs w:val="24"/>
        </w:rPr>
        <w:t xml:space="preserve">June </w:t>
      </w:r>
      <w:r w:rsidR="004A74B5" w:rsidRPr="009D41A7">
        <w:rPr>
          <w:sz w:val="24"/>
          <w:szCs w:val="24"/>
        </w:rPr>
        <w:t>2015</w:t>
      </w:r>
      <w:r w:rsidRPr="009D41A7">
        <w:rPr>
          <w:sz w:val="24"/>
          <w:szCs w:val="24"/>
        </w:rPr>
        <w:t xml:space="preserve"> and 1</w:t>
      </w:r>
      <w:r w:rsidRPr="009D41A7">
        <w:rPr>
          <w:sz w:val="24"/>
          <w:szCs w:val="24"/>
          <w:vertAlign w:val="superscript"/>
        </w:rPr>
        <w:t>st</w:t>
      </w:r>
      <w:r w:rsidRPr="009D41A7">
        <w:rPr>
          <w:sz w:val="24"/>
          <w:szCs w:val="24"/>
        </w:rPr>
        <w:t xml:space="preserve"> draft of TV</w:t>
      </w:r>
      <w:r w:rsidR="00933F33">
        <w:rPr>
          <w:sz w:val="24"/>
          <w:szCs w:val="24"/>
        </w:rPr>
        <w:t xml:space="preserve"> Spot need to be submitted by 23</w:t>
      </w:r>
      <w:r w:rsidRPr="009D41A7">
        <w:rPr>
          <w:sz w:val="24"/>
          <w:szCs w:val="24"/>
        </w:rPr>
        <w:t xml:space="preserve"> </w:t>
      </w:r>
      <w:r w:rsidR="00933F33">
        <w:rPr>
          <w:sz w:val="24"/>
          <w:szCs w:val="24"/>
        </w:rPr>
        <w:t>June</w:t>
      </w:r>
      <w:r w:rsidRPr="009D41A7">
        <w:rPr>
          <w:sz w:val="24"/>
          <w:szCs w:val="24"/>
        </w:rPr>
        <w:t xml:space="preserve"> 2015. And after incorporate feedback and piloting</w:t>
      </w:r>
      <w:r w:rsidR="00046FEC" w:rsidRPr="009D41A7">
        <w:rPr>
          <w:sz w:val="24"/>
          <w:szCs w:val="24"/>
        </w:rPr>
        <w:t>,</w:t>
      </w:r>
      <w:r w:rsidRPr="009D41A7">
        <w:rPr>
          <w:sz w:val="24"/>
          <w:szCs w:val="24"/>
        </w:rPr>
        <w:t xml:space="preserve"> the final TV</w:t>
      </w:r>
      <w:r w:rsidR="00933F33">
        <w:rPr>
          <w:sz w:val="24"/>
          <w:szCs w:val="24"/>
        </w:rPr>
        <w:t xml:space="preserve"> Spot need to be submitted by 27</w:t>
      </w:r>
      <w:r w:rsidRPr="009D41A7">
        <w:rPr>
          <w:sz w:val="24"/>
          <w:szCs w:val="24"/>
        </w:rPr>
        <w:t xml:space="preserve"> </w:t>
      </w:r>
      <w:r w:rsidR="00933F33">
        <w:rPr>
          <w:sz w:val="24"/>
          <w:szCs w:val="24"/>
        </w:rPr>
        <w:t>June</w:t>
      </w:r>
      <w:r w:rsidRPr="009D41A7">
        <w:rPr>
          <w:sz w:val="24"/>
          <w:szCs w:val="24"/>
        </w:rPr>
        <w:t xml:space="preserve"> 2015</w:t>
      </w:r>
      <w:r w:rsidR="00046FEC" w:rsidRPr="009D41A7">
        <w:rPr>
          <w:sz w:val="24"/>
          <w:szCs w:val="24"/>
        </w:rPr>
        <w:t>.</w:t>
      </w:r>
      <w:bookmarkStart w:id="0" w:name="_GoBack"/>
      <w:bookmarkEnd w:id="0"/>
    </w:p>
    <w:p w:rsidR="00C96522" w:rsidRPr="008D10ED" w:rsidRDefault="00C96522" w:rsidP="00154C0A">
      <w:pPr>
        <w:spacing w:after="0" w:line="240" w:lineRule="auto"/>
        <w:jc w:val="both"/>
        <w:rPr>
          <w:sz w:val="24"/>
          <w:szCs w:val="24"/>
        </w:rPr>
      </w:pPr>
    </w:p>
    <w:p w:rsidR="00794B5F" w:rsidRDefault="00794B5F" w:rsidP="002F0338">
      <w:pPr>
        <w:spacing w:after="0" w:line="240" w:lineRule="auto"/>
        <w:jc w:val="both"/>
        <w:rPr>
          <w:sz w:val="24"/>
          <w:szCs w:val="24"/>
        </w:rPr>
      </w:pPr>
    </w:p>
    <w:p w:rsidR="00950EF5" w:rsidRDefault="00950EF5" w:rsidP="00950EF5">
      <w:pPr>
        <w:spacing w:line="240" w:lineRule="auto"/>
        <w:jc w:val="both"/>
        <w:rPr>
          <w:sz w:val="24"/>
          <w:szCs w:val="24"/>
        </w:rPr>
      </w:pPr>
      <w:r w:rsidRPr="00B158A4">
        <w:rPr>
          <w:b/>
          <w:sz w:val="24"/>
          <w:szCs w:val="24"/>
        </w:rPr>
        <w:t>Language</w:t>
      </w:r>
      <w:r>
        <w:rPr>
          <w:b/>
          <w:sz w:val="24"/>
          <w:szCs w:val="24"/>
        </w:rPr>
        <w:t xml:space="preserve"> of Application:</w:t>
      </w:r>
      <w:r w:rsidRPr="00B158A4">
        <w:rPr>
          <w:sz w:val="24"/>
          <w:szCs w:val="24"/>
        </w:rPr>
        <w:t xml:space="preserve"> English </w:t>
      </w:r>
    </w:p>
    <w:p w:rsidR="00950EF5" w:rsidRPr="00B158A4" w:rsidRDefault="00950EF5" w:rsidP="00950EF5">
      <w:pPr>
        <w:spacing w:line="240" w:lineRule="auto"/>
        <w:jc w:val="both"/>
        <w:rPr>
          <w:sz w:val="24"/>
          <w:szCs w:val="24"/>
        </w:rPr>
      </w:pPr>
      <w:r w:rsidRPr="00950EF5">
        <w:rPr>
          <w:b/>
          <w:sz w:val="24"/>
          <w:szCs w:val="24"/>
        </w:rPr>
        <w:t>Language of TV Spot:</w:t>
      </w:r>
      <w:r>
        <w:rPr>
          <w:sz w:val="24"/>
          <w:szCs w:val="24"/>
        </w:rPr>
        <w:t xml:space="preserve"> Bengali </w:t>
      </w:r>
    </w:p>
    <w:p w:rsidR="005E37CC" w:rsidRPr="005B6054" w:rsidRDefault="005E37CC" w:rsidP="005E37CC">
      <w:pPr>
        <w:spacing w:after="0" w:line="240" w:lineRule="auto"/>
        <w:rPr>
          <w:rFonts w:cstheme="minorHAnsi"/>
          <w:iCs/>
          <w:sz w:val="24"/>
          <w:szCs w:val="24"/>
        </w:rPr>
      </w:pPr>
      <w:r w:rsidRPr="005B6054">
        <w:rPr>
          <w:rFonts w:cstheme="minorHAnsi"/>
          <w:b/>
          <w:bCs/>
          <w:iCs/>
          <w:sz w:val="24"/>
          <w:szCs w:val="24"/>
        </w:rPr>
        <w:t>Copyright &amp; obligation</w:t>
      </w:r>
      <w:r w:rsidRPr="005B6054">
        <w:rPr>
          <w:rFonts w:cstheme="minorHAnsi"/>
          <w:iCs/>
          <w:sz w:val="24"/>
          <w:szCs w:val="24"/>
        </w:rPr>
        <w:t xml:space="preserve"> </w:t>
      </w:r>
    </w:p>
    <w:p w:rsidR="005E37CC" w:rsidRDefault="005E37CC" w:rsidP="00164354">
      <w:pPr>
        <w:pStyle w:val="BodyText"/>
        <w:jc w:val="both"/>
        <w:rPr>
          <w:rFonts w:asciiTheme="minorHAnsi" w:hAnsiTheme="minorHAnsi" w:cstheme="minorHAnsi"/>
          <w:sz w:val="24"/>
        </w:rPr>
      </w:pPr>
      <w:r w:rsidRPr="005B6054">
        <w:rPr>
          <w:rFonts w:asciiTheme="minorHAnsi" w:hAnsiTheme="minorHAnsi" w:cstheme="minorHAnsi"/>
          <w:sz w:val="24"/>
        </w:rPr>
        <w:t xml:space="preserve">Copyright of the spot will be exclusively owned by </w:t>
      </w:r>
      <w:r>
        <w:rPr>
          <w:rFonts w:asciiTheme="minorHAnsi" w:hAnsiTheme="minorHAnsi" w:cstheme="minorHAnsi"/>
          <w:sz w:val="24"/>
        </w:rPr>
        <w:t>Save the Children who can</w:t>
      </w:r>
      <w:r w:rsidRPr="005B6054">
        <w:rPr>
          <w:rFonts w:asciiTheme="minorHAnsi" w:hAnsiTheme="minorHAnsi" w:cstheme="minorHAnsi"/>
          <w:sz w:val="24"/>
        </w:rPr>
        <w:t xml:space="preserve"> change or make any modification in this spot as and when necessary. Selected firm or any other person shall not </w:t>
      </w:r>
      <w:r w:rsidRPr="005B6054">
        <w:rPr>
          <w:rFonts w:asciiTheme="minorHAnsi" w:hAnsiTheme="minorHAnsi" w:cstheme="minorHAnsi"/>
          <w:sz w:val="24"/>
        </w:rPr>
        <w:lastRenderedPageBreak/>
        <w:t xml:space="preserve">be allowed to use any item of the spot for other organizations. By this contract agreement, the product and documents prepared during the assignment will be treated as </w:t>
      </w:r>
      <w:r>
        <w:rPr>
          <w:rFonts w:asciiTheme="minorHAnsi" w:hAnsiTheme="minorHAnsi" w:cstheme="minorHAnsi"/>
          <w:sz w:val="24"/>
        </w:rPr>
        <w:t>Save the Children’s</w:t>
      </w:r>
      <w:r w:rsidRPr="005B6054">
        <w:rPr>
          <w:rFonts w:asciiTheme="minorHAnsi" w:hAnsiTheme="minorHAnsi" w:cstheme="minorHAnsi"/>
          <w:sz w:val="24"/>
        </w:rPr>
        <w:t xml:space="preserve"> property. The spot or any part thereof cannot be used or reproduced in any manner by the selected firm.</w:t>
      </w:r>
    </w:p>
    <w:p w:rsidR="00164354" w:rsidRPr="00164354" w:rsidRDefault="00164354" w:rsidP="00164354">
      <w:pPr>
        <w:pStyle w:val="BodyText"/>
        <w:jc w:val="both"/>
        <w:rPr>
          <w:rFonts w:asciiTheme="minorHAnsi" w:hAnsiTheme="minorHAnsi" w:cstheme="minorHAnsi"/>
          <w:sz w:val="24"/>
        </w:rPr>
      </w:pPr>
    </w:p>
    <w:p w:rsidR="00950EF5" w:rsidRPr="00B158A4" w:rsidRDefault="00950EF5" w:rsidP="00916685">
      <w:pPr>
        <w:spacing w:line="240" w:lineRule="auto"/>
        <w:jc w:val="both"/>
        <w:rPr>
          <w:b/>
          <w:sz w:val="24"/>
          <w:szCs w:val="24"/>
        </w:rPr>
      </w:pPr>
      <w:r w:rsidRPr="00B158A4">
        <w:rPr>
          <w:b/>
          <w:sz w:val="24"/>
          <w:szCs w:val="24"/>
        </w:rPr>
        <w:t>Profile of</w:t>
      </w:r>
      <w:r w:rsidR="00916685">
        <w:rPr>
          <w:b/>
          <w:sz w:val="24"/>
          <w:szCs w:val="24"/>
        </w:rPr>
        <w:t xml:space="preserve"> TV Spot</w:t>
      </w:r>
      <w:r w:rsidRPr="00B158A4">
        <w:rPr>
          <w:b/>
          <w:sz w:val="24"/>
          <w:szCs w:val="24"/>
        </w:rPr>
        <w:t xml:space="preserve"> </w:t>
      </w:r>
      <w:r w:rsidR="006824B3">
        <w:rPr>
          <w:b/>
          <w:sz w:val="24"/>
          <w:szCs w:val="24"/>
        </w:rPr>
        <w:t xml:space="preserve">development </w:t>
      </w:r>
      <w:r w:rsidR="00916685">
        <w:rPr>
          <w:b/>
          <w:sz w:val="24"/>
          <w:szCs w:val="24"/>
        </w:rPr>
        <w:t xml:space="preserve">Firm </w:t>
      </w:r>
    </w:p>
    <w:p w:rsidR="00950EF5" w:rsidRDefault="00046FEC" w:rsidP="00046FEC">
      <w:pPr>
        <w:pStyle w:val="BodyText2"/>
        <w:spacing w:after="0" w:line="240" w:lineRule="auto"/>
        <w:jc w:val="both"/>
        <w:rPr>
          <w:rFonts w:cs="Arial"/>
          <w:sz w:val="24"/>
          <w:lang w:val="en-IE"/>
        </w:rPr>
      </w:pPr>
      <w:r>
        <w:rPr>
          <w:rFonts w:cs="Arial"/>
          <w:sz w:val="24"/>
          <w:lang w:val="en-IE"/>
        </w:rPr>
        <w:t xml:space="preserve">Renown and registered advertisement firm who have the similar experience of TV Spot making on children and disadvantage people’s empowerment issue. Firms need to be experience </w:t>
      </w:r>
      <w:r w:rsidR="006824B3">
        <w:rPr>
          <w:rFonts w:cs="Arial"/>
          <w:sz w:val="24"/>
          <w:lang w:val="en-IE"/>
        </w:rPr>
        <w:t xml:space="preserve">of working </w:t>
      </w:r>
      <w:r>
        <w:rPr>
          <w:rFonts w:cs="Arial"/>
          <w:sz w:val="24"/>
          <w:lang w:val="en-IE"/>
        </w:rPr>
        <w:t xml:space="preserve">with NGOs and INGOs.    </w:t>
      </w:r>
    </w:p>
    <w:p w:rsidR="00CD561B" w:rsidRDefault="00CD561B" w:rsidP="00046FEC">
      <w:pPr>
        <w:pStyle w:val="BodyText2"/>
        <w:spacing w:after="0" w:line="240" w:lineRule="auto"/>
        <w:jc w:val="both"/>
        <w:rPr>
          <w:rFonts w:cs="Arial"/>
          <w:sz w:val="24"/>
          <w:lang w:val="en-IE"/>
        </w:rPr>
      </w:pPr>
    </w:p>
    <w:p w:rsidR="00CD561B" w:rsidRPr="003D5BDD" w:rsidRDefault="00CD561B" w:rsidP="00FA52BF">
      <w:pPr>
        <w:rPr>
          <w:rFonts w:ascii="Gill Sans MT" w:hAnsi="Gill Sans MT" w:cs="Arial"/>
          <w:b/>
        </w:rPr>
      </w:pPr>
      <w:r w:rsidRPr="003D5BDD">
        <w:rPr>
          <w:rFonts w:ascii="Gill Sans MT" w:hAnsi="Gill Sans MT" w:cs="Arial"/>
          <w:b/>
        </w:rPr>
        <w:t>Mode of Payment for TVC Production and Airing:</w:t>
      </w:r>
    </w:p>
    <w:p w:rsidR="00CD561B" w:rsidRPr="003D5BDD" w:rsidRDefault="00CD561B" w:rsidP="00A93E49">
      <w:pPr>
        <w:pStyle w:val="ListParagraph"/>
        <w:numPr>
          <w:ilvl w:val="0"/>
          <w:numId w:val="26"/>
        </w:numPr>
        <w:spacing w:after="0" w:line="240" w:lineRule="auto"/>
        <w:jc w:val="both"/>
        <w:rPr>
          <w:sz w:val="24"/>
          <w:szCs w:val="24"/>
        </w:rPr>
      </w:pPr>
      <w:r w:rsidRPr="003D5BDD">
        <w:rPr>
          <w:rFonts w:ascii="Gill Sans MT" w:hAnsi="Gill Sans MT"/>
        </w:rPr>
        <w:t>Mode of Payment</w:t>
      </w:r>
      <w:r w:rsidR="00A93E49" w:rsidRPr="003D5BDD">
        <w:rPr>
          <w:rFonts w:ascii="Gill Sans MT" w:hAnsi="Gill Sans MT"/>
        </w:rPr>
        <w:t xml:space="preserve"> for TVC Production</w:t>
      </w:r>
      <w:r w:rsidRPr="003D5BDD">
        <w:rPr>
          <w:rFonts w:ascii="Gill Sans MT" w:hAnsi="Gill Sans MT"/>
        </w:rPr>
        <w:t>:</w:t>
      </w:r>
      <w:r w:rsidRPr="003D5BDD">
        <w:rPr>
          <w:sz w:val="24"/>
          <w:szCs w:val="24"/>
        </w:rPr>
        <w:t xml:space="preserve"> 25% of the total agreed amount will be paid after submission of draft spot and the rest 75% of the payment will be paid after submission of the final spot.  </w:t>
      </w:r>
    </w:p>
    <w:p w:rsidR="000576D6" w:rsidRDefault="000576D6" w:rsidP="000576D6">
      <w:pPr>
        <w:pStyle w:val="BodyText2"/>
        <w:spacing w:after="0" w:line="240" w:lineRule="auto"/>
        <w:jc w:val="both"/>
        <w:rPr>
          <w:rFonts w:cs="Arial"/>
          <w:sz w:val="24"/>
          <w:lang w:val="en-IE"/>
        </w:rPr>
      </w:pPr>
    </w:p>
    <w:p w:rsidR="000576D6" w:rsidRDefault="000576D6" w:rsidP="000576D6">
      <w:pPr>
        <w:spacing w:line="240" w:lineRule="auto"/>
        <w:jc w:val="both"/>
        <w:rPr>
          <w:b/>
          <w:sz w:val="24"/>
          <w:szCs w:val="24"/>
        </w:rPr>
      </w:pPr>
      <w:r w:rsidRPr="00B158A4">
        <w:rPr>
          <w:b/>
          <w:sz w:val="24"/>
          <w:szCs w:val="24"/>
        </w:rPr>
        <w:t xml:space="preserve">Contract person and reporting: </w:t>
      </w:r>
    </w:p>
    <w:p w:rsidR="000576D6" w:rsidRDefault="000576D6" w:rsidP="000576D6">
      <w:pPr>
        <w:spacing w:line="240" w:lineRule="auto"/>
        <w:jc w:val="both"/>
        <w:rPr>
          <w:sz w:val="24"/>
          <w:szCs w:val="24"/>
        </w:rPr>
      </w:pPr>
      <w:r w:rsidRPr="00B158A4">
        <w:rPr>
          <w:sz w:val="24"/>
          <w:szCs w:val="24"/>
        </w:rPr>
        <w:t xml:space="preserve">The </w:t>
      </w:r>
      <w:r>
        <w:rPr>
          <w:sz w:val="24"/>
          <w:szCs w:val="24"/>
        </w:rPr>
        <w:t xml:space="preserve">firm </w:t>
      </w:r>
      <w:r w:rsidRPr="00B158A4">
        <w:rPr>
          <w:sz w:val="24"/>
          <w:szCs w:val="24"/>
        </w:rPr>
        <w:t>will report to the Senior Manager/ Deputy Director CRG</w:t>
      </w:r>
      <w:r>
        <w:rPr>
          <w:sz w:val="24"/>
          <w:szCs w:val="24"/>
        </w:rPr>
        <w:t>.</w:t>
      </w:r>
      <w:r w:rsidRPr="00B158A4">
        <w:rPr>
          <w:sz w:val="24"/>
          <w:szCs w:val="24"/>
        </w:rPr>
        <w:t xml:space="preserve"> The </w:t>
      </w:r>
      <w:r>
        <w:rPr>
          <w:sz w:val="24"/>
          <w:szCs w:val="24"/>
        </w:rPr>
        <w:t>Spot</w:t>
      </w:r>
      <w:r w:rsidRPr="00B158A4">
        <w:rPr>
          <w:sz w:val="24"/>
          <w:szCs w:val="24"/>
        </w:rPr>
        <w:t xml:space="preserve"> will be submitted to the Director CRG and shared between members of Save the Children as appropriate. </w:t>
      </w:r>
      <w:r>
        <w:rPr>
          <w:sz w:val="24"/>
          <w:szCs w:val="24"/>
        </w:rPr>
        <w:t>For any technical queries</w:t>
      </w:r>
      <w:r w:rsidR="00692E5D">
        <w:rPr>
          <w:sz w:val="24"/>
          <w:szCs w:val="24"/>
        </w:rPr>
        <w:t>, p</w:t>
      </w:r>
      <w:r>
        <w:rPr>
          <w:sz w:val="24"/>
          <w:szCs w:val="24"/>
        </w:rPr>
        <w:t>lease communicate with Mr. Idris Ali Khan (</w:t>
      </w:r>
      <w:hyperlink r:id="rId8" w:history="1">
        <w:r w:rsidRPr="00C054E0">
          <w:rPr>
            <w:rStyle w:val="Hyperlink"/>
            <w:sz w:val="24"/>
            <w:szCs w:val="24"/>
          </w:rPr>
          <w:t>idris.khan@savethechildren.org</w:t>
        </w:r>
      </w:hyperlink>
      <w:r>
        <w:rPr>
          <w:sz w:val="24"/>
          <w:szCs w:val="24"/>
        </w:rPr>
        <w:t>) for more information.</w:t>
      </w: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3D5BDD" w:rsidRDefault="003D5BDD" w:rsidP="00CD561B">
      <w:pPr>
        <w:spacing w:after="0" w:line="240" w:lineRule="auto"/>
        <w:jc w:val="both"/>
        <w:rPr>
          <w:sz w:val="24"/>
          <w:szCs w:val="24"/>
        </w:rPr>
      </w:pPr>
    </w:p>
    <w:p w:rsidR="003D5BDD" w:rsidRDefault="003D5BDD" w:rsidP="00CD561B">
      <w:pPr>
        <w:spacing w:after="0" w:line="240" w:lineRule="auto"/>
        <w:jc w:val="both"/>
        <w:rPr>
          <w:sz w:val="24"/>
          <w:szCs w:val="24"/>
        </w:rPr>
      </w:pPr>
    </w:p>
    <w:p w:rsidR="00636DD3" w:rsidRDefault="00636DD3" w:rsidP="00CD561B">
      <w:pPr>
        <w:spacing w:after="0" w:line="240" w:lineRule="auto"/>
        <w:jc w:val="both"/>
        <w:rPr>
          <w:sz w:val="24"/>
          <w:szCs w:val="24"/>
        </w:rPr>
      </w:pPr>
    </w:p>
    <w:p w:rsidR="003D5BDD" w:rsidRDefault="003D5BDD"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sectPr w:rsidR="000576D6" w:rsidSect="00164354">
      <w:footerReference w:type="default" r:id="rId9"/>
      <w:pgSz w:w="12240" w:h="15840"/>
      <w:pgMar w:top="99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A28" w:rsidRDefault="003F2A28" w:rsidP="009D6CEE">
      <w:pPr>
        <w:spacing w:after="0" w:line="240" w:lineRule="auto"/>
      </w:pPr>
      <w:r>
        <w:separator/>
      </w:r>
    </w:p>
  </w:endnote>
  <w:endnote w:type="continuationSeparator" w:id="0">
    <w:p w:rsidR="003F2A28" w:rsidRDefault="003F2A28" w:rsidP="009D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QSDH+Univers-CondensedLight">
    <w:altName w:val="Arial"/>
    <w:panose1 w:val="00000000000000000000"/>
    <w:charset w:val="00"/>
    <w:family w:val="swiss"/>
    <w:notTrueType/>
    <w:pitch w:val="default"/>
    <w:sig w:usb0="00000003" w:usb1="00000000" w:usb2="00000000" w:usb3="00000000" w:csb0="00000001" w:csb1="00000000"/>
  </w:font>
  <w:font w:name="CESOLR+Univers-Light">
    <w:altName w:val="Arial"/>
    <w:panose1 w:val="00000000000000000000"/>
    <w:charset w:val="00"/>
    <w:family w:val="swiss"/>
    <w:notTrueType/>
    <w:pitch w:val="default"/>
    <w:sig w:usb0="00000003" w:usb1="00000000" w:usb2="00000000" w:usb3="00000000" w:csb0="00000001" w:csb1="00000000"/>
  </w:font>
  <w:font w:name="KLUKTB+Univers-CondensedBold">
    <w:altName w:val="Arial"/>
    <w:panose1 w:val="00000000000000000000"/>
    <w:charset w:val="00"/>
    <w:family w:val="swiss"/>
    <w:notTrueType/>
    <w:pitch w:val="default"/>
    <w:sig w:usb0="00000003" w:usb1="00000000" w:usb2="00000000" w:usb3="00000000" w:csb0="00000001" w:csb1="00000000"/>
  </w:font>
  <w:font w:name="LOEQHZ+AIEclectic-One">
    <w:altName w:val="AI Eclectic"/>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665346"/>
      <w:docPartObj>
        <w:docPartGallery w:val="Page Numbers (Bottom of Page)"/>
        <w:docPartUnique/>
      </w:docPartObj>
    </w:sdtPr>
    <w:sdtEndPr/>
    <w:sdtContent>
      <w:sdt>
        <w:sdtPr>
          <w:id w:val="-1769616900"/>
          <w:docPartObj>
            <w:docPartGallery w:val="Page Numbers (Top of Page)"/>
            <w:docPartUnique/>
          </w:docPartObj>
        </w:sdtPr>
        <w:sdtEndPr/>
        <w:sdtContent>
          <w:p w:rsidR="003D5BDD" w:rsidRDefault="003D5B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3F3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3F33">
              <w:rPr>
                <w:b/>
                <w:bCs/>
                <w:noProof/>
              </w:rPr>
              <w:t>3</w:t>
            </w:r>
            <w:r>
              <w:rPr>
                <w:b/>
                <w:bCs/>
                <w:sz w:val="24"/>
                <w:szCs w:val="24"/>
              </w:rPr>
              <w:fldChar w:fldCharType="end"/>
            </w:r>
          </w:p>
        </w:sdtContent>
      </w:sdt>
    </w:sdtContent>
  </w:sdt>
  <w:p w:rsidR="003D5BDD" w:rsidRDefault="003D5B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A28" w:rsidRDefault="003F2A28" w:rsidP="009D6CEE">
      <w:pPr>
        <w:spacing w:after="0" w:line="240" w:lineRule="auto"/>
      </w:pPr>
      <w:r>
        <w:separator/>
      </w:r>
    </w:p>
  </w:footnote>
  <w:footnote w:type="continuationSeparator" w:id="0">
    <w:p w:rsidR="003F2A28" w:rsidRDefault="003F2A28" w:rsidP="009D6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5181"/>
    <w:multiLevelType w:val="hybridMultilevel"/>
    <w:tmpl w:val="26CA8F2C"/>
    <w:lvl w:ilvl="0" w:tplc="6046BE74">
      <w:start w:val="1"/>
      <w:numFmt w:val="none"/>
      <w:lvlText w:val=""/>
      <w:legacy w:legacy="1" w:legacySpace="0" w:legacyIndent="360"/>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4E36DA"/>
    <w:multiLevelType w:val="hybridMultilevel"/>
    <w:tmpl w:val="3112F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9F49C9"/>
    <w:multiLevelType w:val="hybridMultilevel"/>
    <w:tmpl w:val="D5F0FC80"/>
    <w:lvl w:ilvl="0" w:tplc="5002B75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43601"/>
    <w:multiLevelType w:val="hybridMultilevel"/>
    <w:tmpl w:val="F1481900"/>
    <w:lvl w:ilvl="0" w:tplc="5F42D0D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D44DC"/>
    <w:multiLevelType w:val="hybridMultilevel"/>
    <w:tmpl w:val="E4D2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E4B0B"/>
    <w:multiLevelType w:val="hybridMultilevel"/>
    <w:tmpl w:val="A2BEFFFA"/>
    <w:lvl w:ilvl="0" w:tplc="F3BC34FE">
      <w:start w:val="6"/>
      <w:numFmt w:val="decimal"/>
      <w:lvlText w:val="%1."/>
      <w:lvlJc w:val="left"/>
      <w:pPr>
        <w:tabs>
          <w:tab w:val="num" w:pos="720"/>
        </w:tabs>
        <w:ind w:left="720" w:hanging="360"/>
      </w:pPr>
      <w:rPr>
        <w:rFonts w:hint="default"/>
      </w:rPr>
    </w:lvl>
    <w:lvl w:ilvl="1" w:tplc="B56C6978">
      <w:start w:val="1"/>
      <w:numFmt w:val="decimal"/>
      <w:lvlText w:val="%2."/>
      <w:lvlJc w:val="left"/>
      <w:pPr>
        <w:tabs>
          <w:tab w:val="num" w:pos="1440"/>
        </w:tabs>
        <w:ind w:left="1440" w:hanging="360"/>
      </w:pPr>
      <w:rPr>
        <w:rFonts w:hint="default"/>
      </w:rPr>
    </w:lvl>
    <w:lvl w:ilvl="2" w:tplc="B78AD938">
      <w:start w:val="1"/>
      <w:numFmt w:val="bullet"/>
      <w:lvlText w:val="-"/>
      <w:lvlJc w:val="left"/>
      <w:pPr>
        <w:tabs>
          <w:tab w:val="num" w:pos="2340"/>
        </w:tabs>
        <w:ind w:left="2340" w:hanging="360"/>
      </w:pPr>
      <w:rPr>
        <w:rFonts w:ascii="Times New Roman" w:eastAsia="Times New Roman" w:hAnsi="Times New Roman" w:cs="Times New Roman" w:hint="default"/>
      </w:rPr>
    </w:lvl>
    <w:lvl w:ilvl="3" w:tplc="BBA0A244">
      <w:start w:val="6"/>
      <w:numFmt w:val="bullet"/>
      <w:lvlText w:val=""/>
      <w:lvlJc w:val="left"/>
      <w:pPr>
        <w:tabs>
          <w:tab w:val="num" w:pos="2880"/>
        </w:tabs>
        <w:ind w:left="2880" w:hanging="360"/>
      </w:pPr>
      <w:rPr>
        <w:rFonts w:ascii="Symbol" w:hAnsi="Symbol" w:hint="default"/>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061531"/>
    <w:multiLevelType w:val="hybridMultilevel"/>
    <w:tmpl w:val="393E79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47199"/>
    <w:multiLevelType w:val="hybridMultilevel"/>
    <w:tmpl w:val="742C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663B0"/>
    <w:multiLevelType w:val="hybridMultilevel"/>
    <w:tmpl w:val="3104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5245"/>
    <w:multiLevelType w:val="hybridMultilevel"/>
    <w:tmpl w:val="C156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F39DB"/>
    <w:multiLevelType w:val="hybridMultilevel"/>
    <w:tmpl w:val="9C388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2E5B7A"/>
    <w:multiLevelType w:val="hybridMultilevel"/>
    <w:tmpl w:val="26BE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63DF3"/>
    <w:multiLevelType w:val="hybridMultilevel"/>
    <w:tmpl w:val="63681AE6"/>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E13FA3"/>
    <w:multiLevelType w:val="hybridMultilevel"/>
    <w:tmpl w:val="25AA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D1C7C"/>
    <w:multiLevelType w:val="hybridMultilevel"/>
    <w:tmpl w:val="EE3E634C"/>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07B06"/>
    <w:multiLevelType w:val="hybridMultilevel"/>
    <w:tmpl w:val="C6A43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EC571F"/>
    <w:multiLevelType w:val="hybridMultilevel"/>
    <w:tmpl w:val="19EC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6194B"/>
    <w:multiLevelType w:val="hybridMultilevel"/>
    <w:tmpl w:val="8CDAF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2E779FA"/>
    <w:multiLevelType w:val="hybridMultilevel"/>
    <w:tmpl w:val="95E85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6115FE"/>
    <w:multiLevelType w:val="hybridMultilevel"/>
    <w:tmpl w:val="C8AA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762A1"/>
    <w:multiLevelType w:val="hybridMultilevel"/>
    <w:tmpl w:val="E6A295D2"/>
    <w:lvl w:ilvl="0" w:tplc="04090001">
      <w:start w:val="1"/>
      <w:numFmt w:val="bullet"/>
      <w:lvlText w:val=""/>
      <w:lvlJc w:val="left"/>
      <w:pPr>
        <w:tabs>
          <w:tab w:val="num" w:pos="1440"/>
        </w:tabs>
        <w:ind w:left="1440" w:hanging="360"/>
      </w:pPr>
      <w:rPr>
        <w:rFonts w:ascii="Symbol" w:hAnsi="Symbol" w:hint="default"/>
      </w:rPr>
    </w:lvl>
    <w:lvl w:ilvl="1" w:tplc="04090007">
      <w:start w:val="1"/>
      <w:numFmt w:val="bullet"/>
      <w:lvlText w:val=""/>
      <w:lvlJc w:val="left"/>
      <w:pPr>
        <w:tabs>
          <w:tab w:val="num" w:pos="2160"/>
        </w:tabs>
        <w:ind w:left="2160" w:hanging="360"/>
      </w:pPr>
      <w:rPr>
        <w:rFonts w:ascii="Wingdings" w:hAnsi="Wingdings" w:hint="default"/>
        <w:sz w:val="16"/>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8F01F72"/>
    <w:multiLevelType w:val="hybridMultilevel"/>
    <w:tmpl w:val="F608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2062CA"/>
    <w:multiLevelType w:val="hybridMultilevel"/>
    <w:tmpl w:val="F03A809C"/>
    <w:lvl w:ilvl="0" w:tplc="F3BC34FE">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D32E41"/>
    <w:multiLevelType w:val="hybridMultilevel"/>
    <w:tmpl w:val="9AE00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142309"/>
    <w:multiLevelType w:val="hybridMultilevel"/>
    <w:tmpl w:val="ACEE9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2E66DB"/>
    <w:multiLevelType w:val="hybridMultilevel"/>
    <w:tmpl w:val="C3CA8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F53D9B"/>
    <w:multiLevelType w:val="hybridMultilevel"/>
    <w:tmpl w:val="738897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EB4091"/>
    <w:multiLevelType w:val="hybridMultilevel"/>
    <w:tmpl w:val="7C122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FA221B"/>
    <w:multiLevelType w:val="hybridMultilevel"/>
    <w:tmpl w:val="57C80360"/>
    <w:lvl w:ilvl="0" w:tplc="ACD86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22"/>
  </w:num>
  <w:num w:numId="4">
    <w:abstractNumId w:val="27"/>
  </w:num>
  <w:num w:numId="5">
    <w:abstractNumId w:val="1"/>
  </w:num>
  <w:num w:numId="6">
    <w:abstractNumId w:val="20"/>
  </w:num>
  <w:num w:numId="7">
    <w:abstractNumId w:val="5"/>
  </w:num>
  <w:num w:numId="8">
    <w:abstractNumId w:val="25"/>
  </w:num>
  <w:num w:numId="9">
    <w:abstractNumId w:val="12"/>
  </w:num>
  <w:num w:numId="10">
    <w:abstractNumId w:val="19"/>
  </w:num>
  <w:num w:numId="11">
    <w:abstractNumId w:val="21"/>
  </w:num>
  <w:num w:numId="12">
    <w:abstractNumId w:val="23"/>
  </w:num>
  <w:num w:numId="13">
    <w:abstractNumId w:val="16"/>
  </w:num>
  <w:num w:numId="14">
    <w:abstractNumId w:val="17"/>
  </w:num>
  <w:num w:numId="15">
    <w:abstractNumId w:val="7"/>
  </w:num>
  <w:num w:numId="16">
    <w:abstractNumId w:val="9"/>
  </w:num>
  <w:num w:numId="17">
    <w:abstractNumId w:val="15"/>
  </w:num>
  <w:num w:numId="18">
    <w:abstractNumId w:val="11"/>
  </w:num>
  <w:num w:numId="19">
    <w:abstractNumId w:val="3"/>
  </w:num>
  <w:num w:numId="20">
    <w:abstractNumId w:val="2"/>
  </w:num>
  <w:num w:numId="21">
    <w:abstractNumId w:val="24"/>
  </w:num>
  <w:num w:numId="22">
    <w:abstractNumId w:val="26"/>
  </w:num>
  <w:num w:numId="23">
    <w:abstractNumId w:val="14"/>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num>
  <w:num w:numId="27">
    <w:abstractNumId w:val="28"/>
  </w:num>
  <w:num w:numId="28">
    <w:abstractNumId w:val="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A5"/>
    <w:rsid w:val="00004DCE"/>
    <w:rsid w:val="00011BD2"/>
    <w:rsid w:val="000123BF"/>
    <w:rsid w:val="00013220"/>
    <w:rsid w:val="00014FDF"/>
    <w:rsid w:val="000229F1"/>
    <w:rsid w:val="000325B5"/>
    <w:rsid w:val="00046C25"/>
    <w:rsid w:val="00046FEC"/>
    <w:rsid w:val="00054486"/>
    <w:rsid w:val="000576D6"/>
    <w:rsid w:val="0006250B"/>
    <w:rsid w:val="00064EB9"/>
    <w:rsid w:val="00075473"/>
    <w:rsid w:val="0008673D"/>
    <w:rsid w:val="00090AE2"/>
    <w:rsid w:val="00094EED"/>
    <w:rsid w:val="000A79FB"/>
    <w:rsid w:val="000C687B"/>
    <w:rsid w:val="000D07AF"/>
    <w:rsid w:val="000D2A6A"/>
    <w:rsid w:val="000D56F2"/>
    <w:rsid w:val="000D6DE7"/>
    <w:rsid w:val="000E3B43"/>
    <w:rsid w:val="000E3E76"/>
    <w:rsid w:val="000F34EA"/>
    <w:rsid w:val="00124376"/>
    <w:rsid w:val="00136573"/>
    <w:rsid w:val="001415DB"/>
    <w:rsid w:val="00154C0A"/>
    <w:rsid w:val="00160C95"/>
    <w:rsid w:val="00164354"/>
    <w:rsid w:val="00165C3F"/>
    <w:rsid w:val="00171C73"/>
    <w:rsid w:val="00172053"/>
    <w:rsid w:val="00173E47"/>
    <w:rsid w:val="00191890"/>
    <w:rsid w:val="00196EDD"/>
    <w:rsid w:val="001B3FDB"/>
    <w:rsid w:val="001C7212"/>
    <w:rsid w:val="001C77B9"/>
    <w:rsid w:val="001D4016"/>
    <w:rsid w:val="001D5DF3"/>
    <w:rsid w:val="001D7B9C"/>
    <w:rsid w:val="001E026B"/>
    <w:rsid w:val="00204C42"/>
    <w:rsid w:val="00205802"/>
    <w:rsid w:val="002078FF"/>
    <w:rsid w:val="00230B7C"/>
    <w:rsid w:val="00231625"/>
    <w:rsid w:val="00232AD8"/>
    <w:rsid w:val="0025670D"/>
    <w:rsid w:val="00265551"/>
    <w:rsid w:val="00275F48"/>
    <w:rsid w:val="00280FB9"/>
    <w:rsid w:val="00281560"/>
    <w:rsid w:val="0028695A"/>
    <w:rsid w:val="00286FB0"/>
    <w:rsid w:val="002905C1"/>
    <w:rsid w:val="00293086"/>
    <w:rsid w:val="002A2022"/>
    <w:rsid w:val="002B27EA"/>
    <w:rsid w:val="002B4513"/>
    <w:rsid w:val="002B6D96"/>
    <w:rsid w:val="002B78A5"/>
    <w:rsid w:val="002E65F2"/>
    <w:rsid w:val="002F0338"/>
    <w:rsid w:val="00303D3B"/>
    <w:rsid w:val="003044FC"/>
    <w:rsid w:val="00310C88"/>
    <w:rsid w:val="003218AD"/>
    <w:rsid w:val="00330101"/>
    <w:rsid w:val="00333058"/>
    <w:rsid w:val="00346008"/>
    <w:rsid w:val="00346200"/>
    <w:rsid w:val="00346372"/>
    <w:rsid w:val="003636F4"/>
    <w:rsid w:val="00365104"/>
    <w:rsid w:val="003671F4"/>
    <w:rsid w:val="00374089"/>
    <w:rsid w:val="0038148B"/>
    <w:rsid w:val="00383DF6"/>
    <w:rsid w:val="0038675A"/>
    <w:rsid w:val="003962EA"/>
    <w:rsid w:val="003B3E7A"/>
    <w:rsid w:val="003D0AA6"/>
    <w:rsid w:val="003D2AAC"/>
    <w:rsid w:val="003D497B"/>
    <w:rsid w:val="003D5BDD"/>
    <w:rsid w:val="003D778B"/>
    <w:rsid w:val="003E1C9C"/>
    <w:rsid w:val="003E1D59"/>
    <w:rsid w:val="003E798A"/>
    <w:rsid w:val="003F0A07"/>
    <w:rsid w:val="003F2A28"/>
    <w:rsid w:val="003F2E34"/>
    <w:rsid w:val="003F3A8F"/>
    <w:rsid w:val="004011D9"/>
    <w:rsid w:val="0040268E"/>
    <w:rsid w:val="00403D3A"/>
    <w:rsid w:val="00411694"/>
    <w:rsid w:val="00424D40"/>
    <w:rsid w:val="00432773"/>
    <w:rsid w:val="0043639B"/>
    <w:rsid w:val="004538E5"/>
    <w:rsid w:val="00454658"/>
    <w:rsid w:val="00480BF3"/>
    <w:rsid w:val="00486118"/>
    <w:rsid w:val="004935F0"/>
    <w:rsid w:val="00493D05"/>
    <w:rsid w:val="004A74B5"/>
    <w:rsid w:val="004B0426"/>
    <w:rsid w:val="004B64A5"/>
    <w:rsid w:val="004C06FC"/>
    <w:rsid w:val="004C690D"/>
    <w:rsid w:val="004D47B7"/>
    <w:rsid w:val="005105DD"/>
    <w:rsid w:val="00524B1E"/>
    <w:rsid w:val="00543C84"/>
    <w:rsid w:val="00556897"/>
    <w:rsid w:val="00562F68"/>
    <w:rsid w:val="00584A33"/>
    <w:rsid w:val="005917B4"/>
    <w:rsid w:val="00592476"/>
    <w:rsid w:val="00595631"/>
    <w:rsid w:val="005A1A11"/>
    <w:rsid w:val="005A715A"/>
    <w:rsid w:val="005B6054"/>
    <w:rsid w:val="005B6C03"/>
    <w:rsid w:val="005C3069"/>
    <w:rsid w:val="005C6B65"/>
    <w:rsid w:val="005D1B35"/>
    <w:rsid w:val="005D26D2"/>
    <w:rsid w:val="005D7ADF"/>
    <w:rsid w:val="005E37CC"/>
    <w:rsid w:val="005E41A7"/>
    <w:rsid w:val="005F725D"/>
    <w:rsid w:val="00622097"/>
    <w:rsid w:val="006273D6"/>
    <w:rsid w:val="006306D7"/>
    <w:rsid w:val="00630AF3"/>
    <w:rsid w:val="00636DD3"/>
    <w:rsid w:val="00640CCA"/>
    <w:rsid w:val="00654E3D"/>
    <w:rsid w:val="0066134E"/>
    <w:rsid w:val="00663265"/>
    <w:rsid w:val="00673FB2"/>
    <w:rsid w:val="006824B3"/>
    <w:rsid w:val="0068729C"/>
    <w:rsid w:val="00692E5D"/>
    <w:rsid w:val="006A08E6"/>
    <w:rsid w:val="006A18B7"/>
    <w:rsid w:val="006A67C4"/>
    <w:rsid w:val="006B067A"/>
    <w:rsid w:val="006B0FD0"/>
    <w:rsid w:val="006B3DFE"/>
    <w:rsid w:val="006B7B43"/>
    <w:rsid w:val="006C21E6"/>
    <w:rsid w:val="006D5E6A"/>
    <w:rsid w:val="006E2819"/>
    <w:rsid w:val="006E58BE"/>
    <w:rsid w:val="006F42D6"/>
    <w:rsid w:val="006F5C6F"/>
    <w:rsid w:val="007000AB"/>
    <w:rsid w:val="00701E3A"/>
    <w:rsid w:val="00704403"/>
    <w:rsid w:val="00713A0C"/>
    <w:rsid w:val="007150EF"/>
    <w:rsid w:val="00721E7F"/>
    <w:rsid w:val="00722B5F"/>
    <w:rsid w:val="00760BC6"/>
    <w:rsid w:val="00774526"/>
    <w:rsid w:val="007800E3"/>
    <w:rsid w:val="00780C25"/>
    <w:rsid w:val="0078739D"/>
    <w:rsid w:val="00793530"/>
    <w:rsid w:val="00794B5F"/>
    <w:rsid w:val="007A547F"/>
    <w:rsid w:val="007C7D0B"/>
    <w:rsid w:val="007D009D"/>
    <w:rsid w:val="007D78FA"/>
    <w:rsid w:val="007E2B09"/>
    <w:rsid w:val="007E4A2B"/>
    <w:rsid w:val="007F5D0D"/>
    <w:rsid w:val="007F7D31"/>
    <w:rsid w:val="008015D3"/>
    <w:rsid w:val="008030D2"/>
    <w:rsid w:val="008045AE"/>
    <w:rsid w:val="00810290"/>
    <w:rsid w:val="008225E5"/>
    <w:rsid w:val="00823C92"/>
    <w:rsid w:val="00824006"/>
    <w:rsid w:val="00832619"/>
    <w:rsid w:val="00834E25"/>
    <w:rsid w:val="00846F6C"/>
    <w:rsid w:val="00847866"/>
    <w:rsid w:val="00852222"/>
    <w:rsid w:val="00860040"/>
    <w:rsid w:val="00861DAE"/>
    <w:rsid w:val="00863C32"/>
    <w:rsid w:val="00864DAE"/>
    <w:rsid w:val="0087751F"/>
    <w:rsid w:val="00885583"/>
    <w:rsid w:val="00891B8E"/>
    <w:rsid w:val="008B6F1F"/>
    <w:rsid w:val="008C7779"/>
    <w:rsid w:val="008C7DC4"/>
    <w:rsid w:val="008D10ED"/>
    <w:rsid w:val="008D4F2D"/>
    <w:rsid w:val="008D5F1F"/>
    <w:rsid w:val="008E012B"/>
    <w:rsid w:val="008E72A7"/>
    <w:rsid w:val="00901BB4"/>
    <w:rsid w:val="0090420D"/>
    <w:rsid w:val="00904DB0"/>
    <w:rsid w:val="009079C3"/>
    <w:rsid w:val="00916685"/>
    <w:rsid w:val="00917644"/>
    <w:rsid w:val="0093029F"/>
    <w:rsid w:val="00931985"/>
    <w:rsid w:val="00933F33"/>
    <w:rsid w:val="0093478F"/>
    <w:rsid w:val="00935B8A"/>
    <w:rsid w:val="009372D8"/>
    <w:rsid w:val="00942540"/>
    <w:rsid w:val="00950840"/>
    <w:rsid w:val="00950EF5"/>
    <w:rsid w:val="0096681B"/>
    <w:rsid w:val="00975308"/>
    <w:rsid w:val="00987920"/>
    <w:rsid w:val="009A5EA4"/>
    <w:rsid w:val="009B0CDA"/>
    <w:rsid w:val="009C60EE"/>
    <w:rsid w:val="009C6510"/>
    <w:rsid w:val="009D21B9"/>
    <w:rsid w:val="009D2509"/>
    <w:rsid w:val="009D41A7"/>
    <w:rsid w:val="009D6CEE"/>
    <w:rsid w:val="009D6E68"/>
    <w:rsid w:val="009E29FC"/>
    <w:rsid w:val="009E4A76"/>
    <w:rsid w:val="009E6BA2"/>
    <w:rsid w:val="00A00447"/>
    <w:rsid w:val="00A046F6"/>
    <w:rsid w:val="00A066DD"/>
    <w:rsid w:val="00A1001A"/>
    <w:rsid w:val="00A10BCA"/>
    <w:rsid w:val="00A1283B"/>
    <w:rsid w:val="00A1629D"/>
    <w:rsid w:val="00A41009"/>
    <w:rsid w:val="00A51C9F"/>
    <w:rsid w:val="00A5628A"/>
    <w:rsid w:val="00A820F1"/>
    <w:rsid w:val="00A8358A"/>
    <w:rsid w:val="00A8494F"/>
    <w:rsid w:val="00A91BBB"/>
    <w:rsid w:val="00A9302B"/>
    <w:rsid w:val="00A93E49"/>
    <w:rsid w:val="00A964F8"/>
    <w:rsid w:val="00AC4B62"/>
    <w:rsid w:val="00AD4C1A"/>
    <w:rsid w:val="00AE4E9A"/>
    <w:rsid w:val="00AF0FEF"/>
    <w:rsid w:val="00AF3B2D"/>
    <w:rsid w:val="00AF4DB8"/>
    <w:rsid w:val="00B0274D"/>
    <w:rsid w:val="00B06FCA"/>
    <w:rsid w:val="00B071EF"/>
    <w:rsid w:val="00B23437"/>
    <w:rsid w:val="00B25EA4"/>
    <w:rsid w:val="00B3267A"/>
    <w:rsid w:val="00B32E94"/>
    <w:rsid w:val="00B376AD"/>
    <w:rsid w:val="00B406E5"/>
    <w:rsid w:val="00B54D24"/>
    <w:rsid w:val="00B72CBF"/>
    <w:rsid w:val="00B74EB8"/>
    <w:rsid w:val="00B83223"/>
    <w:rsid w:val="00B90564"/>
    <w:rsid w:val="00B930EF"/>
    <w:rsid w:val="00BB5A73"/>
    <w:rsid w:val="00BB631B"/>
    <w:rsid w:val="00BC22C6"/>
    <w:rsid w:val="00BC4916"/>
    <w:rsid w:val="00BC6F3F"/>
    <w:rsid w:val="00BD3B32"/>
    <w:rsid w:val="00BE5E09"/>
    <w:rsid w:val="00BE7BE3"/>
    <w:rsid w:val="00C00F71"/>
    <w:rsid w:val="00C028B0"/>
    <w:rsid w:val="00C03DDF"/>
    <w:rsid w:val="00C04AF6"/>
    <w:rsid w:val="00C162D4"/>
    <w:rsid w:val="00C35F1B"/>
    <w:rsid w:val="00C4030C"/>
    <w:rsid w:val="00C4053B"/>
    <w:rsid w:val="00C42DFD"/>
    <w:rsid w:val="00C467DF"/>
    <w:rsid w:val="00C558D6"/>
    <w:rsid w:val="00C64745"/>
    <w:rsid w:val="00C70654"/>
    <w:rsid w:val="00C8407B"/>
    <w:rsid w:val="00C933FE"/>
    <w:rsid w:val="00C9555A"/>
    <w:rsid w:val="00C96522"/>
    <w:rsid w:val="00CA3284"/>
    <w:rsid w:val="00CA649D"/>
    <w:rsid w:val="00CB268F"/>
    <w:rsid w:val="00CB26BA"/>
    <w:rsid w:val="00CC5595"/>
    <w:rsid w:val="00CC6C7E"/>
    <w:rsid w:val="00CD08F3"/>
    <w:rsid w:val="00CD561B"/>
    <w:rsid w:val="00CE508B"/>
    <w:rsid w:val="00CF2DB4"/>
    <w:rsid w:val="00CF4211"/>
    <w:rsid w:val="00CF72C5"/>
    <w:rsid w:val="00D370D3"/>
    <w:rsid w:val="00D37B0E"/>
    <w:rsid w:val="00D53685"/>
    <w:rsid w:val="00D5618A"/>
    <w:rsid w:val="00D644F9"/>
    <w:rsid w:val="00D67AF6"/>
    <w:rsid w:val="00D81F20"/>
    <w:rsid w:val="00D84DC1"/>
    <w:rsid w:val="00D97058"/>
    <w:rsid w:val="00D97FF2"/>
    <w:rsid w:val="00DA4E0A"/>
    <w:rsid w:val="00DB594D"/>
    <w:rsid w:val="00DC369F"/>
    <w:rsid w:val="00DD2447"/>
    <w:rsid w:val="00DE2BB6"/>
    <w:rsid w:val="00DE3D8E"/>
    <w:rsid w:val="00DE48A7"/>
    <w:rsid w:val="00DE6856"/>
    <w:rsid w:val="00DE7F0E"/>
    <w:rsid w:val="00DF15A6"/>
    <w:rsid w:val="00DF1E60"/>
    <w:rsid w:val="00DF44CE"/>
    <w:rsid w:val="00DF6A70"/>
    <w:rsid w:val="00E24614"/>
    <w:rsid w:val="00E33D6E"/>
    <w:rsid w:val="00E400F6"/>
    <w:rsid w:val="00E42655"/>
    <w:rsid w:val="00E525BC"/>
    <w:rsid w:val="00E7766C"/>
    <w:rsid w:val="00E824A8"/>
    <w:rsid w:val="00E85AC2"/>
    <w:rsid w:val="00E915D6"/>
    <w:rsid w:val="00EC3F0F"/>
    <w:rsid w:val="00ED209F"/>
    <w:rsid w:val="00ED68E8"/>
    <w:rsid w:val="00EE1C71"/>
    <w:rsid w:val="00EE449D"/>
    <w:rsid w:val="00EE5AC9"/>
    <w:rsid w:val="00EE73CF"/>
    <w:rsid w:val="00F0081C"/>
    <w:rsid w:val="00F039A7"/>
    <w:rsid w:val="00F067A3"/>
    <w:rsid w:val="00F10386"/>
    <w:rsid w:val="00F15AB8"/>
    <w:rsid w:val="00F219E1"/>
    <w:rsid w:val="00F359B5"/>
    <w:rsid w:val="00F3675A"/>
    <w:rsid w:val="00F47DCE"/>
    <w:rsid w:val="00F51D04"/>
    <w:rsid w:val="00F55517"/>
    <w:rsid w:val="00F82C76"/>
    <w:rsid w:val="00F8537F"/>
    <w:rsid w:val="00FA52BF"/>
    <w:rsid w:val="00FB0010"/>
    <w:rsid w:val="00FC6EE5"/>
    <w:rsid w:val="00FE08BD"/>
    <w:rsid w:val="00FE0C6F"/>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AF851-4881-47CD-BC1D-193E3DB1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48B"/>
  </w:style>
  <w:style w:type="paragraph" w:styleId="Heading1">
    <w:name w:val="heading 1"/>
    <w:basedOn w:val="Normal"/>
    <w:next w:val="Normal"/>
    <w:link w:val="Heading1Char"/>
    <w:qFormat/>
    <w:rsid w:val="009372D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D7"/>
    <w:rPr>
      <w:rFonts w:ascii="Tahoma" w:hAnsi="Tahoma" w:cs="Tahoma"/>
      <w:sz w:val="16"/>
      <w:szCs w:val="16"/>
    </w:rPr>
  </w:style>
  <w:style w:type="paragraph" w:styleId="ListParagraph">
    <w:name w:val="List Paragraph"/>
    <w:basedOn w:val="Normal"/>
    <w:link w:val="ListParagraphChar"/>
    <w:qFormat/>
    <w:rsid w:val="00BD3B32"/>
    <w:pPr>
      <w:ind w:left="720"/>
      <w:contextualSpacing/>
    </w:pPr>
  </w:style>
  <w:style w:type="character" w:styleId="Hyperlink">
    <w:name w:val="Hyperlink"/>
    <w:basedOn w:val="DefaultParagraphFont"/>
    <w:uiPriority w:val="99"/>
    <w:unhideWhenUsed/>
    <w:rsid w:val="00BD3B32"/>
    <w:rPr>
      <w:color w:val="0000FF" w:themeColor="hyperlink"/>
      <w:u w:val="single"/>
    </w:rPr>
  </w:style>
  <w:style w:type="table" w:styleId="TableGrid">
    <w:name w:val="Table Grid"/>
    <w:basedOn w:val="TableNormal"/>
    <w:uiPriority w:val="59"/>
    <w:rsid w:val="003E79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411694"/>
    <w:pPr>
      <w:spacing w:after="0" w:line="240" w:lineRule="auto"/>
      <w:jc w:val="center"/>
    </w:pPr>
    <w:rPr>
      <w:rFonts w:ascii="Times New Roman" w:eastAsia="Times New Roman" w:hAnsi="Times New Roman" w:cs="Times New Roman"/>
      <w:sz w:val="32"/>
      <w:szCs w:val="24"/>
    </w:rPr>
  </w:style>
  <w:style w:type="character" w:customStyle="1" w:styleId="BodyTextChar">
    <w:name w:val="Body Text Char"/>
    <w:basedOn w:val="DefaultParagraphFont"/>
    <w:link w:val="BodyText"/>
    <w:rsid w:val="00411694"/>
    <w:rPr>
      <w:rFonts w:ascii="Times New Roman" w:eastAsia="Times New Roman" w:hAnsi="Times New Roman" w:cs="Times New Roman"/>
      <w:sz w:val="32"/>
      <w:szCs w:val="24"/>
    </w:rPr>
  </w:style>
  <w:style w:type="paragraph" w:styleId="BodyTextIndent2">
    <w:name w:val="Body Text Indent 2"/>
    <w:basedOn w:val="Normal"/>
    <w:link w:val="BodyTextIndent2Char"/>
    <w:uiPriority w:val="99"/>
    <w:semiHidden/>
    <w:unhideWhenUsed/>
    <w:rsid w:val="009372D8"/>
    <w:pPr>
      <w:spacing w:after="120" w:line="480" w:lineRule="auto"/>
      <w:ind w:left="360"/>
    </w:pPr>
  </w:style>
  <w:style w:type="character" w:customStyle="1" w:styleId="BodyTextIndent2Char">
    <w:name w:val="Body Text Indent 2 Char"/>
    <w:basedOn w:val="DefaultParagraphFont"/>
    <w:link w:val="BodyTextIndent2"/>
    <w:uiPriority w:val="99"/>
    <w:semiHidden/>
    <w:rsid w:val="009372D8"/>
  </w:style>
  <w:style w:type="character" w:customStyle="1" w:styleId="Heading1Char">
    <w:name w:val="Heading 1 Char"/>
    <w:basedOn w:val="DefaultParagraphFont"/>
    <w:link w:val="Heading1"/>
    <w:rsid w:val="009372D8"/>
    <w:rPr>
      <w:rFonts w:ascii="Arial" w:eastAsia="Times New Roman" w:hAnsi="Arial" w:cs="Arial"/>
      <w:b/>
      <w:bCs/>
      <w:kern w:val="32"/>
      <w:sz w:val="32"/>
      <w:szCs w:val="32"/>
    </w:rPr>
  </w:style>
  <w:style w:type="paragraph" w:styleId="NormalWeb">
    <w:name w:val="Normal (Web)"/>
    <w:basedOn w:val="Normal"/>
    <w:rsid w:val="00937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3">
    <w:name w:val="A3"/>
    <w:uiPriority w:val="99"/>
    <w:rsid w:val="007A547F"/>
    <w:rPr>
      <w:rFonts w:cs="UNQSDH+Univers-CondensedLight"/>
      <w:color w:val="000000"/>
      <w:sz w:val="22"/>
      <w:szCs w:val="22"/>
    </w:rPr>
  </w:style>
  <w:style w:type="paragraph" w:customStyle="1" w:styleId="Pa7">
    <w:name w:val="Pa7"/>
    <w:basedOn w:val="Normal"/>
    <w:next w:val="Normal"/>
    <w:uiPriority w:val="99"/>
    <w:rsid w:val="007A547F"/>
    <w:pPr>
      <w:autoSpaceDE w:val="0"/>
      <w:autoSpaceDN w:val="0"/>
      <w:adjustRightInd w:val="0"/>
      <w:spacing w:after="0" w:line="480" w:lineRule="atLeast"/>
    </w:pPr>
    <w:rPr>
      <w:rFonts w:ascii="CESOLR+Univers-Light" w:hAnsi="CESOLR+Univers-Light"/>
      <w:sz w:val="24"/>
      <w:szCs w:val="24"/>
    </w:rPr>
  </w:style>
  <w:style w:type="paragraph" w:customStyle="1" w:styleId="Pa6">
    <w:name w:val="Pa6"/>
    <w:basedOn w:val="Normal"/>
    <w:next w:val="Normal"/>
    <w:uiPriority w:val="99"/>
    <w:rsid w:val="007A547F"/>
    <w:pPr>
      <w:autoSpaceDE w:val="0"/>
      <w:autoSpaceDN w:val="0"/>
      <w:adjustRightInd w:val="0"/>
      <w:spacing w:after="0" w:line="240" w:lineRule="atLeast"/>
    </w:pPr>
    <w:rPr>
      <w:rFonts w:ascii="CESOLR+Univers-Light" w:hAnsi="CESOLR+Univers-Light"/>
      <w:sz w:val="24"/>
      <w:szCs w:val="24"/>
    </w:rPr>
  </w:style>
  <w:style w:type="character" w:customStyle="1" w:styleId="A6">
    <w:name w:val="A6"/>
    <w:uiPriority w:val="99"/>
    <w:rsid w:val="007A547F"/>
    <w:rPr>
      <w:rFonts w:ascii="UNQSDH+Univers-CondensedLight" w:hAnsi="UNQSDH+Univers-CondensedLight" w:cs="UNQSDH+Univers-CondensedLight"/>
      <w:color w:val="000000"/>
      <w:sz w:val="95"/>
      <w:szCs w:val="95"/>
    </w:rPr>
  </w:style>
  <w:style w:type="character" w:customStyle="1" w:styleId="A7">
    <w:name w:val="A7"/>
    <w:uiPriority w:val="99"/>
    <w:rsid w:val="007A547F"/>
    <w:rPr>
      <w:rFonts w:cs="KLUKTB+Univers-CondensedBold"/>
      <w:b/>
      <w:bCs/>
      <w:color w:val="000000"/>
      <w:sz w:val="28"/>
      <w:szCs w:val="28"/>
    </w:rPr>
  </w:style>
  <w:style w:type="paragraph" w:customStyle="1" w:styleId="Pa13">
    <w:name w:val="Pa13"/>
    <w:basedOn w:val="Normal"/>
    <w:next w:val="Normal"/>
    <w:uiPriority w:val="99"/>
    <w:rsid w:val="007A547F"/>
    <w:pPr>
      <w:autoSpaceDE w:val="0"/>
      <w:autoSpaceDN w:val="0"/>
      <w:adjustRightInd w:val="0"/>
      <w:spacing w:after="0" w:line="240" w:lineRule="atLeast"/>
    </w:pPr>
    <w:rPr>
      <w:rFonts w:ascii="LOEQHZ+AIEclectic-One" w:hAnsi="LOEQHZ+AIEclectic-One"/>
      <w:sz w:val="24"/>
      <w:szCs w:val="24"/>
    </w:rPr>
  </w:style>
  <w:style w:type="character" w:customStyle="1" w:styleId="A4">
    <w:name w:val="A4"/>
    <w:uiPriority w:val="99"/>
    <w:rsid w:val="007A547F"/>
    <w:rPr>
      <w:rFonts w:cs="LOEQHZ+AIEclectic-One"/>
      <w:color w:val="000000"/>
      <w:sz w:val="18"/>
      <w:szCs w:val="18"/>
    </w:rPr>
  </w:style>
  <w:style w:type="paragraph" w:styleId="Header">
    <w:name w:val="header"/>
    <w:basedOn w:val="Normal"/>
    <w:link w:val="HeaderChar"/>
    <w:rsid w:val="004538E5"/>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4538E5"/>
    <w:rPr>
      <w:rFonts w:ascii="Times New Roman" w:eastAsia="Times New Roman" w:hAnsi="Times New Roman" w:cs="Times New Roman"/>
      <w:snapToGrid w:val="0"/>
      <w:sz w:val="24"/>
      <w:szCs w:val="20"/>
    </w:rPr>
  </w:style>
  <w:style w:type="paragraph" w:customStyle="1" w:styleId="1Einrckung">
    <w:name w:val="1. Einrückung"/>
    <w:basedOn w:val="Normal"/>
    <w:uiPriority w:val="99"/>
    <w:rsid w:val="007E2B09"/>
    <w:pPr>
      <w:tabs>
        <w:tab w:val="left" w:pos="483"/>
      </w:tabs>
      <w:spacing w:after="0" w:line="240" w:lineRule="auto"/>
      <w:ind w:left="483" w:hanging="483"/>
    </w:pPr>
    <w:rPr>
      <w:rFonts w:ascii="Arial" w:eastAsia="Times New Roman" w:hAnsi="Arial" w:cs="Times New Roman"/>
      <w:szCs w:val="20"/>
      <w:lang w:eastAsia="de-DE"/>
    </w:rPr>
  </w:style>
  <w:style w:type="paragraph" w:styleId="Footer">
    <w:name w:val="footer"/>
    <w:basedOn w:val="Normal"/>
    <w:link w:val="FooterChar"/>
    <w:uiPriority w:val="99"/>
    <w:unhideWhenUsed/>
    <w:rsid w:val="009D6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CEE"/>
  </w:style>
  <w:style w:type="paragraph" w:styleId="BodyText2">
    <w:name w:val="Body Text 2"/>
    <w:basedOn w:val="Normal"/>
    <w:link w:val="BodyText2Char"/>
    <w:uiPriority w:val="99"/>
    <w:semiHidden/>
    <w:unhideWhenUsed/>
    <w:rsid w:val="00950EF5"/>
    <w:pPr>
      <w:spacing w:after="120" w:line="480" w:lineRule="auto"/>
    </w:pPr>
  </w:style>
  <w:style w:type="character" w:customStyle="1" w:styleId="BodyText2Char">
    <w:name w:val="Body Text 2 Char"/>
    <w:basedOn w:val="DefaultParagraphFont"/>
    <w:link w:val="BodyText2"/>
    <w:uiPriority w:val="99"/>
    <w:semiHidden/>
    <w:rsid w:val="00950EF5"/>
  </w:style>
  <w:style w:type="character" w:customStyle="1" w:styleId="ListParagraphChar">
    <w:name w:val="List Paragraph Char"/>
    <w:basedOn w:val="DefaultParagraphFont"/>
    <w:link w:val="ListParagraph"/>
    <w:rsid w:val="005E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ris.khan@savethechildre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87D4F-9233-4AE2-8168-999AA410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Zillur Rahman1</cp:lastModifiedBy>
  <cp:revision>3</cp:revision>
  <cp:lastPrinted>2015-05-05T10:31:00Z</cp:lastPrinted>
  <dcterms:created xsi:type="dcterms:W3CDTF">2015-06-17T11:35:00Z</dcterms:created>
  <dcterms:modified xsi:type="dcterms:W3CDTF">2015-06-17T11:39:00Z</dcterms:modified>
</cp:coreProperties>
</file>