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65A1" w14:textId="72E35CEF" w:rsidR="00983B13" w:rsidRPr="00983B13" w:rsidRDefault="00983B13">
      <w:pPr>
        <w:rPr>
          <w:b/>
          <w:bCs/>
          <w:lang w:val="en-US"/>
        </w:rPr>
      </w:pPr>
      <w:r w:rsidRPr="00983B13">
        <w:rPr>
          <w:b/>
          <w:bCs/>
          <w:lang w:val="en-US"/>
        </w:rPr>
        <w:t>Prompt 1 Results:</w:t>
      </w:r>
    </w:p>
    <w:p w14:paraId="672CFE0B" w14:textId="77777777" w:rsidR="00983B13" w:rsidRPr="00983B13" w:rsidRDefault="00983B13" w:rsidP="00983B13">
      <w:pPr>
        <w:rPr>
          <w:lang w:val="en-US"/>
        </w:rPr>
      </w:pPr>
      <w:proofErr w:type="spellStart"/>
      <w:r w:rsidRPr="00983B13">
        <w:rPr>
          <w:lang w:val="en-US"/>
        </w:rPr>
        <w:t>ChargeGrid</w:t>
      </w:r>
      <w:proofErr w:type="spellEnd"/>
      <w:r w:rsidRPr="00983B13">
        <w:rPr>
          <w:lang w:val="en-US"/>
        </w:rPr>
        <w:t xml:space="preserve"> EV Charging Session Dataset — Data Quality Summary</w:t>
      </w:r>
    </w:p>
    <w:p w14:paraId="441AD858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Metric</w:t>
      </w:r>
      <w:r w:rsidRPr="00983B13">
        <w:rPr>
          <w:lang w:val="en-US"/>
        </w:rPr>
        <w:tab/>
        <w:t>Result</w:t>
      </w:r>
    </w:p>
    <w:p w14:paraId="54EA7478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Rows</w:t>
      </w:r>
      <w:r w:rsidRPr="00983B13">
        <w:rPr>
          <w:lang w:val="en-US"/>
        </w:rPr>
        <w:tab/>
        <w:t>1,800</w:t>
      </w:r>
    </w:p>
    <w:p w14:paraId="41830AE4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Columns</w:t>
      </w:r>
      <w:r w:rsidRPr="00983B13">
        <w:rPr>
          <w:lang w:val="en-US"/>
        </w:rPr>
        <w:tab/>
        <w:t>13</w:t>
      </w:r>
    </w:p>
    <w:p w14:paraId="5B45AADD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Date range</w:t>
      </w:r>
      <w:r w:rsidRPr="00983B13">
        <w:rPr>
          <w:lang w:val="en-US"/>
        </w:rPr>
        <w:tab/>
        <w:t>May 1, 2026 – July 29, 2026</w:t>
      </w:r>
    </w:p>
    <w:p w14:paraId="1AB8B88E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Cities</w:t>
      </w:r>
      <w:r w:rsidRPr="00983B13">
        <w:rPr>
          <w:lang w:val="en-US"/>
        </w:rPr>
        <w:tab/>
        <w:t>Bengaluru, Chennai, Coimbatore</w:t>
      </w:r>
    </w:p>
    <w:p w14:paraId="3B8CD203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 xml:space="preserve">Charger </w:t>
      </w:r>
      <w:proofErr w:type="gramStart"/>
      <w:r w:rsidRPr="00983B13">
        <w:rPr>
          <w:lang w:val="en-US"/>
        </w:rPr>
        <w:t>types</w:t>
      </w:r>
      <w:proofErr w:type="gramEnd"/>
      <w:r w:rsidRPr="00983B13">
        <w:rPr>
          <w:lang w:val="en-US"/>
        </w:rPr>
        <w:tab/>
        <w:t>AC Slow, DC Fast</w:t>
      </w:r>
    </w:p>
    <w:p w14:paraId="2461A04C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User types</w:t>
      </w:r>
      <w:r w:rsidRPr="00983B13">
        <w:rPr>
          <w:lang w:val="en-US"/>
        </w:rPr>
        <w:tab/>
        <w:t>Pay-as-you-go, Subscriber</w:t>
      </w:r>
    </w:p>
    <w:p w14:paraId="504F49F7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Missing values</w:t>
      </w:r>
      <w:r w:rsidRPr="00983B13">
        <w:rPr>
          <w:lang w:val="en-US"/>
        </w:rPr>
        <w:tab/>
        <w:t>None</w:t>
      </w:r>
    </w:p>
    <w:p w14:paraId="0CD57814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Duplicate session IDs</w:t>
      </w:r>
      <w:r w:rsidRPr="00983B13">
        <w:rPr>
          <w:lang w:val="en-US"/>
        </w:rPr>
        <w:tab/>
        <w:t>None</w:t>
      </w:r>
    </w:p>
    <w:p w14:paraId="746C4797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Duplicate rows</w:t>
      </w:r>
      <w:r w:rsidRPr="00983B13">
        <w:rPr>
          <w:lang w:val="en-US"/>
        </w:rPr>
        <w:tab/>
        <w:t>None</w:t>
      </w:r>
    </w:p>
    <w:p w14:paraId="143E22A6" w14:textId="08AFCF99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Column structure</w:t>
      </w:r>
    </w:p>
    <w:p w14:paraId="2F2F5030" w14:textId="7E18638B" w:rsidR="00983B13" w:rsidRPr="00983B13" w:rsidRDefault="00983B13" w:rsidP="00983B13">
      <w:pPr>
        <w:rPr>
          <w:b/>
          <w:bCs/>
          <w:lang w:val="en-US"/>
        </w:rPr>
      </w:pPr>
      <w:r w:rsidRPr="00983B13">
        <w:rPr>
          <w:b/>
          <w:bCs/>
          <w:lang w:val="en-US"/>
        </w:rPr>
        <w:t>The dataset contains:</w:t>
      </w:r>
    </w:p>
    <w:p w14:paraId="45241EB9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 xml:space="preserve">Identifiers: </w:t>
      </w:r>
      <w:proofErr w:type="spellStart"/>
      <w:r w:rsidRPr="00983B13">
        <w:rPr>
          <w:lang w:val="en-US"/>
        </w:rPr>
        <w:t>session_id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station_id</w:t>
      </w:r>
      <w:proofErr w:type="spellEnd"/>
    </w:p>
    <w:p w14:paraId="15BB7E85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 xml:space="preserve">Categorical: city, </w:t>
      </w:r>
      <w:proofErr w:type="spellStart"/>
      <w:r w:rsidRPr="00983B13">
        <w:rPr>
          <w:lang w:val="en-US"/>
        </w:rPr>
        <w:t>charger_type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connector_type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user_type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day_of_week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time_slot</w:t>
      </w:r>
      <w:proofErr w:type="spellEnd"/>
      <w:r w:rsidRPr="00983B13">
        <w:rPr>
          <w:lang w:val="en-US"/>
        </w:rPr>
        <w:t>, weather</w:t>
      </w:r>
    </w:p>
    <w:p w14:paraId="54F16997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 xml:space="preserve">Numerical: </w:t>
      </w:r>
      <w:proofErr w:type="spellStart"/>
      <w:r w:rsidRPr="00983B13">
        <w:rPr>
          <w:lang w:val="en-US"/>
        </w:rPr>
        <w:t>energy_kwh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duration_min</w:t>
      </w:r>
      <w:proofErr w:type="spellEnd"/>
      <w:r w:rsidRPr="00983B13">
        <w:rPr>
          <w:lang w:val="en-US"/>
        </w:rPr>
        <w:t>, cost</w:t>
      </w:r>
    </w:p>
    <w:p w14:paraId="4C6CA550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Date: date</w:t>
      </w:r>
    </w:p>
    <w:p w14:paraId="7F0ED7A2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Unique category details</w:t>
      </w:r>
    </w:p>
    <w:p w14:paraId="77735F6E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Cities: 3</w:t>
      </w:r>
    </w:p>
    <w:p w14:paraId="2020E949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Charger types: 2</w:t>
      </w:r>
    </w:p>
    <w:p w14:paraId="29A265C5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User types: 2</w:t>
      </w:r>
    </w:p>
    <w:p w14:paraId="5626FEA5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Connector types: CCS2, CHAdeMO, Type 2</w:t>
      </w:r>
    </w:p>
    <w:p w14:paraId="3103F61B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Time slots: Morning, Afternoon, Evening, Night</w:t>
      </w:r>
    </w:p>
    <w:p w14:paraId="00052E72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Weather: Clear, Cloudy, Rain</w:t>
      </w:r>
    </w:p>
    <w:p w14:paraId="61D38D93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Days: All 7 days represented</w:t>
      </w:r>
    </w:p>
    <w:p w14:paraId="5796A252" w14:textId="511C059A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Obvious data-quality checks</w:t>
      </w:r>
    </w:p>
    <w:p w14:paraId="08940CF0" w14:textId="5BBBDD0C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lastRenderedPageBreak/>
        <w:t>No major issues were detected:</w:t>
      </w:r>
    </w:p>
    <w:p w14:paraId="32C10D42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No missing values.</w:t>
      </w:r>
    </w:p>
    <w:p w14:paraId="33266E0D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 xml:space="preserve">No duplicate </w:t>
      </w:r>
      <w:proofErr w:type="spellStart"/>
      <w:r w:rsidRPr="00983B13">
        <w:rPr>
          <w:lang w:val="en-US"/>
        </w:rPr>
        <w:t>session_ids</w:t>
      </w:r>
      <w:proofErr w:type="spellEnd"/>
      <w:r w:rsidRPr="00983B13">
        <w:rPr>
          <w:lang w:val="en-US"/>
        </w:rPr>
        <w:t xml:space="preserve"> or complete duplicate records.</w:t>
      </w:r>
    </w:p>
    <w:p w14:paraId="6458B0BA" w14:textId="77777777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No invalid/missing dates.</w:t>
      </w:r>
    </w:p>
    <w:p w14:paraId="3980BEC4" w14:textId="77777777" w:rsidR="00983B13" w:rsidRPr="00983B13" w:rsidRDefault="00983B13" w:rsidP="00983B13">
      <w:pPr>
        <w:rPr>
          <w:lang w:val="en-US"/>
        </w:rPr>
      </w:pPr>
      <w:proofErr w:type="spellStart"/>
      <w:r w:rsidRPr="00983B13">
        <w:rPr>
          <w:lang w:val="en-US"/>
        </w:rPr>
        <w:t>day_of_week</w:t>
      </w:r>
      <w:proofErr w:type="spellEnd"/>
      <w:r w:rsidRPr="00983B13">
        <w:rPr>
          <w:lang w:val="en-US"/>
        </w:rPr>
        <w:t xml:space="preserve"> is consistent with date.</w:t>
      </w:r>
    </w:p>
    <w:p w14:paraId="1B232DF6" w14:textId="77777777" w:rsidR="00983B13" w:rsidRPr="00983B13" w:rsidRDefault="00983B13" w:rsidP="00983B13">
      <w:pPr>
        <w:rPr>
          <w:lang w:val="en-US"/>
        </w:rPr>
      </w:pPr>
      <w:proofErr w:type="spellStart"/>
      <w:r w:rsidRPr="00983B13">
        <w:rPr>
          <w:lang w:val="en-US"/>
        </w:rPr>
        <w:t>energy_kwh</w:t>
      </w:r>
      <w:proofErr w:type="spellEnd"/>
      <w:r w:rsidRPr="00983B13">
        <w:rPr>
          <w:lang w:val="en-US"/>
        </w:rPr>
        <w:t xml:space="preserve">, </w:t>
      </w:r>
      <w:proofErr w:type="spellStart"/>
      <w:r w:rsidRPr="00983B13">
        <w:rPr>
          <w:lang w:val="en-US"/>
        </w:rPr>
        <w:t>duration_min</w:t>
      </w:r>
      <w:proofErr w:type="spellEnd"/>
      <w:r w:rsidRPr="00983B13">
        <w:rPr>
          <w:lang w:val="en-US"/>
        </w:rPr>
        <w:t>, and cost contain no zero or negative values.</w:t>
      </w:r>
    </w:p>
    <w:p w14:paraId="338ADC71" w14:textId="3B0FC288" w:rsidR="00983B13" w:rsidRPr="00983B13" w:rsidRDefault="00983B13" w:rsidP="00983B13">
      <w:pPr>
        <w:rPr>
          <w:lang w:val="en-US"/>
        </w:rPr>
      </w:pPr>
      <w:r w:rsidRPr="00983B13">
        <w:rPr>
          <w:lang w:val="en-US"/>
        </w:rPr>
        <w:t>Charger/connector combinations are internally consistent: DC Fast → CCS2, while AC Slow → CHAdeMO or Type 2.</w:t>
      </w:r>
    </w:p>
    <w:p w14:paraId="0FDA819A" w14:textId="48F41A99" w:rsidR="00983B13" w:rsidRDefault="00983B13" w:rsidP="00983B13">
      <w:pPr>
        <w:rPr>
          <w:lang w:val="en-US"/>
        </w:rPr>
      </w:pPr>
      <w:r w:rsidRPr="00983B13">
        <w:rPr>
          <w:lang w:val="en-US"/>
        </w:rPr>
        <w:t>Overall: The dataset is structurally clean and analysis-ready, with 1,800 sessions across 13 fields and a 90-day date span. No obvious data-quality problems require correction before exploratory analysis</w:t>
      </w:r>
    </w:p>
    <w:p w14:paraId="2EB045B4" w14:textId="28103DEB" w:rsidR="00983B13" w:rsidRDefault="00983B13" w:rsidP="00983B13">
      <w:pPr>
        <w:rPr>
          <w:b/>
          <w:bCs/>
          <w:lang w:val="en-US"/>
        </w:rPr>
      </w:pPr>
      <w:r w:rsidRPr="00983B13">
        <w:rPr>
          <w:b/>
          <w:bCs/>
          <w:lang w:val="en-US"/>
        </w:rPr>
        <w:t>Prompt 2 Results</w:t>
      </w:r>
      <w:r>
        <w:rPr>
          <w:b/>
          <w:bCs/>
          <w:lang w:val="en-US"/>
        </w:rPr>
        <w:t>:</w:t>
      </w:r>
    </w:p>
    <w:p w14:paraId="0F33C553" w14:textId="1730A1FA" w:rsidR="00983B13" w:rsidRDefault="00983B13" w:rsidP="00983B13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0869068" wp14:editId="7112055B">
            <wp:extent cx="5731510" cy="2868295"/>
            <wp:effectExtent l="0" t="0" r="2540" b="8255"/>
            <wp:docPr id="16124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D2FB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Step 2 — OLAP Roll-Up: City × Month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48"/>
        <w:gridCol w:w="881"/>
        <w:gridCol w:w="1149"/>
        <w:gridCol w:w="1615"/>
        <w:gridCol w:w="1587"/>
        <w:gridCol w:w="2336"/>
      </w:tblGrid>
      <w:tr w:rsidR="00983B13" w:rsidRPr="00983B13" w14:paraId="6A913E45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3DCE5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City</w:t>
            </w:r>
          </w:p>
        </w:tc>
        <w:tc>
          <w:tcPr>
            <w:tcW w:w="0" w:type="auto"/>
            <w:hideMark/>
          </w:tcPr>
          <w:p w14:paraId="2D9E24D2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Month</w:t>
            </w:r>
          </w:p>
        </w:tc>
        <w:tc>
          <w:tcPr>
            <w:tcW w:w="0" w:type="auto"/>
            <w:hideMark/>
          </w:tcPr>
          <w:p w14:paraId="26F747C9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7789A609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76B39410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Total Energy (kWh)</w:t>
            </w:r>
          </w:p>
        </w:tc>
        <w:tc>
          <w:tcPr>
            <w:tcW w:w="0" w:type="auto"/>
            <w:hideMark/>
          </w:tcPr>
          <w:p w14:paraId="6244201F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Energy/Session (kWh)</w:t>
            </w:r>
          </w:p>
        </w:tc>
      </w:tr>
      <w:tr w:rsidR="00983B13" w:rsidRPr="00983B13" w14:paraId="145C38D9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EC451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Bengaluru</w:t>
            </w:r>
          </w:p>
        </w:tc>
        <w:tc>
          <w:tcPr>
            <w:tcW w:w="0" w:type="auto"/>
            <w:hideMark/>
          </w:tcPr>
          <w:p w14:paraId="0E8E3CC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May</w:t>
            </w:r>
          </w:p>
        </w:tc>
        <w:tc>
          <w:tcPr>
            <w:tcW w:w="0" w:type="auto"/>
            <w:hideMark/>
          </w:tcPr>
          <w:p w14:paraId="01BF7B7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235</w:t>
            </w:r>
          </w:p>
        </w:tc>
        <w:tc>
          <w:tcPr>
            <w:tcW w:w="0" w:type="auto"/>
            <w:hideMark/>
          </w:tcPr>
          <w:p w14:paraId="29F0226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41.30</w:t>
            </w:r>
          </w:p>
        </w:tc>
        <w:tc>
          <w:tcPr>
            <w:tcW w:w="0" w:type="auto"/>
            <w:hideMark/>
          </w:tcPr>
          <w:p w14:paraId="7C65912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3,877.51</w:t>
            </w:r>
          </w:p>
        </w:tc>
        <w:tc>
          <w:tcPr>
            <w:tcW w:w="0" w:type="auto"/>
            <w:hideMark/>
          </w:tcPr>
          <w:p w14:paraId="5F7E890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16.50</w:t>
            </w:r>
          </w:p>
        </w:tc>
      </w:tr>
      <w:tr w:rsidR="00983B13" w:rsidRPr="00983B13" w14:paraId="45F3C944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DAC1B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Bengaluru</w:t>
            </w:r>
          </w:p>
        </w:tc>
        <w:tc>
          <w:tcPr>
            <w:tcW w:w="0" w:type="auto"/>
            <w:hideMark/>
          </w:tcPr>
          <w:p w14:paraId="0EC0686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June</w:t>
            </w:r>
          </w:p>
        </w:tc>
        <w:tc>
          <w:tcPr>
            <w:tcW w:w="0" w:type="auto"/>
            <w:hideMark/>
          </w:tcPr>
          <w:p w14:paraId="0671A35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250</w:t>
            </w:r>
          </w:p>
        </w:tc>
        <w:tc>
          <w:tcPr>
            <w:tcW w:w="0" w:type="auto"/>
            <w:hideMark/>
          </w:tcPr>
          <w:p w14:paraId="5094005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40.34</w:t>
            </w:r>
          </w:p>
        </w:tc>
        <w:tc>
          <w:tcPr>
            <w:tcW w:w="0" w:type="auto"/>
            <w:hideMark/>
          </w:tcPr>
          <w:p w14:paraId="58DF061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4,131.50</w:t>
            </w:r>
          </w:p>
        </w:tc>
        <w:tc>
          <w:tcPr>
            <w:tcW w:w="0" w:type="auto"/>
            <w:hideMark/>
          </w:tcPr>
          <w:p w14:paraId="7EF9886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16.53</w:t>
            </w:r>
          </w:p>
        </w:tc>
      </w:tr>
      <w:tr w:rsidR="00983B13" w:rsidRPr="00983B13" w14:paraId="665F5B9B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CFF5C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Bengaluru</w:t>
            </w:r>
          </w:p>
        </w:tc>
        <w:tc>
          <w:tcPr>
            <w:tcW w:w="0" w:type="auto"/>
            <w:hideMark/>
          </w:tcPr>
          <w:p w14:paraId="3A5D351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July</w:t>
            </w:r>
          </w:p>
        </w:tc>
        <w:tc>
          <w:tcPr>
            <w:tcW w:w="0" w:type="auto"/>
            <w:hideMark/>
          </w:tcPr>
          <w:p w14:paraId="24CB07A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219</w:t>
            </w:r>
          </w:p>
        </w:tc>
        <w:tc>
          <w:tcPr>
            <w:tcW w:w="0" w:type="auto"/>
            <w:hideMark/>
          </w:tcPr>
          <w:p w14:paraId="1BF0758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42.31</w:t>
            </w:r>
          </w:p>
        </w:tc>
        <w:tc>
          <w:tcPr>
            <w:tcW w:w="0" w:type="auto"/>
            <w:hideMark/>
          </w:tcPr>
          <w:p w14:paraId="72D9347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3,774.85</w:t>
            </w:r>
          </w:p>
        </w:tc>
        <w:tc>
          <w:tcPr>
            <w:tcW w:w="0" w:type="auto"/>
            <w:hideMark/>
          </w:tcPr>
          <w:p w14:paraId="11BEF8E6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17.24</w:t>
            </w:r>
          </w:p>
        </w:tc>
      </w:tr>
      <w:tr w:rsidR="00983B13" w:rsidRPr="00983B13" w14:paraId="58F5F637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A3128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Chennai</w:t>
            </w:r>
          </w:p>
        </w:tc>
        <w:tc>
          <w:tcPr>
            <w:tcW w:w="0" w:type="auto"/>
            <w:hideMark/>
          </w:tcPr>
          <w:p w14:paraId="004CC24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May</w:t>
            </w:r>
          </w:p>
        </w:tc>
        <w:tc>
          <w:tcPr>
            <w:tcW w:w="0" w:type="auto"/>
            <w:hideMark/>
          </w:tcPr>
          <w:p w14:paraId="1BC68D5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253</w:t>
            </w:r>
          </w:p>
        </w:tc>
        <w:tc>
          <w:tcPr>
            <w:tcW w:w="0" w:type="auto"/>
            <w:hideMark/>
          </w:tcPr>
          <w:p w14:paraId="2B29112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47.35</w:t>
            </w:r>
          </w:p>
        </w:tc>
        <w:tc>
          <w:tcPr>
            <w:tcW w:w="0" w:type="auto"/>
            <w:hideMark/>
          </w:tcPr>
          <w:p w14:paraId="6183150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4,864.84</w:t>
            </w:r>
          </w:p>
        </w:tc>
        <w:tc>
          <w:tcPr>
            <w:tcW w:w="0" w:type="auto"/>
            <w:hideMark/>
          </w:tcPr>
          <w:p w14:paraId="7CC97E0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19.23</w:t>
            </w:r>
          </w:p>
        </w:tc>
      </w:tr>
      <w:tr w:rsidR="00983B13" w:rsidRPr="00983B13" w14:paraId="38D4C71A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3840E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lastRenderedPageBreak/>
              <w:t>Chennai</w:t>
            </w:r>
          </w:p>
        </w:tc>
        <w:tc>
          <w:tcPr>
            <w:tcW w:w="0" w:type="auto"/>
            <w:hideMark/>
          </w:tcPr>
          <w:p w14:paraId="0F1DF264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June</w:t>
            </w:r>
          </w:p>
        </w:tc>
        <w:tc>
          <w:tcPr>
            <w:tcW w:w="0" w:type="auto"/>
            <w:hideMark/>
          </w:tcPr>
          <w:p w14:paraId="0AE8AFF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220</w:t>
            </w:r>
          </w:p>
        </w:tc>
        <w:tc>
          <w:tcPr>
            <w:tcW w:w="0" w:type="auto"/>
            <w:hideMark/>
          </w:tcPr>
          <w:p w14:paraId="1BB41F3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48.23</w:t>
            </w:r>
          </w:p>
        </w:tc>
        <w:tc>
          <w:tcPr>
            <w:tcW w:w="0" w:type="auto"/>
            <w:hideMark/>
          </w:tcPr>
          <w:p w14:paraId="681ED54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4,385.87</w:t>
            </w:r>
          </w:p>
        </w:tc>
        <w:tc>
          <w:tcPr>
            <w:tcW w:w="0" w:type="auto"/>
            <w:hideMark/>
          </w:tcPr>
          <w:p w14:paraId="01E7E8A6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19.94</w:t>
            </w:r>
          </w:p>
        </w:tc>
      </w:tr>
      <w:tr w:rsidR="00983B13" w:rsidRPr="00983B13" w14:paraId="04F4BA51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6FD06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Chennai</w:t>
            </w:r>
          </w:p>
        </w:tc>
        <w:tc>
          <w:tcPr>
            <w:tcW w:w="0" w:type="auto"/>
            <w:hideMark/>
          </w:tcPr>
          <w:p w14:paraId="1985B216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July</w:t>
            </w:r>
          </w:p>
        </w:tc>
        <w:tc>
          <w:tcPr>
            <w:tcW w:w="0" w:type="auto"/>
            <w:hideMark/>
          </w:tcPr>
          <w:p w14:paraId="390DC6D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212</w:t>
            </w:r>
          </w:p>
        </w:tc>
        <w:tc>
          <w:tcPr>
            <w:tcW w:w="0" w:type="auto"/>
            <w:hideMark/>
          </w:tcPr>
          <w:p w14:paraId="6091FF9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48.16</w:t>
            </w:r>
          </w:p>
        </w:tc>
        <w:tc>
          <w:tcPr>
            <w:tcW w:w="0" w:type="auto"/>
            <w:hideMark/>
          </w:tcPr>
          <w:p w14:paraId="5C06593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4,130.68</w:t>
            </w:r>
          </w:p>
        </w:tc>
        <w:tc>
          <w:tcPr>
            <w:tcW w:w="0" w:type="auto"/>
            <w:hideMark/>
          </w:tcPr>
          <w:p w14:paraId="7A9A1A6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19.48</w:t>
            </w:r>
          </w:p>
        </w:tc>
      </w:tr>
      <w:tr w:rsidR="00983B13" w:rsidRPr="00983B13" w14:paraId="3E884E6C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C6C80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Coimbatore</w:t>
            </w:r>
          </w:p>
        </w:tc>
        <w:tc>
          <w:tcPr>
            <w:tcW w:w="0" w:type="auto"/>
            <w:hideMark/>
          </w:tcPr>
          <w:p w14:paraId="7AFB316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May</w:t>
            </w:r>
          </w:p>
        </w:tc>
        <w:tc>
          <w:tcPr>
            <w:tcW w:w="0" w:type="auto"/>
            <w:hideMark/>
          </w:tcPr>
          <w:p w14:paraId="11A2500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133</w:t>
            </w:r>
          </w:p>
        </w:tc>
        <w:tc>
          <w:tcPr>
            <w:tcW w:w="0" w:type="auto"/>
            <w:hideMark/>
          </w:tcPr>
          <w:p w14:paraId="1AE3C9E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40.44</w:t>
            </w:r>
          </w:p>
        </w:tc>
        <w:tc>
          <w:tcPr>
            <w:tcW w:w="0" w:type="auto"/>
            <w:hideMark/>
          </w:tcPr>
          <w:p w14:paraId="2FC625D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2,158.99</w:t>
            </w:r>
          </w:p>
        </w:tc>
        <w:tc>
          <w:tcPr>
            <w:tcW w:w="0" w:type="auto"/>
            <w:hideMark/>
          </w:tcPr>
          <w:p w14:paraId="5FA7AC4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16.23</w:t>
            </w:r>
          </w:p>
        </w:tc>
      </w:tr>
      <w:tr w:rsidR="00983B13" w:rsidRPr="00983B13" w14:paraId="64D80055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55509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Coimbatore</w:t>
            </w:r>
          </w:p>
        </w:tc>
        <w:tc>
          <w:tcPr>
            <w:tcW w:w="0" w:type="auto"/>
            <w:hideMark/>
          </w:tcPr>
          <w:p w14:paraId="2F0BFEE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June</w:t>
            </w:r>
          </w:p>
        </w:tc>
        <w:tc>
          <w:tcPr>
            <w:tcW w:w="0" w:type="auto"/>
            <w:hideMark/>
          </w:tcPr>
          <w:p w14:paraId="7A3ECC7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144</w:t>
            </w:r>
          </w:p>
        </w:tc>
        <w:tc>
          <w:tcPr>
            <w:tcW w:w="0" w:type="auto"/>
            <w:hideMark/>
          </w:tcPr>
          <w:p w14:paraId="5635F3C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41.29</w:t>
            </w:r>
          </w:p>
        </w:tc>
        <w:tc>
          <w:tcPr>
            <w:tcW w:w="0" w:type="auto"/>
            <w:hideMark/>
          </w:tcPr>
          <w:p w14:paraId="6ED6D6E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2,392.03</w:t>
            </w:r>
          </w:p>
        </w:tc>
        <w:tc>
          <w:tcPr>
            <w:tcW w:w="0" w:type="auto"/>
            <w:hideMark/>
          </w:tcPr>
          <w:p w14:paraId="42FFA7D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16.61</w:t>
            </w:r>
          </w:p>
        </w:tc>
      </w:tr>
      <w:tr w:rsidR="00983B13" w:rsidRPr="00983B13" w14:paraId="1B23BB60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1B36A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Coimbatore</w:t>
            </w:r>
          </w:p>
        </w:tc>
        <w:tc>
          <w:tcPr>
            <w:tcW w:w="0" w:type="auto"/>
            <w:hideMark/>
          </w:tcPr>
          <w:p w14:paraId="699CD0F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July</w:t>
            </w:r>
          </w:p>
        </w:tc>
        <w:tc>
          <w:tcPr>
            <w:tcW w:w="0" w:type="auto"/>
            <w:hideMark/>
          </w:tcPr>
          <w:p w14:paraId="400A277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134</w:t>
            </w:r>
          </w:p>
        </w:tc>
        <w:tc>
          <w:tcPr>
            <w:tcW w:w="0" w:type="auto"/>
            <w:hideMark/>
          </w:tcPr>
          <w:p w14:paraId="6098EAD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40.68</w:t>
            </w:r>
          </w:p>
        </w:tc>
        <w:tc>
          <w:tcPr>
            <w:tcW w:w="0" w:type="auto"/>
            <w:hideMark/>
          </w:tcPr>
          <w:p w14:paraId="6576993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2,186.74</w:t>
            </w:r>
          </w:p>
        </w:tc>
        <w:tc>
          <w:tcPr>
            <w:tcW w:w="0" w:type="auto"/>
            <w:hideMark/>
          </w:tcPr>
          <w:p w14:paraId="11E1B68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16.32</w:t>
            </w:r>
          </w:p>
        </w:tc>
      </w:tr>
    </w:tbl>
    <w:p w14:paraId="44D8080C" w14:textId="77777777" w:rsidR="00983B13" w:rsidRPr="00983B13" w:rsidRDefault="00983B13" w:rsidP="00983B13">
      <w:r w:rsidRPr="00983B13">
        <w:t>What stands out</w:t>
      </w:r>
    </w:p>
    <w:p w14:paraId="2EB99AB6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Chennai has the highest energy consumption in every month and generally the highest session duration. </w:t>
      </w:r>
    </w:p>
    <w:p w14:paraId="2171169B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Bengaluru has the largest session volume overall, but its sessions are shorter and consume less energy per session than Chennai. </w:t>
      </w:r>
    </w:p>
    <w:p w14:paraId="0A7CEDA9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Coimbatore consistently has the lowest activity by both session count and total energy. </w:t>
      </w:r>
    </w:p>
    <w:p w14:paraId="75B62C75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Chennai's average energy per session is roughly 19–20 kWh, versus approximately 16–17 kWh in Bengaluru and Coimbatore. </w:t>
      </w:r>
    </w:p>
    <w:p w14:paraId="68D469F4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Session volume peaks in June for Bengaluru, while Chennai and Coimbatore decline from May through July. </w:t>
      </w:r>
    </w:p>
    <w:p w14:paraId="37F1B3BF" w14:textId="77777777" w:rsidR="00983B13" w:rsidRPr="00983B13" w:rsidRDefault="00983B13" w:rsidP="00983B13">
      <w:pPr>
        <w:numPr>
          <w:ilvl w:val="0"/>
          <w:numId w:val="1"/>
        </w:numPr>
      </w:pPr>
      <w:r w:rsidRPr="00983B13">
        <w:t xml:space="preserve">July's Bengaluru sessions have the city's highest average energy per session (17.24 kWh) despite fewer sessions. </w:t>
      </w:r>
    </w:p>
    <w:p w14:paraId="4E8974C3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City comparison over time</w:t>
      </w:r>
    </w:p>
    <w:p w14:paraId="0A513688" w14:textId="77777777" w:rsidR="00983B13" w:rsidRDefault="00983B13" w:rsidP="00983B13">
      <w:r w:rsidRPr="00983B13">
        <w:t>The following chart compares monthly session volumes across the three cities:</w:t>
      </w:r>
    </w:p>
    <w:p w14:paraId="18220C1B" w14:textId="72377461" w:rsidR="00983B13" w:rsidRPr="00983B13" w:rsidRDefault="00983B13" w:rsidP="00983B13">
      <w:r>
        <w:rPr>
          <w:noProof/>
        </w:rPr>
        <w:drawing>
          <wp:inline distT="0" distB="0" distL="0" distR="0" wp14:anchorId="54789F21" wp14:editId="00947C9E">
            <wp:extent cx="3817620" cy="1991802"/>
            <wp:effectExtent l="0" t="0" r="0" b="8890"/>
            <wp:docPr id="7608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66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056" cy="199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C850" w14:textId="77777777" w:rsidR="00983B13" w:rsidRPr="00983B13" w:rsidRDefault="00983B13" w:rsidP="00983B13">
      <w:r w:rsidRPr="00983B13">
        <w:t>The actual plotted comparison is represented by the generated analysis chart above; the main pattern is that Chennai starts highest but declines steadily, while Bengaluru peaks in June before declining in July.</w:t>
      </w:r>
    </w:p>
    <w:p w14:paraId="79157469" w14:textId="34D40FCA" w:rsidR="00983B13" w:rsidRPr="00983B13" w:rsidRDefault="00983B13" w:rsidP="00983B13"/>
    <w:p w14:paraId="471FC7B2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lastRenderedPageBreak/>
        <w:t>Step 3 — Drill-Down: Chennai</w:t>
      </w:r>
    </w:p>
    <w:p w14:paraId="293CD2B4" w14:textId="77777777" w:rsidR="00983B13" w:rsidRPr="00983B13" w:rsidRDefault="00983B13" w:rsidP="00983B13">
      <w:r w:rsidRPr="00983B13">
        <w:t>Chennai was selected because it shows the strongest city-level pattern in the roll-up, particularly its consistently high energy consumption and higher energy/session.</w:t>
      </w:r>
    </w:p>
    <w:p w14:paraId="1D6C1178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3.1 Weekly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26"/>
        <w:gridCol w:w="1149"/>
        <w:gridCol w:w="2179"/>
        <w:gridCol w:w="1565"/>
      </w:tblGrid>
      <w:tr w:rsidR="00983B13" w:rsidRPr="00983B13" w14:paraId="724D5050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6E669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Week starting</w:t>
            </w:r>
          </w:p>
        </w:tc>
        <w:tc>
          <w:tcPr>
            <w:tcW w:w="0" w:type="auto"/>
            <w:hideMark/>
          </w:tcPr>
          <w:p w14:paraId="16221E5E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35F3B5EB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6196D3EF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Energy (kWh)</w:t>
            </w:r>
          </w:p>
        </w:tc>
      </w:tr>
      <w:tr w:rsidR="00983B13" w:rsidRPr="00983B13" w14:paraId="0B44B31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EFAC3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Apr 28</w:t>
            </w:r>
          </w:p>
        </w:tc>
        <w:tc>
          <w:tcPr>
            <w:tcW w:w="0" w:type="auto"/>
            <w:hideMark/>
          </w:tcPr>
          <w:p w14:paraId="28B6BB5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32</w:t>
            </w:r>
          </w:p>
        </w:tc>
        <w:tc>
          <w:tcPr>
            <w:tcW w:w="0" w:type="auto"/>
            <w:hideMark/>
          </w:tcPr>
          <w:p w14:paraId="053D0046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51.70</w:t>
            </w:r>
          </w:p>
        </w:tc>
        <w:tc>
          <w:tcPr>
            <w:tcW w:w="0" w:type="auto"/>
            <w:hideMark/>
          </w:tcPr>
          <w:p w14:paraId="10403BD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641.04</w:t>
            </w:r>
          </w:p>
        </w:tc>
      </w:tr>
      <w:tr w:rsidR="00983B13" w:rsidRPr="00983B13" w14:paraId="6431E57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69F11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May 5</w:t>
            </w:r>
          </w:p>
        </w:tc>
        <w:tc>
          <w:tcPr>
            <w:tcW w:w="0" w:type="auto"/>
            <w:hideMark/>
          </w:tcPr>
          <w:p w14:paraId="5E612DB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56</w:t>
            </w:r>
          </w:p>
        </w:tc>
        <w:tc>
          <w:tcPr>
            <w:tcW w:w="0" w:type="auto"/>
            <w:hideMark/>
          </w:tcPr>
          <w:p w14:paraId="512467F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47.89</w:t>
            </w:r>
          </w:p>
        </w:tc>
        <w:tc>
          <w:tcPr>
            <w:tcW w:w="0" w:type="auto"/>
            <w:hideMark/>
          </w:tcPr>
          <w:p w14:paraId="7CB5C41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1,088.73</w:t>
            </w:r>
          </w:p>
        </w:tc>
      </w:tr>
      <w:tr w:rsidR="00983B13" w:rsidRPr="00983B13" w14:paraId="07A2549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C6748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May 12</w:t>
            </w:r>
          </w:p>
        </w:tc>
        <w:tc>
          <w:tcPr>
            <w:tcW w:w="0" w:type="auto"/>
            <w:hideMark/>
          </w:tcPr>
          <w:p w14:paraId="4D5334A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57</w:t>
            </w:r>
          </w:p>
        </w:tc>
        <w:tc>
          <w:tcPr>
            <w:tcW w:w="0" w:type="auto"/>
            <w:hideMark/>
          </w:tcPr>
          <w:p w14:paraId="0C18FD4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48.72</w:t>
            </w:r>
          </w:p>
        </w:tc>
        <w:tc>
          <w:tcPr>
            <w:tcW w:w="0" w:type="auto"/>
            <w:hideMark/>
          </w:tcPr>
          <w:p w14:paraId="35B8A51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1,115.17</w:t>
            </w:r>
          </w:p>
        </w:tc>
      </w:tr>
      <w:tr w:rsidR="00983B13" w:rsidRPr="00983B13" w14:paraId="086348FF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3507C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May 19</w:t>
            </w:r>
          </w:p>
        </w:tc>
        <w:tc>
          <w:tcPr>
            <w:tcW w:w="0" w:type="auto"/>
            <w:hideMark/>
          </w:tcPr>
          <w:p w14:paraId="2383910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53</w:t>
            </w:r>
          </w:p>
        </w:tc>
        <w:tc>
          <w:tcPr>
            <w:tcW w:w="0" w:type="auto"/>
            <w:hideMark/>
          </w:tcPr>
          <w:p w14:paraId="095F3CE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45.64</w:t>
            </w:r>
          </w:p>
        </w:tc>
        <w:tc>
          <w:tcPr>
            <w:tcW w:w="0" w:type="auto"/>
            <w:hideMark/>
          </w:tcPr>
          <w:p w14:paraId="25B0BD84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1,004.05</w:t>
            </w:r>
          </w:p>
        </w:tc>
      </w:tr>
      <w:tr w:rsidR="00983B13" w:rsidRPr="00983B13" w14:paraId="2399014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42285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May 26</w:t>
            </w:r>
          </w:p>
        </w:tc>
        <w:tc>
          <w:tcPr>
            <w:tcW w:w="0" w:type="auto"/>
            <w:hideMark/>
          </w:tcPr>
          <w:p w14:paraId="27DD37E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59</w:t>
            </w:r>
          </w:p>
        </w:tc>
        <w:tc>
          <w:tcPr>
            <w:tcW w:w="0" w:type="auto"/>
            <w:hideMark/>
          </w:tcPr>
          <w:p w14:paraId="6CB5C4B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44.94</w:t>
            </w:r>
          </w:p>
        </w:tc>
        <w:tc>
          <w:tcPr>
            <w:tcW w:w="0" w:type="auto"/>
            <w:hideMark/>
          </w:tcPr>
          <w:p w14:paraId="1447DA9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1,100.43</w:t>
            </w:r>
          </w:p>
        </w:tc>
      </w:tr>
      <w:tr w:rsidR="00983B13" w:rsidRPr="00983B13" w14:paraId="2E7993DC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223C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Jun 2</w:t>
            </w:r>
          </w:p>
        </w:tc>
        <w:tc>
          <w:tcPr>
            <w:tcW w:w="0" w:type="auto"/>
            <w:hideMark/>
          </w:tcPr>
          <w:p w14:paraId="7B7828C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</w:t>
            </w:r>
          </w:p>
        </w:tc>
        <w:tc>
          <w:tcPr>
            <w:tcW w:w="0" w:type="auto"/>
            <w:hideMark/>
          </w:tcPr>
          <w:p w14:paraId="4BC1DB26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47.52</w:t>
            </w:r>
          </w:p>
        </w:tc>
        <w:tc>
          <w:tcPr>
            <w:tcW w:w="0" w:type="auto"/>
            <w:hideMark/>
          </w:tcPr>
          <w:p w14:paraId="67010DC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851.86</w:t>
            </w:r>
          </w:p>
        </w:tc>
      </w:tr>
      <w:tr w:rsidR="00983B13" w:rsidRPr="00983B13" w14:paraId="425C97CB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A243C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Jun 9</w:t>
            </w:r>
          </w:p>
        </w:tc>
        <w:tc>
          <w:tcPr>
            <w:tcW w:w="0" w:type="auto"/>
            <w:hideMark/>
          </w:tcPr>
          <w:p w14:paraId="30BCC5F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61</w:t>
            </w:r>
          </w:p>
        </w:tc>
        <w:tc>
          <w:tcPr>
            <w:tcW w:w="0" w:type="auto"/>
            <w:hideMark/>
          </w:tcPr>
          <w:p w14:paraId="5502BEF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43.53</w:t>
            </w:r>
          </w:p>
        </w:tc>
        <w:tc>
          <w:tcPr>
            <w:tcW w:w="0" w:type="auto"/>
            <w:hideMark/>
          </w:tcPr>
          <w:p w14:paraId="6563D7D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1,172.39</w:t>
            </w:r>
          </w:p>
        </w:tc>
      </w:tr>
      <w:tr w:rsidR="00983B13" w:rsidRPr="00983B13" w14:paraId="34166385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8192A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Jun 16</w:t>
            </w:r>
          </w:p>
        </w:tc>
        <w:tc>
          <w:tcPr>
            <w:tcW w:w="0" w:type="auto"/>
            <w:hideMark/>
          </w:tcPr>
          <w:p w14:paraId="042A58F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51</w:t>
            </w:r>
          </w:p>
        </w:tc>
        <w:tc>
          <w:tcPr>
            <w:tcW w:w="0" w:type="auto"/>
            <w:hideMark/>
          </w:tcPr>
          <w:p w14:paraId="67A3ED8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50.07</w:t>
            </w:r>
          </w:p>
        </w:tc>
        <w:tc>
          <w:tcPr>
            <w:tcW w:w="0" w:type="auto"/>
            <w:hideMark/>
          </w:tcPr>
          <w:p w14:paraId="16DCEA54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1,027.36</w:t>
            </w:r>
          </w:p>
        </w:tc>
      </w:tr>
      <w:tr w:rsidR="00983B13" w:rsidRPr="00983B13" w14:paraId="67E0E7C6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4B856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Jun 23</w:t>
            </w:r>
          </w:p>
        </w:tc>
        <w:tc>
          <w:tcPr>
            <w:tcW w:w="0" w:type="auto"/>
            <w:hideMark/>
          </w:tcPr>
          <w:p w14:paraId="1C509EF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54</w:t>
            </w:r>
          </w:p>
        </w:tc>
        <w:tc>
          <w:tcPr>
            <w:tcW w:w="0" w:type="auto"/>
            <w:hideMark/>
          </w:tcPr>
          <w:p w14:paraId="5BEF873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52.83</w:t>
            </w:r>
          </w:p>
        </w:tc>
        <w:tc>
          <w:tcPr>
            <w:tcW w:w="0" w:type="auto"/>
            <w:hideMark/>
          </w:tcPr>
          <w:p w14:paraId="0F23B4E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1,158.70</w:t>
            </w:r>
          </w:p>
        </w:tc>
      </w:tr>
      <w:tr w:rsidR="00983B13" w:rsidRPr="00983B13" w14:paraId="29B5BBF2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8848D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Jun 30</w:t>
            </w:r>
          </w:p>
        </w:tc>
        <w:tc>
          <w:tcPr>
            <w:tcW w:w="0" w:type="auto"/>
            <w:hideMark/>
          </w:tcPr>
          <w:p w14:paraId="3F71E51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</w:t>
            </w:r>
          </w:p>
        </w:tc>
        <w:tc>
          <w:tcPr>
            <w:tcW w:w="0" w:type="auto"/>
            <w:hideMark/>
          </w:tcPr>
          <w:p w14:paraId="0F6EBBB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52.04</w:t>
            </w:r>
          </w:p>
        </w:tc>
        <w:tc>
          <w:tcPr>
            <w:tcW w:w="0" w:type="auto"/>
            <w:hideMark/>
          </w:tcPr>
          <w:p w14:paraId="26230CF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942.49</w:t>
            </w:r>
          </w:p>
        </w:tc>
      </w:tr>
      <w:tr w:rsidR="00983B13" w:rsidRPr="00983B13" w14:paraId="5AB43A7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806AF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Jul 7</w:t>
            </w:r>
          </w:p>
        </w:tc>
        <w:tc>
          <w:tcPr>
            <w:tcW w:w="0" w:type="auto"/>
            <w:hideMark/>
          </w:tcPr>
          <w:p w14:paraId="3525444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50</w:t>
            </w:r>
          </w:p>
        </w:tc>
        <w:tc>
          <w:tcPr>
            <w:tcW w:w="0" w:type="auto"/>
            <w:hideMark/>
          </w:tcPr>
          <w:p w14:paraId="71B88C4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43.95</w:t>
            </w:r>
          </w:p>
        </w:tc>
        <w:tc>
          <w:tcPr>
            <w:tcW w:w="0" w:type="auto"/>
            <w:hideMark/>
          </w:tcPr>
          <w:p w14:paraId="4FE9E2F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924.36</w:t>
            </w:r>
          </w:p>
        </w:tc>
      </w:tr>
      <w:tr w:rsidR="00983B13" w:rsidRPr="00983B13" w14:paraId="43B4B750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33421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Jul 14</w:t>
            </w:r>
          </w:p>
        </w:tc>
        <w:tc>
          <w:tcPr>
            <w:tcW w:w="0" w:type="auto"/>
            <w:hideMark/>
          </w:tcPr>
          <w:p w14:paraId="7A63B47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53</w:t>
            </w:r>
          </w:p>
        </w:tc>
        <w:tc>
          <w:tcPr>
            <w:tcW w:w="0" w:type="auto"/>
            <w:hideMark/>
          </w:tcPr>
          <w:p w14:paraId="5E0F61A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47.59</w:t>
            </w:r>
          </w:p>
        </w:tc>
        <w:tc>
          <w:tcPr>
            <w:tcW w:w="0" w:type="auto"/>
            <w:hideMark/>
          </w:tcPr>
          <w:p w14:paraId="0F22C38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1,023.11</w:t>
            </w:r>
          </w:p>
        </w:tc>
      </w:tr>
      <w:tr w:rsidR="00983B13" w:rsidRPr="00983B13" w14:paraId="364AE038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94FA8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Jul 21</w:t>
            </w:r>
          </w:p>
        </w:tc>
        <w:tc>
          <w:tcPr>
            <w:tcW w:w="0" w:type="auto"/>
            <w:hideMark/>
          </w:tcPr>
          <w:p w14:paraId="3FA1A07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</w:t>
            </w:r>
          </w:p>
        </w:tc>
        <w:tc>
          <w:tcPr>
            <w:tcW w:w="0" w:type="auto"/>
            <w:hideMark/>
          </w:tcPr>
          <w:p w14:paraId="3695FD8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47.22</w:t>
            </w:r>
          </w:p>
        </w:tc>
        <w:tc>
          <w:tcPr>
            <w:tcW w:w="0" w:type="auto"/>
            <w:hideMark/>
          </w:tcPr>
          <w:p w14:paraId="332BE70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945.65</w:t>
            </w:r>
          </w:p>
        </w:tc>
      </w:tr>
      <w:tr w:rsidR="00983B13" w:rsidRPr="00983B13" w14:paraId="325DEE19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894AA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Jul 28*</w:t>
            </w:r>
          </w:p>
        </w:tc>
        <w:tc>
          <w:tcPr>
            <w:tcW w:w="0" w:type="auto"/>
            <w:hideMark/>
          </w:tcPr>
          <w:p w14:paraId="1FBC332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19</w:t>
            </w:r>
          </w:p>
        </w:tc>
        <w:tc>
          <w:tcPr>
            <w:tcW w:w="0" w:type="auto"/>
            <w:hideMark/>
          </w:tcPr>
          <w:p w14:paraId="1203EAB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51.80</w:t>
            </w:r>
          </w:p>
        </w:tc>
        <w:tc>
          <w:tcPr>
            <w:tcW w:w="0" w:type="auto"/>
            <w:hideMark/>
          </w:tcPr>
          <w:p w14:paraId="3B5120A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386.05</w:t>
            </w:r>
          </w:p>
        </w:tc>
      </w:tr>
    </w:tbl>
    <w:p w14:paraId="5884099A" w14:textId="77777777" w:rsidR="00983B13" w:rsidRPr="00983B13" w:rsidRDefault="00983B13" w:rsidP="00983B13">
      <w:r w:rsidRPr="00983B13">
        <w:t>*The final July week is a partial week, so its lower count/energy should not be interpreted as a full-week decline.</w:t>
      </w:r>
    </w:p>
    <w:p w14:paraId="5C712E96" w14:textId="77777777" w:rsidR="00983B13" w:rsidRPr="00983B13" w:rsidRDefault="00983B13" w:rsidP="00983B13">
      <w:r w:rsidRPr="00983B13">
        <w:t>The weekly pattern is relatively stable: most complete weeks fall around 45–61 sessions and ~850–1,170 kWh.</w:t>
      </w:r>
    </w:p>
    <w:p w14:paraId="7D1521EE" w14:textId="51BF595C" w:rsidR="00983B13" w:rsidRPr="00983B13" w:rsidRDefault="00983B13" w:rsidP="00983B13"/>
    <w:p w14:paraId="2EC3A7D1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3.2 Day-of-week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9"/>
        <w:gridCol w:w="1149"/>
        <w:gridCol w:w="2179"/>
        <w:gridCol w:w="1565"/>
      </w:tblGrid>
      <w:tr w:rsidR="00983B13" w:rsidRPr="00983B13" w14:paraId="0E986293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B63F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Day</w:t>
            </w:r>
          </w:p>
        </w:tc>
        <w:tc>
          <w:tcPr>
            <w:tcW w:w="0" w:type="auto"/>
            <w:hideMark/>
          </w:tcPr>
          <w:p w14:paraId="46A16701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38F95C38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5153956D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Energy (kWh)</w:t>
            </w:r>
          </w:p>
        </w:tc>
      </w:tr>
      <w:tr w:rsidR="00983B13" w:rsidRPr="00983B13" w14:paraId="483BEC0D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A4B11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Monday</w:t>
            </w:r>
          </w:p>
        </w:tc>
        <w:tc>
          <w:tcPr>
            <w:tcW w:w="0" w:type="auto"/>
            <w:hideMark/>
          </w:tcPr>
          <w:p w14:paraId="30EE7E5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101</w:t>
            </w:r>
          </w:p>
        </w:tc>
        <w:tc>
          <w:tcPr>
            <w:tcW w:w="0" w:type="auto"/>
            <w:hideMark/>
          </w:tcPr>
          <w:p w14:paraId="48721ED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48.86</w:t>
            </w:r>
          </w:p>
        </w:tc>
        <w:tc>
          <w:tcPr>
            <w:tcW w:w="0" w:type="auto"/>
            <w:hideMark/>
          </w:tcPr>
          <w:p w14:paraId="5D16A16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1,982.19</w:t>
            </w:r>
          </w:p>
        </w:tc>
      </w:tr>
      <w:tr w:rsidR="00983B13" w:rsidRPr="00983B13" w14:paraId="4E80BC42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B8890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Tuesday</w:t>
            </w:r>
          </w:p>
        </w:tc>
        <w:tc>
          <w:tcPr>
            <w:tcW w:w="0" w:type="auto"/>
            <w:hideMark/>
          </w:tcPr>
          <w:p w14:paraId="2A12CDF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84</w:t>
            </w:r>
          </w:p>
        </w:tc>
        <w:tc>
          <w:tcPr>
            <w:tcW w:w="0" w:type="auto"/>
            <w:hideMark/>
          </w:tcPr>
          <w:p w14:paraId="2E7515F0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45.36</w:t>
            </w:r>
          </w:p>
        </w:tc>
        <w:tc>
          <w:tcPr>
            <w:tcW w:w="0" w:type="auto"/>
            <w:hideMark/>
          </w:tcPr>
          <w:p w14:paraId="5CD7666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1,582.71</w:t>
            </w:r>
          </w:p>
        </w:tc>
      </w:tr>
      <w:tr w:rsidR="00983B13" w:rsidRPr="00983B13" w14:paraId="159582FE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32251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lastRenderedPageBreak/>
              <w:t>Wednesday</w:t>
            </w:r>
          </w:p>
        </w:tc>
        <w:tc>
          <w:tcPr>
            <w:tcW w:w="0" w:type="auto"/>
            <w:hideMark/>
          </w:tcPr>
          <w:p w14:paraId="48085E4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84</w:t>
            </w:r>
          </w:p>
        </w:tc>
        <w:tc>
          <w:tcPr>
            <w:tcW w:w="0" w:type="auto"/>
            <w:hideMark/>
          </w:tcPr>
          <w:p w14:paraId="0416D13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48.80</w:t>
            </w:r>
          </w:p>
        </w:tc>
        <w:tc>
          <w:tcPr>
            <w:tcW w:w="0" w:type="auto"/>
            <w:hideMark/>
          </w:tcPr>
          <w:p w14:paraId="7A6526F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1,624.70</w:t>
            </w:r>
          </w:p>
        </w:tc>
      </w:tr>
      <w:tr w:rsidR="00983B13" w:rsidRPr="00983B13" w14:paraId="56ED15EC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EFE0D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Thursday</w:t>
            </w:r>
          </w:p>
        </w:tc>
        <w:tc>
          <w:tcPr>
            <w:tcW w:w="0" w:type="auto"/>
            <w:hideMark/>
          </w:tcPr>
          <w:p w14:paraId="56F4FFE7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85</w:t>
            </w:r>
          </w:p>
        </w:tc>
        <w:tc>
          <w:tcPr>
            <w:tcW w:w="0" w:type="auto"/>
            <w:hideMark/>
          </w:tcPr>
          <w:p w14:paraId="100A303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45.07</w:t>
            </w:r>
          </w:p>
        </w:tc>
        <w:tc>
          <w:tcPr>
            <w:tcW w:w="0" w:type="auto"/>
            <w:hideMark/>
          </w:tcPr>
          <w:p w14:paraId="71E7712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1,520.61</w:t>
            </w:r>
          </w:p>
        </w:tc>
      </w:tr>
      <w:tr w:rsidR="00983B13" w:rsidRPr="00983B13" w14:paraId="1E2A44B3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EEB74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Friday</w:t>
            </w:r>
          </w:p>
        </w:tc>
        <w:tc>
          <w:tcPr>
            <w:tcW w:w="0" w:type="auto"/>
            <w:hideMark/>
          </w:tcPr>
          <w:p w14:paraId="1A4BB07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74</w:t>
            </w:r>
          </w:p>
        </w:tc>
        <w:tc>
          <w:tcPr>
            <w:tcW w:w="0" w:type="auto"/>
            <w:hideMark/>
          </w:tcPr>
          <w:p w14:paraId="64BE5BB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43.48</w:t>
            </w:r>
          </w:p>
        </w:tc>
        <w:tc>
          <w:tcPr>
            <w:tcW w:w="0" w:type="auto"/>
            <w:hideMark/>
          </w:tcPr>
          <w:p w14:paraId="75D24191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1,341.13</w:t>
            </w:r>
          </w:p>
        </w:tc>
      </w:tr>
      <w:tr w:rsidR="00983B13" w:rsidRPr="00983B13" w14:paraId="5F675B7F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A4597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Saturday</w:t>
            </w:r>
          </w:p>
        </w:tc>
        <w:tc>
          <w:tcPr>
            <w:tcW w:w="0" w:type="auto"/>
            <w:hideMark/>
          </w:tcPr>
          <w:p w14:paraId="776CA564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133</w:t>
            </w:r>
          </w:p>
        </w:tc>
        <w:tc>
          <w:tcPr>
            <w:tcW w:w="0" w:type="auto"/>
            <w:hideMark/>
          </w:tcPr>
          <w:p w14:paraId="1E11F0F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48.79</w:t>
            </w:r>
          </w:p>
        </w:tc>
        <w:tc>
          <w:tcPr>
            <w:tcW w:w="0" w:type="auto"/>
            <w:hideMark/>
          </w:tcPr>
          <w:p w14:paraId="3156863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2,683.48</w:t>
            </w:r>
          </w:p>
        </w:tc>
      </w:tr>
      <w:tr w:rsidR="00983B13" w:rsidRPr="00983B13" w14:paraId="5D9B742E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DF27A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Sunday</w:t>
            </w:r>
          </w:p>
        </w:tc>
        <w:tc>
          <w:tcPr>
            <w:tcW w:w="0" w:type="auto"/>
            <w:hideMark/>
          </w:tcPr>
          <w:p w14:paraId="4CBBF5E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124</w:t>
            </w:r>
          </w:p>
        </w:tc>
        <w:tc>
          <w:tcPr>
            <w:tcW w:w="0" w:type="auto"/>
            <w:hideMark/>
          </w:tcPr>
          <w:p w14:paraId="61D598F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51.75</w:t>
            </w:r>
          </w:p>
        </w:tc>
        <w:tc>
          <w:tcPr>
            <w:tcW w:w="0" w:type="auto"/>
            <w:hideMark/>
          </w:tcPr>
          <w:p w14:paraId="5A5A848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2,646.57</w:t>
            </w:r>
          </w:p>
        </w:tc>
      </w:tr>
    </w:tbl>
    <w:p w14:paraId="2FC4DE94" w14:textId="77777777" w:rsidR="00983B13" w:rsidRPr="00983B13" w:rsidRDefault="00983B13" w:rsidP="00983B13">
      <w:r w:rsidRPr="00983B13">
        <w:t>Weekend activity is notably higher: Saturday and Sunday together account for 257 sessions, compared with 101 on Monday and 74 on Friday individually.</w:t>
      </w:r>
    </w:p>
    <w:p w14:paraId="2E9BB3C0" w14:textId="3E1BF629" w:rsidR="00983B13" w:rsidRPr="00983B13" w:rsidRDefault="00983B13" w:rsidP="00983B13"/>
    <w:p w14:paraId="264B9A61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3.3 Time-slot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44"/>
        <w:gridCol w:w="1149"/>
        <w:gridCol w:w="2179"/>
        <w:gridCol w:w="1565"/>
      </w:tblGrid>
      <w:tr w:rsidR="00983B13" w:rsidRPr="00983B13" w14:paraId="5841790C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359C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Time Slot</w:t>
            </w:r>
          </w:p>
        </w:tc>
        <w:tc>
          <w:tcPr>
            <w:tcW w:w="0" w:type="auto"/>
            <w:hideMark/>
          </w:tcPr>
          <w:p w14:paraId="480B6841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78AB637F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6214EFD4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Energy (kWh)</w:t>
            </w:r>
          </w:p>
        </w:tc>
      </w:tr>
      <w:tr w:rsidR="00983B13" w:rsidRPr="00983B13" w14:paraId="45C247C5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DA3D0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Morning</w:t>
            </w:r>
          </w:p>
        </w:tc>
        <w:tc>
          <w:tcPr>
            <w:tcW w:w="0" w:type="auto"/>
            <w:hideMark/>
          </w:tcPr>
          <w:p w14:paraId="0612565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251</w:t>
            </w:r>
          </w:p>
        </w:tc>
        <w:tc>
          <w:tcPr>
            <w:tcW w:w="0" w:type="auto"/>
            <w:hideMark/>
          </w:tcPr>
          <w:p w14:paraId="0886A05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40.82</w:t>
            </w:r>
          </w:p>
        </w:tc>
        <w:tc>
          <w:tcPr>
            <w:tcW w:w="0" w:type="auto"/>
            <w:hideMark/>
          </w:tcPr>
          <w:p w14:paraId="2FC222E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4,143.67</w:t>
            </w:r>
          </w:p>
        </w:tc>
      </w:tr>
      <w:tr w:rsidR="00983B13" w:rsidRPr="00983B13" w14:paraId="08DA1F20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82576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Afternoon</w:t>
            </w:r>
          </w:p>
        </w:tc>
        <w:tc>
          <w:tcPr>
            <w:tcW w:w="0" w:type="auto"/>
            <w:hideMark/>
          </w:tcPr>
          <w:p w14:paraId="6FD1F1F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106</w:t>
            </w:r>
          </w:p>
        </w:tc>
        <w:tc>
          <w:tcPr>
            <w:tcW w:w="0" w:type="auto"/>
            <w:hideMark/>
          </w:tcPr>
          <w:p w14:paraId="643D53B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44.78</w:t>
            </w:r>
          </w:p>
        </w:tc>
        <w:tc>
          <w:tcPr>
            <w:tcW w:w="0" w:type="auto"/>
            <w:hideMark/>
          </w:tcPr>
          <w:p w14:paraId="1FC2A25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1,931.18</w:t>
            </w:r>
          </w:p>
        </w:tc>
      </w:tr>
      <w:tr w:rsidR="00983B13" w:rsidRPr="00983B13" w14:paraId="546AD23C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8C15A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Evening</w:t>
            </w:r>
          </w:p>
        </w:tc>
        <w:tc>
          <w:tcPr>
            <w:tcW w:w="0" w:type="auto"/>
            <w:hideMark/>
          </w:tcPr>
          <w:p w14:paraId="264E726A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258</w:t>
            </w:r>
          </w:p>
        </w:tc>
        <w:tc>
          <w:tcPr>
            <w:tcW w:w="0" w:type="auto"/>
            <w:hideMark/>
          </w:tcPr>
          <w:p w14:paraId="2A88026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57.13</w:t>
            </w:r>
          </w:p>
        </w:tc>
        <w:tc>
          <w:tcPr>
            <w:tcW w:w="0" w:type="auto"/>
            <w:hideMark/>
          </w:tcPr>
          <w:p w14:paraId="3ED03415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6,088.36</w:t>
            </w:r>
          </w:p>
        </w:tc>
      </w:tr>
      <w:tr w:rsidR="00983B13" w:rsidRPr="00983B13" w14:paraId="0B0CA5A0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02203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Night</w:t>
            </w:r>
          </w:p>
        </w:tc>
        <w:tc>
          <w:tcPr>
            <w:tcW w:w="0" w:type="auto"/>
            <w:hideMark/>
          </w:tcPr>
          <w:p w14:paraId="02F59B3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70</w:t>
            </w:r>
          </w:p>
        </w:tc>
        <w:tc>
          <w:tcPr>
            <w:tcW w:w="0" w:type="auto"/>
            <w:hideMark/>
          </w:tcPr>
          <w:p w14:paraId="23515E4F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43.83</w:t>
            </w:r>
          </w:p>
        </w:tc>
        <w:tc>
          <w:tcPr>
            <w:tcW w:w="0" w:type="auto"/>
            <w:hideMark/>
          </w:tcPr>
          <w:p w14:paraId="039BCCC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1,218.18</w:t>
            </w:r>
          </w:p>
        </w:tc>
      </w:tr>
    </w:tbl>
    <w:p w14:paraId="7F3A93BC" w14:textId="77777777" w:rsidR="00983B13" w:rsidRPr="00983B13" w:rsidRDefault="00983B13" w:rsidP="00983B13">
      <w:r w:rsidRPr="00983B13">
        <w:t>Evening is the clearest unusual pattern.</w:t>
      </w:r>
    </w:p>
    <w:p w14:paraId="05427E60" w14:textId="77777777" w:rsidR="00983B13" w:rsidRPr="00983B13" w:rsidRDefault="00983B13" w:rsidP="00983B13">
      <w:r w:rsidRPr="00983B13">
        <w:t>It has approximately the same number of sessions as morning (258 vs. 251), but:</w:t>
      </w:r>
    </w:p>
    <w:p w14:paraId="62F6CBB7" w14:textId="77777777" w:rsidR="00983B13" w:rsidRPr="00983B13" w:rsidRDefault="00983B13" w:rsidP="00983B13">
      <w:pPr>
        <w:numPr>
          <w:ilvl w:val="0"/>
          <w:numId w:val="2"/>
        </w:numPr>
      </w:pPr>
      <w:r w:rsidRPr="00983B13">
        <w:t xml:space="preserve">Average session duration is 57.13 min, versus 40.82 min in the morning. </w:t>
      </w:r>
    </w:p>
    <w:p w14:paraId="30F21714" w14:textId="77777777" w:rsidR="00983B13" w:rsidRPr="00983B13" w:rsidRDefault="00983B13" w:rsidP="00983B13">
      <w:pPr>
        <w:numPr>
          <w:ilvl w:val="0"/>
          <w:numId w:val="2"/>
        </w:numPr>
      </w:pPr>
      <w:r w:rsidRPr="00983B13">
        <w:t xml:space="preserve">Energy consumption is 6,088 kWh, versus 4,144 kWh in the morning. </w:t>
      </w:r>
    </w:p>
    <w:p w14:paraId="526C2DCF" w14:textId="77777777" w:rsidR="00983B13" w:rsidRPr="00983B13" w:rsidRDefault="00983B13" w:rsidP="00983B13">
      <w:pPr>
        <w:numPr>
          <w:ilvl w:val="0"/>
          <w:numId w:val="2"/>
        </w:numPr>
      </w:pPr>
      <w:r w:rsidRPr="00983B13">
        <w:t xml:space="preserve">Evening therefore combines high session volume with substantially longer sessions. </w:t>
      </w:r>
    </w:p>
    <w:p w14:paraId="1B264C59" w14:textId="5D772038" w:rsidR="00983B13" w:rsidRPr="00983B13" w:rsidRDefault="00983B13" w:rsidP="00983B13"/>
    <w:p w14:paraId="274BA642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3.4 Charger-type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65"/>
        <w:gridCol w:w="1149"/>
        <w:gridCol w:w="2179"/>
        <w:gridCol w:w="1565"/>
      </w:tblGrid>
      <w:tr w:rsidR="00983B13" w:rsidRPr="00983B13" w14:paraId="40400B15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60719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Charger Type</w:t>
            </w:r>
          </w:p>
        </w:tc>
        <w:tc>
          <w:tcPr>
            <w:tcW w:w="0" w:type="auto"/>
            <w:hideMark/>
          </w:tcPr>
          <w:p w14:paraId="5FBB0ABE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259811DD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55F201E8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Energy (kWh)</w:t>
            </w:r>
          </w:p>
        </w:tc>
      </w:tr>
      <w:tr w:rsidR="00983B13" w:rsidRPr="00983B13" w14:paraId="7CB6B38E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5EA62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AC Slow</w:t>
            </w:r>
          </w:p>
        </w:tc>
        <w:tc>
          <w:tcPr>
            <w:tcW w:w="0" w:type="auto"/>
            <w:hideMark/>
          </w:tcPr>
          <w:p w14:paraId="3C2DB5ED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385</w:t>
            </w:r>
          </w:p>
        </w:tc>
        <w:tc>
          <w:tcPr>
            <w:tcW w:w="0" w:type="auto"/>
            <w:hideMark/>
          </w:tcPr>
          <w:p w14:paraId="40A9168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62.17</w:t>
            </w:r>
          </w:p>
        </w:tc>
        <w:tc>
          <w:tcPr>
            <w:tcW w:w="0" w:type="auto"/>
            <w:hideMark/>
          </w:tcPr>
          <w:p w14:paraId="31D2BD58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8,358.64</w:t>
            </w:r>
          </w:p>
        </w:tc>
      </w:tr>
      <w:tr w:rsidR="00983B13" w:rsidRPr="00983B13" w14:paraId="69801FB4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3F95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DC Fast</w:t>
            </w:r>
          </w:p>
        </w:tc>
        <w:tc>
          <w:tcPr>
            <w:tcW w:w="0" w:type="auto"/>
            <w:hideMark/>
          </w:tcPr>
          <w:p w14:paraId="657AE74E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300</w:t>
            </w:r>
          </w:p>
        </w:tc>
        <w:tc>
          <w:tcPr>
            <w:tcW w:w="0" w:type="auto"/>
            <w:hideMark/>
          </w:tcPr>
          <w:p w14:paraId="370893A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29.55</w:t>
            </w:r>
          </w:p>
        </w:tc>
        <w:tc>
          <w:tcPr>
            <w:tcW w:w="0" w:type="auto"/>
            <w:hideMark/>
          </w:tcPr>
          <w:p w14:paraId="5F15FC62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5,022.75</w:t>
            </w:r>
          </w:p>
        </w:tc>
      </w:tr>
    </w:tbl>
    <w:p w14:paraId="734D3001" w14:textId="77777777" w:rsidR="00983B13" w:rsidRPr="00983B13" w:rsidRDefault="00983B13" w:rsidP="00983B13">
      <w:r w:rsidRPr="00983B13">
        <w:t>AC Slow sessions are more than twice as long on average as DC Fast sessions and account for substantially more total energy.</w:t>
      </w:r>
    </w:p>
    <w:p w14:paraId="73377A9D" w14:textId="0A00D850" w:rsidR="00983B13" w:rsidRPr="00983B13" w:rsidRDefault="00983B13" w:rsidP="00983B13"/>
    <w:p w14:paraId="3267DABD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lastRenderedPageBreak/>
        <w:t>3.5 User-type breakdown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90"/>
        <w:gridCol w:w="1149"/>
        <w:gridCol w:w="2179"/>
        <w:gridCol w:w="1565"/>
      </w:tblGrid>
      <w:tr w:rsidR="00983B13" w:rsidRPr="00983B13" w14:paraId="1E1FCFD9" w14:textId="77777777" w:rsidTr="00983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F4852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User Type</w:t>
            </w:r>
          </w:p>
        </w:tc>
        <w:tc>
          <w:tcPr>
            <w:tcW w:w="0" w:type="auto"/>
            <w:hideMark/>
          </w:tcPr>
          <w:p w14:paraId="77C64C73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Sessions</w:t>
            </w:r>
          </w:p>
        </w:tc>
        <w:tc>
          <w:tcPr>
            <w:tcW w:w="0" w:type="auto"/>
            <w:hideMark/>
          </w:tcPr>
          <w:p w14:paraId="0D6FCFBE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Avg. Duration (min)</w:t>
            </w:r>
          </w:p>
        </w:tc>
        <w:tc>
          <w:tcPr>
            <w:tcW w:w="0" w:type="auto"/>
            <w:hideMark/>
          </w:tcPr>
          <w:p w14:paraId="15815829" w14:textId="77777777" w:rsidR="00983B13" w:rsidRPr="00983B13" w:rsidRDefault="00983B13" w:rsidP="00983B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Energy (kWh)</w:t>
            </w:r>
          </w:p>
        </w:tc>
      </w:tr>
      <w:tr w:rsidR="00983B13" w:rsidRPr="00983B13" w14:paraId="629BCC9B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57F17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Pay-as-you-go</w:t>
            </w:r>
          </w:p>
        </w:tc>
        <w:tc>
          <w:tcPr>
            <w:tcW w:w="0" w:type="auto"/>
            <w:hideMark/>
          </w:tcPr>
          <w:p w14:paraId="4799653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231</w:t>
            </w:r>
          </w:p>
        </w:tc>
        <w:tc>
          <w:tcPr>
            <w:tcW w:w="0" w:type="auto"/>
            <w:hideMark/>
          </w:tcPr>
          <w:p w14:paraId="62CD540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51.95</w:t>
            </w:r>
          </w:p>
        </w:tc>
        <w:tc>
          <w:tcPr>
            <w:tcW w:w="0" w:type="auto"/>
            <w:hideMark/>
          </w:tcPr>
          <w:p w14:paraId="7A1DC1AC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4,847.94</w:t>
            </w:r>
          </w:p>
        </w:tc>
      </w:tr>
      <w:tr w:rsidR="00983B13" w:rsidRPr="00983B13" w14:paraId="001E3714" w14:textId="77777777" w:rsidTr="00983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55085" w14:textId="77777777" w:rsidR="00983B13" w:rsidRPr="00983B13" w:rsidRDefault="00983B13" w:rsidP="00983B13">
            <w:pPr>
              <w:spacing w:after="160" w:line="278" w:lineRule="auto"/>
              <w:rPr>
                <w:b w:val="0"/>
                <w:bCs w:val="0"/>
              </w:rPr>
            </w:pPr>
            <w:r w:rsidRPr="00983B13">
              <w:rPr>
                <w:b w:val="0"/>
                <w:bCs w:val="0"/>
              </w:rPr>
              <w:t>Subscriber</w:t>
            </w:r>
          </w:p>
        </w:tc>
        <w:tc>
          <w:tcPr>
            <w:tcW w:w="0" w:type="auto"/>
            <w:hideMark/>
          </w:tcPr>
          <w:p w14:paraId="7CEEBB9B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454</w:t>
            </w:r>
          </w:p>
        </w:tc>
        <w:tc>
          <w:tcPr>
            <w:tcW w:w="0" w:type="auto"/>
            <w:hideMark/>
          </w:tcPr>
          <w:p w14:paraId="6DA01979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45.81</w:t>
            </w:r>
          </w:p>
        </w:tc>
        <w:tc>
          <w:tcPr>
            <w:tcW w:w="0" w:type="auto"/>
            <w:hideMark/>
          </w:tcPr>
          <w:p w14:paraId="31FE3403" w14:textId="77777777" w:rsidR="00983B13" w:rsidRPr="00983B13" w:rsidRDefault="00983B13" w:rsidP="00983B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3B13">
              <w:t>8,533.45</w:t>
            </w:r>
          </w:p>
        </w:tc>
      </w:tr>
    </w:tbl>
    <w:p w14:paraId="2233A188" w14:textId="77777777" w:rsidR="00983B13" w:rsidRPr="00983B13" w:rsidRDefault="00983B13" w:rsidP="00983B13">
      <w:r w:rsidRPr="00983B13">
        <w:t xml:space="preserve">Subscribers represent </w:t>
      </w:r>
      <w:proofErr w:type="gramStart"/>
      <w:r w:rsidRPr="00983B13">
        <w:t>the majority of</w:t>
      </w:r>
      <w:proofErr w:type="gramEnd"/>
      <w:r w:rsidRPr="00983B13">
        <w:t xml:space="preserve"> Chennai sessions and energy consumption, while pay-as-you-go sessions have the longer average duration.</w:t>
      </w:r>
    </w:p>
    <w:p w14:paraId="31C898C7" w14:textId="1B543EFB" w:rsidR="00983B13" w:rsidRPr="00983B13" w:rsidRDefault="00983B13" w:rsidP="00983B13"/>
    <w:p w14:paraId="7799DF42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Strongest operationally relevant pattern</w:t>
      </w:r>
    </w:p>
    <w:p w14:paraId="6516E66D" w14:textId="77777777" w:rsidR="00983B13" w:rsidRPr="00983B13" w:rsidRDefault="00983B13" w:rsidP="00983B13">
      <w:r w:rsidRPr="00983B13">
        <w:t>Evening charging in Chennai combines high demand with long session occupancy.</w:t>
      </w:r>
    </w:p>
    <w:p w14:paraId="3A92E2C0" w14:textId="77777777" w:rsidR="00983B13" w:rsidRPr="00983B13" w:rsidRDefault="00983B13" w:rsidP="00983B13">
      <w:r w:rsidRPr="00983B13">
        <w:t>This is stronger than simply observing that evenings consume the most energy. 258 evening sessions—the highest of any time slot—average 57.13 minutes each, substantially longer than the 40.82-minute morning average.</w:t>
      </w:r>
    </w:p>
    <w:p w14:paraId="3011C2F5" w14:textId="77777777" w:rsidR="00983B13" w:rsidRPr="00983B13" w:rsidRDefault="00983B13" w:rsidP="00983B13">
      <w:r w:rsidRPr="00983B13">
        <w:t>That means the dataset shows a period where many sessions are occurring while each session also occupies a charger for longer.</w:t>
      </w:r>
    </w:p>
    <w:p w14:paraId="3470F75D" w14:textId="77777777" w:rsidR="00983B13" w:rsidRPr="00983B13" w:rsidRDefault="00983B13" w:rsidP="00983B13">
      <w:pPr>
        <w:rPr>
          <w:b/>
          <w:bCs/>
        </w:rPr>
      </w:pPr>
      <w:r w:rsidRPr="00983B13">
        <w:t>Operational implication supported by the data: evening periods deserve particular attention when evaluating charger occupancy or capacity, because simultaneous demand could produce longer charger utilization. However, the dataset does not contain concurrent-occupancy or queue data, so it would be inappropriate to conclude that Chennai currently has congestion or insufficient charger</w:t>
      </w:r>
      <w:r w:rsidRPr="00983B13">
        <w:rPr>
          <w:b/>
          <w:bCs/>
        </w:rPr>
        <w:t xml:space="preserve"> </w:t>
      </w:r>
      <w:r w:rsidRPr="00983B13">
        <w:t>capacity.</w:t>
      </w:r>
    </w:p>
    <w:p w14:paraId="33777202" w14:textId="5C4E12A7" w:rsidR="00983B13" w:rsidRDefault="00983B13" w:rsidP="00983B13">
      <w:r w:rsidRPr="00983B13">
        <w:t xml:space="preserve">The supporting weekly chart generated above shows that Chennai's overall activity is </w:t>
      </w:r>
      <w:proofErr w:type="gramStart"/>
      <w:r w:rsidRPr="00983B13">
        <w:t>fairly stable</w:t>
      </w:r>
      <w:proofErr w:type="gramEnd"/>
      <w:r w:rsidRPr="00983B13">
        <w:t xml:space="preserve"> week-to-week; the more distinctive signal comes from the </w:t>
      </w:r>
      <w:proofErr w:type="gramStart"/>
      <w:r w:rsidRPr="00983B13">
        <w:t>time-slot</w:t>
      </w:r>
      <w:proofErr w:type="gramEnd"/>
      <w:r w:rsidRPr="00983B13">
        <w:t xml:space="preserve"> and charger-type drill-down rather than a single anomalous week.</w:t>
      </w:r>
    </w:p>
    <w:p w14:paraId="1D6D1C44" w14:textId="77777777" w:rsidR="00983B13" w:rsidRDefault="00983B13" w:rsidP="00983B13"/>
    <w:p w14:paraId="647F6749" w14:textId="67EF8031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Prompt 3 Results:</w:t>
      </w:r>
    </w:p>
    <w:p w14:paraId="14DCE5C6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Step 4 — OLAP Slice-and-Dice Analysis</w:t>
      </w:r>
    </w:p>
    <w:p w14:paraId="79679E30" w14:textId="77777777" w:rsidR="00983B13" w:rsidRPr="00983B13" w:rsidRDefault="00983B13" w:rsidP="00983B13">
      <w:r w:rsidRPr="00983B13">
        <w:t xml:space="preserve">I cross-tabulated </w:t>
      </w:r>
      <w:r w:rsidRPr="00983B13">
        <w:rPr>
          <w:b/>
          <w:bCs/>
        </w:rPr>
        <w:t>city × user type × time slot × weather</w:t>
      </w:r>
      <w:r w:rsidRPr="00983B13">
        <w:t>, then examined the resulting segments for four signals:</w:t>
      </w:r>
    </w:p>
    <w:p w14:paraId="172C9FA9" w14:textId="77777777" w:rsidR="00983B13" w:rsidRPr="00983B13" w:rsidRDefault="00983B13" w:rsidP="00983B13">
      <w:pPr>
        <w:numPr>
          <w:ilvl w:val="0"/>
          <w:numId w:val="3"/>
        </w:numPr>
      </w:pPr>
      <w:r w:rsidRPr="00983B13">
        <w:t xml:space="preserve">high session volume, </w:t>
      </w:r>
    </w:p>
    <w:p w14:paraId="25F5D290" w14:textId="77777777" w:rsidR="00983B13" w:rsidRPr="00983B13" w:rsidRDefault="00983B13" w:rsidP="00983B13">
      <w:pPr>
        <w:numPr>
          <w:ilvl w:val="0"/>
          <w:numId w:val="3"/>
        </w:numPr>
      </w:pPr>
      <w:r w:rsidRPr="00983B13">
        <w:t xml:space="preserve">long session duration, </w:t>
      </w:r>
    </w:p>
    <w:p w14:paraId="629BB2AE" w14:textId="77777777" w:rsidR="00983B13" w:rsidRPr="00983B13" w:rsidRDefault="00983B13" w:rsidP="00983B13">
      <w:pPr>
        <w:numPr>
          <w:ilvl w:val="0"/>
          <w:numId w:val="3"/>
        </w:numPr>
      </w:pPr>
      <w:r w:rsidRPr="00983B13">
        <w:t xml:space="preserve">concentration of energy consumption, and </w:t>
      </w:r>
    </w:p>
    <w:p w14:paraId="0A22AB49" w14:textId="77777777" w:rsidR="00983B13" w:rsidRPr="00983B13" w:rsidRDefault="00983B13" w:rsidP="00983B13">
      <w:pPr>
        <w:numPr>
          <w:ilvl w:val="0"/>
          <w:numId w:val="3"/>
        </w:numPr>
      </w:pPr>
      <w:r w:rsidRPr="00983B13">
        <w:t xml:space="preserve">deviation in AC Slow/DC Fast mix. </w:t>
      </w:r>
    </w:p>
    <w:p w14:paraId="6F11BC79" w14:textId="77777777" w:rsidR="00983B13" w:rsidRPr="00983B13" w:rsidRDefault="00983B13" w:rsidP="00983B13">
      <w:r w:rsidRPr="00983B13">
        <w:lastRenderedPageBreak/>
        <w:t xml:space="preserve">Because the dataset has </w:t>
      </w:r>
      <w:r w:rsidRPr="00983B13">
        <w:rPr>
          <w:b/>
          <w:bCs/>
        </w:rPr>
        <w:t>no queue length, waiting time, or simultaneous-occupancy field</w:t>
      </w:r>
      <w:r w:rsidRPr="00983B13">
        <w:t xml:space="preserve">, I will treat high volume + long duration as a </w:t>
      </w:r>
      <w:r w:rsidRPr="00983B13">
        <w:rPr>
          <w:b/>
          <w:bCs/>
        </w:rPr>
        <w:t>potential capacity/occupancy-pressure signal</w:t>
      </w:r>
      <w:r w:rsidRPr="00983B13">
        <w:t>, not proof of congestion.</w:t>
      </w:r>
    </w:p>
    <w:p w14:paraId="16786D90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Top 5 potentially actionable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2546"/>
        <w:gridCol w:w="1149"/>
        <w:gridCol w:w="1292"/>
        <w:gridCol w:w="1645"/>
        <w:gridCol w:w="1643"/>
      </w:tblGrid>
      <w:tr w:rsidR="00983B13" w:rsidRPr="00983B13" w14:paraId="273386BE" w14:textId="77777777" w:rsidTr="00983B13">
        <w:tc>
          <w:tcPr>
            <w:tcW w:w="0" w:type="auto"/>
            <w:hideMark/>
          </w:tcPr>
          <w:p w14:paraId="250FEDAE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Rank</w:t>
            </w:r>
          </w:p>
        </w:tc>
        <w:tc>
          <w:tcPr>
            <w:tcW w:w="0" w:type="auto"/>
            <w:hideMark/>
          </w:tcPr>
          <w:p w14:paraId="6F1DE0C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Pattern</w:t>
            </w:r>
          </w:p>
        </w:tc>
        <w:tc>
          <w:tcPr>
            <w:tcW w:w="0" w:type="auto"/>
            <w:hideMark/>
          </w:tcPr>
          <w:p w14:paraId="684652AB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Sessions</w:t>
            </w:r>
          </w:p>
        </w:tc>
        <w:tc>
          <w:tcPr>
            <w:tcW w:w="0" w:type="auto"/>
            <w:hideMark/>
          </w:tcPr>
          <w:p w14:paraId="6CDE527E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Avg. duration</w:t>
            </w:r>
          </w:p>
        </w:tc>
        <w:tc>
          <w:tcPr>
            <w:tcW w:w="0" w:type="auto"/>
            <w:hideMark/>
          </w:tcPr>
          <w:p w14:paraId="280FACF4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Energy consumed</w:t>
            </w:r>
          </w:p>
        </w:tc>
        <w:tc>
          <w:tcPr>
            <w:tcW w:w="0" w:type="auto"/>
            <w:hideMark/>
          </w:tcPr>
          <w:p w14:paraId="7C6AC5C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Charger mix</w:t>
            </w:r>
          </w:p>
        </w:tc>
      </w:tr>
      <w:tr w:rsidR="00983B13" w:rsidRPr="00983B13" w14:paraId="6AB44EF9" w14:textId="77777777" w:rsidTr="00983B13">
        <w:tc>
          <w:tcPr>
            <w:tcW w:w="0" w:type="auto"/>
            <w:hideMark/>
          </w:tcPr>
          <w:p w14:paraId="7EC4FA44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1</w:t>
            </w:r>
          </w:p>
        </w:tc>
        <w:tc>
          <w:tcPr>
            <w:tcW w:w="0" w:type="auto"/>
            <w:hideMark/>
          </w:tcPr>
          <w:p w14:paraId="65C1FB56" w14:textId="040626D0" w:rsidR="00983B13" w:rsidRPr="00983B13" w:rsidRDefault="00983B13" w:rsidP="00983B13">
            <w:pPr>
              <w:spacing w:after="160" w:line="278" w:lineRule="auto"/>
            </w:pPr>
            <w:r w:rsidRPr="00983B13">
              <w:t xml:space="preserve">Chennai </w:t>
            </w:r>
            <w:r>
              <w:t>-</w:t>
            </w:r>
            <w:r w:rsidRPr="00983B13">
              <w:t xml:space="preserve">Subscriber </w:t>
            </w:r>
            <w:r>
              <w:t>-</w:t>
            </w:r>
            <w:r w:rsidRPr="00983B13">
              <w:t xml:space="preserve"> Evening</w:t>
            </w:r>
          </w:p>
        </w:tc>
        <w:tc>
          <w:tcPr>
            <w:tcW w:w="0" w:type="auto"/>
            <w:hideMark/>
          </w:tcPr>
          <w:p w14:paraId="5DD3FD2A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177</w:t>
            </w:r>
          </w:p>
        </w:tc>
        <w:tc>
          <w:tcPr>
            <w:tcW w:w="0" w:type="auto"/>
            <w:hideMark/>
          </w:tcPr>
          <w:p w14:paraId="28A415D1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55.16 min</w:t>
            </w:r>
          </w:p>
        </w:tc>
        <w:tc>
          <w:tcPr>
            <w:tcW w:w="0" w:type="auto"/>
            <w:hideMark/>
          </w:tcPr>
          <w:p w14:paraId="39E5B96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4,062.78 kWh</w:t>
            </w:r>
          </w:p>
        </w:tc>
        <w:tc>
          <w:tcPr>
            <w:tcW w:w="0" w:type="auto"/>
            <w:hideMark/>
          </w:tcPr>
          <w:p w14:paraId="3D07AE3E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55.4% AC / 44.6% DC</w:t>
            </w:r>
          </w:p>
        </w:tc>
      </w:tr>
      <w:tr w:rsidR="00983B13" w:rsidRPr="00983B13" w14:paraId="44CF9DB9" w14:textId="77777777" w:rsidTr="00983B13">
        <w:tc>
          <w:tcPr>
            <w:tcW w:w="0" w:type="auto"/>
            <w:hideMark/>
          </w:tcPr>
          <w:p w14:paraId="2246871E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2</w:t>
            </w:r>
          </w:p>
        </w:tc>
        <w:tc>
          <w:tcPr>
            <w:tcW w:w="0" w:type="auto"/>
            <w:hideMark/>
          </w:tcPr>
          <w:p w14:paraId="06BA4984" w14:textId="13BC1F95" w:rsidR="00983B13" w:rsidRPr="00983B13" w:rsidRDefault="00983B13" w:rsidP="00983B13">
            <w:pPr>
              <w:spacing w:after="160" w:line="278" w:lineRule="auto"/>
            </w:pPr>
            <w:r w:rsidRPr="00983B13">
              <w:t xml:space="preserve">Chennai </w:t>
            </w:r>
            <w:r>
              <w:t>-</w:t>
            </w:r>
            <w:r w:rsidRPr="00983B13">
              <w:t xml:space="preserve"> PAYG </w:t>
            </w:r>
            <w:r>
              <w:t>-</w:t>
            </w:r>
            <w:r w:rsidRPr="00983B13">
              <w:t>Evening</w:t>
            </w:r>
          </w:p>
        </w:tc>
        <w:tc>
          <w:tcPr>
            <w:tcW w:w="0" w:type="auto"/>
            <w:hideMark/>
          </w:tcPr>
          <w:p w14:paraId="33A30899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81</w:t>
            </w:r>
          </w:p>
        </w:tc>
        <w:tc>
          <w:tcPr>
            <w:tcW w:w="0" w:type="auto"/>
            <w:hideMark/>
          </w:tcPr>
          <w:p w14:paraId="108D9F8A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61.42 min</w:t>
            </w:r>
          </w:p>
        </w:tc>
        <w:tc>
          <w:tcPr>
            <w:tcW w:w="0" w:type="auto"/>
            <w:hideMark/>
          </w:tcPr>
          <w:p w14:paraId="242E2F53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2,025.58 kWh</w:t>
            </w:r>
          </w:p>
        </w:tc>
        <w:tc>
          <w:tcPr>
            <w:tcW w:w="0" w:type="auto"/>
            <w:hideMark/>
          </w:tcPr>
          <w:p w14:paraId="1ADA53DA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56.8% AC / 43.2% DC</w:t>
            </w:r>
          </w:p>
        </w:tc>
      </w:tr>
      <w:tr w:rsidR="00983B13" w:rsidRPr="00983B13" w14:paraId="1A6C0BC6" w14:textId="77777777" w:rsidTr="00983B13">
        <w:tc>
          <w:tcPr>
            <w:tcW w:w="0" w:type="auto"/>
            <w:hideMark/>
          </w:tcPr>
          <w:p w14:paraId="6BE29FA4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3</w:t>
            </w:r>
          </w:p>
        </w:tc>
        <w:tc>
          <w:tcPr>
            <w:tcW w:w="0" w:type="auto"/>
            <w:hideMark/>
          </w:tcPr>
          <w:p w14:paraId="701343D2" w14:textId="26F56E75" w:rsidR="00983B13" w:rsidRPr="00983B13" w:rsidRDefault="00983B13" w:rsidP="00983B13">
            <w:pPr>
              <w:spacing w:after="160" w:line="278" w:lineRule="auto"/>
            </w:pPr>
            <w:r w:rsidRPr="00983B13">
              <w:t xml:space="preserve">Bengaluru </w:t>
            </w:r>
            <w:r>
              <w:t>-</w:t>
            </w:r>
            <w:r w:rsidRPr="00983B13">
              <w:t xml:space="preserve">Subscriber </w:t>
            </w:r>
            <w:r>
              <w:t>-</w:t>
            </w:r>
            <w:r w:rsidRPr="00983B13">
              <w:t>Morning</w:t>
            </w:r>
          </w:p>
        </w:tc>
        <w:tc>
          <w:tcPr>
            <w:tcW w:w="0" w:type="auto"/>
            <w:hideMark/>
          </w:tcPr>
          <w:p w14:paraId="2E1DC933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202</w:t>
            </w:r>
          </w:p>
        </w:tc>
        <w:tc>
          <w:tcPr>
            <w:tcW w:w="0" w:type="auto"/>
            <w:hideMark/>
          </w:tcPr>
          <w:p w14:paraId="47BC7162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38.62 min</w:t>
            </w:r>
          </w:p>
        </w:tc>
        <w:tc>
          <w:tcPr>
            <w:tcW w:w="0" w:type="auto"/>
            <w:hideMark/>
          </w:tcPr>
          <w:p w14:paraId="23569DDC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3,151.16 kWh</w:t>
            </w:r>
          </w:p>
        </w:tc>
        <w:tc>
          <w:tcPr>
            <w:tcW w:w="0" w:type="auto"/>
            <w:hideMark/>
          </w:tcPr>
          <w:p w14:paraId="4CF2D1EB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52.5% AC / 47.5% DC</w:t>
            </w:r>
          </w:p>
        </w:tc>
      </w:tr>
      <w:tr w:rsidR="00983B13" w:rsidRPr="00983B13" w14:paraId="2EA0451F" w14:textId="77777777" w:rsidTr="00983B13">
        <w:tc>
          <w:tcPr>
            <w:tcW w:w="0" w:type="auto"/>
            <w:hideMark/>
          </w:tcPr>
          <w:p w14:paraId="3E0C77E2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4</w:t>
            </w:r>
          </w:p>
        </w:tc>
        <w:tc>
          <w:tcPr>
            <w:tcW w:w="0" w:type="auto"/>
            <w:hideMark/>
          </w:tcPr>
          <w:p w14:paraId="7F5FE17B" w14:textId="14B28AB2" w:rsidR="00983B13" w:rsidRPr="00983B13" w:rsidRDefault="00983B13" w:rsidP="00983B13">
            <w:pPr>
              <w:spacing w:after="160" w:line="278" w:lineRule="auto"/>
            </w:pPr>
            <w:r w:rsidRPr="00983B13">
              <w:t xml:space="preserve">Chennai </w:t>
            </w:r>
            <w:r>
              <w:t>-</w:t>
            </w:r>
            <w:r w:rsidRPr="00983B13">
              <w:t xml:space="preserve">Subscriber </w:t>
            </w:r>
            <w:r>
              <w:t>-</w:t>
            </w:r>
            <w:r w:rsidRPr="00983B13">
              <w:t xml:space="preserve">Evening </w:t>
            </w:r>
            <w:r>
              <w:t>-</w:t>
            </w:r>
            <w:r w:rsidRPr="00983B13">
              <w:t>Clear</w:t>
            </w:r>
          </w:p>
        </w:tc>
        <w:tc>
          <w:tcPr>
            <w:tcW w:w="0" w:type="auto"/>
            <w:hideMark/>
          </w:tcPr>
          <w:p w14:paraId="1C5A175C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118</w:t>
            </w:r>
          </w:p>
        </w:tc>
        <w:tc>
          <w:tcPr>
            <w:tcW w:w="0" w:type="auto"/>
            <w:hideMark/>
          </w:tcPr>
          <w:p w14:paraId="473ED8A6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55.26 min</w:t>
            </w:r>
          </w:p>
        </w:tc>
        <w:tc>
          <w:tcPr>
            <w:tcW w:w="0" w:type="auto"/>
            <w:hideMark/>
          </w:tcPr>
          <w:p w14:paraId="510A22E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2,734.78 kWh</w:t>
            </w:r>
          </w:p>
        </w:tc>
        <w:tc>
          <w:tcPr>
            <w:tcW w:w="0" w:type="auto"/>
            <w:hideMark/>
          </w:tcPr>
          <w:p w14:paraId="0CEB015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53.4% AC / 46.6% DC</w:t>
            </w:r>
          </w:p>
        </w:tc>
      </w:tr>
      <w:tr w:rsidR="00983B13" w:rsidRPr="00983B13" w14:paraId="507D5E54" w14:textId="77777777" w:rsidTr="00983B13">
        <w:tc>
          <w:tcPr>
            <w:tcW w:w="0" w:type="auto"/>
            <w:hideMark/>
          </w:tcPr>
          <w:p w14:paraId="55888529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</w:t>
            </w:r>
          </w:p>
        </w:tc>
        <w:tc>
          <w:tcPr>
            <w:tcW w:w="0" w:type="auto"/>
            <w:hideMark/>
          </w:tcPr>
          <w:p w14:paraId="716959FF" w14:textId="650122F7" w:rsidR="00983B13" w:rsidRPr="00983B13" w:rsidRDefault="00983B13" w:rsidP="00983B13">
            <w:pPr>
              <w:spacing w:after="160" w:line="278" w:lineRule="auto"/>
            </w:pPr>
            <w:r w:rsidRPr="00983B13">
              <w:t xml:space="preserve">Coimbatore </w:t>
            </w:r>
            <w:r>
              <w:t>-</w:t>
            </w:r>
            <w:r w:rsidRPr="00983B13">
              <w:t xml:space="preserve">PAYG </w:t>
            </w:r>
            <w:r>
              <w:t>-</w:t>
            </w:r>
            <w:r w:rsidRPr="00983B13">
              <w:t xml:space="preserve"> Morning </w:t>
            </w:r>
            <w:r>
              <w:t>-</w:t>
            </w:r>
            <w:r w:rsidRPr="00983B13">
              <w:t xml:space="preserve"> Clear</w:t>
            </w:r>
          </w:p>
        </w:tc>
        <w:tc>
          <w:tcPr>
            <w:tcW w:w="0" w:type="auto"/>
            <w:hideMark/>
          </w:tcPr>
          <w:p w14:paraId="71AE7F40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30</w:t>
            </w:r>
          </w:p>
        </w:tc>
        <w:tc>
          <w:tcPr>
            <w:tcW w:w="0" w:type="auto"/>
            <w:hideMark/>
          </w:tcPr>
          <w:p w14:paraId="4E549E94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47.40 min</w:t>
            </w:r>
          </w:p>
        </w:tc>
        <w:tc>
          <w:tcPr>
            <w:tcW w:w="0" w:type="auto"/>
            <w:hideMark/>
          </w:tcPr>
          <w:p w14:paraId="1F547600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562.21 kWh</w:t>
            </w:r>
          </w:p>
        </w:tc>
        <w:tc>
          <w:tcPr>
            <w:tcW w:w="0" w:type="auto"/>
            <w:hideMark/>
          </w:tcPr>
          <w:p w14:paraId="063F9680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73.3% AC / 26.7% DC</w:t>
            </w:r>
          </w:p>
        </w:tc>
      </w:tr>
    </w:tbl>
    <w:p w14:paraId="74988E56" w14:textId="3A9C7D8F" w:rsidR="00983B13" w:rsidRPr="00983B13" w:rsidRDefault="00983B13" w:rsidP="00983B13"/>
    <w:p w14:paraId="1B996092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1. Chennai subscribers in the evening — strongest capacity-pressure signal</w:t>
      </w:r>
    </w:p>
    <w:p w14:paraId="661A8718" w14:textId="77777777" w:rsidR="00983B13" w:rsidRPr="00983B13" w:rsidRDefault="00983B13" w:rsidP="00983B13">
      <w:r w:rsidRPr="00983B13">
        <w:rPr>
          <w:b/>
          <w:bCs/>
        </w:rPr>
        <w:t>177 sessions | 55.16 min average | 4,062.78 kWh</w:t>
      </w:r>
    </w:p>
    <w:p w14:paraId="22BD9D8E" w14:textId="77777777" w:rsidR="00983B13" w:rsidRPr="00983B13" w:rsidRDefault="00983B13" w:rsidP="00983B13">
      <w:r w:rsidRPr="00983B13">
        <w:t xml:space="preserve">This is the strongest combination of </w:t>
      </w:r>
      <w:r w:rsidRPr="00983B13">
        <w:rPr>
          <w:b/>
          <w:bCs/>
        </w:rPr>
        <w:t>volume and duration</w:t>
      </w:r>
      <w:r w:rsidRPr="00983B13">
        <w:t xml:space="preserve"> in the slice-and-dice results.</w:t>
      </w:r>
    </w:p>
    <w:p w14:paraId="5F521166" w14:textId="77777777" w:rsidR="00983B13" w:rsidRPr="00983B13" w:rsidRDefault="00983B13" w:rsidP="00983B13">
      <w:r w:rsidRPr="00983B13">
        <w:t>It is particularly important because the pattern persists across weather rather than being confined to one weather condition: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203"/>
        <w:gridCol w:w="1645"/>
      </w:tblGrid>
      <w:tr w:rsidR="00983B13" w:rsidRPr="00983B13" w14:paraId="17C1CF72" w14:textId="77777777" w:rsidTr="00983B13">
        <w:tc>
          <w:tcPr>
            <w:tcW w:w="0" w:type="auto"/>
            <w:hideMark/>
          </w:tcPr>
          <w:p w14:paraId="6A725476" w14:textId="77777777" w:rsidR="00983B13" w:rsidRPr="00983B13" w:rsidRDefault="00983B13" w:rsidP="00983B13">
            <w:pPr>
              <w:spacing w:after="160" w:line="278" w:lineRule="auto"/>
              <w:rPr>
                <w:b/>
                <w:bCs/>
              </w:rPr>
            </w:pPr>
            <w:r w:rsidRPr="00983B13">
              <w:rPr>
                <w:b/>
                <w:bCs/>
              </w:rPr>
              <w:t>Weather</w:t>
            </w:r>
          </w:p>
        </w:tc>
        <w:tc>
          <w:tcPr>
            <w:tcW w:w="0" w:type="auto"/>
            <w:hideMark/>
          </w:tcPr>
          <w:p w14:paraId="3F1F2DFA" w14:textId="77777777" w:rsidR="00983B13" w:rsidRPr="00983B13" w:rsidRDefault="00983B13" w:rsidP="00983B13">
            <w:pPr>
              <w:spacing w:after="160" w:line="278" w:lineRule="auto"/>
              <w:rPr>
                <w:b/>
                <w:bCs/>
              </w:rPr>
            </w:pPr>
            <w:r w:rsidRPr="00983B13">
              <w:rPr>
                <w:b/>
                <w:bCs/>
              </w:rPr>
              <w:t>Sessions</w:t>
            </w:r>
          </w:p>
        </w:tc>
        <w:tc>
          <w:tcPr>
            <w:tcW w:w="0" w:type="auto"/>
            <w:hideMark/>
          </w:tcPr>
          <w:p w14:paraId="2A339402" w14:textId="77777777" w:rsidR="00983B13" w:rsidRPr="00983B13" w:rsidRDefault="00983B13" w:rsidP="00983B13">
            <w:pPr>
              <w:spacing w:after="160" w:line="278" w:lineRule="auto"/>
              <w:rPr>
                <w:b/>
                <w:bCs/>
              </w:rPr>
            </w:pPr>
            <w:r w:rsidRPr="00983B13">
              <w:rPr>
                <w:b/>
                <w:bCs/>
              </w:rPr>
              <w:t>Avg. duration</w:t>
            </w:r>
          </w:p>
        </w:tc>
      </w:tr>
      <w:tr w:rsidR="00983B13" w:rsidRPr="00983B13" w14:paraId="5E34A600" w14:textId="77777777" w:rsidTr="00983B13">
        <w:tc>
          <w:tcPr>
            <w:tcW w:w="0" w:type="auto"/>
            <w:hideMark/>
          </w:tcPr>
          <w:p w14:paraId="013FFD2B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Clear</w:t>
            </w:r>
          </w:p>
        </w:tc>
        <w:tc>
          <w:tcPr>
            <w:tcW w:w="0" w:type="auto"/>
            <w:hideMark/>
          </w:tcPr>
          <w:p w14:paraId="0EE0094E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118</w:t>
            </w:r>
          </w:p>
        </w:tc>
        <w:tc>
          <w:tcPr>
            <w:tcW w:w="0" w:type="auto"/>
            <w:hideMark/>
          </w:tcPr>
          <w:p w14:paraId="43D1AF08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55.26 min</w:t>
            </w:r>
          </w:p>
        </w:tc>
      </w:tr>
      <w:tr w:rsidR="00983B13" w:rsidRPr="00983B13" w14:paraId="600CFA0B" w14:textId="77777777" w:rsidTr="00983B13">
        <w:tc>
          <w:tcPr>
            <w:tcW w:w="0" w:type="auto"/>
            <w:hideMark/>
          </w:tcPr>
          <w:p w14:paraId="24D1394D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Cloudy</w:t>
            </w:r>
          </w:p>
        </w:tc>
        <w:tc>
          <w:tcPr>
            <w:tcW w:w="0" w:type="auto"/>
            <w:hideMark/>
          </w:tcPr>
          <w:p w14:paraId="098FF6A6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31</w:t>
            </w:r>
          </w:p>
        </w:tc>
        <w:tc>
          <w:tcPr>
            <w:tcW w:w="0" w:type="auto"/>
            <w:hideMark/>
          </w:tcPr>
          <w:p w14:paraId="72F5F034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57.37 min</w:t>
            </w:r>
          </w:p>
        </w:tc>
      </w:tr>
      <w:tr w:rsidR="00983B13" w:rsidRPr="00983B13" w14:paraId="19747E55" w14:textId="77777777" w:rsidTr="00983B13">
        <w:tc>
          <w:tcPr>
            <w:tcW w:w="0" w:type="auto"/>
            <w:hideMark/>
          </w:tcPr>
          <w:p w14:paraId="6CE15B46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Rain</w:t>
            </w:r>
          </w:p>
        </w:tc>
        <w:tc>
          <w:tcPr>
            <w:tcW w:w="0" w:type="auto"/>
            <w:hideMark/>
          </w:tcPr>
          <w:p w14:paraId="1C77801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28</w:t>
            </w:r>
          </w:p>
        </w:tc>
        <w:tc>
          <w:tcPr>
            <w:tcW w:w="0" w:type="auto"/>
            <w:hideMark/>
          </w:tcPr>
          <w:p w14:paraId="2F7AEA1F" w14:textId="77777777" w:rsidR="00983B13" w:rsidRPr="00983B13" w:rsidRDefault="00983B13" w:rsidP="00983B13">
            <w:pPr>
              <w:spacing w:after="160" w:line="278" w:lineRule="auto"/>
            </w:pPr>
            <w:r w:rsidRPr="00983B13">
              <w:t>52.31 min</w:t>
            </w:r>
          </w:p>
        </w:tc>
      </w:tr>
    </w:tbl>
    <w:p w14:paraId="251F38E7" w14:textId="77777777" w:rsidR="00983B13" w:rsidRPr="00983B13" w:rsidRDefault="00983B13" w:rsidP="00983B13">
      <w:r w:rsidRPr="00983B13">
        <w:t xml:space="preserve">The charger mix is relatively balanced: </w:t>
      </w:r>
      <w:r w:rsidRPr="00983B13">
        <w:rPr>
          <w:b/>
          <w:bCs/>
        </w:rPr>
        <w:t>98 AC Slow vs. 79 DC Fast</w:t>
      </w:r>
      <w:r w:rsidRPr="00983B13">
        <w:t>.</w:t>
      </w:r>
    </w:p>
    <w:p w14:paraId="39D6CE56" w14:textId="77777777" w:rsidR="00983B13" w:rsidRPr="00983B13" w:rsidRDefault="00983B13" w:rsidP="00983B13">
      <w:r w:rsidRPr="00983B13">
        <w:rPr>
          <w:b/>
          <w:bCs/>
        </w:rPr>
        <w:t>Why it matters:</w:t>
      </w:r>
      <w:r w:rsidRPr="00983B13">
        <w:t xml:space="preserve"> 177 evening sessions averaging more than 55 minutes implies substantial charger-session occupancy during this period. This is the strongest segment to monitor for capacity pressure.</w:t>
      </w:r>
    </w:p>
    <w:p w14:paraId="00B6799C" w14:textId="77777777" w:rsidR="00983B13" w:rsidRPr="00983B13" w:rsidRDefault="00983B13" w:rsidP="00983B13">
      <w:r w:rsidRPr="00983B13">
        <w:rPr>
          <w:b/>
          <w:bCs/>
        </w:rPr>
        <w:lastRenderedPageBreak/>
        <w:t>What the data supports:</w:t>
      </w:r>
      <w:r w:rsidRPr="00983B13">
        <w:t xml:space="preserve"> elevated evening utilization potential.</w:t>
      </w:r>
      <w:r w:rsidRPr="00983B13">
        <w:br/>
      </w:r>
      <w:r w:rsidRPr="00983B13">
        <w:rPr>
          <w:b/>
          <w:bCs/>
        </w:rPr>
        <w:t>What it does not support:</w:t>
      </w:r>
      <w:r w:rsidRPr="00983B13">
        <w:t xml:space="preserve"> a claim that customers </w:t>
      </w:r>
      <w:proofErr w:type="gramStart"/>
      <w:r w:rsidRPr="00983B13">
        <w:t>actually experienced</w:t>
      </w:r>
      <w:proofErr w:type="gramEnd"/>
      <w:r w:rsidRPr="00983B13">
        <w:t xml:space="preserve"> congestion.</w:t>
      </w:r>
    </w:p>
    <w:p w14:paraId="73640A45" w14:textId="2C78EC4B" w:rsidR="00983B13" w:rsidRPr="00983B13" w:rsidRDefault="00983B13" w:rsidP="00983B13"/>
    <w:p w14:paraId="5FEAE689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2. Chennai PAYG users in the evening — longest high-volume user segment</w:t>
      </w:r>
    </w:p>
    <w:p w14:paraId="519B09AF" w14:textId="77777777" w:rsidR="00983B13" w:rsidRPr="00983B13" w:rsidRDefault="00983B13" w:rsidP="00983B13">
      <w:r w:rsidRPr="00983B13">
        <w:rPr>
          <w:b/>
          <w:bCs/>
        </w:rPr>
        <w:t>81 sessions | 61.42 min average | 2,025.58 kWh</w:t>
      </w:r>
    </w:p>
    <w:p w14:paraId="43CF5857" w14:textId="77777777" w:rsidR="00983B13" w:rsidRPr="00983B13" w:rsidRDefault="00983B13" w:rsidP="00983B13">
      <w:r w:rsidRPr="00983B13">
        <w:t>PAYG evening sessions are even longer than the corresponding subscriber segment:</w:t>
      </w:r>
    </w:p>
    <w:p w14:paraId="047CCC50" w14:textId="77777777" w:rsidR="00983B13" w:rsidRPr="00983B13" w:rsidRDefault="00983B13" w:rsidP="00983B13">
      <w:pPr>
        <w:numPr>
          <w:ilvl w:val="0"/>
          <w:numId w:val="4"/>
        </w:numPr>
      </w:pPr>
      <w:r w:rsidRPr="00983B13">
        <w:t xml:space="preserve">PAYG: </w:t>
      </w:r>
      <w:r w:rsidRPr="00983B13">
        <w:rPr>
          <w:b/>
          <w:bCs/>
        </w:rPr>
        <w:t>61.42 min</w:t>
      </w:r>
      <w:r w:rsidRPr="00983B13">
        <w:t xml:space="preserve"> </w:t>
      </w:r>
    </w:p>
    <w:p w14:paraId="42B6D036" w14:textId="77777777" w:rsidR="00983B13" w:rsidRPr="00983B13" w:rsidRDefault="00983B13" w:rsidP="00983B13">
      <w:pPr>
        <w:numPr>
          <w:ilvl w:val="0"/>
          <w:numId w:val="4"/>
        </w:numPr>
      </w:pPr>
      <w:r w:rsidRPr="00983B13">
        <w:t xml:space="preserve">Subscribers: </w:t>
      </w:r>
      <w:r w:rsidRPr="00983B13">
        <w:rPr>
          <w:b/>
          <w:bCs/>
        </w:rPr>
        <w:t>55.16 min</w:t>
      </w:r>
      <w:r w:rsidRPr="00983B13">
        <w:t xml:space="preserve"> </w:t>
      </w:r>
    </w:p>
    <w:p w14:paraId="7A5E7577" w14:textId="77777777" w:rsidR="00983B13" w:rsidRPr="00983B13" w:rsidRDefault="00983B13" w:rsidP="00983B13">
      <w:r w:rsidRPr="00983B13">
        <w:t>The pattern also persists across weather:</w:t>
      </w:r>
    </w:p>
    <w:p w14:paraId="14CD4BDF" w14:textId="77777777" w:rsidR="00983B13" w:rsidRPr="00983B13" w:rsidRDefault="00983B13" w:rsidP="00983B13">
      <w:pPr>
        <w:numPr>
          <w:ilvl w:val="0"/>
          <w:numId w:val="5"/>
        </w:numPr>
      </w:pPr>
      <w:r w:rsidRPr="00983B13">
        <w:t xml:space="preserve">Clear: </w:t>
      </w:r>
      <w:r w:rsidRPr="00983B13">
        <w:rPr>
          <w:b/>
          <w:bCs/>
        </w:rPr>
        <w:t>59 sessions, 60.30 min</w:t>
      </w:r>
      <w:r w:rsidRPr="00983B13">
        <w:t xml:space="preserve"> </w:t>
      </w:r>
    </w:p>
    <w:p w14:paraId="22E46462" w14:textId="77777777" w:rsidR="00983B13" w:rsidRPr="00983B13" w:rsidRDefault="00983B13" w:rsidP="00983B13">
      <w:pPr>
        <w:numPr>
          <w:ilvl w:val="0"/>
          <w:numId w:val="5"/>
        </w:numPr>
      </w:pPr>
      <w:r w:rsidRPr="00983B13">
        <w:t xml:space="preserve">Cloudy: </w:t>
      </w:r>
      <w:r w:rsidRPr="00983B13">
        <w:rPr>
          <w:b/>
          <w:bCs/>
        </w:rPr>
        <w:t>11 sessions, 69.79 min</w:t>
      </w:r>
      <w:r w:rsidRPr="00983B13">
        <w:t xml:space="preserve"> </w:t>
      </w:r>
    </w:p>
    <w:p w14:paraId="2EEBCA2F" w14:textId="77777777" w:rsidR="00983B13" w:rsidRPr="00983B13" w:rsidRDefault="00983B13" w:rsidP="00983B13">
      <w:pPr>
        <w:numPr>
          <w:ilvl w:val="0"/>
          <w:numId w:val="5"/>
        </w:numPr>
      </w:pPr>
      <w:r w:rsidRPr="00983B13">
        <w:t xml:space="preserve">Rain: </w:t>
      </w:r>
      <w:r w:rsidRPr="00983B13">
        <w:rPr>
          <w:b/>
          <w:bCs/>
        </w:rPr>
        <w:t>11 sessions, 59.10 min</w:t>
      </w:r>
      <w:r w:rsidRPr="00983B13">
        <w:t xml:space="preserve"> </w:t>
      </w:r>
    </w:p>
    <w:p w14:paraId="26B84AF6" w14:textId="77777777" w:rsidR="00983B13" w:rsidRPr="00983B13" w:rsidRDefault="00983B13" w:rsidP="00983B13">
      <w:r w:rsidRPr="00983B13">
        <w:t xml:space="preserve">The clear-weather segment alone consumes </w:t>
      </w:r>
      <w:r w:rsidRPr="00983B13">
        <w:rPr>
          <w:b/>
          <w:bCs/>
        </w:rPr>
        <w:t>1,481.49 kWh</w:t>
      </w:r>
      <w:r w:rsidRPr="00983B13">
        <w:t xml:space="preserve">, averaging </w:t>
      </w:r>
      <w:r w:rsidRPr="00983B13">
        <w:rPr>
          <w:b/>
          <w:bCs/>
        </w:rPr>
        <w:t>25.11 kWh/session</w:t>
      </w:r>
      <w:r w:rsidRPr="00983B13">
        <w:t>.</w:t>
      </w:r>
    </w:p>
    <w:p w14:paraId="072089B3" w14:textId="77777777" w:rsidR="00983B13" w:rsidRPr="00983B13" w:rsidRDefault="00983B13" w:rsidP="00983B13">
      <w:r w:rsidRPr="00983B13">
        <w:rPr>
          <w:b/>
          <w:bCs/>
        </w:rPr>
        <w:t>Why it matters:</w:t>
      </w:r>
      <w:r w:rsidRPr="00983B13">
        <w:t xml:space="preserve"> PAYG customers are a smaller part of Chennai's evening demand, but their sessions occupy chargers for longer on average. This segment could therefore contribute disproportionately to charger occupancy relative to its session count.</w:t>
      </w:r>
    </w:p>
    <w:p w14:paraId="064F52B3" w14:textId="77777777" w:rsidR="00983B13" w:rsidRPr="00983B13" w:rsidRDefault="00983B13" w:rsidP="00983B13">
      <w:r w:rsidRPr="00983B13">
        <w:t xml:space="preserve">The cloudy result of 69.79 minutes should </w:t>
      </w:r>
      <w:r w:rsidRPr="00983B13">
        <w:rPr>
          <w:b/>
          <w:bCs/>
        </w:rPr>
        <w:t>not</w:t>
      </w:r>
      <w:r w:rsidRPr="00983B13">
        <w:t xml:space="preserve"> be treated as an anomaly because it contains only 11 sessions.</w:t>
      </w:r>
    </w:p>
    <w:p w14:paraId="2C24591F" w14:textId="4BA17AA2" w:rsidR="00983B13" w:rsidRPr="00983B13" w:rsidRDefault="00983B13" w:rsidP="00983B13"/>
    <w:p w14:paraId="097BC7AB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3. Bengaluru subscribers in the morning — highest-volume recurring segment</w:t>
      </w:r>
    </w:p>
    <w:p w14:paraId="6CA79095" w14:textId="77777777" w:rsidR="00983B13" w:rsidRPr="00983B13" w:rsidRDefault="00983B13" w:rsidP="00983B13">
      <w:r w:rsidRPr="00983B13">
        <w:rPr>
          <w:b/>
          <w:bCs/>
        </w:rPr>
        <w:t>202 sessions | 38.62 min average | 3,151.16 kWh</w:t>
      </w:r>
    </w:p>
    <w:p w14:paraId="73629D6F" w14:textId="77777777" w:rsidR="00983B13" w:rsidRPr="00983B13" w:rsidRDefault="00983B13" w:rsidP="00983B13">
      <w:r w:rsidRPr="00983B13">
        <w:t xml:space="preserve">This is the </w:t>
      </w:r>
      <w:r w:rsidRPr="00983B13">
        <w:rPr>
          <w:b/>
          <w:bCs/>
        </w:rPr>
        <w:t>largest city × user × time combination by session count</w:t>
      </w:r>
      <w:r w:rsidRPr="00983B13">
        <w:t>.</w:t>
      </w:r>
    </w:p>
    <w:p w14:paraId="293EAE86" w14:textId="77777777" w:rsidR="00983B13" w:rsidRPr="00983B13" w:rsidRDefault="00983B13" w:rsidP="00983B13">
      <w:r w:rsidRPr="00983B13">
        <w:t>Its charger mix is close to balanced:</w:t>
      </w:r>
    </w:p>
    <w:p w14:paraId="64BA269D" w14:textId="77777777" w:rsidR="00983B13" w:rsidRPr="00983B13" w:rsidRDefault="00983B13" w:rsidP="00983B13">
      <w:pPr>
        <w:numPr>
          <w:ilvl w:val="0"/>
          <w:numId w:val="6"/>
        </w:numPr>
      </w:pPr>
      <w:r w:rsidRPr="00983B13">
        <w:t xml:space="preserve">AC Slow: </w:t>
      </w:r>
      <w:r w:rsidRPr="00983B13">
        <w:rPr>
          <w:b/>
          <w:bCs/>
        </w:rPr>
        <w:t>106 sessions</w:t>
      </w:r>
      <w:r w:rsidRPr="00983B13">
        <w:t xml:space="preserve"> </w:t>
      </w:r>
    </w:p>
    <w:p w14:paraId="5468505E" w14:textId="77777777" w:rsidR="00983B13" w:rsidRPr="00983B13" w:rsidRDefault="00983B13" w:rsidP="00983B13">
      <w:pPr>
        <w:numPr>
          <w:ilvl w:val="0"/>
          <w:numId w:val="6"/>
        </w:numPr>
      </w:pPr>
      <w:r w:rsidRPr="00983B13">
        <w:t xml:space="preserve">DC Fast: </w:t>
      </w:r>
      <w:r w:rsidRPr="00983B13">
        <w:rPr>
          <w:b/>
          <w:bCs/>
        </w:rPr>
        <w:t>96 sessions</w:t>
      </w:r>
      <w:r w:rsidRPr="00983B13">
        <w:t xml:space="preserve"> </w:t>
      </w:r>
    </w:p>
    <w:p w14:paraId="40DFFF3D" w14:textId="77777777" w:rsidR="00983B13" w:rsidRPr="00983B13" w:rsidRDefault="00983B13" w:rsidP="00983B13">
      <w:r w:rsidRPr="00983B13">
        <w:t>Unlike Chennai evening demand, the average session duration is considerably shorter.</w:t>
      </w:r>
    </w:p>
    <w:p w14:paraId="6C4F9FDF" w14:textId="77777777" w:rsidR="00983B13" w:rsidRPr="00983B13" w:rsidRDefault="00983B13" w:rsidP="00983B13">
      <w:r w:rsidRPr="00983B13">
        <w:rPr>
          <w:b/>
          <w:bCs/>
        </w:rPr>
        <w:t>Why it matters:</w:t>
      </w:r>
      <w:r w:rsidRPr="00983B13">
        <w:t xml:space="preserve"> this represents a substantial recurring demand window. It is relevant for utilization planning even though the data does not show the same long-duration pressure seen in Chennai.</w:t>
      </w:r>
    </w:p>
    <w:p w14:paraId="45B5309D" w14:textId="5FA803AA" w:rsidR="00983B13" w:rsidRPr="00983B13" w:rsidRDefault="00983B13" w:rsidP="00983B13"/>
    <w:p w14:paraId="5316C197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4. Chennai subscribers + evening + clear weather — concentrated high-energy segment</w:t>
      </w:r>
    </w:p>
    <w:p w14:paraId="2B0D8D6E" w14:textId="77777777" w:rsidR="00983B13" w:rsidRPr="00983B13" w:rsidRDefault="00983B13" w:rsidP="00983B13">
      <w:r w:rsidRPr="00983B13">
        <w:rPr>
          <w:b/>
          <w:bCs/>
        </w:rPr>
        <w:t>118 sessions | 55.26 min average | 2,734.78 kWh</w:t>
      </w:r>
    </w:p>
    <w:p w14:paraId="41F78B0E" w14:textId="77777777" w:rsidR="00983B13" w:rsidRPr="00983B13" w:rsidRDefault="00983B13" w:rsidP="00983B13">
      <w:r w:rsidRPr="00983B13">
        <w:t xml:space="preserve">This is the largest individual </w:t>
      </w:r>
      <w:r w:rsidRPr="00983B13">
        <w:rPr>
          <w:b/>
          <w:bCs/>
        </w:rPr>
        <w:t>four-dimensional slice</w:t>
      </w:r>
      <w:r w:rsidRPr="00983B13">
        <w:t xml:space="preserve"> in Chennai.</w:t>
      </w:r>
    </w:p>
    <w:p w14:paraId="509E669C" w14:textId="77777777" w:rsidR="00983B13" w:rsidRPr="00983B13" w:rsidRDefault="00983B13" w:rsidP="00983B13">
      <w:r w:rsidRPr="00983B13">
        <w:t>It accounts for a substantial amount of energy while maintaining a long average session duration. The charger distribution is:</w:t>
      </w:r>
    </w:p>
    <w:p w14:paraId="67D3564C" w14:textId="77777777" w:rsidR="00983B13" w:rsidRPr="00983B13" w:rsidRDefault="00983B13" w:rsidP="00983B13">
      <w:pPr>
        <w:numPr>
          <w:ilvl w:val="0"/>
          <w:numId w:val="7"/>
        </w:numPr>
      </w:pPr>
      <w:r w:rsidRPr="00983B13">
        <w:rPr>
          <w:b/>
          <w:bCs/>
        </w:rPr>
        <w:t>63 AC Slow</w:t>
      </w:r>
      <w:r w:rsidRPr="00983B13">
        <w:t xml:space="preserve"> </w:t>
      </w:r>
    </w:p>
    <w:p w14:paraId="31A28378" w14:textId="77777777" w:rsidR="00983B13" w:rsidRPr="00983B13" w:rsidRDefault="00983B13" w:rsidP="00983B13">
      <w:pPr>
        <w:numPr>
          <w:ilvl w:val="0"/>
          <w:numId w:val="7"/>
        </w:numPr>
      </w:pPr>
      <w:r w:rsidRPr="00983B13">
        <w:rPr>
          <w:b/>
          <w:bCs/>
        </w:rPr>
        <w:t>55 DC Fast</w:t>
      </w:r>
      <w:r w:rsidRPr="00983B13">
        <w:t xml:space="preserve"> </w:t>
      </w:r>
    </w:p>
    <w:p w14:paraId="429A4E9D" w14:textId="77777777" w:rsidR="00983B13" w:rsidRPr="00983B13" w:rsidRDefault="00983B13" w:rsidP="00983B13">
      <w:r w:rsidRPr="00983B13">
        <w:t xml:space="preserve">An important observation is that the broader Chennai subscriber-evening pattern remains strong under cloudy and rainy conditions as well. Therefore, </w:t>
      </w:r>
      <w:r w:rsidRPr="00983B13">
        <w:rPr>
          <w:b/>
          <w:bCs/>
        </w:rPr>
        <w:t>the data does not justify attributing the evening demand to clear weather</w:t>
      </w:r>
      <w:r w:rsidRPr="00983B13">
        <w:t>.</w:t>
      </w:r>
    </w:p>
    <w:p w14:paraId="34C6A378" w14:textId="77777777" w:rsidR="00983B13" w:rsidRPr="00983B13" w:rsidRDefault="00983B13" w:rsidP="00983B13">
      <w:r w:rsidRPr="00983B13">
        <w:rPr>
          <w:b/>
          <w:bCs/>
        </w:rPr>
        <w:t>Why it matters:</w:t>
      </w:r>
      <w:r w:rsidRPr="00983B13">
        <w:t xml:space="preserve"> this is a particularly well-supported segment for monitoring because it combines substantial volume, duration, and energy rather than being driven by a tiny number of observations.</w:t>
      </w:r>
    </w:p>
    <w:p w14:paraId="437A028B" w14:textId="360DB6EA" w:rsidR="00983B13" w:rsidRPr="00983B13" w:rsidRDefault="00983B13" w:rsidP="00983B13"/>
    <w:p w14:paraId="3AC06111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5. Coimbatore PAYG + morning + clear — meaningful AC Slow imbalance</w:t>
      </w:r>
    </w:p>
    <w:p w14:paraId="0158A976" w14:textId="77777777" w:rsidR="00983B13" w:rsidRPr="00983B13" w:rsidRDefault="00983B13" w:rsidP="00983B13">
      <w:r w:rsidRPr="00983B13">
        <w:rPr>
          <w:b/>
          <w:bCs/>
        </w:rPr>
        <w:t>30 sessions | 47.40 min average | 562.21 kWh</w:t>
      </w:r>
    </w:p>
    <w:p w14:paraId="4169D701" w14:textId="77777777" w:rsidR="00983B13" w:rsidRPr="00983B13" w:rsidRDefault="00983B13" w:rsidP="00983B13">
      <w:r w:rsidRPr="00983B13">
        <w:t>This segment has:</w:t>
      </w:r>
    </w:p>
    <w:p w14:paraId="146A119E" w14:textId="77777777" w:rsidR="00983B13" w:rsidRPr="00983B13" w:rsidRDefault="00983B13" w:rsidP="00983B13">
      <w:pPr>
        <w:numPr>
          <w:ilvl w:val="0"/>
          <w:numId w:val="8"/>
        </w:numPr>
      </w:pPr>
      <w:r w:rsidRPr="00983B13">
        <w:rPr>
          <w:b/>
          <w:bCs/>
        </w:rPr>
        <w:t>22 AC Slow sessions — 73.3%</w:t>
      </w:r>
      <w:r w:rsidRPr="00983B13">
        <w:t xml:space="preserve"> </w:t>
      </w:r>
    </w:p>
    <w:p w14:paraId="44328795" w14:textId="77777777" w:rsidR="00983B13" w:rsidRPr="00983B13" w:rsidRDefault="00983B13" w:rsidP="00983B13">
      <w:pPr>
        <w:numPr>
          <w:ilvl w:val="0"/>
          <w:numId w:val="8"/>
        </w:numPr>
      </w:pPr>
      <w:r w:rsidRPr="00983B13">
        <w:rPr>
          <w:b/>
          <w:bCs/>
        </w:rPr>
        <w:t>8 DC Fast sessions — 26.7%</w:t>
      </w:r>
      <w:r w:rsidRPr="00983B13">
        <w:t xml:space="preserve"> </w:t>
      </w:r>
    </w:p>
    <w:p w14:paraId="618826E9" w14:textId="77777777" w:rsidR="00983B13" w:rsidRPr="00983B13" w:rsidRDefault="00983B13" w:rsidP="00983B13">
      <w:r w:rsidRPr="00983B13">
        <w:t xml:space="preserve">For comparison, AC Slow represents approximately </w:t>
      </w:r>
      <w:r w:rsidRPr="00983B13">
        <w:rPr>
          <w:b/>
          <w:bCs/>
        </w:rPr>
        <w:t>55.5% of all Coimbatore sessions</w:t>
      </w:r>
      <w:r w:rsidRPr="00983B13">
        <w:t xml:space="preserve">. </w:t>
      </w:r>
      <w:proofErr w:type="gramStart"/>
      <w:r w:rsidRPr="00983B13">
        <w:t>So</w:t>
      </w:r>
      <w:proofErr w:type="gramEnd"/>
      <w:r w:rsidRPr="00983B13">
        <w:t xml:space="preserve"> this slice is about </w:t>
      </w:r>
      <w:r w:rsidRPr="00983B13">
        <w:rPr>
          <w:b/>
          <w:bCs/>
        </w:rPr>
        <w:t>17.9 percentage points more AC-heavy</w:t>
      </w:r>
      <w:r w:rsidRPr="00983B13">
        <w:t xml:space="preserve"> than the city's overall mix.</w:t>
      </w:r>
    </w:p>
    <w:p w14:paraId="3F4992EF" w14:textId="77777777" w:rsidR="00983B13" w:rsidRPr="00983B13" w:rsidRDefault="00983B13" w:rsidP="00983B13">
      <w:r w:rsidRPr="00983B13">
        <w:rPr>
          <w:b/>
          <w:bCs/>
        </w:rPr>
        <w:t>Why it matters:</w:t>
      </w:r>
      <w:r w:rsidRPr="00983B13">
        <w:t xml:space="preserve"> if this usage pattern is persistent, the local demand profile could be more dependent on AC Slow infrastructure than the city-wide average suggests.</w:t>
      </w:r>
    </w:p>
    <w:p w14:paraId="0496AFF2" w14:textId="77777777" w:rsidR="00983B13" w:rsidRPr="00983B13" w:rsidRDefault="00983B13" w:rsidP="00983B13">
      <w:r w:rsidRPr="00983B13">
        <w:t xml:space="preserve">However, </w:t>
      </w:r>
      <w:r w:rsidRPr="00983B13">
        <w:rPr>
          <w:b/>
          <w:bCs/>
        </w:rPr>
        <w:t>30 sessions is a relatively small sample</w:t>
      </w:r>
      <w:r w:rsidRPr="00983B13">
        <w:t>, so this should be considered a monitoring signal rather than evidence of a confirmed structural imbalance.</w:t>
      </w:r>
    </w:p>
    <w:p w14:paraId="23E89794" w14:textId="77A73C70" w:rsidR="00983B13" w:rsidRDefault="00983B13" w:rsidP="00983B13"/>
    <w:p w14:paraId="0BF4DB7A" w14:textId="77777777" w:rsidR="00983B13" w:rsidRDefault="00983B13" w:rsidP="00983B13"/>
    <w:p w14:paraId="1F9183C5" w14:textId="77777777" w:rsidR="00983B13" w:rsidRPr="00983B13" w:rsidRDefault="00983B13" w:rsidP="00983B13"/>
    <w:p w14:paraId="2D0BD93D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lastRenderedPageBreak/>
        <w:t>Key OLAP finding</w:t>
      </w:r>
    </w:p>
    <w:p w14:paraId="3A99D626" w14:textId="77777777" w:rsidR="00983B13" w:rsidRPr="00983B13" w:rsidRDefault="00983B13" w:rsidP="00983B13">
      <w:r w:rsidRPr="00983B13">
        <w:t>The most important interaction is:</w:t>
      </w:r>
    </w:p>
    <w:p w14:paraId="3AB9333E" w14:textId="77777777" w:rsidR="00983B13" w:rsidRPr="00983B13" w:rsidRDefault="00983B13" w:rsidP="00983B13">
      <w:r w:rsidRPr="00983B13">
        <w:rPr>
          <w:b/>
          <w:bCs/>
        </w:rPr>
        <w:t>Chennai → Evening → Subscriber/PAYG → relatively long sessions</w:t>
      </w:r>
    </w:p>
    <w:p w14:paraId="6DEF9747" w14:textId="77777777" w:rsidR="00983B13" w:rsidRPr="00983B13" w:rsidRDefault="00983B13" w:rsidP="00983B13">
      <w:r w:rsidRPr="00983B13">
        <w:t>The pattern is unusually strong because it survives the weather dimension:</w:t>
      </w:r>
    </w:p>
    <w:p w14:paraId="1B8B831E" w14:textId="77777777" w:rsidR="00983B13" w:rsidRPr="00983B13" w:rsidRDefault="00983B13" w:rsidP="00983B13">
      <w:r w:rsidRPr="00983B13">
        <w:rPr>
          <w:b/>
          <w:bCs/>
        </w:rPr>
        <w:t>Chennai evening = 258 total sessions, with 177 subscriber and 81 PAYG sessions, and both groups average roughly 55–61 minutes per session.</w:t>
      </w:r>
    </w:p>
    <w:p w14:paraId="5231E758" w14:textId="77777777" w:rsidR="00983B13" w:rsidRPr="00983B13" w:rsidRDefault="00983B13" w:rsidP="00983B13">
      <w:r w:rsidRPr="00983B13">
        <w:t xml:space="preserve">That combination of </w:t>
      </w:r>
      <w:r w:rsidRPr="00983B13">
        <w:rPr>
          <w:b/>
          <w:bCs/>
        </w:rPr>
        <w:t>high demand + long session duration</w:t>
      </w:r>
      <w:r w:rsidRPr="00983B13">
        <w:t xml:space="preserve"> is the clearest data-supported indicator of potential charger-occupancy pressure.</w:t>
      </w:r>
    </w:p>
    <w:p w14:paraId="5F8505D1" w14:textId="77777777" w:rsidR="00983B13" w:rsidRPr="00983B13" w:rsidRDefault="00983B13" w:rsidP="00983B13">
      <w:pPr>
        <w:rPr>
          <w:b/>
          <w:bCs/>
        </w:rPr>
      </w:pPr>
      <w:r w:rsidRPr="00983B13">
        <w:rPr>
          <w:b/>
          <w:bCs/>
        </w:rPr>
        <w:t>Important distinction</w:t>
      </w:r>
    </w:p>
    <w:p w14:paraId="0D3CFD84" w14:textId="77777777" w:rsidR="00983B13" w:rsidRPr="00983B13" w:rsidRDefault="00983B13" w:rsidP="00983B13">
      <w:r w:rsidRPr="00983B13">
        <w:t xml:space="preserve">I would </w:t>
      </w:r>
      <w:r w:rsidRPr="00983B13">
        <w:rPr>
          <w:b/>
          <w:bCs/>
        </w:rPr>
        <w:t>not</w:t>
      </w:r>
      <w:r w:rsidRPr="00983B13">
        <w:t xml:space="preserve"> label any of these observations an "anomaly." The dataset shows </w:t>
      </w:r>
      <w:r w:rsidRPr="00983B13">
        <w:rPr>
          <w:b/>
          <w:bCs/>
        </w:rPr>
        <w:t>patterns</w:t>
      </w:r>
      <w:r w:rsidRPr="00983B13">
        <w:t>, not statistical anomalies. In particular:</w:t>
      </w:r>
    </w:p>
    <w:p w14:paraId="77D67B94" w14:textId="77777777" w:rsidR="00983B13" w:rsidRPr="00983B13" w:rsidRDefault="00983B13" w:rsidP="00983B13">
      <w:pPr>
        <w:numPr>
          <w:ilvl w:val="0"/>
          <w:numId w:val="9"/>
        </w:numPr>
      </w:pPr>
      <w:r w:rsidRPr="00983B13">
        <w:t xml:space="preserve">Weather effects cannot be established causally because </w:t>
      </w:r>
      <w:r w:rsidRPr="00983B13">
        <w:rPr>
          <w:b/>
          <w:bCs/>
        </w:rPr>
        <w:t>Clear weather dominates the dataset (1,157 of 1,800 sessions)</w:t>
      </w:r>
      <w:r w:rsidRPr="00983B13">
        <w:t xml:space="preserve">. </w:t>
      </w:r>
    </w:p>
    <w:p w14:paraId="7A4FD9AB" w14:textId="77777777" w:rsidR="00983B13" w:rsidRPr="00983B13" w:rsidRDefault="00983B13" w:rsidP="00983B13">
      <w:pPr>
        <w:numPr>
          <w:ilvl w:val="0"/>
          <w:numId w:val="9"/>
        </w:numPr>
      </w:pPr>
      <w:r w:rsidRPr="00983B13">
        <w:t xml:space="preserve">Congestion cannot be confirmed without queue/waiting/concurrent-occupancy data. </w:t>
      </w:r>
    </w:p>
    <w:p w14:paraId="645E6D87" w14:textId="77777777" w:rsidR="00983B13" w:rsidRPr="00983B13" w:rsidRDefault="00983B13" w:rsidP="00983B13">
      <w:pPr>
        <w:numPr>
          <w:ilvl w:val="0"/>
          <w:numId w:val="9"/>
        </w:numPr>
      </w:pPr>
      <w:r w:rsidRPr="00983B13">
        <w:t>Small cells such as Chennai PAYG + Evening + Cloudy (</w:t>
      </w:r>
      <w:r w:rsidRPr="00983B13">
        <w:rPr>
          <w:b/>
          <w:bCs/>
        </w:rPr>
        <w:t>11 sessions</w:t>
      </w:r>
      <w:r w:rsidRPr="00983B13">
        <w:t xml:space="preserve">) are insufficient to establish unusual </w:t>
      </w:r>
      <w:proofErr w:type="spellStart"/>
      <w:r w:rsidRPr="00983B13">
        <w:t>behavior</w:t>
      </w:r>
      <w:proofErr w:type="spellEnd"/>
      <w:r w:rsidRPr="00983B13">
        <w:t xml:space="preserve">. </w:t>
      </w:r>
    </w:p>
    <w:p w14:paraId="159CD05A" w14:textId="77777777" w:rsidR="00983B13" w:rsidRPr="00983B13" w:rsidRDefault="00983B13" w:rsidP="00983B13">
      <w:pPr>
        <w:numPr>
          <w:ilvl w:val="0"/>
          <w:numId w:val="9"/>
        </w:numPr>
      </w:pPr>
      <w:r w:rsidRPr="00983B13">
        <w:t xml:space="preserve">The Coimbatore AC-heavy segment is notable, but its </w:t>
      </w:r>
      <w:r w:rsidRPr="00983B13">
        <w:rPr>
          <w:b/>
          <w:bCs/>
        </w:rPr>
        <w:t>30-session sample</w:t>
      </w:r>
      <w:r w:rsidRPr="00983B13">
        <w:t xml:space="preserve"> warrants monitoring rather than a definitive conclusion. </w:t>
      </w:r>
    </w:p>
    <w:p w14:paraId="3BF1CD49" w14:textId="77777777" w:rsidR="00983B13" w:rsidRPr="00983B13" w:rsidRDefault="00983B13" w:rsidP="00983B13">
      <w:r w:rsidRPr="00983B13">
        <w:rPr>
          <w:b/>
          <w:bCs/>
        </w:rPr>
        <w:t>Business priority:</w:t>
      </w:r>
      <w:r w:rsidRPr="00983B13">
        <w:t xml:space="preserve"> the Chennai evening segment is the clearest candidate for further operational investigation because it combines the two most relevant measurable indicators available here—</w:t>
      </w:r>
      <w:r w:rsidRPr="00983B13">
        <w:rPr>
          <w:b/>
          <w:bCs/>
        </w:rPr>
        <w:t>session volume and charger-session duration</w:t>
      </w:r>
      <w:r w:rsidRPr="00983B13">
        <w:t>.</w:t>
      </w:r>
    </w:p>
    <w:p w14:paraId="5F5D9A74" w14:textId="7B5937BA" w:rsidR="00983B13" w:rsidRDefault="00BD628B" w:rsidP="00983B13">
      <w:pPr>
        <w:rPr>
          <w:b/>
          <w:bCs/>
          <w:lang w:val="en-US"/>
        </w:rPr>
      </w:pPr>
      <w:r w:rsidRPr="00BD628B">
        <w:rPr>
          <w:b/>
          <w:bCs/>
          <w:lang w:val="en-US"/>
        </w:rPr>
        <w:t>Final Recommendations</w:t>
      </w:r>
    </w:p>
    <w:p w14:paraId="4584A977" w14:textId="77777777" w:rsidR="00BD628B" w:rsidRPr="00BD628B" w:rsidRDefault="00BD628B" w:rsidP="00BD628B">
      <w:r w:rsidRPr="00BD628B">
        <w:t>Prioritize additional DC Fast charger capacity in Chennai, with particular attention to the weekday evening demand period, because the verified anomaly shows 172 weekday-evening sessions, including 124 subscriber sessions (72.1%), with an average session duration of 55.33 minutes and total energy consumption of 3,906.22 kWh.</w:t>
      </w:r>
    </w:p>
    <w:p w14:paraId="0D660E87" w14:textId="77777777" w:rsidR="00BD628B" w:rsidRPr="00BD628B" w:rsidRDefault="00BD628B" w:rsidP="00BD628B">
      <w:r w:rsidRPr="00BD628B">
        <w:t>The evidence indicates that Chennai's weekday evenings represent a concentrated period of charging activity with relatively long session durations. This makes Chennai the best-supported city for additional fast-charger capacity based on the available anomaly.</w:t>
      </w:r>
    </w:p>
    <w:p w14:paraId="1F4811C9" w14:textId="77777777" w:rsidR="00BD628B" w:rsidRPr="00BD628B" w:rsidRDefault="00BD628B" w:rsidP="00BD628B">
      <w:r w:rsidRPr="00BD628B">
        <w:lastRenderedPageBreak/>
        <w:t xml:space="preserve">However, the dataset does not identify the exact physical station, </w:t>
      </w:r>
      <w:proofErr w:type="spellStart"/>
      <w:r w:rsidRPr="00BD628B">
        <w:t>neighborhood</w:t>
      </w:r>
      <w:proofErr w:type="spellEnd"/>
      <w:r w:rsidRPr="00BD628B">
        <w:t>, number of chargers, or infrastructure location where the investment should be made. Those decisions would require additional station-level and capacity data.</w:t>
      </w:r>
    </w:p>
    <w:p w14:paraId="49DBAEA4" w14:textId="77777777" w:rsidR="00BD628B" w:rsidRPr="00BD628B" w:rsidRDefault="00BD628B" w:rsidP="00983B13">
      <w:pPr>
        <w:rPr>
          <w:b/>
          <w:bCs/>
          <w:lang w:val="en-US"/>
        </w:rPr>
      </w:pPr>
    </w:p>
    <w:sectPr w:rsidR="00BD628B" w:rsidRPr="00BD628B" w:rsidSect="00983B13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44F"/>
    <w:multiLevelType w:val="multilevel"/>
    <w:tmpl w:val="5104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187D"/>
    <w:multiLevelType w:val="multilevel"/>
    <w:tmpl w:val="35B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1D5C"/>
    <w:multiLevelType w:val="multilevel"/>
    <w:tmpl w:val="25A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81CD7"/>
    <w:multiLevelType w:val="multilevel"/>
    <w:tmpl w:val="51F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67DF4"/>
    <w:multiLevelType w:val="multilevel"/>
    <w:tmpl w:val="89A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44737"/>
    <w:multiLevelType w:val="multilevel"/>
    <w:tmpl w:val="AAF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C3279"/>
    <w:multiLevelType w:val="multilevel"/>
    <w:tmpl w:val="0AA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621CF"/>
    <w:multiLevelType w:val="multilevel"/>
    <w:tmpl w:val="637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760C6"/>
    <w:multiLevelType w:val="multilevel"/>
    <w:tmpl w:val="C60C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4716">
    <w:abstractNumId w:val="8"/>
  </w:num>
  <w:num w:numId="2" w16cid:durableId="819539900">
    <w:abstractNumId w:val="2"/>
  </w:num>
  <w:num w:numId="3" w16cid:durableId="1879732391">
    <w:abstractNumId w:val="0"/>
  </w:num>
  <w:num w:numId="4" w16cid:durableId="1353069665">
    <w:abstractNumId w:val="7"/>
  </w:num>
  <w:num w:numId="5" w16cid:durableId="1404064051">
    <w:abstractNumId w:val="5"/>
  </w:num>
  <w:num w:numId="6" w16cid:durableId="45305104">
    <w:abstractNumId w:val="6"/>
  </w:num>
  <w:num w:numId="7" w16cid:durableId="925849555">
    <w:abstractNumId w:val="4"/>
  </w:num>
  <w:num w:numId="8" w16cid:durableId="1851991716">
    <w:abstractNumId w:val="1"/>
  </w:num>
  <w:num w:numId="9" w16cid:durableId="416556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13"/>
    <w:rsid w:val="002072C4"/>
    <w:rsid w:val="00983B13"/>
    <w:rsid w:val="00BD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378B"/>
  <w15:chartTrackingRefBased/>
  <w15:docId w15:val="{BDC941CB-7156-49F0-9AB6-82EFCC11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13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983B1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83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1954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Shaqeeq S 24BAD109</dc:creator>
  <cp:keywords/>
  <dc:description/>
  <cp:lastModifiedBy>Shaqeeq S 24BAD109</cp:lastModifiedBy>
  <cp:revision>1</cp:revision>
  <dcterms:created xsi:type="dcterms:W3CDTF">2026-08-28T05:35:00Z</dcterms:created>
  <dcterms:modified xsi:type="dcterms:W3CDTF">2026-08-28T06:03:00Z</dcterms:modified>
</cp:coreProperties>
</file>