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8F24D8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8F24D8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8F24D8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1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8F24D8" w:rsidP="008F24D8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Allgemeine Bedienung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8F24D8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8F24D8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8F24D8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8F24D8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8F24D8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80"/>
            </w:tblGrid>
            <w:tr w:rsidR="002C27B6" w:rsidRPr="004B6314">
              <w:tblPrEx>
                <w:tblCellMar>
                  <w:top w:w="0" w:type="dxa"/>
                  <w:bottom w:w="0" w:type="dxa"/>
                </w:tblCellMar>
              </w:tblPrEx>
              <w:trPr>
                <w:trHeight w:val="266"/>
              </w:trPr>
              <w:tc>
                <w:tcPr>
                  <w:tcW w:w="0" w:type="auto"/>
                </w:tcPr>
                <w:p w:rsidR="002C27B6" w:rsidRPr="004B6314" w:rsidRDefault="002C27B6" w:rsidP="002C27B6">
                  <w:pPr>
                    <w:pStyle w:val="Default"/>
                    <w:rPr>
                      <w:sz w:val="20"/>
                      <w:szCs w:val="20"/>
                      <w:lang w:val="de-CH"/>
                    </w:rPr>
                  </w:pPr>
                  <w:r w:rsidRPr="004B6314">
                    <w:rPr>
                      <w:sz w:val="20"/>
                      <w:szCs w:val="20"/>
                      <w:lang w:val="de-CH"/>
                    </w:rPr>
                    <w:t xml:space="preserve">Als Benutzer möchte ich die Software auf diversen Geräten bedienen, wie z.B. iPad, iPhone, Computer etc. </w:t>
                  </w:r>
                </w:p>
              </w:tc>
            </w:tr>
          </w:tbl>
          <w:p w:rsidR="008F24D8" w:rsidRPr="004B6314" w:rsidRDefault="008F24D8" w:rsidP="008F24D8">
            <w:pPr>
              <w:rPr>
                <w:lang w:val="de-CH"/>
              </w:rPr>
            </w:pPr>
          </w:p>
        </w:tc>
      </w:tr>
      <w:tr w:rsidR="008F24D8" w:rsidRPr="004B6314" w:rsidTr="008F24D8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8F24D8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8F24D8">
        <w:tc>
          <w:tcPr>
            <w:tcW w:w="9396" w:type="dxa"/>
            <w:gridSpan w:val="5"/>
            <w:tcBorders>
              <w:top w:val="dash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29"/>
            </w:tblGrid>
            <w:tr w:rsidR="002C27B6" w:rsidRPr="004B6314">
              <w:tblPrEx>
                <w:tblCellMar>
                  <w:top w:w="0" w:type="dxa"/>
                  <w:bottom w:w="0" w:type="dxa"/>
                </w:tblCellMar>
              </w:tblPrEx>
              <w:trPr>
                <w:trHeight w:val="251"/>
              </w:trPr>
              <w:tc>
                <w:tcPr>
                  <w:tcW w:w="0" w:type="auto"/>
                </w:tcPr>
                <w:p w:rsidR="002C27B6" w:rsidRPr="004B6314" w:rsidRDefault="002C27B6" w:rsidP="002C27B6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de-CH"/>
                    </w:rPr>
                  </w:pPr>
                  <w:r w:rsidRPr="004B6314">
                    <w:rPr>
                      <w:sz w:val="20"/>
                      <w:szCs w:val="20"/>
                      <w:lang w:val="de-CH"/>
                    </w:rPr>
                    <w:t xml:space="preserve">Die Applikation wird im Browser bereitgestellt. </w:t>
                  </w:r>
                </w:p>
                <w:p w:rsidR="002C27B6" w:rsidRPr="004B6314" w:rsidRDefault="002C27B6" w:rsidP="002C27B6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de-CH"/>
                    </w:rPr>
                  </w:pPr>
                  <w:r w:rsidRPr="004B6314">
                    <w:rPr>
                      <w:color w:val="FF0000"/>
                      <w:sz w:val="20"/>
                      <w:szCs w:val="20"/>
                      <w:lang w:val="de-CH"/>
                    </w:rPr>
                    <w:t xml:space="preserve">Die Applikation kann über die statische IP-Adresse </w:t>
                  </w:r>
                  <w:r w:rsidRPr="004B6314">
                    <w:rPr>
                      <w:color w:val="FF0000"/>
                      <w:sz w:val="20"/>
                      <w:szCs w:val="20"/>
                      <w:lang w:val="de-CH"/>
                    </w:rPr>
                    <w:t>des Servers aufgerufen werden</w:t>
                  </w:r>
                  <w:r w:rsidRPr="004B6314">
                    <w:rPr>
                      <w:sz w:val="20"/>
                      <w:szCs w:val="20"/>
                      <w:lang w:val="de-CH"/>
                    </w:rPr>
                    <w:t xml:space="preserve">. </w:t>
                  </w:r>
                </w:p>
              </w:tc>
            </w:tr>
          </w:tbl>
          <w:p w:rsidR="008F24D8" w:rsidRPr="004B6314" w:rsidRDefault="008F24D8" w:rsidP="008F24D8">
            <w:pPr>
              <w:rPr>
                <w:lang w:val="de-CH"/>
              </w:rPr>
            </w:pP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2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002316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Aufbau Oberfläche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002316" w:rsidP="00002316">
            <w:pPr>
              <w:rPr>
                <w:lang w:val="de-CH"/>
              </w:rPr>
            </w:pPr>
            <w:r w:rsidRPr="004B6314">
              <w:rPr>
                <w:lang w:val="de-CH"/>
              </w:rPr>
              <w:t>Die Benutzeroberfläche soll in zwei Bereichen aufgeteilt sein. Eine zur Verwaltung der Mitarbeitenden und eine zur Zutrittsverwaltung durch das Hallenbad.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Pr="004B6314" w:rsidRDefault="001110C9" w:rsidP="001110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4B6314">
              <w:rPr>
                <w:lang w:val="de-CH"/>
              </w:rPr>
              <w:t>Die Verwaltungsoberfläche ist mit eigener URL erreichbar</w:t>
            </w:r>
          </w:p>
          <w:p w:rsidR="001110C9" w:rsidRPr="004B6314" w:rsidRDefault="001110C9" w:rsidP="001110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4B6314">
              <w:rPr>
                <w:lang w:val="de-CH"/>
              </w:rPr>
              <w:t>Die Zutrittsverwaltung ist mit eigener URL erreichbar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3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1110C9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Verwaltung: Liste 1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1110C9" w:rsidP="00545527">
            <w:pPr>
              <w:rPr>
                <w:lang w:val="de-CH"/>
              </w:rPr>
            </w:pPr>
            <w:r w:rsidRPr="004B6314">
              <w:rPr>
                <w:lang w:val="de-CH"/>
              </w:rPr>
              <w:t>Die Liste auf der Verwaltungsseite zeigt alle erfassten Mitarbeitenden an. Es ist zu erkennen, welchen Status die Mitarbeitenden haben und wie viele Badeintritte sie bereits konsumiert haben.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Pr="004B6314" w:rsidRDefault="001110C9" w:rsidP="001110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4B6314">
              <w:rPr>
                <w:lang w:val="de-CH"/>
              </w:rPr>
              <w:t>Es werden alle erfassten Mitarbeitenden aufgelistet</w:t>
            </w:r>
          </w:p>
          <w:p w:rsidR="001110C9" w:rsidRPr="004B6314" w:rsidRDefault="001110C9" w:rsidP="001110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4B6314">
              <w:rPr>
                <w:lang w:val="de-CH"/>
              </w:rPr>
              <w:t>Die Darstellung ermöglicht die Unterscheidung des Status der Einträge</w:t>
            </w:r>
          </w:p>
          <w:p w:rsidR="001110C9" w:rsidRPr="004B6314" w:rsidRDefault="001110C9" w:rsidP="001110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4B6314">
              <w:rPr>
                <w:lang w:val="de-CH"/>
              </w:rPr>
              <w:t>Es ist ersichtlich, wie viele Eintritte die Mitarbeitenden konsumiert haben – pro Mitarbeitenden.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4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1110C9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Verwaltung: Liste 2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1110C9" w:rsidP="00545527">
            <w:pPr>
              <w:rPr>
                <w:lang w:val="de-CH"/>
              </w:rPr>
            </w:pPr>
            <w:r w:rsidRPr="004B6314">
              <w:rPr>
                <w:lang w:val="de-CH"/>
              </w:rPr>
              <w:t xml:space="preserve">Auf der Verwaltungsansicht können die einzelnen </w:t>
            </w:r>
            <w:proofErr w:type="spellStart"/>
            <w:r w:rsidRPr="004B6314">
              <w:rPr>
                <w:lang w:val="de-CH"/>
              </w:rPr>
              <w:t>Mitarbeitendeneinträge</w:t>
            </w:r>
            <w:proofErr w:type="spellEnd"/>
            <w:r w:rsidRPr="004B6314">
              <w:rPr>
                <w:lang w:val="de-CH"/>
              </w:rPr>
              <w:t xml:space="preserve"> verändert oder gar gelöscht werden. Es können neue Einträge erfasst und eine Quittung in PDF Form heruntergeladen werden.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4B6314">
              <w:rPr>
                <w:lang w:val="de-CH"/>
              </w:rPr>
              <w:t xml:space="preserve">Es lassen sich neue </w:t>
            </w:r>
            <w:proofErr w:type="spellStart"/>
            <w:r w:rsidRPr="004B6314">
              <w:rPr>
                <w:lang w:val="de-CH"/>
              </w:rPr>
              <w:t>Mitarbeitendeneinträge</w:t>
            </w:r>
            <w:proofErr w:type="spellEnd"/>
            <w:r w:rsidRPr="004B6314">
              <w:rPr>
                <w:lang w:val="de-CH"/>
              </w:rPr>
              <w:t xml:space="preserve"> erfassen</w:t>
            </w:r>
          </w:p>
          <w:p w:rsidR="00D44F81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4B6314">
              <w:rPr>
                <w:lang w:val="de-CH"/>
              </w:rPr>
              <w:t xml:space="preserve">Neue </w:t>
            </w:r>
            <w:proofErr w:type="spellStart"/>
            <w:r w:rsidRPr="004B6314">
              <w:rPr>
                <w:lang w:val="de-CH"/>
              </w:rPr>
              <w:t>Mitarbeitendeneinträge</w:t>
            </w:r>
            <w:proofErr w:type="spellEnd"/>
            <w:r w:rsidRPr="004B6314">
              <w:rPr>
                <w:lang w:val="de-CH"/>
              </w:rPr>
              <w:t xml:space="preserve"> werden in der Liste angezeigt</w:t>
            </w:r>
          </w:p>
          <w:p w:rsidR="00D44F81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4B6314">
              <w:rPr>
                <w:lang w:val="de-CH"/>
              </w:rPr>
              <w:t xml:space="preserve">Es lassen sich </w:t>
            </w:r>
            <w:proofErr w:type="spellStart"/>
            <w:r w:rsidRPr="004B6314">
              <w:rPr>
                <w:lang w:val="de-CH"/>
              </w:rPr>
              <w:t>Mitarbeitendeneinträge</w:t>
            </w:r>
            <w:proofErr w:type="spellEnd"/>
            <w:r w:rsidRPr="004B6314">
              <w:rPr>
                <w:lang w:val="de-CH"/>
              </w:rPr>
              <w:t xml:space="preserve"> ändern</w:t>
            </w:r>
          </w:p>
          <w:p w:rsidR="00D44F81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proofErr w:type="spellStart"/>
            <w:r w:rsidRPr="004B6314">
              <w:rPr>
                <w:lang w:val="de-CH"/>
              </w:rPr>
              <w:t>Aenderungen</w:t>
            </w:r>
            <w:proofErr w:type="spellEnd"/>
            <w:r w:rsidRPr="004B6314">
              <w:rPr>
                <w:lang w:val="de-CH"/>
              </w:rPr>
              <w:t xml:space="preserve"> an Einträgen werden in der Liste aktuell angezeigt</w:t>
            </w:r>
          </w:p>
          <w:p w:rsidR="00D44F81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4B6314">
              <w:rPr>
                <w:lang w:val="de-CH"/>
              </w:rPr>
              <w:t>Einträge können gelöscht werden, wenn die Anzahl Eintritte 0 ist</w:t>
            </w:r>
          </w:p>
          <w:p w:rsidR="00D44F81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4B6314">
              <w:rPr>
                <w:lang w:val="de-CH"/>
              </w:rPr>
              <w:t>Gelöschte Einträge werden von der Liste entfernt</w:t>
            </w:r>
          </w:p>
          <w:p w:rsidR="00D44F81" w:rsidRPr="004B6314" w:rsidRDefault="00D44F81" w:rsidP="00D44F8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4B6314">
              <w:rPr>
                <w:lang w:val="de-CH"/>
              </w:rPr>
              <w:t>Eine Quittung in PDF Form lässt sich herunterladen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5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E66F9C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Verwaltung: Neuer Eintrag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E66F9C" w:rsidP="00545527">
            <w:pPr>
              <w:rPr>
                <w:lang w:val="de-CH"/>
              </w:rPr>
            </w:pPr>
            <w:r w:rsidRPr="004B6314">
              <w:rPr>
                <w:lang w:val="de-CH"/>
              </w:rPr>
              <w:t>Für einen neuen Eintrag lassen sich Vor-, Nachname, Geburtsdatum sowie ein Bild erfassen.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Pr="004B6314" w:rsidRDefault="00E66F9C" w:rsidP="00E66F9C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4B6314">
              <w:rPr>
                <w:lang w:val="de-CH"/>
              </w:rPr>
              <w:t xml:space="preserve">Es lassen sich </w:t>
            </w:r>
            <w:r w:rsidRPr="004B6314">
              <w:rPr>
                <w:lang w:val="de-CH"/>
              </w:rPr>
              <w:t>Vor-, Nachname, Geburtsdatum</w:t>
            </w:r>
            <w:r w:rsidRPr="004B6314">
              <w:rPr>
                <w:lang w:val="de-CH"/>
              </w:rPr>
              <w:t xml:space="preserve"> erfassen</w:t>
            </w:r>
          </w:p>
          <w:p w:rsidR="00E66F9C" w:rsidRPr="004B6314" w:rsidRDefault="00E66F9C" w:rsidP="00E66F9C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4B6314">
              <w:rPr>
                <w:lang w:val="de-CH"/>
              </w:rPr>
              <w:t>Ein Bild kann ausgewählt werden</w:t>
            </w:r>
          </w:p>
          <w:p w:rsidR="00E66F9C" w:rsidRPr="004B6314" w:rsidRDefault="00E66F9C" w:rsidP="00E66F9C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4B6314">
              <w:rPr>
                <w:lang w:val="de-CH"/>
              </w:rPr>
              <w:t>Die Daten werden gespeichert, das Bild wird hochgeladen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6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800450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Verwaltung: Eintrag ändern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800450" w:rsidP="004B6314">
            <w:pPr>
              <w:rPr>
                <w:lang w:val="de-CH"/>
              </w:rPr>
            </w:pPr>
            <w:r w:rsidRPr="004B6314">
              <w:rPr>
                <w:lang w:val="de-CH"/>
              </w:rPr>
              <w:lastRenderedPageBreak/>
              <w:t xml:space="preserve">Ein </w:t>
            </w:r>
            <w:proofErr w:type="spellStart"/>
            <w:r w:rsidRPr="004B6314">
              <w:rPr>
                <w:lang w:val="de-CH"/>
              </w:rPr>
              <w:t>Mitarbeitend</w:t>
            </w:r>
            <w:r w:rsidR="004B6314" w:rsidRPr="004B6314">
              <w:rPr>
                <w:lang w:val="de-CH"/>
              </w:rPr>
              <w:t>eneintrag</w:t>
            </w:r>
            <w:proofErr w:type="spellEnd"/>
            <w:r w:rsidR="004B6314" w:rsidRPr="004B6314">
              <w:rPr>
                <w:lang w:val="de-CH"/>
              </w:rPr>
              <w:t xml:space="preserve"> kann geändert werden.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Pr="004B6314" w:rsidRDefault="00800450" w:rsidP="00800450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4B6314">
              <w:rPr>
                <w:lang w:val="de-CH"/>
              </w:rPr>
              <w:t xml:space="preserve">Die Felder </w:t>
            </w:r>
            <w:r w:rsidRPr="004B6314">
              <w:rPr>
                <w:lang w:val="de-CH"/>
              </w:rPr>
              <w:t>Vor-, Nachname, Geburtsdatum</w:t>
            </w:r>
            <w:r w:rsidRPr="004B6314">
              <w:rPr>
                <w:lang w:val="de-CH"/>
              </w:rPr>
              <w:t xml:space="preserve"> sind korrekt ausgefüllt</w:t>
            </w:r>
          </w:p>
          <w:p w:rsidR="00800450" w:rsidRPr="004B6314" w:rsidRDefault="00800450" w:rsidP="00800450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4B6314">
              <w:rPr>
                <w:lang w:val="de-CH"/>
              </w:rPr>
              <w:t>Vor-, Nachname, Geburtsdatum</w:t>
            </w:r>
            <w:r w:rsidRPr="004B6314">
              <w:rPr>
                <w:lang w:val="de-CH"/>
              </w:rPr>
              <w:t xml:space="preserve"> können geändert werden</w:t>
            </w:r>
          </w:p>
          <w:p w:rsidR="00800450" w:rsidRPr="004B6314" w:rsidRDefault="00800450" w:rsidP="00800450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4B6314">
              <w:rPr>
                <w:lang w:val="de-CH"/>
              </w:rPr>
              <w:t>Das Bild ist korrekt und kann gelöscht werden</w:t>
            </w:r>
          </w:p>
          <w:p w:rsidR="00800450" w:rsidRPr="004B6314" w:rsidRDefault="00800450" w:rsidP="00800450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4B6314">
              <w:rPr>
                <w:lang w:val="de-CH"/>
              </w:rPr>
              <w:t>Wurde das Bild gelöscht, kann ein Neues ausgewählt werden</w:t>
            </w:r>
          </w:p>
          <w:p w:rsidR="00800450" w:rsidRPr="004B6314" w:rsidRDefault="004B6314" w:rsidP="004B6314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 w:rsidRPr="004B6314">
              <w:rPr>
                <w:lang w:val="de-CH"/>
              </w:rPr>
              <w:t>Die Daten werden nach dem Speichern korrekt aktualisiert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7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4B6314" w:rsidP="004B6314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Zutrittsverwaltung: Kamera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lang w:val="de-CH"/>
              </w:rPr>
            </w:pPr>
            <w:r w:rsidRPr="004B6314">
              <w:rPr>
                <w:lang w:val="de-CH"/>
              </w:rPr>
              <w:t>Beim Start der Zutrittsverwaltung kann die Kamera gestartet werden.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Pr="004B6314" w:rsidRDefault="004B6314" w:rsidP="004B6314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 w:rsidRPr="004B6314">
              <w:rPr>
                <w:lang w:val="de-CH"/>
              </w:rPr>
              <w:t>Die Kamera kann eingeschaltet werden</w:t>
            </w:r>
          </w:p>
          <w:p w:rsidR="004B6314" w:rsidRPr="004B6314" w:rsidRDefault="004B6314" w:rsidP="004B6314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 w:rsidRPr="004B6314">
              <w:rPr>
                <w:lang w:val="de-CH"/>
              </w:rPr>
              <w:t>Das Kamerabild wird angezeigt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8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Zutrittsverwaltung: QR-Code scannen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lang w:val="de-CH"/>
              </w:rPr>
            </w:pPr>
            <w:r w:rsidRPr="004B6314">
              <w:rPr>
                <w:lang w:val="de-CH"/>
              </w:rPr>
              <w:t>Der QR-Code kann mit der Kamera gescannt werden.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4B6314" w:rsidRPr="004B6314" w:rsidRDefault="004B6314" w:rsidP="004B6314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  <w:r w:rsidRPr="004B6314">
              <w:rPr>
                <w:lang w:val="de-CH"/>
              </w:rPr>
              <w:t>Der QR-Code wird erkannt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9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 xml:space="preserve">Zutrittsverwaltung: </w:t>
            </w:r>
            <w:proofErr w:type="spellStart"/>
            <w:r w:rsidRPr="004B6314">
              <w:rPr>
                <w:b/>
                <w:lang w:val="de-CH"/>
              </w:rPr>
              <w:t>Mitarbeitendendaten</w:t>
            </w:r>
            <w:proofErr w:type="spellEnd"/>
            <w:r w:rsidRPr="004B6314">
              <w:rPr>
                <w:b/>
                <w:lang w:val="de-CH"/>
              </w:rPr>
              <w:t xml:space="preserve"> werden angezeigt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lang w:val="de-CH"/>
              </w:rPr>
            </w:pPr>
            <w:r w:rsidRPr="004B6314">
              <w:rPr>
                <w:lang w:val="de-CH"/>
              </w:rPr>
              <w:t xml:space="preserve">Die </w:t>
            </w:r>
            <w:proofErr w:type="spellStart"/>
            <w:r w:rsidRPr="004B6314">
              <w:rPr>
                <w:lang w:val="de-CH"/>
              </w:rPr>
              <w:t>Mitarbeitendendaten</w:t>
            </w:r>
            <w:proofErr w:type="spellEnd"/>
            <w:r w:rsidRPr="004B6314">
              <w:rPr>
                <w:lang w:val="de-CH"/>
              </w:rPr>
              <w:t xml:space="preserve"> werden anhand der Informationen des QR-Code angezeigt.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Default="004B6314" w:rsidP="004B6314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 w:rsidRPr="004B6314">
              <w:rPr>
                <w:lang w:val="de-CH"/>
              </w:rPr>
              <w:t xml:space="preserve">Die </w:t>
            </w:r>
            <w:proofErr w:type="spellStart"/>
            <w:r w:rsidRPr="004B6314">
              <w:rPr>
                <w:lang w:val="de-CH"/>
              </w:rPr>
              <w:t>Mitarbeitendendaten</w:t>
            </w:r>
            <w:proofErr w:type="spellEnd"/>
            <w:r w:rsidRPr="004B6314">
              <w:rPr>
                <w:lang w:val="de-CH"/>
              </w:rPr>
              <w:t xml:space="preserve"> werden geladen</w:t>
            </w:r>
            <w:r>
              <w:rPr>
                <w:lang w:val="de-CH"/>
              </w:rPr>
              <w:t xml:space="preserve"> und angezeigt</w:t>
            </w:r>
          </w:p>
          <w:p w:rsidR="004B6314" w:rsidRDefault="004B6314" w:rsidP="004B6314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Vor-, Nachname, Geburtsdatum</w:t>
            </w:r>
            <w:r>
              <w:rPr>
                <w:lang w:val="de-CH"/>
              </w:rPr>
              <w:t xml:space="preserve"> sowie der Status und das Bild sind ersichtlich</w:t>
            </w:r>
          </w:p>
          <w:p w:rsidR="004B6314" w:rsidRPr="004B6314" w:rsidRDefault="004B6314" w:rsidP="004B6314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Ein Button für das erneute Scannen wird angezeigt</w:t>
            </w:r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1042"/>
        <w:gridCol w:w="4142"/>
        <w:gridCol w:w="1410"/>
        <w:gridCol w:w="1722"/>
      </w:tblGrid>
      <w:tr w:rsidR="008F24D8" w:rsidRPr="004B6314" w:rsidTr="00545527">
        <w:tc>
          <w:tcPr>
            <w:tcW w:w="108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Story-ID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10</w:t>
            </w:r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Zutrittsverwaltung: Erneutes Scannen</w:t>
            </w:r>
          </w:p>
        </w:tc>
        <w:tc>
          <w:tcPr>
            <w:tcW w:w="1410" w:type="dxa"/>
            <w:tcBorders>
              <w:bottom w:val="single" w:sz="4" w:space="0" w:color="auto"/>
              <w:right w:val="nil"/>
            </w:tcBorders>
          </w:tcPr>
          <w:p w:rsidR="008F24D8" w:rsidRPr="004B6314" w:rsidRDefault="008F24D8" w:rsidP="00545527">
            <w:pPr>
              <w:rPr>
                <w:i/>
                <w:lang w:val="de-CH"/>
              </w:rPr>
            </w:pPr>
            <w:r w:rsidRPr="004B6314">
              <w:rPr>
                <w:i/>
                <w:lang w:val="de-CH"/>
              </w:rPr>
              <w:t>Priorität</w:t>
            </w:r>
          </w:p>
        </w:tc>
        <w:tc>
          <w:tcPr>
            <w:tcW w:w="1722" w:type="dxa"/>
            <w:tcBorders>
              <w:left w:val="nil"/>
              <w:bottom w:val="single" w:sz="4" w:space="0" w:color="auto"/>
            </w:tcBorders>
          </w:tcPr>
          <w:p w:rsidR="008F24D8" w:rsidRPr="004B6314" w:rsidRDefault="008F24D8" w:rsidP="00545527">
            <w:pPr>
              <w:rPr>
                <w:b/>
                <w:lang w:val="de-CH"/>
              </w:rPr>
            </w:pPr>
            <w:r w:rsidRPr="004B6314">
              <w:rPr>
                <w:b/>
                <w:lang w:val="de-CH"/>
              </w:rPr>
              <w:t>hoch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User Story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  <w:bottom w:val="single" w:sz="4" w:space="0" w:color="auto"/>
            </w:tcBorders>
          </w:tcPr>
          <w:p w:rsidR="008F24D8" w:rsidRPr="004B6314" w:rsidRDefault="004B6314" w:rsidP="00545527">
            <w:pPr>
              <w:rPr>
                <w:lang w:val="de-CH"/>
              </w:rPr>
            </w:pPr>
            <w:r>
              <w:rPr>
                <w:lang w:val="de-CH"/>
              </w:rPr>
              <w:t>Mit dem Button «erneutes Scannen» kann ein nächster QR-Code eingescannt werden.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bottom w:val="dashed" w:sz="4" w:space="0" w:color="auto"/>
            </w:tcBorders>
          </w:tcPr>
          <w:p w:rsidR="008F24D8" w:rsidRPr="004B6314" w:rsidRDefault="008F24D8" w:rsidP="00545527">
            <w:pPr>
              <w:rPr>
                <w:lang w:val="de-CH"/>
              </w:rPr>
            </w:pPr>
            <w:r w:rsidRPr="004B6314">
              <w:rPr>
                <w:i/>
                <w:lang w:val="de-CH"/>
              </w:rPr>
              <w:t>Akzeptanzkriterien</w:t>
            </w:r>
          </w:p>
        </w:tc>
      </w:tr>
      <w:tr w:rsidR="008F24D8" w:rsidRPr="004B6314" w:rsidTr="00545527">
        <w:tc>
          <w:tcPr>
            <w:tcW w:w="9396" w:type="dxa"/>
            <w:gridSpan w:val="5"/>
            <w:tcBorders>
              <w:top w:val="dashed" w:sz="4" w:space="0" w:color="auto"/>
            </w:tcBorders>
          </w:tcPr>
          <w:p w:rsidR="008F24D8" w:rsidRDefault="009A0A13" w:rsidP="004B6314">
            <w:pPr>
              <w:pStyle w:val="Listenabsatz"/>
              <w:numPr>
                <w:ilvl w:val="0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>Button «erneutes Scannen» wird angezeigt</w:t>
            </w:r>
          </w:p>
          <w:p w:rsidR="009A0A13" w:rsidRDefault="009A0A13" w:rsidP="009A0A13">
            <w:pPr>
              <w:pStyle w:val="Listenabsatz"/>
              <w:numPr>
                <w:ilvl w:val="0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>Kamera wird wieder gestartet</w:t>
            </w:r>
          </w:p>
          <w:p w:rsidR="009A0A13" w:rsidRPr="009A0A13" w:rsidRDefault="009A0A13" w:rsidP="009A0A13">
            <w:pPr>
              <w:pStyle w:val="Listenabsatz"/>
              <w:numPr>
                <w:ilvl w:val="0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Scannprozess</w:t>
            </w:r>
            <w:proofErr w:type="spellEnd"/>
            <w:r>
              <w:rPr>
                <w:lang w:val="de-CH"/>
              </w:rPr>
              <w:t xml:space="preserve"> funktioniert wie gewünscht</w:t>
            </w:r>
            <w:bookmarkStart w:id="0" w:name="_GoBack"/>
            <w:bookmarkEnd w:id="0"/>
          </w:p>
        </w:tc>
      </w:tr>
    </w:tbl>
    <w:p w:rsidR="008F24D8" w:rsidRPr="004B6314" w:rsidRDefault="008F24D8">
      <w:pPr>
        <w:rPr>
          <w:rFonts w:cs="Arial"/>
          <w:lang w:val="de-CH"/>
        </w:rPr>
      </w:pPr>
    </w:p>
    <w:sectPr w:rsidR="008F24D8" w:rsidRPr="004B63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511"/>
    <w:multiLevelType w:val="hybridMultilevel"/>
    <w:tmpl w:val="4E96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66D8"/>
    <w:multiLevelType w:val="hybridMultilevel"/>
    <w:tmpl w:val="5530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D68"/>
    <w:multiLevelType w:val="hybridMultilevel"/>
    <w:tmpl w:val="5530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36815"/>
    <w:multiLevelType w:val="hybridMultilevel"/>
    <w:tmpl w:val="7DC4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3369"/>
    <w:multiLevelType w:val="hybridMultilevel"/>
    <w:tmpl w:val="EFA0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062F8"/>
    <w:multiLevelType w:val="hybridMultilevel"/>
    <w:tmpl w:val="209EB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10F35"/>
    <w:multiLevelType w:val="hybridMultilevel"/>
    <w:tmpl w:val="17E8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7116A"/>
    <w:multiLevelType w:val="hybridMultilevel"/>
    <w:tmpl w:val="8D62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200E"/>
    <w:multiLevelType w:val="hybridMultilevel"/>
    <w:tmpl w:val="04FE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31AC2"/>
    <w:multiLevelType w:val="hybridMultilevel"/>
    <w:tmpl w:val="9982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D8"/>
    <w:rsid w:val="00002316"/>
    <w:rsid w:val="00066AF2"/>
    <w:rsid w:val="001110C9"/>
    <w:rsid w:val="002C27B6"/>
    <w:rsid w:val="004B6314"/>
    <w:rsid w:val="00800450"/>
    <w:rsid w:val="008F24D8"/>
    <w:rsid w:val="009A0A13"/>
    <w:rsid w:val="00C6764D"/>
    <w:rsid w:val="00D44F81"/>
    <w:rsid w:val="00E6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51DC"/>
  <w15:chartTrackingRefBased/>
  <w15:docId w15:val="{467731DC-131E-4032-B04A-BBCF942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24D8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27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0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Heusser</dc:creator>
  <cp:keywords/>
  <dc:description/>
  <cp:lastModifiedBy> </cp:lastModifiedBy>
  <cp:revision>2</cp:revision>
  <dcterms:created xsi:type="dcterms:W3CDTF">2022-12-04T15:43:00Z</dcterms:created>
  <dcterms:modified xsi:type="dcterms:W3CDTF">2022-12-04T15:43:00Z</dcterms:modified>
</cp:coreProperties>
</file>