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Лекция: Основы CSS</w:t>
      </w:r>
    </w:p>
    <w:p>
      <w:pPr>
        <w:pStyle w:val="Heading2"/>
      </w:pPr>
      <w:r>
        <w:t>Слайд 1: Основы CSS: стилизация веб-страницы</w:t>
      </w:r>
    </w:p>
    <w:p>
      <w:r>
        <w:t>Это наше третье занятие, и сегодня мы начнем изучать основы CSS — языка, который позволяет стилизовать веб-страницы: задавать шрифты, цвета, отступы, расположение элементов и многое другое.</w:t>
      </w:r>
    </w:p>
    <w:p>
      <w:pPr>
        <w:pStyle w:val="Heading2"/>
      </w:pPr>
      <w:r>
        <w:t>Слайд 2: План урока</w:t>
      </w:r>
    </w:p>
    <w:p>
      <w:r>
        <w:t>Сегодня мы рассмотрим:</w:t>
        <w:br/>
        <w:t>- Что такое CSS и зачем он нужен.</w:t>
        <w:br/>
        <w:t>- Как подключить CSS к HTML-документу.</w:t>
        <w:br/>
        <w:t>- Разные виды селекторов: по тегу, классу и ID.</w:t>
        <w:br/>
        <w:t>- Основные свойства CSS: цвет, фон, шрифт, отступы, границы и т.д.</w:t>
        <w:br/>
        <w:t>- Синтаксис CSS и примеры простых правил.</w:t>
        <w:br/>
        <w:t>- Практическое задание и домашняя работа.</w:t>
      </w:r>
    </w:p>
    <w:p>
      <w:pPr>
        <w:pStyle w:val="Heading2"/>
      </w:pPr>
      <w:r>
        <w:t>Слайд 3: Что такое CSS?</w:t>
      </w:r>
    </w:p>
    <w:p>
      <w:r>
        <w:t>CSS — это язык описания внешнего вида HTML-документа. С его помощью мы можем управлять внешним видом всех элементов на странице. Например:</w:t>
        <w:br/>
        <w:br/>
        <w:t>p {</w:t>
        <w:br/>
        <w:t xml:space="preserve">  color: red;</w:t>
        <w:br/>
        <w:t>}</w:t>
        <w:br/>
        <w:br/>
        <w:t>Эта запись означает, что все теги &lt;p&gt; на странице будут отображаться красным цветом.</w:t>
      </w:r>
    </w:p>
    <w:p>
      <w:pPr>
        <w:pStyle w:val="Heading2"/>
      </w:pPr>
      <w:r>
        <w:t>Слайд 4: Пример CSS-кода</w:t>
      </w:r>
    </w:p>
    <w:p>
      <w:r>
        <w:t>body {</w:t>
        <w:br/>
        <w:t xml:space="preserve">  background-color: #f0f0f0;</w:t>
        <w:br/>
        <w:t xml:space="preserve">  font-family: Arial, sans-serif;</w:t>
        <w:br/>
        <w:t>}</w:t>
        <w:br/>
        <w:t>h1 {</w:t>
        <w:br/>
        <w:t xml:space="preserve">  color: navy;</w:t>
        <w:br/>
        <w:t xml:space="preserve">  text-align: center;</w:t>
        <w:br/>
        <w:t>}</w:t>
        <w:br/>
        <w:t>p {</w:t>
        <w:br/>
        <w:t xml:space="preserve">  color: red;</w:t>
        <w:br/>
        <w:t xml:space="preserve">  font-size: 14px;</w:t>
        <w:br/>
        <w:t>}</w:t>
        <w:br/>
        <w:br/>
        <w:t>В этом коде:</w:t>
        <w:br/>
        <w:t>- Устанавливается серый фон страницы.</w:t>
        <w:br/>
        <w:t>- Заголовок &lt;h1&gt; — синий и по центру.</w:t>
        <w:br/>
        <w:t>- Абзац &lt;p&gt; — красный, шрифт 14 пикселей.</w:t>
      </w:r>
    </w:p>
    <w:p>
      <w:pPr>
        <w:pStyle w:val="Heading2"/>
      </w:pPr>
      <w:r>
        <w:t>Слайд 5: Применение CSS</w:t>
      </w:r>
    </w:p>
    <w:p>
      <w:r>
        <w:t>Чтобы подключить CSS к HTML, используем тег &lt;link&gt; внутри &lt;head&gt;:</w:t>
        <w:br/>
        <w:br/>
        <w:t>&lt;link href="styles.css" rel="stylesheet"&gt;</w:t>
        <w:br/>
        <w:br/>
        <w:t>CSS использует так называемую "блочную модель", которая позволяет задавать:</w:t>
        <w:br/>
        <w:t>- margin — внешние отступы;</w:t>
        <w:br/>
        <w:t>- padding — внутренние отступы;</w:t>
        <w:br/>
        <w:t>- border — границу блока.</w:t>
        <w:br/>
        <w:br/>
        <w:t>Также мы можем использовать селекторы:</w:t>
        <w:br/>
        <w:t>- по тегу: p</w:t>
        <w:br/>
        <w:t>- по классу: .important</w:t>
        <w:br/>
        <w:t>- по ID: #header</w:t>
      </w:r>
    </w:p>
    <w:p>
      <w:pPr>
        <w:pStyle w:val="Heading2"/>
      </w:pPr>
      <w:r>
        <w:t>Слайд 6: Вопросы и практика</w:t>
      </w:r>
    </w:p>
    <w:p>
      <w:r>
        <w:t>1. Как подключить внешний CSS-файл?</w:t>
        <w:br/>
        <w:t>2. Что делает p { color: red; }?</w:t>
        <w:br/>
        <w:t>3. В чем разница между .class и #id?</w:t>
        <w:br/>
        <w:t>4. Можете изменить вашу страницу прямо сейчас и поделиться результатом.</w:t>
      </w:r>
    </w:p>
    <w:p>
      <w:pPr>
        <w:pStyle w:val="Heading2"/>
      </w:pPr>
      <w:r>
        <w:t>Слайд 7: Домашнее задание</w:t>
      </w:r>
    </w:p>
    <w:p>
      <w:r>
        <w:t>Создайте собственный файл styles.css и подключите его к HTML-документу. Обязательно попробуйте:</w:t>
        <w:br/>
        <w:t>- Изменить фон страницы.</w:t>
        <w:br/>
        <w:t>- Настроить шрифт и размер текста.</w:t>
        <w:br/>
        <w:t>- Сделать заголовок ярким и читаемым.</w:t>
        <w:br/>
        <w:t>- Добавить класс, например &lt;p class="important"&gt;, и оформить его через селектор .important.</w:t>
      </w:r>
    </w:p>
    <w:p>
      <w:pPr>
        <w:pStyle w:val="Heading2"/>
      </w:pPr>
      <w:r>
        <w:t>Слайд 8: Что такое CSS3</w:t>
      </w:r>
    </w:p>
    <w:p>
      <w:r>
        <w:t>CSS3 — это третья версия CSS, которая принесла много новых возможностей:</w:t>
        <w:br/>
        <w:t>- Анимации и переходы</w:t>
        <w:br/>
        <w:t>- Градиенты и тени</w:t>
        <w:br/>
        <w:t>- Media-запросы — позволяют делать адаптивные сайты</w:t>
        <w:br/>
        <w:t>- Flexbox и Grid — современные способы верстки</w:t>
        <w:br/>
        <w:t>CSS3 делает веб-страницы интерактивными и адаптивными.</w:t>
      </w:r>
    </w:p>
    <w:p>
      <w:pPr>
        <w:pStyle w:val="Heading2"/>
      </w:pPr>
      <w:r>
        <w:t>Слайд 9: Примеры современных HTML5+CSS страниц</w:t>
      </w:r>
    </w:p>
    <w:p>
      <w:r>
        <w:t>Современные сайты используют HTML5 и CSS3, часто с JavaScript. Типичные примеры:</w:t>
        <w:br/>
        <w:t>- Портфолио и лендинги — минималистичный дизайн, яркие акценты.</w:t>
        <w:br/>
        <w:t>- Промо-сайты — насыщенные анимации, интерактивность.</w:t>
        <w:br/>
        <w:t>- Панели управления и дашборды — с применением Flexbox/Grid.</w:t>
        <w:br/>
        <w:t>Рекомендуем посмотреть галереи: https://www.awwwards.com/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