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Project Report: Converting Spoken Language into Indian Sign Language Using ML and DL, Integrated with Flask</w:t>
      </w:r>
    </w:p>
    <w:p>
      <w:r>
        <w:t>Prepared by: Mitravinda Resoju</w:t>
      </w:r>
    </w:p>
    <w:p>
      <w:pPr>
        <w:pStyle w:val="Heading2"/>
      </w:pPr>
      <w:r>
        <w:t>Executive Summary</w:t>
      </w:r>
    </w:p>
    <w:p>
      <w:r>
        <w:t>This project aims to develop a system that converts spoken language into Indian Sign Language (ISL) using Machine Learning (ML) and Deep Learning (DL) techniques. The application is built with Flask to provide a web-based interface, allowing for interactive, real-time language translation into sign language, enhancing accessibility for the hearing-impaired community. Key features include speech recognition, gesture generation, and a responsive web interface to facilitate a seamless user experience.</w:t>
      </w:r>
    </w:p>
    <w:p>
      <w:pPr>
        <w:pStyle w:val="Heading2"/>
      </w:pPr>
      <w:r>
        <w:t>1. Tools and Technologies Utilized</w:t>
      </w:r>
    </w:p>
    <w:p>
      <w:r>
        <w:t>- Programming Language: Python</w:t>
        <w:br/>
        <w:t>- Libraries and Frameworks: TensorFlow, PyTorch, Flask, OpenCV</w:t>
        <w:br/>
        <w:t>- APIs and Services: Google Speech-to-Text API for speech recognition</w:t>
        <w:br/>
        <w:t>- Testing and Debugging: Pytest, Postman for API testing</w:t>
        <w:br/>
        <w:t>- Documentation and Design: Nimbus Platform for project tracking and documentation</w:t>
      </w:r>
    </w:p>
    <w:p>
      <w:pPr>
        <w:pStyle w:val="Heading2"/>
      </w:pPr>
      <w:r>
        <w:t>2. Project Overview</w:t>
      </w:r>
    </w:p>
    <w:p>
      <w:r>
        <w:t>The system leverages ML and DL algorithms to translate spoken language into ISL. Speech input is processed using a speech-to-text model, which then maps the text to ISL gestures. This project follows best practices in ML model training, data preprocessing, and API development, ensuring a reliable, user-friendly translation experience.</w:t>
      </w:r>
    </w:p>
    <w:p>
      <w:pPr>
        <w:pStyle w:val="Heading2"/>
      </w:pPr>
      <w:r>
        <w:t>3. System Requirements</w:t>
      </w:r>
    </w:p>
    <w:p>
      <w:pPr>
        <w:pStyle w:val="Heading3"/>
      </w:pPr>
      <w:r>
        <w:t>Software Requirements</w:t>
      </w:r>
    </w:p>
    <w:p>
      <w:r>
        <w:t>- Flask (latest version)</w:t>
        <w:br/>
        <w:t>- TensorFlow, PyTorch libraries for ML and DL models</w:t>
        <w:br/>
        <w:t>- Compatible IDEs: PyCharm, Visual Studio Code</w:t>
      </w:r>
    </w:p>
    <w:p>
      <w:pPr>
        <w:pStyle w:val="Heading3"/>
      </w:pPr>
      <w:r>
        <w:t>Hardware Requirements</w:t>
      </w:r>
    </w:p>
    <w:p>
      <w:r>
        <w:t>- Minimum RAM: 8GB</w:t>
        <w:br/>
        <w:t>- Processor: Quad-core or better</w:t>
        <w:br/>
        <w:t>- Operating System: 64-bit (Linux, Windows)</w:t>
      </w:r>
    </w:p>
    <w:p>
      <w:pPr>
        <w:pStyle w:val="Heading2"/>
      </w:pPr>
      <w:r>
        <w:t>4. Functional Requirements</w:t>
      </w:r>
    </w:p>
    <w:p>
      <w:r>
        <w:t>- Speech Recognition: Accurately transcribes spoken language into text.</w:t>
        <w:br/>
        <w:t>- Gesture Mapping: Matches text input with ISL gestures.</w:t>
        <w:br/>
        <w:t>- ISL Display: Converts text to ISL gestures in real time on a web interface.</w:t>
        <w:br/>
        <w:t>- User Management: Tracks user interactions and provides personalized feedback.</w:t>
      </w:r>
    </w:p>
    <w:p>
      <w:pPr>
        <w:pStyle w:val="Heading2"/>
      </w:pPr>
      <w:r>
        <w:t>5. User Interface Requirements</w:t>
      </w:r>
    </w:p>
    <w:p>
      <w:r>
        <w:t>- Web Interface: Displays ISL gestures corresponding to spoken input.</w:t>
        <w:br/>
        <w:t>- Real-Time Feedback: Provides immediate translation of spoken input.</w:t>
        <w:br/>
        <w:t>- Error Handling: Clear, user-friendly messages for invalid or unclear input.</w:t>
      </w:r>
    </w:p>
    <w:p>
      <w:pPr>
        <w:pStyle w:val="Heading2"/>
      </w:pPr>
      <w:r>
        <w:t>6. Inputs and Outputs</w:t>
      </w:r>
    </w:p>
    <w:p>
      <w:r>
        <w:t>- Inputs: Spoken language captured via microphone.</w:t>
        <w:br/>
        <w:t>- Outputs: Visual display of ISL gestures on a web interface.</w:t>
      </w:r>
    </w:p>
    <w:p>
      <w:pPr>
        <w:pStyle w:val="Heading2"/>
      </w:pPr>
      <w:r>
        <w:t>7. System Subcomponents</w:t>
      </w:r>
    </w:p>
    <w:p>
      <w:r>
        <w:t>- Speech-to-Text Module: Handles speech recognition using an API.</w:t>
        <w:br/>
        <w:t>- ML Model for Gesture Recognition: Translates text to ISL gestures.</w:t>
        <w:br/>
        <w:t>- Web Interface: Built with Flask to display gestures in real time.</w:t>
      </w:r>
    </w:p>
    <w:p>
      <w:pPr>
        <w:pStyle w:val="Heading2"/>
      </w:pPr>
      <w:r>
        <w:t>8. Potential for Other Applications</w:t>
      </w:r>
    </w:p>
    <w:p>
      <w:r>
        <w:t>- Educational Tools: Enhances ISL learning for beginners.</w:t>
        <w:br/>
        <w:t>- Accessibility Software: Integrates with devices to assist the hearing-impaired community.</w:t>
        <w:br/>
        <w:t>- Customer Service Kiosks: Allows for easy communication in public spaces.</w:t>
      </w:r>
    </w:p>
    <w:p>
      <w:pPr>
        <w:pStyle w:val="Heading2"/>
      </w:pPr>
      <w:r>
        <w:t>9. Test Case Design</w:t>
      </w:r>
    </w:p>
    <w:p>
      <w:r>
        <w:t>Test Case ID</w:t>
        <w:br/>
        <w:t>Function</w:t>
        <w:br/>
        <w:t>Expected Outcome</w:t>
        <w:br/>
        <w:br/>
        <w:t>TC001: Speech Recognition</w:t>
        <w:br/>
        <w:t>Successfully transcribes spoken input into text</w:t>
        <w:br/>
        <w:br/>
        <w:t>TC002: Gesture Mapping</w:t>
        <w:br/>
        <w:t>Text accurately converted into corresponding ISL gesture</w:t>
        <w:br/>
        <w:br/>
        <w:t>TC003: Display Gesture</w:t>
        <w:br/>
        <w:t>ISL gesture displayed correctly on web interface</w:t>
        <w:br/>
        <w:br/>
        <w:t>TC004: Error Handling</w:t>
        <w:br/>
        <w:t>Clear error message for unsupported language input</w:t>
      </w:r>
    </w:p>
    <w:p>
      <w:pPr>
        <w:pStyle w:val="Heading2"/>
      </w:pPr>
      <w:r>
        <w:t>10. Future Enhancements</w:t>
      </w:r>
    </w:p>
    <w:p>
      <w:r>
        <w:t>- Expanded Language Support: Incorporate additional regional languages.</w:t>
        <w:br/>
        <w:t>- Real-Time Gesture Feedback: Optimize response time for smoother interactions.</w:t>
        <w:br/>
        <w:t>- Mobile Application: Develop a mobile version for on-the-go accessibility.</w:t>
      </w:r>
    </w:p>
    <w:p>
      <w:pPr>
        <w:pStyle w:val="Heading2"/>
      </w:pPr>
      <w:r>
        <w:t>11. References</w:t>
      </w:r>
    </w:p>
    <w:p>
      <w:r>
        <w:t>- Google Speech-to-Text API Documentation</w:t>
        <w:br/>
        <w:t>- Flask and Web Development Resources</w:t>
        <w:br/>
        <w:t>- Machine Learning Algorithms for Gesture Recognition</w:t>
        <w:br/>
        <w:t>- Indian Sign Language Resources and Documentation</w:t>
      </w:r>
    </w:p>
    <w:p>
      <w:pPr>
        <w:pStyle w:val="Heading2"/>
      </w:pPr>
      <w:r>
        <w:t>12. Project Reflection</w:t>
      </w:r>
    </w:p>
    <w:p>
      <w:pPr>
        <w:pStyle w:val="Heading3"/>
      </w:pPr>
      <w:r>
        <w:t>Technical Challenges Encountered</w:t>
      </w:r>
    </w:p>
    <w:p>
      <w:r>
        <w:t>- Model Accuracy: Balancing accuracy and real-time processing for gesture recognition.</w:t>
        <w:br/>
        <w:t>- Error Handling: Managing unrecognized input and ensuring graceful system response.</w:t>
        <w:br/>
        <w:t>- Data Mapping: Aligning Indian Sign Language gestures with spoken language data.</w:t>
      </w:r>
    </w:p>
    <w:p>
      <w:pPr>
        <w:pStyle w:val="Heading3"/>
      </w:pPr>
      <w:r>
        <w:t>Software Engineering Insights</w:t>
      </w:r>
    </w:p>
    <w:p>
      <w:r>
        <w:t>Applying modular design and efficient error handling enhanced project reliability and user satisfaction. This project reinforced my knowledge in ML, DL, and Flask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