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  <w:r>
        <w:t xml:space="preserve"> </w:t>
      </w:r>
      <w:r>
        <w:t xml:space="preserve">(mc).</w:t>
      </w:r>
      <w:r>
        <w:t xml:space="preserve"> </w:t>
      </w:r>
      <w:r>
        <w:t xml:space="preserve">Структура</w:t>
      </w:r>
      <w:r>
        <w:t xml:space="preserve"> </w:t>
      </w:r>
      <w:r>
        <w:t xml:space="preserve">программы</w:t>
      </w:r>
      <w:r>
        <w:t xml:space="preserve"> </w:t>
      </w:r>
      <w:r>
        <w:t xml:space="preserve">на</w:t>
      </w:r>
      <w:r>
        <w:t xml:space="preserve"> </w:t>
      </w:r>
      <w:r>
        <w:t xml:space="preserve">языке</w:t>
      </w:r>
      <w:r>
        <w:t xml:space="preserve"> </w:t>
      </w:r>
      <w:r>
        <w:t xml:space="preserve">ассемблера</w:t>
      </w:r>
      <w:r>
        <w:t xml:space="preserve"> </w:t>
      </w:r>
      <w:r>
        <w:t xml:space="preserve">NASM.</w:t>
      </w:r>
      <w:r>
        <w:t xml:space="preserve"> </w:t>
      </w:r>
      <w:r>
        <w:t xml:space="preserve">Системные</w:t>
      </w:r>
      <w:r>
        <w:t xml:space="preserve"> </w:t>
      </w:r>
      <w:r>
        <w:t xml:space="preserve">вызовы</w:t>
      </w:r>
      <w:r>
        <w:t xml:space="preserve"> </w:t>
      </w:r>
      <w:r>
        <w:t xml:space="preserve">в</w:t>
      </w:r>
      <w:r>
        <w:t xml:space="preserve"> </w:t>
      </w:r>
      <w:r>
        <w:t xml:space="preserve">ОС</w:t>
      </w:r>
      <w:r>
        <w:t xml:space="preserve"> </w:t>
      </w:r>
      <w:r>
        <w:t xml:space="preserve">GNU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Митрофанов</w:t>
      </w:r>
      <w:r>
        <w:t xml:space="preserve"> </w:t>
      </w:r>
      <w:r>
        <w:t xml:space="preserve">Тимур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 языка ассемблера mov и int.</w:t>
      </w:r>
    </w:p>
    <w:bookmarkEnd w:id="20"/>
    <w:bookmarkStart w:id="7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При помощи команды</w:t>
      </w:r>
      <w:r>
        <w:t xml:space="preserve"> </w:t>
      </w:r>
      <w:r>
        <w:rPr>
          <w:iCs/>
          <w:i/>
          <w:bCs/>
          <w:b/>
        </w:rPr>
        <w:t xml:space="preserve">mc</w:t>
      </w:r>
      <w:r>
        <w:t xml:space="preserve"> </w:t>
      </w:r>
      <w:r>
        <w:t xml:space="preserve">введённой в терминал попал в</w:t>
      </w:r>
      <w:r>
        <w:t xml:space="preserve"> </w:t>
      </w:r>
      <w:r>
        <w:rPr>
          <w:iCs/>
          <w:i/>
        </w:rPr>
        <w:t xml:space="preserve">Midnight Commander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5334000" cy="3372678"/>
            <wp:effectExtent b="0" l="0" r="0" t="0"/>
            <wp:docPr descr="Интерфейс Midnight Commander" title="fig:" id="22" name="Picture"/>
            <a:graphic>
              <a:graphicData uri="http://schemas.openxmlformats.org/drawingml/2006/picture">
                <pic:pic>
                  <pic:nvPicPr>
                    <pic:cNvPr descr="image/0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2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Интерфейс</w:t>
      </w:r>
      <w:r>
        <w:t xml:space="preserve"> </w:t>
      </w:r>
      <w:r>
        <w:rPr>
          <w:iCs/>
          <w:i/>
        </w:rPr>
        <w:t xml:space="preserve">Midnight Commander</w:t>
      </w:r>
    </w:p>
    <w:p>
      <w:pPr>
        <w:pStyle w:val="BodyText"/>
      </w:pPr>
      <w:r>
        <w:t xml:space="preserve">При помощи стандартных клавиш управления перешел в каталог</w:t>
      </w:r>
      <w:r>
        <w:t xml:space="preserve"> </w:t>
      </w:r>
      <w:r>
        <w:rPr>
          <w:iCs/>
          <w:i/>
        </w:rPr>
        <w:t xml:space="preserve">~/work/arch-pc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5334000" cy="3372678"/>
            <wp:effectExtent b="0" l="0" r="0" t="0"/>
            <wp:docPr descr="каталог ~/work/arch-pc" title="fig:" id="25" name="Picture"/>
            <a:graphic>
              <a:graphicData uri="http://schemas.openxmlformats.org/drawingml/2006/picture">
                <pic:pic>
                  <pic:nvPicPr>
                    <pic:cNvPr descr="image/0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2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</w:t>
      </w:r>
      <w:r>
        <w:t xml:space="preserve"> </w:t>
      </w:r>
      <w:r>
        <w:rPr>
          <w:iCs/>
          <w:i/>
        </w:rPr>
        <w:t xml:space="preserve">~/work/arch-pc</w:t>
      </w:r>
    </w:p>
    <w:p>
      <w:pPr>
        <w:pStyle w:val="BodyText"/>
      </w:pPr>
      <w:r>
        <w:t xml:space="preserve">Создал подкаталог</w:t>
      </w:r>
      <w:r>
        <w:t xml:space="preserve"> </w:t>
      </w:r>
      <w:r>
        <w:rPr>
          <w:iCs/>
          <w:i/>
        </w:rPr>
        <w:t xml:space="preserve">lab05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5334000" cy="3372678"/>
            <wp:effectExtent b="0" l="0" r="0" t="0"/>
            <wp:docPr descr="каталог ~/work/arch-pc/lab05" title="fig:" id="28" name="Picture"/>
            <a:graphic>
              <a:graphicData uri="http://schemas.openxmlformats.org/drawingml/2006/picture">
                <pic:pic>
                  <pic:nvPicPr>
                    <pic:cNvPr descr="image/0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2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</w:t>
      </w:r>
      <w:r>
        <w:t xml:space="preserve"> </w:t>
      </w:r>
      <w:r>
        <w:rPr>
          <w:iCs/>
          <w:i/>
        </w:rPr>
        <w:t xml:space="preserve">~/work/arch-pc/lab05</w:t>
      </w:r>
    </w:p>
    <w:p>
      <w:pPr>
        <w:pStyle w:val="BodyText"/>
      </w:pPr>
      <w:r>
        <w:t xml:space="preserve">При помощи команды</w:t>
      </w:r>
      <w:r>
        <w:t xml:space="preserve"> </w:t>
      </w:r>
      <w:r>
        <w:rPr>
          <w:iCs/>
          <w:i/>
          <w:bCs/>
          <w:b/>
        </w:rPr>
        <w:t xml:space="preserve">touch</w:t>
      </w:r>
      <w:r>
        <w:t xml:space="preserve"> </w:t>
      </w:r>
      <w:r>
        <w:t xml:space="preserve">создал файл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5334000" cy="3372678"/>
            <wp:effectExtent b="0" l="0" r="0" t="0"/>
            <wp:docPr descr="файл lab5-1.asm в каталоге ~/work/arch-pc/lab05" title="fig:" id="31" name="Picture"/>
            <a:graphic>
              <a:graphicData uri="http://schemas.openxmlformats.org/drawingml/2006/picture">
                <pic:pic>
                  <pic:nvPicPr>
                    <pic:cNvPr descr="image/0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2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в каталоге</w:t>
      </w:r>
      <w:r>
        <w:t xml:space="preserve"> </w:t>
      </w:r>
      <w:r>
        <w:rPr>
          <w:iCs/>
          <w:i/>
        </w:rPr>
        <w:t xml:space="preserve">~/work/arch-pc/lab05</w:t>
      </w:r>
    </w:p>
    <w:p>
      <w:pPr>
        <w:pStyle w:val="BodyText"/>
      </w:pPr>
      <w:r>
        <w:t xml:space="preserve">Занёс представленную в материале к лабораторной работе программу в файл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5334000" cy="6410587"/>
            <wp:effectExtent b="0" l="0" r="0" t="0"/>
            <wp:docPr descr="файл lab5-1.asm после редактирования" title="fig:" id="34" name="Picture"/>
            <a:graphic>
              <a:graphicData uri="http://schemas.openxmlformats.org/drawingml/2006/picture">
                <pic:pic>
                  <pic:nvPicPr>
                    <pic:cNvPr descr="image/0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10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после редактирования</w:t>
      </w:r>
    </w:p>
    <w:p>
      <w:pPr>
        <w:pStyle w:val="BodyText"/>
      </w:pPr>
      <w:r>
        <w:t xml:space="preserve">При помощи ряда команд скомпелировал файл</w:t>
      </w:r>
      <w:r>
        <w:t xml:space="preserve"> </w:t>
      </w:r>
      <w:r>
        <w:rPr>
          <w:iCs/>
          <w:i/>
        </w:rPr>
        <w:t xml:space="preserve">lab5-1.asm</w:t>
      </w:r>
      <w:r>
        <w:t xml:space="preserve">(рис. ??) (рис. ??) и запустил его(рис. ??).</w:t>
      </w:r>
    </w:p>
    <w:p>
      <w:pPr>
        <w:pStyle w:val="CaptionedFigure"/>
      </w:pPr>
      <w:r>
        <w:drawing>
          <wp:inline>
            <wp:extent cx="5334000" cy="1116834"/>
            <wp:effectExtent b="0" l="0" r="0" t="0"/>
            <wp:docPr descr="исторя ввода команд компеляции кода и его запуска" title="fig:" id="37" name="Picture"/>
            <a:graphic>
              <a:graphicData uri="http://schemas.openxmlformats.org/drawingml/2006/picture">
                <pic:pic>
                  <pic:nvPicPr>
                    <pic:cNvPr descr="image/007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6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исторя ввода команд компеляции кода и его запуска</w:t>
      </w:r>
    </w:p>
    <w:p>
      <w:pPr>
        <w:pStyle w:val="CaptionedFigure"/>
      </w:pPr>
      <w:r>
        <w:drawing>
          <wp:inline>
            <wp:extent cx="3479800" cy="1397000"/>
            <wp:effectExtent b="0" l="0" r="0" t="0"/>
            <wp:docPr descr="Демонстрация скомпилированных файлов" title="fig:" id="40" name="Picture"/>
            <a:graphic>
              <a:graphicData uri="http://schemas.openxmlformats.org/drawingml/2006/picture">
                <pic:pic>
                  <pic:nvPicPr>
                    <pic:cNvPr descr="image/008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Демонстрация скомпилированных файлов</w:t>
      </w:r>
    </w:p>
    <w:p>
      <w:pPr>
        <w:pStyle w:val="CaptionedFigure"/>
      </w:pPr>
      <w:r>
        <w:drawing>
          <wp:inline>
            <wp:extent cx="5334000" cy="676635"/>
            <wp:effectExtent b="0" l="0" r="0" t="0"/>
            <wp:docPr descr="Демонстрация работы кода" title="fig:" id="43" name="Picture"/>
            <a:graphic>
              <a:graphicData uri="http://schemas.openxmlformats.org/drawingml/2006/picture">
                <pic:pic>
                  <pic:nvPicPr>
                    <pic:cNvPr descr="image/009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6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Демонстрация работы кода</w:t>
      </w:r>
    </w:p>
    <w:p>
      <w:pPr>
        <w:pStyle w:val="BodyText"/>
      </w:pPr>
      <w:r>
        <w:t xml:space="preserve">Скачал приложенный к лабораторной работе файл с ТУИС (рис. ??).</w:t>
      </w:r>
    </w:p>
    <w:p>
      <w:pPr>
        <w:pStyle w:val="CaptionedFigure"/>
      </w:pPr>
      <w:r>
        <w:drawing>
          <wp:inline>
            <wp:extent cx="2286000" cy="2336800"/>
            <wp:effectExtent b="0" l="0" r="0" t="0"/>
            <wp:docPr descr="Демонстрация скаченного файла" title="fig:" id="46" name="Picture"/>
            <a:graphic>
              <a:graphicData uri="http://schemas.openxmlformats.org/drawingml/2006/picture">
                <pic:pic>
                  <pic:nvPicPr>
                    <pic:cNvPr descr="image/01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Демонстрация скаченного файла</w:t>
      </w:r>
    </w:p>
    <w:p>
      <w:pPr>
        <w:pStyle w:val="BodyText"/>
      </w:pPr>
      <w:r>
        <w:t xml:space="preserve">При помощи</w:t>
      </w:r>
      <w:r>
        <w:t xml:space="preserve"> </w:t>
      </w:r>
      <w:r>
        <w:rPr>
          <w:iCs/>
          <w:i/>
        </w:rPr>
        <w:t xml:space="preserve">Midnight Commander</w:t>
      </w:r>
      <w:r>
        <w:t xml:space="preserve"> </w:t>
      </w:r>
      <w:r>
        <w:t xml:space="preserve">перенёс скаченный файл в папку лабораторной работы с кодами программ (рис. ??).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Демонстрация перенесённого файла" title="fig:" id="49" name="Picture"/>
            <a:graphic>
              <a:graphicData uri="http://schemas.openxmlformats.org/drawingml/2006/picture">
                <pic:pic>
                  <pic:nvPicPr>
                    <pic:cNvPr descr="image/01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Демонстрация перенесённого файла</w:t>
      </w:r>
    </w:p>
    <w:p>
      <w:pPr>
        <w:pStyle w:val="BodyText"/>
      </w:pPr>
      <w:r>
        <w:t xml:space="preserve">Из файла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создал файл</w:t>
      </w:r>
      <w:r>
        <w:t xml:space="preserve"> </w:t>
      </w:r>
      <w:r>
        <w:rPr>
          <w:iCs/>
          <w:i/>
        </w:rPr>
        <w:t xml:space="preserve">lab5-2.asm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2387600" cy="2222500"/>
            <wp:effectExtent b="0" l="0" r="0" t="0"/>
            <wp:docPr descr="Демонстрация скопироного файла lab5-2.asm" title="fig:" id="52" name="Picture"/>
            <a:graphic>
              <a:graphicData uri="http://schemas.openxmlformats.org/drawingml/2006/picture">
                <pic:pic>
                  <pic:nvPicPr>
                    <pic:cNvPr descr="image/013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Демонстрация скопироного файла</w:t>
      </w:r>
      <w:r>
        <w:t xml:space="preserve"> </w:t>
      </w:r>
      <w:r>
        <w:rPr>
          <w:iCs/>
          <w:i/>
        </w:rPr>
        <w:t xml:space="preserve">lab5-2.asm</w:t>
      </w:r>
    </w:p>
    <w:p>
      <w:pPr>
        <w:pStyle w:val="BodyText"/>
      </w:pPr>
      <w:r>
        <w:t xml:space="preserve">Внёс изменения в файл как было указано в лабораторной работе(рис. ??).</w:t>
      </w:r>
    </w:p>
    <w:p>
      <w:pPr>
        <w:pStyle w:val="CaptionedFigure"/>
      </w:pPr>
      <w:r>
        <w:drawing>
          <wp:inline>
            <wp:extent cx="4165600" cy="6083300"/>
            <wp:effectExtent b="0" l="0" r="0" t="0"/>
            <wp:docPr descr="Содержимое файла lab5-2.asm после изменения" title="fig:" id="55" name="Picture"/>
            <a:graphic>
              <a:graphicData uri="http://schemas.openxmlformats.org/drawingml/2006/picture">
                <pic:pic>
                  <pic:nvPicPr>
                    <pic:cNvPr descr="image/014-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608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файла</w:t>
      </w:r>
      <w:r>
        <w:t xml:space="preserve"> </w:t>
      </w:r>
      <w:r>
        <w:rPr>
          <w:iCs/>
          <w:i/>
        </w:rPr>
        <w:t xml:space="preserve">lab5-2.asm</w:t>
      </w:r>
      <w:r>
        <w:t xml:space="preserve"> </w:t>
      </w:r>
      <w:r>
        <w:t xml:space="preserve">после изменения</w:t>
      </w:r>
    </w:p>
    <w:p>
      <w:pPr>
        <w:pStyle w:val="BodyText"/>
      </w:pPr>
      <w:r>
        <w:t xml:space="preserve">Затем скпомпелировал файл (рис. ??) и запустил его (рис. ??)</w:t>
      </w:r>
    </w:p>
    <w:p>
      <w:pPr>
        <w:pStyle w:val="CaptionedFigure"/>
      </w:pPr>
      <w:r>
        <w:drawing>
          <wp:inline>
            <wp:extent cx="5334000" cy="698500"/>
            <wp:effectExtent b="0" l="0" r="0" t="0"/>
            <wp:docPr descr="Компеляция файла lab5-2.asm" title="fig:" id="58" name="Picture"/>
            <a:graphic>
              <a:graphicData uri="http://schemas.openxmlformats.org/drawingml/2006/picture">
                <pic:pic>
                  <pic:nvPicPr>
                    <pic:cNvPr descr="image/014-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Компеляция файла</w:t>
      </w:r>
      <w:r>
        <w:t xml:space="preserve"> </w:t>
      </w:r>
      <w:r>
        <w:rPr>
          <w:iCs/>
          <w:i/>
        </w:rPr>
        <w:t xml:space="preserve">lab5-2.asm</w:t>
      </w:r>
    </w:p>
    <w:p>
      <w:pPr>
        <w:pStyle w:val="CaptionedFigure"/>
      </w:pPr>
      <w:r>
        <w:drawing>
          <wp:inline>
            <wp:extent cx="5334000" cy="550888"/>
            <wp:effectExtent b="0" l="0" r="0" t="0"/>
            <wp:docPr descr="Запуск файла lab5-2.asm" title="fig:" id="61" name="Picture"/>
            <a:graphic>
              <a:graphicData uri="http://schemas.openxmlformats.org/drawingml/2006/picture">
                <pic:pic>
                  <pic:nvPicPr>
                    <pic:cNvPr descr="image/014-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0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</w:t>
      </w:r>
      <w:r>
        <w:t xml:space="preserve"> </w:t>
      </w:r>
      <w:r>
        <w:rPr>
          <w:iCs/>
          <w:i/>
        </w:rPr>
        <w:t xml:space="preserve">lab5-2.asm</w:t>
      </w:r>
    </w:p>
    <w:p>
      <w:pPr>
        <w:pStyle w:val="BodyText"/>
      </w:pPr>
      <w:r>
        <w:t xml:space="preserve">Заменил команду</w:t>
      </w:r>
      <w:r>
        <w:t xml:space="preserve"> </w:t>
      </w:r>
      <w:r>
        <w:rPr>
          <w:iCs/>
          <w:i/>
          <w:bCs/>
          <w:b/>
        </w:rPr>
        <w:t xml:space="preserve">sprintLF</w:t>
      </w:r>
      <w:r>
        <w:t xml:space="preserve"> </w:t>
      </w:r>
      <w:r>
        <w:t xml:space="preserve">на</w:t>
      </w:r>
      <w:r>
        <w:t xml:space="preserve"> </w:t>
      </w:r>
      <w:r>
        <w:rPr>
          <w:iCs/>
          <w:i/>
          <w:bCs/>
          <w:b/>
        </w:rPr>
        <w:t xml:space="preserve">sprint</w:t>
      </w:r>
      <w:r>
        <w:t xml:space="preserve">(рис. ??).</w:t>
      </w:r>
    </w:p>
    <w:p>
      <w:pPr>
        <w:pStyle w:val="CaptionedFigure"/>
      </w:pPr>
      <w:r>
        <w:drawing>
          <wp:inline>
            <wp:extent cx="4000500" cy="5753100"/>
            <wp:effectExtent b="0" l="0" r="0" t="0"/>
            <wp:docPr descr="Изменённый файл lab5-2.asm" title="fig:" id="64" name="Picture"/>
            <a:graphic>
              <a:graphicData uri="http://schemas.openxmlformats.org/drawingml/2006/picture">
                <pic:pic>
                  <pic:nvPicPr>
                    <pic:cNvPr descr="image/0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Изменённый файл</w:t>
      </w:r>
      <w:r>
        <w:t xml:space="preserve"> </w:t>
      </w:r>
      <w:r>
        <w:rPr>
          <w:iCs/>
          <w:i/>
        </w:rPr>
        <w:t xml:space="preserve">lab5-2.asm</w:t>
      </w:r>
    </w:p>
    <w:p>
      <w:pPr>
        <w:pStyle w:val="BodyText"/>
      </w:pPr>
      <w:r>
        <w:t xml:space="preserve">После чего скомпелировал (рис. ??) и вновь запустил его (рис. ??). Изменяние по сравнению с предидущим разом заключается в том, что в последний раз не произошло переноса строки т.к. команда</w:t>
      </w:r>
      <w:r>
        <w:t xml:space="preserve"> </w:t>
      </w:r>
      <w:r>
        <w:rPr>
          <w:iCs/>
          <w:i/>
          <w:bCs/>
          <w:b/>
        </w:rPr>
        <w:t xml:space="preserve">sprint</w:t>
      </w:r>
      <w:r>
        <w:t xml:space="preserve"> </w:t>
      </w:r>
      <w:r>
        <w:t xml:space="preserve">этого не предусматривает.</w:t>
      </w:r>
    </w:p>
    <w:p>
      <w:pPr>
        <w:pStyle w:val="CaptionedFigure"/>
      </w:pPr>
      <w:r>
        <w:drawing>
          <wp:inline>
            <wp:extent cx="5334000" cy="1005590"/>
            <wp:effectExtent b="0" l="0" r="0" t="0"/>
            <wp:docPr descr="Компеляция файла lab5-2.asm" title="fig:" id="67" name="Picture"/>
            <a:graphic>
              <a:graphicData uri="http://schemas.openxmlformats.org/drawingml/2006/picture">
                <pic:pic>
                  <pic:nvPicPr>
                    <pic:cNvPr descr="image/0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5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Компеляция файла</w:t>
      </w:r>
      <w:r>
        <w:t xml:space="preserve"> </w:t>
      </w:r>
      <w:r>
        <w:rPr>
          <w:iCs/>
          <w:i/>
        </w:rPr>
        <w:t xml:space="preserve">lab5-2.asm</w:t>
      </w:r>
    </w:p>
    <w:p>
      <w:pPr>
        <w:pStyle w:val="CaptionedFigure"/>
      </w:pPr>
      <w:r>
        <w:drawing>
          <wp:inline>
            <wp:extent cx="5334000" cy="676635"/>
            <wp:effectExtent b="0" l="0" r="0" t="0"/>
            <wp:docPr descr="Запуск файла lab5-2.asm" title="fig:" id="70" name="Picture"/>
            <a:graphic>
              <a:graphicData uri="http://schemas.openxmlformats.org/drawingml/2006/picture">
                <pic:pic>
                  <pic:nvPicPr>
                    <pic:cNvPr descr="image/0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6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</w:t>
      </w:r>
      <w:r>
        <w:t xml:space="preserve"> </w:t>
      </w:r>
      <w:r>
        <w:rPr>
          <w:iCs/>
          <w:i/>
        </w:rPr>
        <w:t xml:space="preserve">lab5-2.asm</w:t>
      </w:r>
    </w:p>
    <w:bookmarkEnd w:id="72"/>
    <w:bookmarkStart w:id="91" w:name="X32ff26b75a7156f968f22ae721fd8fec4b51e1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Создал файл</w:t>
      </w:r>
      <w:r>
        <w:t xml:space="preserve"> </w:t>
      </w:r>
      <w:r>
        <w:rPr>
          <w:iCs/>
          <w:i/>
        </w:rPr>
        <w:t xml:space="preserve">lab5-1с.asm</w:t>
      </w:r>
      <w:r>
        <w:t xml:space="preserve"> </w:t>
      </w:r>
      <w:r>
        <w:t xml:space="preserve">на основе</w:t>
      </w:r>
      <w:r>
        <w:t xml:space="preserve"> </w:t>
      </w:r>
      <w:r>
        <w:rPr>
          <w:iCs/>
          <w:i/>
        </w:rPr>
        <w:t xml:space="preserve">lab5-1.asm</w:t>
      </w:r>
      <w:r>
        <w:t xml:space="preserve">(рис. ??)</w:t>
      </w:r>
    </w:p>
    <w:p>
      <w:pPr>
        <w:pStyle w:val="CaptionedFigure"/>
      </w:pPr>
      <w:r>
        <w:drawing>
          <wp:inline>
            <wp:extent cx="5334000" cy="245345"/>
            <wp:effectExtent b="0" l="0" r="0" t="0"/>
            <wp:docPr descr="Демонстрация созданного файла lab5-1с.asm" title="fig:" id="74" name="Picture"/>
            <a:graphic>
              <a:graphicData uri="http://schemas.openxmlformats.org/drawingml/2006/picture">
                <pic:pic>
                  <pic:nvPicPr>
                    <pic:cNvPr descr="image/0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Демонстрация созданного файла</w:t>
      </w:r>
      <w:r>
        <w:t xml:space="preserve"> </w:t>
      </w:r>
      <w:r>
        <w:rPr>
          <w:iCs/>
          <w:i/>
        </w:rPr>
        <w:t xml:space="preserve">lab5-1с.asm</w:t>
      </w:r>
    </w:p>
    <w:p>
      <w:pPr>
        <w:pStyle w:val="BodyText"/>
      </w:pPr>
      <w:r>
        <w:t xml:space="preserve">Внёс изменения в файл</w:t>
      </w:r>
      <w:r>
        <w:t xml:space="preserve"> </w:t>
      </w:r>
      <w:r>
        <w:rPr>
          <w:iCs/>
          <w:i/>
        </w:rPr>
        <w:t xml:space="preserve">lab5-1с.asm</w:t>
      </w:r>
      <w:r>
        <w:t xml:space="preserve">(рис. ??).</w:t>
      </w:r>
    </w:p>
    <w:p>
      <w:pPr>
        <w:pStyle w:val="CaptionedFigure"/>
      </w:pPr>
      <w:r>
        <w:drawing>
          <wp:inline>
            <wp:extent cx="5334000" cy="4287997"/>
            <wp:effectExtent b="0" l="0" r="0" t="0"/>
            <wp:docPr descr="Содержимое файла lab5-1с.asm после изменения" title="fig:" id="77" name="Picture"/>
            <a:graphic>
              <a:graphicData uri="http://schemas.openxmlformats.org/drawingml/2006/picture">
                <pic:pic>
                  <pic:nvPicPr>
                    <pic:cNvPr descr="image/0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7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файла</w:t>
      </w:r>
      <w:r>
        <w:t xml:space="preserve"> </w:t>
      </w:r>
      <w:r>
        <w:rPr>
          <w:iCs/>
          <w:i/>
        </w:rPr>
        <w:t xml:space="preserve">lab5-1с.asm</w:t>
      </w:r>
      <w:r>
        <w:t xml:space="preserve"> </w:t>
      </w:r>
      <w:r>
        <w:t xml:space="preserve">после изменения</w:t>
      </w:r>
    </w:p>
    <w:p>
      <w:pPr>
        <w:pStyle w:val="BodyText"/>
      </w:pPr>
      <w:r>
        <w:t xml:space="preserve">После чего скомпелировал (рис. ??) и запустил его (рис. ??).</w:t>
      </w:r>
    </w:p>
    <w:p>
      <w:pPr>
        <w:pStyle w:val="CaptionedFigure"/>
      </w:pPr>
      <w:r>
        <w:drawing>
          <wp:inline>
            <wp:extent cx="5334000" cy="319916"/>
            <wp:effectExtent b="0" l="0" r="0" t="0"/>
            <wp:docPr descr="Компеляция файла lab5-2.asm" title="fig:" id="80" name="Picture"/>
            <a:graphic>
              <a:graphicData uri="http://schemas.openxmlformats.org/drawingml/2006/picture">
                <pic:pic>
                  <pic:nvPicPr>
                    <pic:cNvPr descr="image/0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Компеляция файла</w:t>
      </w:r>
      <w:r>
        <w:t xml:space="preserve"> </w:t>
      </w:r>
      <w:r>
        <w:rPr>
          <w:iCs/>
          <w:i/>
        </w:rPr>
        <w:t xml:space="preserve">lab5-2.asm</w:t>
      </w:r>
    </w:p>
    <w:p>
      <w:pPr>
        <w:pStyle w:val="CaptionedFigure"/>
      </w:pPr>
      <w:r>
        <w:drawing>
          <wp:inline>
            <wp:extent cx="5334000" cy="682052"/>
            <wp:effectExtent b="0" l="0" r="0" t="0"/>
            <wp:docPr descr="Запуск файла lab5-2.asm" title="fig:" id="83" name="Picture"/>
            <a:graphic>
              <a:graphicData uri="http://schemas.openxmlformats.org/drawingml/2006/picture">
                <pic:pic>
                  <pic:nvPicPr>
                    <pic:cNvPr descr="image/0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2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</w:t>
      </w:r>
      <w:r>
        <w:t xml:space="preserve"> </w:t>
      </w:r>
      <w:r>
        <w:rPr>
          <w:iCs/>
          <w:i/>
        </w:rPr>
        <w:t xml:space="preserve">lab5-2.asm</w:t>
      </w:r>
    </w:p>
    <w:p>
      <w:pPr>
        <w:pStyle w:val="BodyText"/>
      </w:pPr>
      <w:r>
        <w:t xml:space="preserve">Создал файл</w:t>
      </w:r>
      <w:r>
        <w:t xml:space="preserve"> </w:t>
      </w:r>
      <w:r>
        <w:rPr>
          <w:iCs/>
          <w:i/>
        </w:rPr>
        <w:t xml:space="preserve">lab5-2с.asm</w:t>
      </w:r>
      <w:r>
        <w:t xml:space="preserve"> </w:t>
      </w:r>
      <w:r>
        <w:t xml:space="preserve">и внёс изменения в него (рис. ??).</w:t>
      </w:r>
    </w:p>
    <w:p>
      <w:pPr>
        <w:pStyle w:val="CaptionedFigure"/>
      </w:pPr>
      <w:r>
        <w:drawing>
          <wp:inline>
            <wp:extent cx="3810000" cy="6832600"/>
            <wp:effectExtent b="0" l="0" r="0" t="0"/>
            <wp:docPr descr="Содержимое файла lab5-2с.asm после изменения" title="fig:" id="86" name="Picture"/>
            <a:graphic>
              <a:graphicData uri="http://schemas.openxmlformats.org/drawingml/2006/picture">
                <pic:pic>
                  <pic:nvPicPr>
                    <pic:cNvPr descr="image/0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83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файла</w:t>
      </w:r>
      <w:r>
        <w:t xml:space="preserve"> </w:t>
      </w:r>
      <w:r>
        <w:rPr>
          <w:iCs/>
          <w:i/>
        </w:rPr>
        <w:t xml:space="preserve">lab5-2с.asm</w:t>
      </w:r>
      <w:r>
        <w:t xml:space="preserve"> </w:t>
      </w:r>
      <w:r>
        <w:t xml:space="preserve">после изменения</w:t>
      </w:r>
    </w:p>
    <w:p>
      <w:pPr>
        <w:pStyle w:val="BodyText"/>
      </w:pPr>
      <w:r>
        <w:t xml:space="preserve">После чего скомпелировал и запустил его (рис. ??).</w:t>
      </w:r>
    </w:p>
    <w:p>
      <w:pPr>
        <w:pStyle w:val="CaptionedFigure"/>
      </w:pPr>
      <w:r>
        <w:drawing>
          <wp:inline>
            <wp:extent cx="5334000" cy="774290"/>
            <wp:effectExtent b="0" l="0" r="0" t="0"/>
            <wp:docPr descr="Компеляция файла lab5-2.asm" title="fig:" id="89" name="Picture"/>
            <a:graphic>
              <a:graphicData uri="http://schemas.openxmlformats.org/drawingml/2006/picture">
                <pic:pic>
                  <pic:nvPicPr>
                    <pic:cNvPr descr="image/0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4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Компеляция файла</w:t>
      </w:r>
      <w:r>
        <w:t xml:space="preserve"> </w:t>
      </w:r>
      <w:r>
        <w:rPr>
          <w:iCs/>
          <w:i/>
        </w:rPr>
        <w:t xml:space="preserve">lab5-2.asm</w:t>
      </w:r>
    </w:p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Сегодня я приобрёл практические навыки работы в Midnight Commander. Освоил инструкций языка ассемблера mov и int.</w:t>
      </w:r>
    </w:p>
    <w:p>
      <w:pPr>
        <w:pStyle w:val="BodyText"/>
      </w:pPr>
      <w:r>
        <w:t xml:space="preserve">:::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Митрофанов Тимур Александрович</dc:creator>
  <dc:language>ru-RU</dc:language>
  <cp:keywords/>
  <dcterms:created xsi:type="dcterms:W3CDTF">2023-11-11T16:42:12Z</dcterms:created>
  <dcterms:modified xsi:type="dcterms:W3CDTF">2023-11-11T16:42:12Z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Основы работы с Midnight Commander (mc). Структура программы на языке ассемблера NASM. Системные вызовы в ОС GNU Linux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