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Митрофанов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-Установить необходимое программное обеспечение.</w:t>
      </w:r>
      <w:r>
        <w:t xml:space="preserve"> </w:t>
      </w:r>
      <w:r>
        <w:t xml:space="preserve">-Скачать шаблон темы сайта.</w:t>
      </w:r>
      <w:r>
        <w:t xml:space="preserve"> </w:t>
      </w:r>
      <w:r>
        <w:t xml:space="preserve">-Разместить его на хостинге git.</w:t>
      </w:r>
      <w:r>
        <w:t xml:space="preserve"> </w:t>
      </w:r>
      <w:r>
        <w:t xml:space="preserve">-Установить параметр для URLs сайта.</w:t>
      </w:r>
      <w:r>
        <w:t xml:space="preserve"> </w:t>
      </w:r>
      <w:r>
        <w:t xml:space="preserve">-Разместить заготовку сайта на Github pages.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hugo для последующей работы с шаблонми (рис. 1, рис. 2 и рис. 3).</w:t>
      </w:r>
    </w:p>
    <w:p>
      <w:pPr>
        <w:pStyle w:val="CaptionedFigure"/>
      </w:pPr>
      <w:r>
        <w:drawing>
          <wp:inline>
            <wp:extent cx="3733800" cy="1662909"/>
            <wp:effectExtent b="0" l="0" r="0" t="0"/>
            <wp:docPr descr="Скачивание hugo из интерне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 из интернета</w:t>
      </w:r>
    </w:p>
    <w:p>
      <w:pPr>
        <w:pStyle w:val="CaptionedFigure"/>
      </w:pPr>
      <w:r>
        <w:drawing>
          <wp:inline>
            <wp:extent cx="3733800" cy="2010806"/>
            <wp:effectExtent b="0" l="0" r="0" t="0"/>
            <wp:docPr descr="Скачивание hugo из интерне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Скачивание hugo из интернета</w:t>
      </w:r>
    </w:p>
    <w:p>
      <w:pPr>
        <w:pStyle w:val="CaptionedFigure"/>
      </w:pPr>
      <w:r>
        <w:drawing>
          <wp:inline>
            <wp:extent cx="3733800" cy="386072"/>
            <wp:effectExtent b="0" l="0" r="0" t="0"/>
            <wp:docPr descr="Скачивание hugo из интерне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Скачивание hugo из интернета</w:t>
      </w:r>
    </w:p>
    <w:p>
      <w:pPr>
        <w:pStyle w:val="BodyText"/>
      </w:pPr>
      <w:r>
        <w:t xml:space="preserve">Распаковывваем скаченый архив с hugo. (рис. 4)</w:t>
      </w:r>
    </w:p>
    <w:p>
      <w:pPr>
        <w:pStyle w:val="CaptionedFigure"/>
      </w:pPr>
      <w:r>
        <w:drawing>
          <wp:inline>
            <wp:extent cx="3733800" cy="538787"/>
            <wp:effectExtent b="0" l="0" r="0" t="0"/>
            <wp:docPr descr="Распаковка архив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Распаковка архива</w:t>
      </w:r>
    </w:p>
    <w:p>
      <w:pPr>
        <w:pStyle w:val="BodyText"/>
      </w:pPr>
      <w:r>
        <w:t xml:space="preserve">Переносим программу в необходимый для её работы репозиторий. (рис. 5)</w:t>
      </w:r>
    </w:p>
    <w:p>
      <w:pPr>
        <w:pStyle w:val="CaptionedFigure"/>
      </w:pPr>
      <w:r>
        <w:drawing>
          <wp:inline>
            <wp:extent cx="3733800" cy="632729"/>
            <wp:effectExtent b="0" l="0" r="0" t="0"/>
            <wp:docPr descr="перемещение Hug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Hugo</w:t>
      </w:r>
    </w:p>
    <w:p>
      <w:pPr>
        <w:pStyle w:val="BodyText"/>
      </w:pPr>
      <w:r>
        <w:t xml:space="preserve">Теперь создадим свой репозиторий на github. Назовём его blog. (рис. 6)</w:t>
      </w:r>
    </w:p>
    <w:p>
      <w:pPr>
        <w:pStyle w:val="CaptionedFigure"/>
      </w:pPr>
      <w:r>
        <w:drawing>
          <wp:inline>
            <wp:extent cx="3733800" cy="2043701"/>
            <wp:effectExtent b="0" l="0" r="0" t="0"/>
            <wp:docPr descr="Созданный репозиторий на githu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Созданный репозиторий на github</w:t>
      </w:r>
    </w:p>
    <w:p>
      <w:pPr>
        <w:pStyle w:val="BodyText"/>
      </w:pPr>
      <w:r>
        <w:t xml:space="preserve">Клонируем наш репозиторий в файлы операционной системы. (рис. 7)</w:t>
      </w:r>
    </w:p>
    <w:p>
      <w:pPr>
        <w:pStyle w:val="CaptionedFigure"/>
      </w:pPr>
      <w:r>
        <w:drawing>
          <wp:inline>
            <wp:extent cx="3733800" cy="529166"/>
            <wp:effectExtent b="0" l="0" r="0" t="0"/>
            <wp:docPr descr="Клонирование репозитория с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репозитория с github</w:t>
      </w:r>
    </w:p>
    <w:p>
      <w:pPr>
        <w:pStyle w:val="BodyText"/>
      </w:pPr>
      <w:r>
        <w:t xml:space="preserve">Установим go который нужен для работы hugo. (рис. 8)</w:t>
      </w:r>
    </w:p>
    <w:p>
      <w:pPr>
        <w:pStyle w:val="CaptionedFigure"/>
      </w:pPr>
      <w:r>
        <w:drawing>
          <wp:inline>
            <wp:extent cx="3733800" cy="1670076"/>
            <wp:effectExtent b="0" l="0" r="0" t="0"/>
            <wp:docPr descr="Установка go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go</w:t>
      </w:r>
    </w:p>
    <w:p>
      <w:pPr>
        <w:pStyle w:val="BodyText"/>
      </w:pPr>
      <w:r>
        <w:t xml:space="preserve">Инициализируем hugo в нашем репозитории blog. (рис. 9)</w:t>
      </w:r>
    </w:p>
    <w:p>
      <w:pPr>
        <w:pStyle w:val="CaptionedFigure"/>
      </w:pPr>
      <w:r>
        <w:drawing>
          <wp:inline>
            <wp:extent cx="3733800" cy="1132770"/>
            <wp:effectExtent b="0" l="0" r="0" t="0"/>
            <wp:docPr descr="Запуск Hugo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Hugo</w:t>
      </w:r>
    </w:p>
    <w:p>
      <w:pPr>
        <w:pStyle w:val="BodyText"/>
      </w:pPr>
      <w:r>
        <w:t xml:space="preserve">Из репозитория удаляем не нужный дерикторий public(рис. 10)</w:t>
      </w:r>
    </w:p>
    <w:p>
      <w:pPr>
        <w:pStyle w:val="CaptionedFigure"/>
      </w:pPr>
      <w:r>
        <w:drawing>
          <wp:inline>
            <wp:extent cx="3733800" cy="981456"/>
            <wp:effectExtent b="0" l="0" r="0" t="0"/>
            <wp:docPr descr="Удаление дериктории public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дериктории public</w:t>
      </w:r>
    </w:p>
    <w:p>
      <w:pPr>
        <w:pStyle w:val="BodyText"/>
      </w:pPr>
      <w:r>
        <w:t xml:space="preserve">Запускаем локальный сервер hugo при помощи команды</w:t>
      </w:r>
      <w:r>
        <w:t xml:space="preserve"> </w:t>
      </w:r>
      <w:r>
        <w:rPr>
          <w:iCs/>
          <w:i/>
          <w:bCs/>
          <w:b/>
        </w:rPr>
        <w:t xml:space="preserve">hugo server</w:t>
      </w:r>
      <w:r>
        <w:t xml:space="preserve"> </w:t>
      </w:r>
      <w:r>
        <w:t xml:space="preserve">Для проверки работы. (рис. 11 и рис. 12)</w:t>
      </w:r>
    </w:p>
    <w:p>
      <w:pPr>
        <w:pStyle w:val="CaptionedFigure"/>
      </w:pPr>
      <w:r>
        <w:drawing>
          <wp:inline>
            <wp:extent cx="3733800" cy="778769"/>
            <wp:effectExtent b="0" l="0" r="0" t="0"/>
            <wp:docPr descr="Запуск локального хос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локального хоста</w:t>
      </w:r>
    </w:p>
    <w:p>
      <w:pPr>
        <w:pStyle w:val="CaptionedFigure"/>
      </w:pPr>
      <w:r>
        <w:drawing>
          <wp:inline>
            <wp:extent cx="3733800" cy="1998509"/>
            <wp:effectExtent b="0" l="0" r="0" t="0"/>
            <wp:docPr descr="Проверка работы шаблона сайта визитки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работы шаблона сайта визитки</w:t>
      </w:r>
    </w:p>
    <w:p>
      <w:pPr>
        <w:pStyle w:val="BodyText"/>
      </w:pPr>
      <w:r>
        <w:t xml:space="preserve">Для размещения визитки на github создадим ещё один репозиторий</w:t>
      </w:r>
      <w:r>
        <w:t xml:space="preserve"> </w:t>
      </w:r>
      <w:r>
        <w:rPr>
          <w:bCs/>
          <w:b/>
        </w:rPr>
        <w:t xml:space="preserve">MitrofanovTimurAlexandrovich.github.io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2004972"/>
            <wp:effectExtent b="0" l="0" r="0" t="0"/>
            <wp:docPr descr="Создание репозитория на github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 на github</w:t>
      </w:r>
    </w:p>
    <w:p>
      <w:pPr>
        <w:pStyle w:val="BodyText"/>
      </w:pPr>
      <w:r>
        <w:t xml:space="preserve">После как и предыдущий репозиторий клонируем его в оперционную систему с сайта при помощи</w:t>
      </w:r>
      <w:r>
        <w:t xml:space="preserve"> </w:t>
      </w:r>
      <w:r>
        <w:rPr>
          <w:iCs/>
          <w:i/>
          <w:bCs/>
          <w:b/>
        </w:rPr>
        <w:t xml:space="preserve">git clone</w:t>
      </w:r>
      <w:r>
        <w:t xml:space="preserve">. Затем создаём там новую ветку. (рис. 14)</w:t>
      </w:r>
    </w:p>
    <w:p>
      <w:pPr>
        <w:pStyle w:val="CaptionedFigure"/>
      </w:pPr>
      <w:r>
        <w:drawing>
          <wp:inline>
            <wp:extent cx="3733800" cy="450133"/>
            <wp:effectExtent b="0" l="0" r="0" t="0"/>
            <wp:docPr descr="Созданём новую ветку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Созданём новую ветку</w:t>
      </w:r>
    </w:p>
    <w:p>
      <w:pPr>
        <w:pStyle w:val="BodyText"/>
      </w:pPr>
      <w:r>
        <w:t xml:space="preserve">Создаём там стандартный файл</w:t>
      </w:r>
      <w:r>
        <w:t xml:space="preserve"> </w:t>
      </w:r>
      <w:r>
        <w:rPr>
          <w:iCs/>
          <w:i/>
        </w:rPr>
        <w:t xml:space="preserve">README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333374"/>
            <wp:effectExtent b="0" l="0" r="0" t="0"/>
            <wp:docPr descr="Создание файла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</w:t>
      </w:r>
    </w:p>
    <w:p>
      <w:pPr>
        <w:pStyle w:val="BodyText"/>
      </w:pPr>
      <w:r>
        <w:t xml:space="preserve">При помщи стандартных команд</w:t>
      </w:r>
      <w:r>
        <w:t xml:space="preserve"> </w:t>
      </w:r>
      <w:r>
        <w:rPr>
          <w:iCs/>
          <w:i/>
          <w:bCs/>
          <w:b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  <w:bCs/>
          <w:b/>
        </w:rPr>
        <w:t xml:space="preserve">commit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push</w:t>
      </w:r>
      <w:r>
        <w:t xml:space="preserve"> </w:t>
      </w:r>
      <w:r>
        <w:t xml:space="preserve">добавляем соответствующие изменения на сервер. (рис. 16)</w:t>
      </w:r>
    </w:p>
    <w:p>
      <w:pPr>
        <w:pStyle w:val="CaptionedFigure"/>
      </w:pPr>
      <w:r>
        <w:drawing>
          <wp:inline>
            <wp:extent cx="3733800" cy="1004548"/>
            <wp:effectExtent b="0" l="0" r="0" t="0"/>
            <wp:docPr descr="отправка изменений на сервер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изменений на сервер</w:t>
      </w:r>
    </w:p>
    <w:p>
      <w:pPr>
        <w:pStyle w:val="BodyText"/>
      </w:pPr>
      <w:r>
        <w:t xml:space="preserve">Перейдём в файл конфигурации игнорирования пути нашего репозитория в репозитории blog и отключим игнорирования для</w:t>
      </w:r>
      <w:r>
        <w:t xml:space="preserve"> </w:t>
      </w:r>
      <w:r>
        <w:rPr>
          <w:bCs/>
          <w:b/>
        </w:rPr>
        <w:t xml:space="preserve">public</w:t>
      </w:r>
      <w:r>
        <w:t xml:space="preserve">. (рис. 17)</w:t>
      </w:r>
    </w:p>
    <w:p>
      <w:pPr>
        <w:pStyle w:val="CaptionedFigure"/>
      </w:pPr>
      <w:r>
        <w:drawing>
          <wp:inline>
            <wp:extent cx="3733800" cy="1503628"/>
            <wp:effectExtent b="0" l="0" r="0" t="0"/>
            <wp:docPr descr="отключение игнорирования для pyblic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отключение игнорирования для pyblic</w:t>
      </w:r>
    </w:p>
    <w:p>
      <w:pPr>
        <w:pStyle w:val="BodyText"/>
      </w:pPr>
      <w:r>
        <w:t xml:space="preserve">Создадим новый раздел public в замен раннее удалённого.(рис. 18)</w:t>
      </w:r>
    </w:p>
    <w:p>
      <w:pPr>
        <w:pStyle w:val="CaptionedFigure"/>
      </w:pPr>
      <w:r>
        <w:drawing>
          <wp:inline>
            <wp:extent cx="3733800" cy="434551"/>
            <wp:effectExtent b="0" l="0" r="0" t="0"/>
            <wp:docPr descr="Создание нового pyblic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нового pyblic</w:t>
      </w:r>
    </w:p>
    <w:p>
      <w:pPr>
        <w:pStyle w:val="BodyText"/>
      </w:pPr>
      <w:r>
        <w:t xml:space="preserve">Теперь проверим наличие всех нобходимых веток и их работоспособность(рис. 19)</w:t>
      </w:r>
    </w:p>
    <w:p>
      <w:pPr>
        <w:pStyle w:val="CaptionedFigure"/>
      </w:pPr>
      <w:r>
        <w:drawing>
          <wp:inline>
            <wp:extent cx="3733800" cy="1481152"/>
            <wp:effectExtent b="0" l="0" r="0" t="0"/>
            <wp:docPr descr="Проверка внесённых изменений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внесённых изменений</w:t>
      </w:r>
    </w:p>
    <w:p>
      <w:pPr>
        <w:pStyle w:val="BodyText"/>
      </w:pPr>
      <w:r>
        <w:t xml:space="preserve">Загружаем все изменения на сервер(рис. 20)</w:t>
      </w:r>
    </w:p>
    <w:p>
      <w:pPr>
        <w:pStyle w:val="CaptionedFigure"/>
      </w:pPr>
      <w:r>
        <w:drawing>
          <wp:inline>
            <wp:extent cx="3733800" cy="826301"/>
            <wp:effectExtent b="0" l="0" r="0" t="0"/>
            <wp:docPr descr="отправка внесённых изменений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отправка внесённых изменений</w:t>
      </w:r>
    </w:p>
    <w:p>
      <w:pPr>
        <w:pStyle w:val="BodyText"/>
      </w:pPr>
      <w:r>
        <w:t xml:space="preserve">Проверяем работу сайта на github(рис. 21 и рис. 22)</w:t>
      </w:r>
    </w:p>
    <w:p>
      <w:pPr>
        <w:pStyle w:val="CaptionedFigure"/>
      </w:pPr>
      <w:r>
        <w:drawing>
          <wp:inline>
            <wp:extent cx="3733800" cy="2506066"/>
            <wp:effectExtent b="0" l="0" r="0" t="0"/>
            <wp:docPr descr="файлы репозитория на git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файлы репозитория на git</w:t>
      </w:r>
    </w:p>
    <w:p>
      <w:pPr>
        <w:pStyle w:val="CaptionedFigure"/>
      </w:pPr>
      <w:r>
        <w:drawing>
          <wp:inline>
            <wp:extent cx="3733800" cy="2173076"/>
            <wp:effectExtent b="0" l="0" r="0" t="0"/>
            <wp:docPr descr="страничка сайта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страничка сайта</w:t>
      </w:r>
    </w:p>
    <w:p>
      <w:pPr>
        <w:pStyle w:val="BodyText"/>
      </w:pPr>
      <w:r>
        <w:t xml:space="preserve">Проверяем работу сайта на github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Сегодня я разместил на Github pages заготовки для персонального сайта.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</dc:title>
  <dc:creator>Митрофанов Тимур Александрович</dc:creator>
  <dc:language>ru-RU</dc:language>
  <cp:keywords/>
  <dcterms:created xsi:type="dcterms:W3CDTF">2024-03-02T19:53:20Z</dcterms:created>
  <dcterms:modified xsi:type="dcterms:W3CDTF">2024-03-02T19:53:20Z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Этап 1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