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9B811" w14:textId="77777777" w:rsidR="00531773" w:rsidRPr="00EC5806" w:rsidRDefault="00933CA3" w:rsidP="006043EB">
      <w:pPr>
        <w:spacing w:after="0"/>
        <w:jc w:val="center"/>
        <w:rPr>
          <w:rFonts w:ascii="Cambria" w:hAnsi="Cambria"/>
          <w:b/>
          <w:bCs/>
          <w:sz w:val="24"/>
          <w:szCs w:val="24"/>
        </w:rPr>
      </w:pPr>
      <w:r w:rsidRPr="00EC5806">
        <w:rPr>
          <w:rFonts w:ascii="Cambria" w:hAnsi="Cambria"/>
          <w:b/>
          <w:bCs/>
          <w:sz w:val="36"/>
          <w:szCs w:val="36"/>
        </w:rPr>
        <w:t>2</w:t>
      </w:r>
      <w:r w:rsidR="006043EB" w:rsidRPr="00EC5806">
        <w:rPr>
          <w:rFonts w:ascii="Cambria" w:hAnsi="Cambria"/>
          <w:b/>
          <w:bCs/>
          <w:sz w:val="36"/>
          <w:szCs w:val="36"/>
        </w:rPr>
        <w:t>. The Four Categories of Computer Hardware</w:t>
      </w:r>
    </w:p>
    <w:p w14:paraId="7D274D12" w14:textId="77777777" w:rsidR="00531773" w:rsidRPr="00EC5806" w:rsidRDefault="00531773" w:rsidP="006043EB">
      <w:pPr>
        <w:spacing w:after="0"/>
        <w:jc w:val="both"/>
        <w:rPr>
          <w:rFonts w:ascii="Cambria" w:hAnsi="Cambria"/>
          <w:sz w:val="24"/>
          <w:szCs w:val="24"/>
        </w:rPr>
      </w:pPr>
    </w:p>
    <w:p w14:paraId="67C4B721" w14:textId="77777777" w:rsidR="00531773" w:rsidRPr="00EC5806" w:rsidRDefault="00531773" w:rsidP="006043EB">
      <w:pPr>
        <w:spacing w:after="0"/>
        <w:jc w:val="both"/>
        <w:rPr>
          <w:rFonts w:ascii="Cambria" w:hAnsi="Cambria"/>
          <w:sz w:val="24"/>
          <w:szCs w:val="24"/>
        </w:rPr>
      </w:pPr>
      <w:r w:rsidRPr="00EC5806">
        <w:rPr>
          <w:rFonts w:ascii="Cambria" w:hAnsi="Cambria"/>
          <w:sz w:val="24"/>
          <w:szCs w:val="24"/>
        </w:rPr>
        <w:t xml:space="preserve">Answer the following questions </w:t>
      </w:r>
      <w:r w:rsidRPr="00EC5806">
        <w:rPr>
          <w:rFonts w:ascii="Cambria" w:hAnsi="Cambria"/>
          <w:i/>
          <w:iCs/>
          <w:sz w:val="24"/>
          <w:szCs w:val="24"/>
        </w:rPr>
        <w:t>in English</w:t>
      </w:r>
      <w:r w:rsidRPr="00EC5806">
        <w:rPr>
          <w:rFonts w:ascii="Cambria" w:hAnsi="Cambria"/>
          <w:sz w:val="24"/>
          <w:szCs w:val="24"/>
        </w:rPr>
        <w:t>. Try and write the exact words you found in the article:</w:t>
      </w:r>
    </w:p>
    <w:p w14:paraId="00B2561E" w14:textId="77777777" w:rsidR="00531773" w:rsidRPr="00EC5806" w:rsidRDefault="00531773" w:rsidP="006043EB">
      <w:pPr>
        <w:spacing w:after="0"/>
        <w:jc w:val="both"/>
        <w:rPr>
          <w:rFonts w:ascii="Cambria" w:hAnsi="Cambria"/>
          <w:sz w:val="24"/>
          <w:szCs w:val="24"/>
        </w:rPr>
      </w:pPr>
    </w:p>
    <w:p w14:paraId="549E6A4E" w14:textId="77777777" w:rsidR="00531773" w:rsidRPr="00EC5806" w:rsidRDefault="00531773" w:rsidP="006043EB">
      <w:pPr>
        <w:spacing w:after="0"/>
        <w:jc w:val="both"/>
        <w:rPr>
          <w:rFonts w:ascii="Cambria" w:hAnsi="Cambria"/>
          <w:sz w:val="24"/>
          <w:szCs w:val="24"/>
        </w:rPr>
      </w:pPr>
    </w:p>
    <w:p w14:paraId="5C610F06" w14:textId="09305E14" w:rsidR="00531773" w:rsidRDefault="004922ED" w:rsidP="006043EB">
      <w:pPr>
        <w:pStyle w:val="Paragraphedeliste"/>
        <w:numPr>
          <w:ilvl w:val="0"/>
          <w:numId w:val="1"/>
        </w:numPr>
        <w:spacing w:after="0"/>
        <w:jc w:val="both"/>
        <w:rPr>
          <w:rFonts w:ascii="Cambria" w:hAnsi="Cambria"/>
          <w:b/>
          <w:bCs/>
          <w:sz w:val="24"/>
          <w:szCs w:val="24"/>
          <w:u w:val="single"/>
        </w:rPr>
      </w:pPr>
      <w:r w:rsidRPr="00EC5806">
        <w:rPr>
          <w:rFonts w:ascii="Cambria" w:hAnsi="Cambria"/>
          <w:b/>
          <w:bCs/>
          <w:sz w:val="24"/>
          <w:szCs w:val="24"/>
          <w:u w:val="single"/>
        </w:rPr>
        <w:t>How does the article define hardware?</w:t>
      </w:r>
    </w:p>
    <w:p w14:paraId="51D40C44" w14:textId="77777777" w:rsidR="00EC5806" w:rsidRPr="00EC5806" w:rsidRDefault="00EC5806" w:rsidP="00EC5806">
      <w:pPr>
        <w:pStyle w:val="Paragraphedeliste"/>
        <w:spacing w:after="0"/>
        <w:jc w:val="both"/>
        <w:rPr>
          <w:rFonts w:ascii="Cambria" w:hAnsi="Cambria"/>
          <w:b/>
          <w:bCs/>
          <w:sz w:val="24"/>
          <w:szCs w:val="24"/>
          <w:u w:val="single"/>
        </w:rPr>
      </w:pPr>
    </w:p>
    <w:p w14:paraId="5CFAA056" w14:textId="1613E860" w:rsidR="00EC5806" w:rsidRPr="00EC5806" w:rsidRDefault="00EC5806" w:rsidP="00EC5806">
      <w:pPr>
        <w:pStyle w:val="Paragraphedeliste"/>
        <w:spacing w:after="0"/>
        <w:jc w:val="both"/>
        <w:rPr>
          <w:rFonts w:ascii="Cambria" w:hAnsi="Cambria"/>
          <w:sz w:val="24"/>
          <w:szCs w:val="24"/>
        </w:rPr>
      </w:pPr>
      <w:r w:rsidRPr="00EC5806">
        <w:rPr>
          <w:rFonts w:ascii="Cambria" w:hAnsi="Cambria"/>
          <w:sz w:val="24"/>
          <w:szCs w:val="24"/>
        </w:rPr>
        <w:t>Computer hardware refers to the physical devices that make up a computer.</w:t>
      </w:r>
    </w:p>
    <w:p w14:paraId="0015D176" w14:textId="77777777" w:rsidR="00640CE9" w:rsidRPr="00EC5806" w:rsidRDefault="00640CE9" w:rsidP="006043EB">
      <w:pPr>
        <w:spacing w:after="0"/>
        <w:jc w:val="both"/>
        <w:rPr>
          <w:rFonts w:ascii="Cambria" w:hAnsi="Cambria"/>
          <w:sz w:val="24"/>
          <w:szCs w:val="24"/>
        </w:rPr>
      </w:pPr>
    </w:p>
    <w:p w14:paraId="6011417B" w14:textId="77777777" w:rsidR="002C4356" w:rsidRPr="00EC5806" w:rsidRDefault="004922ED" w:rsidP="006043EB">
      <w:pPr>
        <w:pStyle w:val="Paragraphedeliste"/>
        <w:numPr>
          <w:ilvl w:val="0"/>
          <w:numId w:val="1"/>
        </w:numPr>
        <w:spacing w:after="0"/>
        <w:jc w:val="both"/>
        <w:rPr>
          <w:rFonts w:ascii="Cambria" w:hAnsi="Cambria"/>
          <w:b/>
          <w:bCs/>
          <w:sz w:val="24"/>
          <w:szCs w:val="24"/>
          <w:u w:val="single"/>
        </w:rPr>
      </w:pPr>
      <w:r w:rsidRPr="00EC5806">
        <w:rPr>
          <w:rFonts w:ascii="Cambria" w:hAnsi="Cambria"/>
          <w:b/>
          <w:bCs/>
          <w:sz w:val="24"/>
          <w:szCs w:val="24"/>
          <w:u w:val="single"/>
        </w:rPr>
        <w:t>How many categories of hardware</w:t>
      </w:r>
      <w:r w:rsidR="009F1548" w:rsidRPr="00EC5806">
        <w:rPr>
          <w:rFonts w:ascii="Cambria" w:hAnsi="Cambria"/>
          <w:b/>
          <w:bCs/>
          <w:sz w:val="24"/>
          <w:szCs w:val="24"/>
          <w:u w:val="single"/>
        </w:rPr>
        <w:t xml:space="preserve"> devices</w:t>
      </w:r>
      <w:r w:rsidRPr="00EC5806">
        <w:rPr>
          <w:rFonts w:ascii="Cambria" w:hAnsi="Cambria"/>
          <w:b/>
          <w:bCs/>
          <w:sz w:val="24"/>
          <w:szCs w:val="24"/>
          <w:u w:val="single"/>
        </w:rPr>
        <w:t xml:space="preserve"> </w:t>
      </w:r>
      <w:r w:rsidR="009F1548" w:rsidRPr="00EC5806">
        <w:rPr>
          <w:rFonts w:ascii="Cambria" w:hAnsi="Cambria"/>
          <w:b/>
          <w:bCs/>
          <w:sz w:val="24"/>
          <w:szCs w:val="24"/>
          <w:u w:val="single"/>
        </w:rPr>
        <w:t>are there? What are they and how does the article encapsulate their function?</w:t>
      </w:r>
    </w:p>
    <w:p w14:paraId="51BEB719" w14:textId="3441C6B3" w:rsidR="00EC5806" w:rsidRPr="00EC5806" w:rsidRDefault="00EC5806" w:rsidP="00EC5806">
      <w:pPr>
        <w:pStyle w:val="NormalWeb"/>
        <w:ind w:left="720"/>
        <w:rPr>
          <w:rFonts w:ascii="Cambria" w:hAnsi="Cambria"/>
        </w:rPr>
      </w:pPr>
      <w:r w:rsidRPr="00EC5806">
        <w:rPr>
          <w:rFonts w:ascii="Cambria" w:hAnsi="Cambria"/>
          <w:b/>
          <w:bCs/>
        </w:rPr>
        <w:t>Input devices:</w:t>
      </w:r>
      <w:r w:rsidRPr="00EC5806">
        <w:rPr>
          <w:rFonts w:ascii="Cambria" w:hAnsi="Cambria"/>
        </w:rPr>
        <w:t xml:space="preserve"> "For raw data input."</w:t>
      </w:r>
    </w:p>
    <w:p w14:paraId="1C830816" w14:textId="21492529" w:rsidR="00EC5806" w:rsidRPr="00EC5806" w:rsidRDefault="00EC5806" w:rsidP="00EC5806">
      <w:pPr>
        <w:pStyle w:val="NormalWeb"/>
        <w:ind w:left="720"/>
        <w:rPr>
          <w:rFonts w:ascii="Cambria" w:hAnsi="Cambria"/>
        </w:rPr>
      </w:pPr>
      <w:r w:rsidRPr="00EC5806">
        <w:rPr>
          <w:rFonts w:ascii="Cambria" w:hAnsi="Cambria"/>
          <w:b/>
          <w:bCs/>
        </w:rPr>
        <w:t>Processing devices:</w:t>
      </w:r>
      <w:r w:rsidRPr="00EC5806">
        <w:rPr>
          <w:rFonts w:ascii="Cambria" w:hAnsi="Cambria"/>
        </w:rPr>
        <w:t xml:space="preserve"> "To process raw data instructions into information."</w:t>
      </w:r>
    </w:p>
    <w:p w14:paraId="69D9EAD6" w14:textId="72A24D89" w:rsidR="00EC5806" w:rsidRPr="00EC5806" w:rsidRDefault="00EC5806" w:rsidP="00EC5806">
      <w:pPr>
        <w:pStyle w:val="NormalWeb"/>
        <w:ind w:left="720"/>
        <w:rPr>
          <w:rFonts w:ascii="Cambria" w:hAnsi="Cambria"/>
        </w:rPr>
      </w:pPr>
      <w:r w:rsidRPr="00EC5806">
        <w:rPr>
          <w:rFonts w:ascii="Cambria" w:hAnsi="Cambria"/>
          <w:b/>
          <w:bCs/>
        </w:rPr>
        <w:t>Output devices:</w:t>
      </w:r>
      <w:r w:rsidRPr="00EC5806">
        <w:rPr>
          <w:rFonts w:ascii="Cambria" w:hAnsi="Cambria"/>
        </w:rPr>
        <w:t xml:space="preserve"> "To disseminate data and information."</w:t>
      </w:r>
    </w:p>
    <w:p w14:paraId="1109EC92" w14:textId="709E42F7" w:rsidR="00020B0F" w:rsidRPr="00EC5806" w:rsidRDefault="00EC5806" w:rsidP="00EC5806">
      <w:pPr>
        <w:pStyle w:val="NormalWeb"/>
        <w:spacing w:after="0"/>
        <w:ind w:left="720"/>
        <w:jc w:val="both"/>
        <w:rPr>
          <w:rFonts w:ascii="Cambria" w:hAnsi="Cambria"/>
        </w:rPr>
      </w:pPr>
      <w:r w:rsidRPr="00EC5806">
        <w:rPr>
          <w:rFonts w:ascii="Cambria" w:hAnsi="Cambria"/>
          <w:b/>
          <w:bCs/>
        </w:rPr>
        <w:t>Storage devices:</w:t>
      </w:r>
      <w:r w:rsidRPr="00EC5806">
        <w:rPr>
          <w:rFonts w:ascii="Cambria" w:hAnsi="Cambria"/>
        </w:rPr>
        <w:t xml:space="preserve"> "For data and information retention."</w:t>
      </w:r>
    </w:p>
    <w:p w14:paraId="055CE02D" w14:textId="77777777" w:rsidR="00020B0F" w:rsidRDefault="001B24B5" w:rsidP="006043EB">
      <w:pPr>
        <w:pStyle w:val="Paragraphedeliste"/>
        <w:numPr>
          <w:ilvl w:val="0"/>
          <w:numId w:val="1"/>
        </w:numPr>
        <w:spacing w:after="0"/>
        <w:jc w:val="both"/>
        <w:rPr>
          <w:rFonts w:ascii="Cambria" w:hAnsi="Cambria"/>
          <w:b/>
          <w:bCs/>
          <w:sz w:val="24"/>
          <w:szCs w:val="24"/>
          <w:u w:val="single"/>
        </w:rPr>
      </w:pPr>
      <w:r w:rsidRPr="00EC5806">
        <w:rPr>
          <w:rFonts w:ascii="Cambria" w:hAnsi="Cambria"/>
          <w:b/>
          <w:bCs/>
          <w:sz w:val="24"/>
          <w:szCs w:val="24"/>
          <w:u w:val="single"/>
        </w:rPr>
        <w:t>How is processing described by the article?</w:t>
      </w:r>
    </w:p>
    <w:p w14:paraId="1DF9B84F" w14:textId="77777777" w:rsidR="00EC5806" w:rsidRPr="00EC5806" w:rsidRDefault="00EC5806" w:rsidP="00EC5806">
      <w:pPr>
        <w:pStyle w:val="Paragraphedeliste"/>
        <w:spacing w:after="0"/>
        <w:jc w:val="both"/>
        <w:rPr>
          <w:rFonts w:ascii="Cambria" w:hAnsi="Cambria"/>
          <w:b/>
          <w:bCs/>
          <w:sz w:val="24"/>
          <w:szCs w:val="24"/>
          <w:u w:val="single"/>
        </w:rPr>
      </w:pPr>
    </w:p>
    <w:p w14:paraId="67274353" w14:textId="22B4BD36" w:rsidR="00EC5806" w:rsidRPr="00EC5806" w:rsidRDefault="00EC5806" w:rsidP="00EC5806">
      <w:pPr>
        <w:spacing w:after="0"/>
        <w:ind w:left="708"/>
        <w:jc w:val="both"/>
        <w:rPr>
          <w:rFonts w:ascii="Cambria" w:hAnsi="Cambria"/>
          <w:sz w:val="24"/>
          <w:szCs w:val="24"/>
        </w:rPr>
      </w:pPr>
      <w:r w:rsidRPr="00EC5806">
        <w:rPr>
          <w:rFonts w:ascii="Cambria" w:hAnsi="Cambria"/>
          <w:sz w:val="24"/>
          <w:szCs w:val="24"/>
        </w:rPr>
        <w:t>the core function of a computer. It is the stage where raw data is transformed into information.</w:t>
      </w:r>
    </w:p>
    <w:p w14:paraId="5710CEE6" w14:textId="77777777" w:rsidR="00765551" w:rsidRPr="00EC5806" w:rsidRDefault="00765551" w:rsidP="006043EB">
      <w:pPr>
        <w:spacing w:after="0"/>
        <w:jc w:val="both"/>
        <w:rPr>
          <w:rFonts w:ascii="Cambria" w:hAnsi="Cambria"/>
          <w:b/>
          <w:bCs/>
          <w:sz w:val="24"/>
          <w:szCs w:val="24"/>
        </w:rPr>
      </w:pPr>
    </w:p>
    <w:p w14:paraId="62DAB1A4" w14:textId="77777777" w:rsidR="00765551" w:rsidRPr="00EC5806" w:rsidRDefault="00016689" w:rsidP="006043EB">
      <w:pPr>
        <w:pStyle w:val="Paragraphedeliste"/>
        <w:numPr>
          <w:ilvl w:val="0"/>
          <w:numId w:val="1"/>
        </w:numPr>
        <w:spacing w:after="0"/>
        <w:jc w:val="both"/>
        <w:rPr>
          <w:rFonts w:ascii="Cambria" w:hAnsi="Cambria"/>
          <w:b/>
          <w:bCs/>
          <w:sz w:val="24"/>
          <w:szCs w:val="24"/>
          <w:u w:val="single"/>
        </w:rPr>
      </w:pPr>
      <w:r w:rsidRPr="00EC5806">
        <w:rPr>
          <w:rFonts w:ascii="Cambria" w:hAnsi="Cambria"/>
          <w:b/>
          <w:bCs/>
          <w:sz w:val="24"/>
          <w:szCs w:val="24"/>
          <w:u w:val="single"/>
        </w:rPr>
        <w:t>How does the article define components of the computer that</w:t>
      </w:r>
      <w:r w:rsidR="00374867" w:rsidRPr="00EC5806">
        <w:rPr>
          <w:rFonts w:ascii="Cambria" w:hAnsi="Cambria"/>
          <w:b/>
          <w:bCs/>
          <w:sz w:val="24"/>
          <w:szCs w:val="24"/>
          <w:u w:val="single"/>
        </w:rPr>
        <w:t xml:space="preserve"> are</w:t>
      </w:r>
      <w:r w:rsidRPr="00EC5806">
        <w:rPr>
          <w:rFonts w:ascii="Cambria" w:hAnsi="Cambria"/>
          <w:b/>
          <w:bCs/>
          <w:sz w:val="24"/>
          <w:szCs w:val="24"/>
          <w:u w:val="single"/>
        </w:rPr>
        <w:t xml:space="preserve"> categorized under processing?</w:t>
      </w:r>
    </w:p>
    <w:p w14:paraId="47D5CDD4" w14:textId="77777777" w:rsidR="00EC5806" w:rsidRDefault="00EC5806" w:rsidP="00EC5806">
      <w:pPr>
        <w:spacing w:after="0"/>
        <w:ind w:left="708"/>
        <w:jc w:val="both"/>
        <w:rPr>
          <w:rFonts w:ascii="Cambria" w:hAnsi="Cambria"/>
          <w:sz w:val="24"/>
          <w:szCs w:val="24"/>
        </w:rPr>
      </w:pPr>
    </w:p>
    <w:p w14:paraId="3808237E" w14:textId="10207283" w:rsidR="00EC5806" w:rsidRPr="00EC5806" w:rsidRDefault="00EC5806" w:rsidP="00EC5806">
      <w:pPr>
        <w:spacing w:after="0"/>
        <w:ind w:left="708"/>
        <w:jc w:val="both"/>
        <w:rPr>
          <w:rFonts w:ascii="Cambria" w:hAnsi="Cambria"/>
          <w:sz w:val="24"/>
          <w:szCs w:val="24"/>
        </w:rPr>
      </w:pPr>
      <w:r w:rsidRPr="00EC5806">
        <w:rPr>
          <w:rFonts w:ascii="Cambria" w:hAnsi="Cambria"/>
          <w:sz w:val="24"/>
          <w:szCs w:val="24"/>
        </w:rPr>
        <w:t>Components that manipulate data into information are categorized under processing.</w:t>
      </w:r>
    </w:p>
    <w:p w14:paraId="7ADDD7DD" w14:textId="77777777" w:rsidR="00306B99" w:rsidRPr="00EC5806" w:rsidRDefault="00306B99" w:rsidP="006043EB">
      <w:pPr>
        <w:spacing w:after="0"/>
        <w:jc w:val="both"/>
        <w:rPr>
          <w:rFonts w:ascii="Cambria" w:hAnsi="Cambria"/>
          <w:sz w:val="24"/>
          <w:szCs w:val="24"/>
        </w:rPr>
      </w:pPr>
    </w:p>
    <w:p w14:paraId="43F7AF84" w14:textId="77777777" w:rsidR="00EC5806" w:rsidRPr="00EC5806" w:rsidRDefault="00020E87" w:rsidP="00EC5806">
      <w:pPr>
        <w:pStyle w:val="Paragraphedeliste"/>
        <w:numPr>
          <w:ilvl w:val="0"/>
          <w:numId w:val="1"/>
        </w:numPr>
        <w:spacing w:after="0"/>
        <w:jc w:val="both"/>
        <w:rPr>
          <w:rFonts w:ascii="Cambria" w:hAnsi="Cambria"/>
          <w:b/>
          <w:bCs/>
          <w:sz w:val="24"/>
          <w:szCs w:val="24"/>
          <w:u w:val="single"/>
        </w:rPr>
      </w:pPr>
      <w:r w:rsidRPr="00EC5806">
        <w:rPr>
          <w:rFonts w:ascii="Cambria" w:hAnsi="Cambria"/>
          <w:b/>
          <w:bCs/>
          <w:sz w:val="24"/>
          <w:szCs w:val="24"/>
          <w:u w:val="single"/>
        </w:rPr>
        <w:t>What is the major device in that category? How is its action described?</w:t>
      </w:r>
    </w:p>
    <w:p w14:paraId="185AC423" w14:textId="77777777" w:rsidR="00EC5806" w:rsidRPr="00EC5806" w:rsidRDefault="00EC5806" w:rsidP="00EC5806">
      <w:pPr>
        <w:pStyle w:val="Paragraphedeliste"/>
        <w:spacing w:after="0"/>
        <w:jc w:val="both"/>
        <w:rPr>
          <w:rFonts w:ascii="Cambria" w:hAnsi="Cambria"/>
          <w:b/>
          <w:bCs/>
          <w:sz w:val="24"/>
          <w:szCs w:val="24"/>
        </w:rPr>
      </w:pPr>
    </w:p>
    <w:p w14:paraId="7740D093" w14:textId="10153339" w:rsidR="00EC5806" w:rsidRPr="00EC5806" w:rsidRDefault="00EC5806" w:rsidP="00EC5806">
      <w:pPr>
        <w:pStyle w:val="Paragraphedeliste"/>
        <w:spacing w:after="0"/>
        <w:jc w:val="both"/>
        <w:rPr>
          <w:rFonts w:ascii="Cambria" w:hAnsi="Cambria"/>
          <w:b/>
          <w:bCs/>
          <w:sz w:val="24"/>
          <w:szCs w:val="24"/>
        </w:rPr>
      </w:pPr>
      <w:r w:rsidRPr="00EC5806">
        <w:rPr>
          <w:rFonts w:ascii="Cambria" w:hAnsi="Cambria"/>
          <w:b/>
          <w:bCs/>
          <w:sz w:val="24"/>
          <w:szCs w:val="24"/>
        </w:rPr>
        <w:t>Major device:</w:t>
      </w:r>
      <w:r w:rsidRPr="00EC5806">
        <w:rPr>
          <w:rFonts w:ascii="Cambria" w:hAnsi="Cambria"/>
          <w:sz w:val="24"/>
          <w:szCs w:val="24"/>
        </w:rPr>
        <w:t xml:space="preserve"> "The microprocessor is the major device in this category."</w:t>
      </w:r>
    </w:p>
    <w:p w14:paraId="6E654F7A" w14:textId="5963FABC" w:rsidR="00EC5806" w:rsidRPr="00EC5806" w:rsidRDefault="00EC5806" w:rsidP="00EC5806">
      <w:pPr>
        <w:pStyle w:val="NormalWeb"/>
        <w:ind w:left="720"/>
        <w:rPr>
          <w:rFonts w:ascii="Cambria" w:hAnsi="Cambria"/>
        </w:rPr>
      </w:pPr>
      <w:r w:rsidRPr="00EC5806">
        <w:rPr>
          <w:rFonts w:ascii="Cambria" w:hAnsi="Cambria"/>
          <w:b/>
          <w:bCs/>
        </w:rPr>
        <w:t>Action:</w:t>
      </w:r>
      <w:r w:rsidRPr="00EC5806">
        <w:rPr>
          <w:rFonts w:ascii="Cambria" w:hAnsi="Cambria"/>
        </w:rPr>
        <w:t xml:space="preserve"> "It works closely with primary memory during its operations.</w:t>
      </w:r>
    </w:p>
    <w:p w14:paraId="076932E5" w14:textId="1E947ED9" w:rsidR="00EC5806" w:rsidRPr="00EC5806" w:rsidRDefault="003715DD" w:rsidP="00EC5806">
      <w:pPr>
        <w:pStyle w:val="Paragraphedeliste"/>
        <w:numPr>
          <w:ilvl w:val="0"/>
          <w:numId w:val="1"/>
        </w:numPr>
        <w:spacing w:after="0"/>
        <w:jc w:val="both"/>
        <w:rPr>
          <w:rFonts w:ascii="Cambria" w:hAnsi="Cambria"/>
          <w:b/>
          <w:bCs/>
          <w:sz w:val="24"/>
          <w:szCs w:val="24"/>
          <w:u w:val="single"/>
        </w:rPr>
      </w:pPr>
      <w:r w:rsidRPr="00EC5806">
        <w:rPr>
          <w:rFonts w:ascii="Cambria" w:hAnsi="Cambria"/>
          <w:b/>
          <w:bCs/>
          <w:sz w:val="24"/>
          <w:szCs w:val="24"/>
          <w:u w:val="single"/>
        </w:rPr>
        <w:t>The article goes on to discuss three important parts of that device. What are they and how are they described?</w:t>
      </w:r>
    </w:p>
    <w:p w14:paraId="5B4416E4" w14:textId="77777777" w:rsidR="00EC5806" w:rsidRPr="00EC5806" w:rsidRDefault="00EC5806" w:rsidP="00EC5806">
      <w:pPr>
        <w:pStyle w:val="Paragraphedeliste"/>
        <w:spacing w:after="0"/>
        <w:jc w:val="both"/>
        <w:rPr>
          <w:rFonts w:ascii="Cambria" w:hAnsi="Cambria"/>
          <w:b/>
          <w:bCs/>
          <w:sz w:val="24"/>
          <w:szCs w:val="24"/>
        </w:rPr>
      </w:pPr>
    </w:p>
    <w:p w14:paraId="69D2303D" w14:textId="77777777" w:rsidR="00EC5806" w:rsidRPr="00EC5806" w:rsidRDefault="00EC5806" w:rsidP="00EC5806">
      <w:pPr>
        <w:numPr>
          <w:ilvl w:val="0"/>
          <w:numId w:val="11"/>
        </w:numPr>
        <w:spacing w:after="0"/>
        <w:jc w:val="both"/>
        <w:rPr>
          <w:rFonts w:ascii="Cambria" w:hAnsi="Cambria"/>
          <w:sz w:val="24"/>
          <w:szCs w:val="24"/>
        </w:rPr>
      </w:pPr>
      <w:r w:rsidRPr="00EC5806">
        <w:rPr>
          <w:rFonts w:ascii="Cambria" w:hAnsi="Cambria"/>
          <w:b/>
          <w:bCs/>
          <w:sz w:val="24"/>
          <w:szCs w:val="24"/>
        </w:rPr>
        <w:t>The control unit:</w:t>
      </w:r>
      <w:r w:rsidRPr="00EC5806">
        <w:rPr>
          <w:rFonts w:ascii="Cambria" w:hAnsi="Cambria"/>
          <w:sz w:val="24"/>
          <w:szCs w:val="24"/>
        </w:rPr>
        <w:t xml:space="preserve"> "It manages and supervises the operations of the processor and other components that are crucial in data manipulation."</w:t>
      </w:r>
    </w:p>
    <w:p w14:paraId="3F918514" w14:textId="77777777" w:rsidR="00EC5806" w:rsidRPr="00EC5806" w:rsidRDefault="00EC5806" w:rsidP="00EC5806">
      <w:pPr>
        <w:numPr>
          <w:ilvl w:val="0"/>
          <w:numId w:val="11"/>
        </w:numPr>
        <w:spacing w:after="0"/>
        <w:jc w:val="both"/>
        <w:rPr>
          <w:rFonts w:ascii="Cambria" w:hAnsi="Cambria"/>
          <w:sz w:val="24"/>
          <w:szCs w:val="24"/>
        </w:rPr>
      </w:pPr>
      <w:r w:rsidRPr="00EC5806">
        <w:rPr>
          <w:rFonts w:ascii="Cambria" w:hAnsi="Cambria"/>
          <w:b/>
          <w:bCs/>
          <w:sz w:val="24"/>
          <w:szCs w:val="24"/>
        </w:rPr>
        <w:t>Arithmetic and logic unit:</w:t>
      </w:r>
      <w:r w:rsidRPr="00EC5806">
        <w:rPr>
          <w:rFonts w:ascii="Cambria" w:hAnsi="Cambria"/>
          <w:sz w:val="24"/>
          <w:szCs w:val="24"/>
        </w:rPr>
        <w:t xml:space="preserve"> "The ALU is responsible for all arithmetic and logic operations like addition, multiplication, subtraction, division, and comparison logic operations."</w:t>
      </w:r>
    </w:p>
    <w:p w14:paraId="4CAB1FD7" w14:textId="77777777" w:rsidR="00EC5806" w:rsidRPr="00EC5806" w:rsidRDefault="00EC5806" w:rsidP="00EC5806">
      <w:pPr>
        <w:numPr>
          <w:ilvl w:val="0"/>
          <w:numId w:val="11"/>
        </w:numPr>
        <w:spacing w:after="0"/>
        <w:jc w:val="both"/>
        <w:rPr>
          <w:rFonts w:ascii="Cambria" w:hAnsi="Cambria"/>
          <w:sz w:val="24"/>
          <w:szCs w:val="24"/>
        </w:rPr>
      </w:pPr>
      <w:r w:rsidRPr="00EC5806">
        <w:rPr>
          <w:rFonts w:ascii="Cambria" w:hAnsi="Cambria"/>
          <w:b/>
          <w:bCs/>
          <w:sz w:val="24"/>
          <w:szCs w:val="24"/>
        </w:rPr>
        <w:lastRenderedPageBreak/>
        <w:t>Register and cache:</w:t>
      </w:r>
      <w:r w:rsidRPr="00EC5806">
        <w:rPr>
          <w:rFonts w:ascii="Cambria" w:hAnsi="Cambria"/>
          <w:sz w:val="24"/>
          <w:szCs w:val="24"/>
        </w:rPr>
        <w:t xml:space="preserve"> "These are storage locations inside the processor that respond to the instructions of the control unit by moving relevant data around during processing."</w:t>
      </w:r>
    </w:p>
    <w:p w14:paraId="74200D33" w14:textId="77777777" w:rsidR="00EC5806" w:rsidRPr="00EC5806" w:rsidRDefault="00EC5806" w:rsidP="00EC5806">
      <w:pPr>
        <w:spacing w:after="0"/>
        <w:ind w:left="708"/>
        <w:jc w:val="both"/>
        <w:rPr>
          <w:rFonts w:ascii="Cambria" w:hAnsi="Cambria"/>
          <w:sz w:val="24"/>
          <w:szCs w:val="24"/>
        </w:rPr>
      </w:pPr>
    </w:p>
    <w:p w14:paraId="0A5C5A62" w14:textId="77777777" w:rsidR="004C088D" w:rsidRPr="00EC5806" w:rsidRDefault="004C088D" w:rsidP="006043EB">
      <w:pPr>
        <w:spacing w:after="0"/>
        <w:jc w:val="both"/>
        <w:rPr>
          <w:rFonts w:ascii="Cambria" w:hAnsi="Cambria"/>
          <w:sz w:val="24"/>
          <w:szCs w:val="24"/>
        </w:rPr>
      </w:pPr>
    </w:p>
    <w:p w14:paraId="5537AC54" w14:textId="77777777" w:rsidR="004C088D" w:rsidRPr="00EC5806" w:rsidRDefault="00BE7860" w:rsidP="006043EB">
      <w:pPr>
        <w:pStyle w:val="Paragraphedeliste"/>
        <w:numPr>
          <w:ilvl w:val="0"/>
          <w:numId w:val="1"/>
        </w:numPr>
        <w:spacing w:after="0"/>
        <w:jc w:val="both"/>
        <w:rPr>
          <w:rFonts w:ascii="Cambria" w:hAnsi="Cambria"/>
          <w:b/>
          <w:bCs/>
          <w:sz w:val="24"/>
          <w:szCs w:val="24"/>
          <w:u w:val="single"/>
        </w:rPr>
      </w:pPr>
      <w:r w:rsidRPr="00EC5806">
        <w:rPr>
          <w:rFonts w:ascii="Cambria" w:hAnsi="Cambria"/>
          <w:b/>
          <w:bCs/>
          <w:sz w:val="24"/>
          <w:szCs w:val="24"/>
          <w:u w:val="single"/>
        </w:rPr>
        <w:t>How does the article describe output devices?</w:t>
      </w:r>
    </w:p>
    <w:p w14:paraId="49959AAF" w14:textId="62209E02" w:rsidR="00EC5806" w:rsidRPr="00EC5806" w:rsidRDefault="00EC5806" w:rsidP="00EC5806">
      <w:pPr>
        <w:pStyle w:val="Paragraphedeliste"/>
        <w:spacing w:after="0"/>
        <w:jc w:val="both"/>
        <w:rPr>
          <w:rFonts w:ascii="Cambria" w:hAnsi="Cambria"/>
          <w:b/>
          <w:bCs/>
          <w:sz w:val="24"/>
          <w:szCs w:val="24"/>
        </w:rPr>
      </w:pPr>
    </w:p>
    <w:p w14:paraId="4BF95221" w14:textId="4A4AF287" w:rsidR="00EC5806" w:rsidRPr="00EC5806" w:rsidRDefault="00EC5806" w:rsidP="00EC5806">
      <w:pPr>
        <w:pStyle w:val="Paragraphedeliste"/>
        <w:spacing w:after="0"/>
        <w:jc w:val="both"/>
        <w:rPr>
          <w:rFonts w:ascii="Cambria" w:hAnsi="Cambria"/>
          <w:sz w:val="24"/>
          <w:szCs w:val="24"/>
        </w:rPr>
      </w:pPr>
      <w:r w:rsidRPr="00EC5806">
        <w:rPr>
          <w:rFonts w:ascii="Cambria" w:hAnsi="Cambria"/>
          <w:sz w:val="24"/>
          <w:szCs w:val="24"/>
        </w:rPr>
        <w:t>Hardware components that disseminate and display both data and information</w:t>
      </w:r>
    </w:p>
    <w:p w14:paraId="32863355" w14:textId="77777777" w:rsidR="00640CE9" w:rsidRPr="00EC5806" w:rsidRDefault="00640CE9" w:rsidP="006043EB">
      <w:pPr>
        <w:spacing w:after="0"/>
        <w:jc w:val="both"/>
        <w:rPr>
          <w:rFonts w:ascii="Cambria" w:hAnsi="Cambria"/>
          <w:sz w:val="24"/>
          <w:szCs w:val="24"/>
        </w:rPr>
      </w:pPr>
    </w:p>
    <w:p w14:paraId="616C2549" w14:textId="77777777" w:rsidR="00DA3B89" w:rsidRPr="00EC5806" w:rsidRDefault="00AF187F" w:rsidP="006043EB">
      <w:pPr>
        <w:pStyle w:val="Paragraphedeliste"/>
        <w:numPr>
          <w:ilvl w:val="0"/>
          <w:numId w:val="1"/>
        </w:numPr>
        <w:spacing w:after="0"/>
        <w:jc w:val="both"/>
        <w:rPr>
          <w:rFonts w:ascii="Cambria" w:hAnsi="Cambria"/>
          <w:b/>
          <w:bCs/>
          <w:sz w:val="24"/>
          <w:szCs w:val="24"/>
          <w:u w:val="single"/>
        </w:rPr>
      </w:pPr>
      <w:r w:rsidRPr="00EC5806">
        <w:rPr>
          <w:rFonts w:ascii="Cambria" w:hAnsi="Cambria"/>
          <w:b/>
          <w:bCs/>
          <w:sz w:val="24"/>
          <w:szCs w:val="24"/>
          <w:u w:val="single"/>
        </w:rPr>
        <w:t>How are they categorized?</w:t>
      </w:r>
      <w:r w:rsidR="00571FC6" w:rsidRPr="00EC5806">
        <w:rPr>
          <w:rFonts w:ascii="Cambria" w:hAnsi="Cambria"/>
          <w:b/>
          <w:bCs/>
          <w:sz w:val="24"/>
          <w:szCs w:val="24"/>
          <w:u w:val="single"/>
        </w:rPr>
        <w:t xml:space="preserve"> And how are these categories described?</w:t>
      </w:r>
      <w:r w:rsidR="008B211B" w:rsidRPr="00EC5806">
        <w:rPr>
          <w:rFonts w:ascii="Cambria" w:hAnsi="Cambria"/>
          <w:b/>
          <w:bCs/>
          <w:sz w:val="24"/>
          <w:szCs w:val="24"/>
          <w:u w:val="single"/>
        </w:rPr>
        <w:t xml:space="preserve"> Provide a few popular types of each.</w:t>
      </w:r>
    </w:p>
    <w:p w14:paraId="6855FFBD" w14:textId="77777777" w:rsidR="00EC5806" w:rsidRPr="00EC5806" w:rsidRDefault="00EC5806" w:rsidP="00EC5806">
      <w:pPr>
        <w:pStyle w:val="Paragraphedeliste"/>
        <w:spacing w:after="0"/>
        <w:jc w:val="both"/>
        <w:rPr>
          <w:rFonts w:ascii="Cambria" w:hAnsi="Cambria"/>
          <w:b/>
          <w:bCs/>
          <w:sz w:val="24"/>
          <w:szCs w:val="24"/>
        </w:rPr>
      </w:pPr>
    </w:p>
    <w:p w14:paraId="6C18F764" w14:textId="77CB687C" w:rsidR="00EC5806" w:rsidRPr="00EC5806" w:rsidRDefault="00EC5806" w:rsidP="00EC5806">
      <w:pPr>
        <w:pStyle w:val="Paragraphedeliste"/>
        <w:spacing w:after="0"/>
        <w:jc w:val="both"/>
        <w:rPr>
          <w:rFonts w:ascii="Cambria" w:hAnsi="Cambria"/>
          <w:sz w:val="24"/>
          <w:szCs w:val="24"/>
        </w:rPr>
      </w:pPr>
      <w:r w:rsidRPr="00EC5806">
        <w:rPr>
          <w:rFonts w:ascii="Cambria" w:hAnsi="Cambria"/>
          <w:sz w:val="24"/>
          <w:szCs w:val="24"/>
        </w:rPr>
        <w:t>S</w:t>
      </w:r>
      <w:r w:rsidRPr="00EC5806">
        <w:rPr>
          <w:rFonts w:ascii="Cambria" w:hAnsi="Cambria"/>
          <w:sz w:val="24"/>
          <w:szCs w:val="24"/>
        </w:rPr>
        <w:t>ub-categorized under softcopy and hardcopy output.</w:t>
      </w:r>
    </w:p>
    <w:p w14:paraId="7C9E4F7C" w14:textId="77777777" w:rsidR="00EC5806" w:rsidRPr="00EC5806" w:rsidRDefault="00EC5806" w:rsidP="00EC5806">
      <w:pPr>
        <w:pStyle w:val="Paragraphedeliste"/>
        <w:spacing w:after="0"/>
        <w:jc w:val="both"/>
        <w:rPr>
          <w:rFonts w:ascii="Cambria" w:hAnsi="Cambria"/>
          <w:sz w:val="24"/>
          <w:szCs w:val="24"/>
        </w:rPr>
      </w:pPr>
    </w:p>
    <w:p w14:paraId="0320BF68" w14:textId="3098F9E0" w:rsidR="00EC5806" w:rsidRPr="00EC5806" w:rsidRDefault="00EC5806" w:rsidP="00EC5806">
      <w:pPr>
        <w:pStyle w:val="Paragraphedeliste"/>
        <w:spacing w:after="0"/>
        <w:jc w:val="both"/>
        <w:rPr>
          <w:rFonts w:ascii="Cambria" w:hAnsi="Cambria"/>
          <w:sz w:val="24"/>
          <w:szCs w:val="24"/>
        </w:rPr>
      </w:pPr>
      <w:r w:rsidRPr="00EC5806">
        <w:rPr>
          <w:rFonts w:ascii="Cambria" w:hAnsi="Cambria"/>
          <w:b/>
          <w:bCs/>
          <w:sz w:val="24"/>
          <w:szCs w:val="24"/>
        </w:rPr>
        <w:t>Softcopy:</w:t>
      </w:r>
      <w:r w:rsidRPr="00EC5806">
        <w:rPr>
          <w:rFonts w:ascii="Cambria" w:hAnsi="Cambria"/>
          <w:sz w:val="24"/>
          <w:szCs w:val="24"/>
        </w:rPr>
        <w:t xml:space="preserve"> Described as "the intangible experience." (Examples: Monitor, Speakers).</w:t>
      </w:r>
    </w:p>
    <w:p w14:paraId="1A5BA0CC" w14:textId="40E0A21A" w:rsidR="00EC5806" w:rsidRPr="00EC5806" w:rsidRDefault="00EC5806" w:rsidP="00EC5806">
      <w:pPr>
        <w:pStyle w:val="Paragraphedeliste"/>
        <w:spacing w:after="0"/>
        <w:jc w:val="both"/>
        <w:rPr>
          <w:rFonts w:ascii="Cambria" w:hAnsi="Cambria"/>
          <w:sz w:val="24"/>
          <w:szCs w:val="24"/>
        </w:rPr>
      </w:pPr>
      <w:r w:rsidRPr="00EC5806">
        <w:rPr>
          <w:rFonts w:ascii="Cambria" w:hAnsi="Cambria"/>
          <w:b/>
          <w:bCs/>
          <w:sz w:val="24"/>
          <w:szCs w:val="24"/>
        </w:rPr>
        <w:t>Hardcopy:</w:t>
      </w:r>
      <w:r w:rsidRPr="00EC5806">
        <w:rPr>
          <w:rFonts w:ascii="Cambria" w:hAnsi="Cambria"/>
          <w:sz w:val="24"/>
          <w:szCs w:val="24"/>
        </w:rPr>
        <w:t xml:space="preserve"> Described as "tangible, like printouts of paper and 3D models." (</w:t>
      </w:r>
      <w:r w:rsidRPr="00EC5806">
        <w:rPr>
          <w:rFonts w:ascii="Cambria" w:hAnsi="Cambria"/>
          <w:sz w:val="24"/>
          <w:szCs w:val="24"/>
        </w:rPr>
        <w:t>Example:</w:t>
      </w:r>
      <w:r w:rsidRPr="00EC5806">
        <w:rPr>
          <w:rFonts w:ascii="Cambria" w:hAnsi="Cambria"/>
          <w:sz w:val="24"/>
          <w:szCs w:val="24"/>
        </w:rPr>
        <w:t xml:space="preserve"> Dot matrix printer, 3D printer).</w:t>
      </w:r>
    </w:p>
    <w:p w14:paraId="0CDF4075" w14:textId="77777777" w:rsidR="002745AD" w:rsidRPr="00EC5806" w:rsidRDefault="002745AD" w:rsidP="006043EB">
      <w:pPr>
        <w:spacing w:after="0"/>
        <w:jc w:val="both"/>
        <w:rPr>
          <w:rFonts w:ascii="Cambria" w:hAnsi="Cambria"/>
          <w:b/>
          <w:bCs/>
          <w:sz w:val="24"/>
          <w:szCs w:val="24"/>
        </w:rPr>
      </w:pPr>
    </w:p>
    <w:p w14:paraId="7766BACA" w14:textId="3E83E525" w:rsidR="00EC5806" w:rsidRPr="007270B0" w:rsidRDefault="00746CD6" w:rsidP="00EC5806">
      <w:pPr>
        <w:pStyle w:val="Paragraphedeliste"/>
        <w:numPr>
          <w:ilvl w:val="0"/>
          <w:numId w:val="1"/>
        </w:numPr>
        <w:spacing w:after="0"/>
        <w:jc w:val="both"/>
        <w:rPr>
          <w:rFonts w:ascii="Cambria" w:hAnsi="Cambria"/>
          <w:b/>
          <w:bCs/>
          <w:sz w:val="24"/>
          <w:szCs w:val="24"/>
          <w:u w:val="single"/>
        </w:rPr>
      </w:pPr>
      <w:r w:rsidRPr="007270B0">
        <w:rPr>
          <w:rFonts w:ascii="Cambria" w:hAnsi="Cambria"/>
          <w:b/>
          <w:bCs/>
          <w:sz w:val="24"/>
          <w:szCs w:val="24"/>
          <w:u w:val="single"/>
        </w:rPr>
        <w:t>How does the article describe storage devices?</w:t>
      </w:r>
    </w:p>
    <w:p w14:paraId="1166A3DE" w14:textId="77777777" w:rsidR="00EC5806" w:rsidRPr="00EC5806" w:rsidRDefault="00EC5806" w:rsidP="00EC5806">
      <w:pPr>
        <w:pStyle w:val="Paragraphedeliste"/>
        <w:spacing w:after="0"/>
        <w:jc w:val="both"/>
        <w:rPr>
          <w:rFonts w:ascii="Cambria" w:hAnsi="Cambria"/>
          <w:b/>
          <w:bCs/>
          <w:sz w:val="24"/>
          <w:szCs w:val="24"/>
        </w:rPr>
      </w:pPr>
    </w:p>
    <w:p w14:paraId="79283F12" w14:textId="09318B57" w:rsidR="00EC5806" w:rsidRPr="00EC5806" w:rsidRDefault="00EC5806" w:rsidP="00EC5806">
      <w:pPr>
        <w:spacing w:after="0"/>
        <w:ind w:left="720"/>
        <w:jc w:val="both"/>
        <w:rPr>
          <w:rFonts w:ascii="Cambria" w:hAnsi="Cambria"/>
          <w:sz w:val="24"/>
          <w:szCs w:val="24"/>
        </w:rPr>
      </w:pPr>
      <w:r w:rsidRPr="00EC5806">
        <w:rPr>
          <w:rFonts w:ascii="Cambria" w:hAnsi="Cambria"/>
          <w:sz w:val="24"/>
          <w:szCs w:val="24"/>
        </w:rPr>
        <w:t>Components that retain/store data are classified under memory/storage devices.</w:t>
      </w:r>
    </w:p>
    <w:p w14:paraId="78CB312A" w14:textId="77777777" w:rsidR="00BE0FA5" w:rsidRPr="00EC5806" w:rsidRDefault="00BE0FA5" w:rsidP="00BE0FA5">
      <w:pPr>
        <w:pStyle w:val="Paragraphedeliste"/>
        <w:rPr>
          <w:rFonts w:ascii="Cambria" w:hAnsi="Cambria"/>
          <w:b/>
          <w:bCs/>
          <w:sz w:val="24"/>
          <w:szCs w:val="24"/>
        </w:rPr>
      </w:pPr>
    </w:p>
    <w:p w14:paraId="2B606045" w14:textId="16B2B032" w:rsidR="00BE0FA5" w:rsidRPr="007270B0" w:rsidRDefault="00BE0FA5" w:rsidP="00BE0FA5">
      <w:pPr>
        <w:pStyle w:val="Paragraphedeliste"/>
        <w:numPr>
          <w:ilvl w:val="0"/>
          <w:numId w:val="1"/>
        </w:numPr>
        <w:spacing w:after="0"/>
        <w:jc w:val="both"/>
        <w:rPr>
          <w:rFonts w:ascii="Cambria" w:hAnsi="Cambria"/>
          <w:b/>
          <w:bCs/>
          <w:sz w:val="24"/>
          <w:szCs w:val="24"/>
          <w:u w:val="single"/>
        </w:rPr>
      </w:pPr>
      <w:r w:rsidRPr="00EC5806">
        <w:rPr>
          <w:rFonts w:ascii="Cambria" w:hAnsi="Cambria"/>
          <w:b/>
          <w:bCs/>
          <w:sz w:val="24"/>
          <w:szCs w:val="24"/>
        </w:rPr>
        <w:t xml:space="preserve"> </w:t>
      </w:r>
      <w:r w:rsidRPr="007270B0">
        <w:rPr>
          <w:rFonts w:ascii="Cambria" w:hAnsi="Cambria"/>
          <w:b/>
          <w:bCs/>
          <w:sz w:val="24"/>
          <w:szCs w:val="24"/>
          <w:u w:val="single"/>
        </w:rPr>
        <w:t>How is storage further subdivided?</w:t>
      </w:r>
    </w:p>
    <w:p w14:paraId="5D788E27" w14:textId="77777777" w:rsidR="00EC5806" w:rsidRPr="00EC5806" w:rsidRDefault="00EC5806" w:rsidP="00EC5806">
      <w:pPr>
        <w:pStyle w:val="Paragraphedeliste"/>
        <w:spacing w:after="0"/>
        <w:jc w:val="both"/>
        <w:rPr>
          <w:rFonts w:ascii="Cambria" w:hAnsi="Cambria"/>
          <w:b/>
          <w:bCs/>
          <w:sz w:val="24"/>
          <w:szCs w:val="24"/>
        </w:rPr>
      </w:pPr>
    </w:p>
    <w:p w14:paraId="16ADF3E9" w14:textId="179791BF" w:rsidR="00EC5806" w:rsidRPr="00EC5806" w:rsidRDefault="00EC5806" w:rsidP="00EC5806">
      <w:pPr>
        <w:pStyle w:val="Paragraphedeliste"/>
        <w:spacing w:after="0"/>
        <w:jc w:val="both"/>
        <w:rPr>
          <w:rFonts w:ascii="Cambria" w:hAnsi="Cambria"/>
          <w:sz w:val="24"/>
          <w:szCs w:val="24"/>
        </w:rPr>
      </w:pPr>
      <w:r w:rsidRPr="00EC5806">
        <w:rPr>
          <w:rFonts w:ascii="Cambria" w:hAnsi="Cambria"/>
          <w:sz w:val="24"/>
          <w:szCs w:val="24"/>
        </w:rPr>
        <w:t>Storage is subdivided into primary and secondary memory.</w:t>
      </w:r>
    </w:p>
    <w:p w14:paraId="005C127A" w14:textId="77777777" w:rsidR="00BE0FA5" w:rsidRPr="00EC5806" w:rsidRDefault="00BE0FA5" w:rsidP="00BE0FA5">
      <w:pPr>
        <w:pStyle w:val="Paragraphedeliste"/>
        <w:rPr>
          <w:rFonts w:ascii="Cambria" w:hAnsi="Cambria"/>
          <w:b/>
          <w:bCs/>
          <w:sz w:val="24"/>
          <w:szCs w:val="24"/>
        </w:rPr>
      </w:pPr>
    </w:p>
    <w:p w14:paraId="55A73EA1" w14:textId="3924EC0B" w:rsidR="00BE0FA5" w:rsidRPr="007270B0" w:rsidRDefault="00BE0FA5" w:rsidP="00BE0FA5">
      <w:pPr>
        <w:pStyle w:val="Paragraphedeliste"/>
        <w:numPr>
          <w:ilvl w:val="0"/>
          <w:numId w:val="1"/>
        </w:numPr>
        <w:spacing w:after="0"/>
        <w:jc w:val="both"/>
        <w:rPr>
          <w:rFonts w:ascii="Cambria" w:hAnsi="Cambria"/>
          <w:b/>
          <w:bCs/>
          <w:sz w:val="24"/>
          <w:szCs w:val="24"/>
          <w:u w:val="single"/>
        </w:rPr>
      </w:pPr>
      <w:r w:rsidRPr="007270B0">
        <w:rPr>
          <w:rFonts w:ascii="Cambria" w:hAnsi="Cambria"/>
          <w:b/>
          <w:bCs/>
          <w:sz w:val="24"/>
          <w:szCs w:val="24"/>
          <w:u w:val="single"/>
        </w:rPr>
        <w:t xml:space="preserve"> What is the difference between volatile memory and nonvolatile memory?</w:t>
      </w:r>
    </w:p>
    <w:p w14:paraId="2575840E" w14:textId="3294FFD4" w:rsidR="00EC5806" w:rsidRPr="00EC5806" w:rsidRDefault="00EC5806" w:rsidP="00EC5806">
      <w:pPr>
        <w:pStyle w:val="NormalWeb"/>
        <w:ind w:left="360" w:firstLine="348"/>
        <w:rPr>
          <w:rFonts w:ascii="Cambria" w:hAnsi="Cambria"/>
        </w:rPr>
      </w:pPr>
      <w:r w:rsidRPr="00EC5806">
        <w:rPr>
          <w:rFonts w:ascii="Cambria" w:hAnsi="Cambria"/>
          <w:b/>
          <w:bCs/>
        </w:rPr>
        <w:t>Volatile:</w:t>
      </w:r>
      <w:r w:rsidRPr="00EC5806">
        <w:rPr>
          <w:rFonts w:ascii="Cambria" w:hAnsi="Cambria"/>
        </w:rPr>
        <w:t xml:space="preserve"> It "retains data only when the computer is powered up."</w:t>
      </w:r>
    </w:p>
    <w:p w14:paraId="53B65320" w14:textId="02A83F52" w:rsidR="00EC5806" w:rsidRPr="00EC5806" w:rsidRDefault="00EC5806" w:rsidP="00EC5806">
      <w:pPr>
        <w:pStyle w:val="NormalWeb"/>
        <w:ind w:left="360" w:firstLine="348"/>
        <w:rPr>
          <w:rFonts w:ascii="Cambria" w:hAnsi="Cambria"/>
        </w:rPr>
      </w:pPr>
      <w:r w:rsidRPr="00EC5806">
        <w:rPr>
          <w:rFonts w:ascii="Cambria" w:hAnsi="Cambria"/>
          <w:b/>
          <w:bCs/>
        </w:rPr>
        <w:t>Non-volatile:</w:t>
      </w:r>
      <w:r w:rsidRPr="00EC5806">
        <w:rPr>
          <w:rFonts w:ascii="Cambria" w:hAnsi="Cambria"/>
        </w:rPr>
        <w:t xml:space="preserve"> It "permits long time storage as opposed to volatile memory."</w:t>
      </w:r>
    </w:p>
    <w:p w14:paraId="4ACC2F2E" w14:textId="77777777" w:rsidR="00BE0FA5" w:rsidRPr="00EC5806" w:rsidRDefault="00BE0FA5" w:rsidP="00BE0FA5">
      <w:pPr>
        <w:pStyle w:val="Paragraphedeliste"/>
        <w:rPr>
          <w:rFonts w:ascii="Cambria" w:hAnsi="Cambria"/>
          <w:b/>
          <w:bCs/>
          <w:sz w:val="24"/>
          <w:szCs w:val="24"/>
        </w:rPr>
      </w:pPr>
    </w:p>
    <w:p w14:paraId="4235DB12" w14:textId="597096DE" w:rsidR="00BE0FA5" w:rsidRPr="007270B0" w:rsidRDefault="00BE0FA5" w:rsidP="00BE0FA5">
      <w:pPr>
        <w:pStyle w:val="Paragraphedeliste"/>
        <w:numPr>
          <w:ilvl w:val="0"/>
          <w:numId w:val="1"/>
        </w:numPr>
        <w:spacing w:after="0"/>
        <w:jc w:val="both"/>
        <w:rPr>
          <w:rFonts w:ascii="Cambria" w:hAnsi="Cambria"/>
          <w:b/>
          <w:bCs/>
          <w:sz w:val="24"/>
          <w:szCs w:val="24"/>
          <w:u w:val="single"/>
        </w:rPr>
      </w:pPr>
      <w:r w:rsidRPr="00EC5806">
        <w:rPr>
          <w:rFonts w:ascii="Cambria" w:hAnsi="Cambria"/>
          <w:b/>
          <w:bCs/>
          <w:sz w:val="24"/>
          <w:szCs w:val="24"/>
        </w:rPr>
        <w:t xml:space="preserve"> </w:t>
      </w:r>
      <w:r w:rsidRPr="007270B0">
        <w:rPr>
          <w:rFonts w:ascii="Cambria" w:hAnsi="Cambria"/>
          <w:b/>
          <w:bCs/>
          <w:sz w:val="24"/>
          <w:szCs w:val="24"/>
          <w:u w:val="single"/>
        </w:rPr>
        <w:t>How is secondary memory further subdivided?</w:t>
      </w:r>
    </w:p>
    <w:p w14:paraId="4768E5D2" w14:textId="77777777" w:rsidR="00EC5806" w:rsidRPr="00EC5806" w:rsidRDefault="00EC5806" w:rsidP="00EC5806">
      <w:pPr>
        <w:spacing w:after="0"/>
        <w:jc w:val="both"/>
        <w:rPr>
          <w:rFonts w:ascii="Cambria" w:hAnsi="Cambria"/>
          <w:b/>
          <w:bCs/>
          <w:sz w:val="24"/>
          <w:szCs w:val="24"/>
        </w:rPr>
      </w:pPr>
    </w:p>
    <w:p w14:paraId="263A4C93" w14:textId="4B2816E9" w:rsidR="00EC5806" w:rsidRPr="00EC5806" w:rsidRDefault="00EC5806" w:rsidP="00EC5806">
      <w:pPr>
        <w:spacing w:after="0"/>
        <w:ind w:left="708"/>
        <w:jc w:val="both"/>
        <w:rPr>
          <w:rFonts w:ascii="Cambria" w:hAnsi="Cambria"/>
          <w:sz w:val="24"/>
          <w:szCs w:val="24"/>
        </w:rPr>
      </w:pPr>
      <w:r w:rsidRPr="00EC5806">
        <w:rPr>
          <w:rFonts w:ascii="Cambria" w:hAnsi="Cambria"/>
          <w:b/>
          <w:bCs/>
          <w:sz w:val="24"/>
          <w:szCs w:val="24"/>
        </w:rPr>
        <w:t>Internal devices</w:t>
      </w:r>
      <w:r w:rsidRPr="00EC5806">
        <w:rPr>
          <w:rFonts w:ascii="Cambria" w:hAnsi="Cambria"/>
          <w:sz w:val="24"/>
          <w:szCs w:val="24"/>
        </w:rPr>
        <w:t xml:space="preserve"> (e.g., hard disk).</w:t>
      </w:r>
    </w:p>
    <w:p w14:paraId="25987680" w14:textId="716A9D6A" w:rsidR="00EC5806" w:rsidRPr="00EC5806" w:rsidRDefault="00EC5806" w:rsidP="00EC5806">
      <w:pPr>
        <w:spacing w:after="0"/>
        <w:ind w:left="708"/>
        <w:jc w:val="both"/>
        <w:rPr>
          <w:rFonts w:ascii="Cambria" w:hAnsi="Cambria"/>
          <w:sz w:val="24"/>
          <w:szCs w:val="24"/>
        </w:rPr>
      </w:pPr>
      <w:r w:rsidRPr="00EC5806">
        <w:rPr>
          <w:rFonts w:ascii="Cambria" w:hAnsi="Cambria"/>
          <w:b/>
          <w:bCs/>
          <w:sz w:val="24"/>
          <w:szCs w:val="24"/>
        </w:rPr>
        <w:t>External devices</w:t>
      </w:r>
      <w:r w:rsidRPr="00EC5806">
        <w:rPr>
          <w:rFonts w:ascii="Cambria" w:hAnsi="Cambria"/>
          <w:sz w:val="24"/>
          <w:szCs w:val="24"/>
        </w:rPr>
        <w:t xml:space="preserve"> (e.g., optical disks).</w:t>
      </w:r>
    </w:p>
    <w:p w14:paraId="4521B983" w14:textId="77777777" w:rsidR="00EC5806" w:rsidRPr="00EC5806" w:rsidRDefault="00EC5806" w:rsidP="00EC5806">
      <w:pPr>
        <w:spacing w:after="0"/>
        <w:ind w:left="708"/>
        <w:jc w:val="both"/>
        <w:rPr>
          <w:rFonts w:ascii="Cambria" w:hAnsi="Cambria"/>
          <w:sz w:val="24"/>
          <w:szCs w:val="24"/>
        </w:rPr>
      </w:pPr>
    </w:p>
    <w:p w14:paraId="05A6685A" w14:textId="77777777" w:rsidR="00640CE9" w:rsidRPr="006043EB" w:rsidRDefault="00640CE9" w:rsidP="006043EB">
      <w:pPr>
        <w:spacing w:after="0"/>
        <w:jc w:val="both"/>
        <w:rPr>
          <w:rFonts w:ascii="Cambria" w:hAnsi="Cambria"/>
          <w:sz w:val="24"/>
          <w:szCs w:val="24"/>
        </w:rPr>
      </w:pPr>
    </w:p>
    <w:sectPr w:rsidR="00640CE9" w:rsidRPr="006043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45A4"/>
    <w:multiLevelType w:val="multilevel"/>
    <w:tmpl w:val="D24C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D435D"/>
    <w:multiLevelType w:val="hybridMultilevel"/>
    <w:tmpl w:val="2C04DAD0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763AD0"/>
    <w:multiLevelType w:val="hybridMultilevel"/>
    <w:tmpl w:val="13A86B18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73E3E"/>
    <w:multiLevelType w:val="multilevel"/>
    <w:tmpl w:val="2826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1319F"/>
    <w:multiLevelType w:val="multilevel"/>
    <w:tmpl w:val="C3DA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20A65"/>
    <w:multiLevelType w:val="hybridMultilevel"/>
    <w:tmpl w:val="FE7C6CD2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B50E1B"/>
    <w:multiLevelType w:val="hybridMultilevel"/>
    <w:tmpl w:val="2C04DAD0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E87934"/>
    <w:multiLevelType w:val="multilevel"/>
    <w:tmpl w:val="3C363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9D37F8"/>
    <w:multiLevelType w:val="hybridMultilevel"/>
    <w:tmpl w:val="A38A92BE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2811243">
    <w:abstractNumId w:val="6"/>
  </w:num>
  <w:num w:numId="2" w16cid:durableId="474839173">
    <w:abstractNumId w:val="1"/>
  </w:num>
  <w:num w:numId="3" w16cid:durableId="491994813">
    <w:abstractNumId w:val="4"/>
  </w:num>
  <w:num w:numId="4" w16cid:durableId="2011523743">
    <w:abstractNumId w:val="8"/>
  </w:num>
  <w:num w:numId="5" w16cid:durableId="893614884">
    <w:abstractNumId w:val="3"/>
  </w:num>
  <w:num w:numId="6" w16cid:durableId="309946268">
    <w:abstractNumId w:val="5"/>
  </w:num>
  <w:num w:numId="7" w16cid:durableId="721367842">
    <w:abstractNumId w:val="2"/>
  </w:num>
  <w:num w:numId="8" w16cid:durableId="183905172">
    <w:abstractNumId w:val="0"/>
  </w:num>
  <w:num w:numId="9" w16cid:durableId="132253744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79518089">
    <w:abstractNumId w:val="0"/>
  </w:num>
  <w:num w:numId="11" w16cid:durableId="20282877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773"/>
    <w:rsid w:val="00016689"/>
    <w:rsid w:val="00020B0F"/>
    <w:rsid w:val="00020E87"/>
    <w:rsid w:val="00066E75"/>
    <w:rsid w:val="000D46C2"/>
    <w:rsid w:val="001065E6"/>
    <w:rsid w:val="001B24B5"/>
    <w:rsid w:val="00242CB1"/>
    <w:rsid w:val="002745AD"/>
    <w:rsid w:val="00284860"/>
    <w:rsid w:val="002C4356"/>
    <w:rsid w:val="002E6294"/>
    <w:rsid w:val="002E749D"/>
    <w:rsid w:val="00306B99"/>
    <w:rsid w:val="00347DAA"/>
    <w:rsid w:val="003715DD"/>
    <w:rsid w:val="00374867"/>
    <w:rsid w:val="003D6EC0"/>
    <w:rsid w:val="004922ED"/>
    <w:rsid w:val="004C088D"/>
    <w:rsid w:val="005053E5"/>
    <w:rsid w:val="00531773"/>
    <w:rsid w:val="00571FC6"/>
    <w:rsid w:val="005C143E"/>
    <w:rsid w:val="006017B2"/>
    <w:rsid w:val="006043EB"/>
    <w:rsid w:val="00607229"/>
    <w:rsid w:val="00640CE9"/>
    <w:rsid w:val="006410DE"/>
    <w:rsid w:val="00666122"/>
    <w:rsid w:val="00672390"/>
    <w:rsid w:val="00672A02"/>
    <w:rsid w:val="006B2451"/>
    <w:rsid w:val="00700BF9"/>
    <w:rsid w:val="00714F36"/>
    <w:rsid w:val="007270B0"/>
    <w:rsid w:val="00746CD6"/>
    <w:rsid w:val="00765551"/>
    <w:rsid w:val="007F2577"/>
    <w:rsid w:val="008069A6"/>
    <w:rsid w:val="00832DD3"/>
    <w:rsid w:val="00844A2C"/>
    <w:rsid w:val="00881084"/>
    <w:rsid w:val="008B211B"/>
    <w:rsid w:val="008C0623"/>
    <w:rsid w:val="008C5A66"/>
    <w:rsid w:val="008D4CF3"/>
    <w:rsid w:val="0090076A"/>
    <w:rsid w:val="0092138F"/>
    <w:rsid w:val="00933CA3"/>
    <w:rsid w:val="009F1548"/>
    <w:rsid w:val="00A11859"/>
    <w:rsid w:val="00A67A66"/>
    <w:rsid w:val="00AD0CFD"/>
    <w:rsid w:val="00AE3576"/>
    <w:rsid w:val="00AF187F"/>
    <w:rsid w:val="00B44080"/>
    <w:rsid w:val="00BC460F"/>
    <w:rsid w:val="00BD5184"/>
    <w:rsid w:val="00BE0FA5"/>
    <w:rsid w:val="00BE7860"/>
    <w:rsid w:val="00C71D46"/>
    <w:rsid w:val="00CA41D4"/>
    <w:rsid w:val="00CD453C"/>
    <w:rsid w:val="00CE22D1"/>
    <w:rsid w:val="00D90763"/>
    <w:rsid w:val="00D90A93"/>
    <w:rsid w:val="00DA3B89"/>
    <w:rsid w:val="00E129B5"/>
    <w:rsid w:val="00E50497"/>
    <w:rsid w:val="00EC5806"/>
    <w:rsid w:val="00EF6AEF"/>
    <w:rsid w:val="00F15A71"/>
    <w:rsid w:val="00FE0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6C1F9"/>
  <w15:chartTrackingRefBased/>
  <w15:docId w15:val="{302C11AE-C557-491D-92FF-2B0DAD2D5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773"/>
    <w:rPr>
      <w:lang w:val="en-US"/>
    </w:rPr>
  </w:style>
  <w:style w:type="paragraph" w:styleId="Titre2">
    <w:name w:val="heading 2"/>
    <w:basedOn w:val="Normal"/>
    <w:link w:val="Titre2Car"/>
    <w:uiPriority w:val="9"/>
    <w:qFormat/>
    <w:rsid w:val="00D90A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BE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3177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C0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BE"/>
    </w:rPr>
  </w:style>
  <w:style w:type="character" w:styleId="lev">
    <w:name w:val="Strong"/>
    <w:basedOn w:val="Policepardfaut"/>
    <w:uiPriority w:val="22"/>
    <w:qFormat/>
    <w:rsid w:val="004C088D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rsid w:val="00D90A93"/>
    <w:rPr>
      <w:rFonts w:ascii="Times New Roman" w:eastAsia="Times New Roman" w:hAnsi="Times New Roman" w:cs="Times New Roman"/>
      <w:b/>
      <w:bCs/>
      <w:sz w:val="36"/>
      <w:szCs w:val="36"/>
      <w:lang w:eastAsia="fr-BE"/>
    </w:rPr>
  </w:style>
  <w:style w:type="character" w:styleId="Accentuation">
    <w:name w:val="Emphasis"/>
    <w:basedOn w:val="Policepardfaut"/>
    <w:uiPriority w:val="20"/>
    <w:qFormat/>
    <w:rsid w:val="0066612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1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2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3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428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Renaud Kuty</dc:creator>
  <cp:keywords/>
  <dc:description/>
  <cp:lastModifiedBy>Sami OUAZOUZ</cp:lastModifiedBy>
  <cp:revision>7</cp:revision>
  <dcterms:created xsi:type="dcterms:W3CDTF">2020-10-16T12:31:00Z</dcterms:created>
  <dcterms:modified xsi:type="dcterms:W3CDTF">2025-12-04T21:25:00Z</dcterms:modified>
</cp:coreProperties>
</file>