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793E" w14:textId="5D6DDEB1" w:rsidR="000C5DBA" w:rsidRPr="00F33649" w:rsidRDefault="00666FE8" w:rsidP="00F33649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  <w:r>
        <w:rPr>
          <w:rFonts w:ascii="Cambria" w:hAnsi="Cambria" w:cstheme="minorHAnsi"/>
          <w:b/>
          <w:bCs/>
          <w:sz w:val="36"/>
          <w:szCs w:val="36"/>
          <w:lang w:val="en-GB"/>
        </w:rPr>
        <w:t>5</w:t>
      </w:r>
      <w:r w:rsidR="00F33649">
        <w:rPr>
          <w:rFonts w:ascii="Cambria" w:hAnsi="Cambria" w:cstheme="minorHAnsi"/>
          <w:b/>
          <w:bCs/>
          <w:sz w:val="36"/>
          <w:szCs w:val="36"/>
          <w:lang w:val="en-GB"/>
        </w:rPr>
        <w:t>.</w:t>
      </w:r>
      <w:r w:rsidR="00762868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What is </w:t>
      </w:r>
      <w:r w:rsidR="00850102">
        <w:rPr>
          <w:rFonts w:ascii="Cambria" w:hAnsi="Cambria" w:cstheme="minorHAnsi"/>
          <w:b/>
          <w:bCs/>
          <w:sz w:val="36"/>
          <w:szCs w:val="36"/>
          <w:lang w:val="en-GB"/>
        </w:rPr>
        <w:t>a</w:t>
      </w:r>
      <w:r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n Input </w:t>
      </w:r>
      <w:proofErr w:type="gramStart"/>
      <w:r>
        <w:rPr>
          <w:rFonts w:ascii="Cambria" w:hAnsi="Cambria" w:cstheme="minorHAnsi"/>
          <w:b/>
          <w:bCs/>
          <w:sz w:val="36"/>
          <w:szCs w:val="36"/>
          <w:lang w:val="en-GB"/>
        </w:rPr>
        <w:t>Device</w:t>
      </w:r>
      <w:r w:rsidR="00850102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?</w:t>
      </w:r>
      <w:proofErr w:type="gramEnd"/>
      <w:r w:rsidR="00850102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1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>0 Examples</w:t>
      </w:r>
    </w:p>
    <w:p w14:paraId="6CAAFD69" w14:textId="7526151F" w:rsidR="00CD641A" w:rsidRDefault="00CD641A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518CDF10" w14:textId="0D965735" w:rsidR="00297C0D" w:rsidRDefault="00297C0D" w:rsidP="00297C0D">
      <w:pPr>
        <w:spacing w:after="0"/>
        <w:rPr>
          <w:rFonts w:ascii="Cambria" w:hAnsi="Cambria" w:cstheme="minorHAnsi"/>
          <w:sz w:val="24"/>
          <w:szCs w:val="24"/>
          <w:lang w:val="en-GB"/>
        </w:rPr>
      </w:pPr>
      <w:r>
        <w:rPr>
          <w:rFonts w:ascii="Cambria" w:hAnsi="Cambria" w:cstheme="minorHAnsi"/>
          <w:sz w:val="24"/>
          <w:szCs w:val="24"/>
          <w:lang w:val="en-GB"/>
        </w:rPr>
        <w:t xml:space="preserve">Answer the questions below </w:t>
      </w:r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 xml:space="preserve">in </w:t>
      </w:r>
      <w:proofErr w:type="gramStart"/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>English</w:t>
      </w:r>
      <w:r>
        <w:rPr>
          <w:rFonts w:ascii="Cambria" w:hAnsi="Cambria" w:cstheme="minorHAnsi"/>
          <w:sz w:val="24"/>
          <w:szCs w:val="24"/>
          <w:lang w:val="en-GB"/>
        </w:rPr>
        <w:t xml:space="preserve"> :</w:t>
      </w:r>
      <w:proofErr w:type="gramEnd"/>
    </w:p>
    <w:p w14:paraId="245657B5" w14:textId="77777777" w:rsidR="00297C0D" w:rsidRDefault="00297C0D" w:rsidP="00297C0D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1F6F8E00" w14:textId="15422283" w:rsidR="00297C0D" w:rsidRDefault="00297C0D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  <w:b/>
          <w:bCs/>
        </w:rPr>
      </w:pPr>
      <w:r w:rsidRPr="00087987">
        <w:rPr>
          <w:rFonts w:ascii="Cambria" w:hAnsi="Cambria" w:cstheme="minorHAnsi"/>
          <w:b/>
          <w:bCs/>
        </w:rPr>
        <w:t xml:space="preserve">How does the article define </w:t>
      </w:r>
      <w:r>
        <w:rPr>
          <w:rFonts w:ascii="Cambria" w:hAnsi="Cambria" w:cstheme="minorHAnsi"/>
          <w:b/>
          <w:bCs/>
        </w:rPr>
        <w:t>input devices</w:t>
      </w:r>
      <w:r w:rsidRPr="00087987">
        <w:rPr>
          <w:rFonts w:ascii="Cambria" w:hAnsi="Cambria" w:cstheme="minorHAnsi"/>
          <w:b/>
          <w:bCs/>
        </w:rPr>
        <w:t>?</w:t>
      </w:r>
    </w:p>
    <w:p w14:paraId="452F095E" w14:textId="77777777" w:rsidR="00AB1300" w:rsidRDefault="00AB1300" w:rsidP="00AB1300">
      <w:pPr>
        <w:spacing w:after="0"/>
        <w:ind w:left="708"/>
        <w:rPr>
          <w:rFonts w:ascii="Cambria" w:hAnsi="Cambria" w:cstheme="minorHAnsi"/>
          <w:b/>
          <w:bCs/>
        </w:rPr>
      </w:pPr>
    </w:p>
    <w:p w14:paraId="46EBFBAB" w14:textId="2BFE4F0E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  <w:r w:rsidRPr="00AB1300">
        <w:rPr>
          <w:rFonts w:ascii="Cambria" w:hAnsi="Cambria" w:cstheme="minorHAnsi"/>
          <w:lang w:val="en-US"/>
        </w:rPr>
        <w:t>An input device is essentially a piece of hardware that sends data to a computer</w:t>
      </w:r>
    </w:p>
    <w:p w14:paraId="15A76846" w14:textId="6E7FBB95" w:rsidR="00297C0D" w:rsidRDefault="00550D0E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  <w:b/>
          <w:bCs/>
        </w:rPr>
        <w:t>What is the key distinction between input devices and output devices</w:t>
      </w:r>
      <w:r w:rsidR="00297C0D" w:rsidRPr="00087987">
        <w:rPr>
          <w:rFonts w:ascii="Cambria" w:hAnsi="Cambria" w:cstheme="minorHAnsi"/>
          <w:b/>
          <w:bCs/>
        </w:rPr>
        <w:t>?</w:t>
      </w:r>
    </w:p>
    <w:p w14:paraId="1FEE6F0E" w14:textId="77777777" w:rsidR="00AB1300" w:rsidRDefault="00AB1300" w:rsidP="00AB1300">
      <w:pPr>
        <w:spacing w:after="0"/>
        <w:ind w:left="708"/>
        <w:rPr>
          <w:rFonts w:ascii="Cambria" w:hAnsi="Cambria" w:cstheme="minorHAnsi"/>
        </w:rPr>
      </w:pPr>
    </w:p>
    <w:p w14:paraId="64CF8353" w14:textId="3B96EFB2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  <w:r w:rsidRPr="00AB1300">
        <w:rPr>
          <w:rFonts w:ascii="Cambria" w:hAnsi="Cambria" w:cstheme="minorHAnsi"/>
          <w:lang w:val="en-US"/>
        </w:rPr>
        <w:t xml:space="preserve">The key distinction... is that the </w:t>
      </w:r>
      <w:proofErr w:type="gramStart"/>
      <w:r w:rsidRPr="00AB1300">
        <w:rPr>
          <w:rFonts w:ascii="Cambria" w:hAnsi="Cambria" w:cstheme="minorHAnsi"/>
          <w:lang w:val="en-US"/>
        </w:rPr>
        <w:t>former [input]</w:t>
      </w:r>
      <w:proofErr w:type="gramEnd"/>
      <w:r w:rsidRPr="00AB1300">
        <w:rPr>
          <w:rFonts w:ascii="Cambria" w:hAnsi="Cambria" w:cstheme="minorHAnsi"/>
          <w:lang w:val="en-US"/>
        </w:rPr>
        <w:t xml:space="preserve"> sends data to the computer, whereas the </w:t>
      </w:r>
      <w:proofErr w:type="gramStart"/>
      <w:r w:rsidRPr="00AB1300">
        <w:rPr>
          <w:rFonts w:ascii="Cambria" w:hAnsi="Cambria" w:cstheme="minorHAnsi"/>
          <w:lang w:val="en-US"/>
        </w:rPr>
        <w:t>latter [output]</w:t>
      </w:r>
      <w:proofErr w:type="gramEnd"/>
      <w:r w:rsidRPr="00AB1300">
        <w:rPr>
          <w:rFonts w:ascii="Cambria" w:hAnsi="Cambria" w:cstheme="minorHAnsi"/>
          <w:lang w:val="en-US"/>
        </w:rPr>
        <w:t xml:space="preserve"> receives data from the computer</w:t>
      </w:r>
    </w:p>
    <w:p w14:paraId="525809D7" w14:textId="1057A014" w:rsidR="00297C0D" w:rsidRPr="00AB1300" w:rsidRDefault="00ED487A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</w:rPr>
      </w:pPr>
      <w:r>
        <w:rPr>
          <w:rFonts w:ascii="Cambria" w:hAnsi="Cambria" w:cstheme="minorHAnsi"/>
          <w:b/>
          <w:bCs/>
        </w:rPr>
        <w:t xml:space="preserve">What </w:t>
      </w:r>
      <w:r w:rsidR="005646D3">
        <w:rPr>
          <w:rFonts w:ascii="Cambria" w:hAnsi="Cambria" w:cstheme="minorHAnsi"/>
          <w:b/>
          <w:bCs/>
        </w:rPr>
        <w:t>are</w:t>
      </w:r>
      <w:r>
        <w:rPr>
          <w:rFonts w:ascii="Cambria" w:hAnsi="Cambria" w:cstheme="minorHAnsi"/>
          <w:b/>
          <w:bCs/>
        </w:rPr>
        <w:t xml:space="preserve"> peripheral or auxiliary device</w:t>
      </w:r>
      <w:r w:rsidR="005646D3">
        <w:rPr>
          <w:rFonts w:ascii="Cambria" w:hAnsi="Cambria" w:cstheme="minorHAnsi"/>
          <w:b/>
          <w:bCs/>
        </w:rPr>
        <w:t>s</w:t>
      </w:r>
      <w:r w:rsidR="00297C0D" w:rsidRPr="005C1421">
        <w:rPr>
          <w:rFonts w:ascii="Cambria" w:hAnsi="Cambria" w:cstheme="minorHAnsi"/>
          <w:b/>
          <w:bCs/>
        </w:rPr>
        <w:t>?</w:t>
      </w:r>
    </w:p>
    <w:p w14:paraId="4A5AA946" w14:textId="77777777" w:rsidR="00AB1300" w:rsidRDefault="00AB1300" w:rsidP="00AB1300">
      <w:pPr>
        <w:spacing w:after="0"/>
        <w:rPr>
          <w:rFonts w:ascii="Cambria" w:hAnsi="Cambria" w:cstheme="minorHAnsi"/>
        </w:rPr>
      </w:pPr>
    </w:p>
    <w:p w14:paraId="29F35843" w14:textId="6D553486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  <w:r w:rsidRPr="00AB1300">
        <w:rPr>
          <w:rFonts w:ascii="Cambria" w:hAnsi="Cambria" w:cstheme="minorHAnsi"/>
          <w:lang w:val="en-US"/>
        </w:rPr>
        <w:t>Input and output devices that provide computers with additional functionality.</w:t>
      </w:r>
    </w:p>
    <w:p w14:paraId="0CA4C8C8" w14:textId="02619C18" w:rsidR="0062307E" w:rsidRPr="00AB1300" w:rsidRDefault="0062307E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</w:rPr>
      </w:pPr>
      <w:r>
        <w:rPr>
          <w:rFonts w:ascii="Cambria" w:hAnsi="Cambria" w:cstheme="minorHAnsi"/>
          <w:b/>
          <w:bCs/>
        </w:rPr>
        <w:t>Be prepared to provide a short definition/description of the function of the 10 input devices mentioned in the article</w:t>
      </w:r>
    </w:p>
    <w:p w14:paraId="4ACFCD96" w14:textId="77777777" w:rsidR="00AB1300" w:rsidRDefault="00AB1300" w:rsidP="00AB1300">
      <w:pPr>
        <w:spacing w:after="0"/>
        <w:ind w:left="708"/>
        <w:rPr>
          <w:rFonts w:ascii="Cambria" w:hAnsi="Cambria" w:cstheme="minorHAnsi"/>
        </w:rPr>
      </w:pPr>
    </w:p>
    <w:p w14:paraId="72351D67" w14:textId="4248C4DA" w:rsid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  <w:r w:rsidRPr="00AB1300">
        <w:rPr>
          <w:rFonts w:ascii="Cambria" w:hAnsi="Cambria" w:cstheme="minorHAnsi"/>
          <w:b/>
          <w:bCs/>
          <w:lang w:val="en-US"/>
        </w:rPr>
        <w:t>Keyboard:</w:t>
      </w:r>
      <w:r w:rsidRPr="00AB1300">
        <w:rPr>
          <w:rFonts w:ascii="Cambria" w:hAnsi="Cambria" w:cstheme="minorHAnsi"/>
          <w:lang w:val="en-US"/>
        </w:rPr>
        <w:t xml:space="preserve"> The most common input device; users press keys to "feed data and instructions to the computer."</w:t>
      </w:r>
    </w:p>
    <w:p w14:paraId="3CA41A83" w14:textId="77777777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</w:p>
    <w:p w14:paraId="7AB5E3B6" w14:textId="245373A8" w:rsid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  <w:r w:rsidRPr="00AB1300">
        <w:rPr>
          <w:rFonts w:ascii="Cambria" w:hAnsi="Cambria" w:cstheme="minorHAnsi"/>
          <w:b/>
          <w:bCs/>
          <w:lang w:val="en-US"/>
        </w:rPr>
        <w:t>Mouse:</w:t>
      </w:r>
      <w:r w:rsidRPr="00AB1300">
        <w:rPr>
          <w:rFonts w:ascii="Cambria" w:hAnsi="Cambria" w:cstheme="minorHAnsi"/>
          <w:lang w:val="en-US"/>
        </w:rPr>
        <w:t xml:space="preserve"> Interacts via "point and click" where moving the device moves a pointer on the screen in a corresponding direction.</w:t>
      </w:r>
    </w:p>
    <w:p w14:paraId="6F34094A" w14:textId="77777777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</w:p>
    <w:p w14:paraId="2EEDC184" w14:textId="1859A9C3" w:rsid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  <w:r w:rsidRPr="00AB1300">
        <w:rPr>
          <w:rFonts w:ascii="Cambria" w:hAnsi="Cambria" w:cstheme="minorHAnsi"/>
          <w:b/>
          <w:bCs/>
          <w:lang w:val="en-US"/>
        </w:rPr>
        <w:t>Touchpad:</w:t>
      </w:r>
      <w:r w:rsidRPr="00AB1300">
        <w:rPr>
          <w:rFonts w:ascii="Cambria" w:hAnsi="Cambria" w:cstheme="minorHAnsi"/>
          <w:lang w:val="en-US"/>
        </w:rPr>
        <w:t xml:space="preserve"> A "specialized surface" that detects finger movement to direct a pointer; a common substitute for a mouse on laptops.</w:t>
      </w:r>
    </w:p>
    <w:p w14:paraId="76789838" w14:textId="77777777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</w:p>
    <w:p w14:paraId="7225BD4A" w14:textId="04E21120" w:rsid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  <w:r w:rsidRPr="00AB1300">
        <w:rPr>
          <w:rFonts w:ascii="Cambria" w:hAnsi="Cambria" w:cstheme="minorHAnsi"/>
          <w:b/>
          <w:bCs/>
          <w:lang w:val="en-US"/>
        </w:rPr>
        <w:t>Scanner:</w:t>
      </w:r>
      <w:r w:rsidRPr="00AB1300">
        <w:rPr>
          <w:rFonts w:ascii="Cambria" w:hAnsi="Cambria" w:cstheme="minorHAnsi"/>
          <w:lang w:val="en-US"/>
        </w:rPr>
        <w:t xml:space="preserve"> Uses "optical technology to transfer images (or sometimes text) into a computer," converting them into digital images.</w:t>
      </w:r>
    </w:p>
    <w:p w14:paraId="14CE8B5D" w14:textId="77777777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</w:p>
    <w:p w14:paraId="2CDBC602" w14:textId="3AF3C226" w:rsid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  <w:r w:rsidRPr="00AB1300">
        <w:rPr>
          <w:rFonts w:ascii="Cambria" w:hAnsi="Cambria" w:cstheme="minorHAnsi"/>
          <w:b/>
          <w:bCs/>
          <w:lang w:val="en-US"/>
        </w:rPr>
        <w:t>Digital Camera:</w:t>
      </w:r>
      <w:r w:rsidRPr="00AB1300">
        <w:rPr>
          <w:rFonts w:ascii="Cambria" w:hAnsi="Cambria" w:cstheme="minorHAnsi"/>
          <w:lang w:val="en-US"/>
        </w:rPr>
        <w:t xml:space="preserve"> Captures photos and videos independently, which can later be "transferred to a computer."</w:t>
      </w:r>
    </w:p>
    <w:p w14:paraId="7166C300" w14:textId="77777777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</w:p>
    <w:p w14:paraId="0647F39A" w14:textId="08591D26" w:rsid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  <w:r w:rsidRPr="00AB1300">
        <w:rPr>
          <w:rFonts w:ascii="Cambria" w:hAnsi="Cambria" w:cstheme="minorHAnsi"/>
          <w:b/>
          <w:bCs/>
          <w:lang w:val="en-US"/>
        </w:rPr>
        <w:t>Microphone:</w:t>
      </w:r>
      <w:r w:rsidRPr="00AB1300">
        <w:rPr>
          <w:rFonts w:ascii="Cambria" w:hAnsi="Cambria" w:cstheme="minorHAnsi"/>
          <w:lang w:val="en-US"/>
        </w:rPr>
        <w:t xml:space="preserve"> Captures audio and sends it to a computer to be "converted to a digital format" for recording or streaming.</w:t>
      </w:r>
    </w:p>
    <w:p w14:paraId="3CD64CB7" w14:textId="77777777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</w:p>
    <w:p w14:paraId="11590941" w14:textId="2782769F" w:rsid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  <w:r w:rsidRPr="00AB1300">
        <w:rPr>
          <w:rFonts w:ascii="Cambria" w:hAnsi="Cambria" w:cstheme="minorHAnsi"/>
          <w:b/>
          <w:bCs/>
          <w:lang w:val="en-US"/>
        </w:rPr>
        <w:t>Joystick:</w:t>
      </w:r>
      <w:r w:rsidRPr="00AB1300">
        <w:rPr>
          <w:rFonts w:ascii="Cambria" w:hAnsi="Cambria" w:cstheme="minorHAnsi"/>
          <w:lang w:val="en-US"/>
        </w:rPr>
        <w:t xml:space="preserve"> A handle that "pivots on a base and sends its angle or direction to the computer," commonly used for gaming.</w:t>
      </w:r>
    </w:p>
    <w:p w14:paraId="22484C48" w14:textId="77777777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</w:p>
    <w:p w14:paraId="1FC4BFD5" w14:textId="0F78B956" w:rsid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  <w:r w:rsidRPr="00AB1300">
        <w:rPr>
          <w:rFonts w:ascii="Cambria" w:hAnsi="Cambria" w:cstheme="minorHAnsi"/>
          <w:b/>
          <w:bCs/>
          <w:lang w:val="en-US"/>
        </w:rPr>
        <w:t>Graphic Tablet:</w:t>
      </w:r>
      <w:r w:rsidRPr="00AB1300">
        <w:rPr>
          <w:rFonts w:ascii="Cambria" w:hAnsi="Cambria" w:cstheme="minorHAnsi"/>
          <w:lang w:val="en-US"/>
        </w:rPr>
        <w:t xml:space="preserve"> Also known as digitizers, these allow a user to draw with a stylus on a surface to convert "hand-drawn artwork into digital images."</w:t>
      </w:r>
    </w:p>
    <w:p w14:paraId="702EF598" w14:textId="77777777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</w:p>
    <w:p w14:paraId="5A001137" w14:textId="0BA1EDE1" w:rsid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  <w:r w:rsidRPr="00AB1300">
        <w:rPr>
          <w:rFonts w:ascii="Cambria" w:hAnsi="Cambria" w:cstheme="minorHAnsi"/>
          <w:b/>
          <w:bCs/>
          <w:lang w:val="en-US"/>
        </w:rPr>
        <w:t>Touch Screen:</w:t>
      </w:r>
      <w:r w:rsidRPr="00AB1300">
        <w:rPr>
          <w:rFonts w:ascii="Cambria" w:hAnsi="Cambria" w:cstheme="minorHAnsi"/>
          <w:lang w:val="en-US"/>
        </w:rPr>
        <w:t xml:space="preserve"> A "touch-sensitive monitor screen that reacts to fingers moving across it" to select options or drag objects.</w:t>
      </w:r>
    </w:p>
    <w:p w14:paraId="520F416D" w14:textId="77777777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</w:p>
    <w:p w14:paraId="4FA145B8" w14:textId="6DE7A6FF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  <w:r w:rsidRPr="00AB1300">
        <w:rPr>
          <w:rFonts w:ascii="Cambria" w:hAnsi="Cambria" w:cstheme="minorHAnsi"/>
          <w:b/>
          <w:bCs/>
          <w:lang w:val="en-US"/>
        </w:rPr>
        <w:t>Webcam:</w:t>
      </w:r>
      <w:r w:rsidRPr="00AB1300">
        <w:rPr>
          <w:rFonts w:ascii="Cambria" w:hAnsi="Cambria" w:cstheme="minorHAnsi"/>
          <w:lang w:val="en-US"/>
        </w:rPr>
        <w:t xml:space="preserve"> A camera that cannot operate independently (no inbuilt memory); used to "live-stream videos or facilitate video chats."</w:t>
      </w:r>
    </w:p>
    <w:p w14:paraId="0F0CA7D2" w14:textId="77777777" w:rsidR="00AB1300" w:rsidRPr="00AB1300" w:rsidRDefault="00AB1300" w:rsidP="00AB1300">
      <w:pPr>
        <w:spacing w:after="0"/>
        <w:ind w:left="708"/>
        <w:rPr>
          <w:rFonts w:ascii="Cambria" w:hAnsi="Cambria" w:cstheme="minorHAnsi"/>
          <w:lang w:val="en-US"/>
        </w:rPr>
      </w:pPr>
    </w:p>
    <w:p w14:paraId="5105409E" w14:textId="77777777" w:rsidR="00297C0D" w:rsidRDefault="00297C0D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68F0F476" w14:textId="77777777" w:rsidR="004261B4" w:rsidRPr="00F33649" w:rsidRDefault="004261B4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5229B0" w:rsidRPr="00AB1300" w14:paraId="18D98F32" w14:textId="77777777" w:rsidTr="00EB3385">
        <w:tc>
          <w:tcPr>
            <w:tcW w:w="4531" w:type="dxa"/>
          </w:tcPr>
          <w:p w14:paraId="76C8A6B2" w14:textId="04C5F0B6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Punch card</w:t>
            </w:r>
          </w:p>
        </w:tc>
        <w:tc>
          <w:tcPr>
            <w:tcW w:w="4536" w:type="dxa"/>
          </w:tcPr>
          <w:p w14:paraId="0AAFE464" w14:textId="0E367D6C" w:rsidR="005229B0" w:rsidRPr="00AB1300" w:rsidRDefault="00AB1300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AB1300">
              <w:rPr>
                <w:rFonts w:ascii="Cambria" w:hAnsi="Cambria"/>
                <w:lang w:val="en-US" w:eastAsia="fr-BE"/>
              </w:rPr>
              <w:t xml:space="preserve">Before keyboards, interaction with computers was generally carried out using </w:t>
            </w:r>
            <w:r w:rsidRPr="00AB1300">
              <w:rPr>
                <w:rFonts w:ascii="Cambria" w:hAnsi="Cambria"/>
                <w:b/>
                <w:bCs/>
                <w:lang w:val="en-US" w:eastAsia="fr-BE"/>
              </w:rPr>
              <w:t>punch cards</w:t>
            </w:r>
            <w:r w:rsidRPr="00AB1300">
              <w:rPr>
                <w:rFonts w:ascii="Cambria" w:hAnsi="Cambria"/>
                <w:lang w:val="en-US" w:eastAsia="fr-BE"/>
              </w:rPr>
              <w:t xml:space="preserve"> and paper tape</w:t>
            </w:r>
          </w:p>
        </w:tc>
      </w:tr>
      <w:tr w:rsidR="005229B0" w:rsidRPr="00AB1300" w14:paraId="017F5D86" w14:textId="77777777" w:rsidTr="00EB3385">
        <w:tc>
          <w:tcPr>
            <w:tcW w:w="4531" w:type="dxa"/>
          </w:tcPr>
          <w:p w14:paraId="6D5733D9" w14:textId="57A60FFF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Paper tape</w:t>
            </w:r>
          </w:p>
        </w:tc>
        <w:tc>
          <w:tcPr>
            <w:tcW w:w="4536" w:type="dxa"/>
          </w:tcPr>
          <w:p w14:paraId="456CFEFF" w14:textId="0F3B22D6" w:rsidR="005229B0" w:rsidRPr="00AB1300" w:rsidRDefault="00AB1300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AB1300">
              <w:rPr>
                <w:rFonts w:ascii="Cambria" w:hAnsi="Cambria"/>
                <w:lang w:val="en-US" w:eastAsia="fr-BE"/>
              </w:rPr>
              <w:t xml:space="preserve">An older method of interaction used alongside punch cards: "interaction with computers was generally carried out using punch cards and </w:t>
            </w:r>
            <w:r w:rsidRPr="00AB1300">
              <w:rPr>
                <w:rFonts w:ascii="Cambria" w:hAnsi="Cambria"/>
                <w:b/>
                <w:bCs/>
                <w:lang w:val="en-US" w:eastAsia="fr-BE"/>
              </w:rPr>
              <w:t>paper tape</w:t>
            </w:r>
            <w:r w:rsidRPr="00AB1300">
              <w:rPr>
                <w:rFonts w:ascii="Cambria" w:hAnsi="Cambria"/>
                <w:lang w:val="en-US" w:eastAsia="fr-BE"/>
              </w:rPr>
              <w:t>.</w:t>
            </w:r>
          </w:p>
        </w:tc>
      </w:tr>
      <w:tr w:rsidR="005229B0" w:rsidRPr="00AB1300" w14:paraId="0DCCBA8C" w14:textId="77777777" w:rsidTr="00EB3385">
        <w:tc>
          <w:tcPr>
            <w:tcW w:w="4531" w:type="dxa"/>
          </w:tcPr>
          <w:p w14:paraId="0E338BD7" w14:textId="2CA8EF2F" w:rsidR="005229B0" w:rsidRPr="004261B4" w:rsidRDefault="005229B0" w:rsidP="005229B0">
            <w:pPr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Point and click</w:t>
            </w:r>
          </w:p>
        </w:tc>
        <w:tc>
          <w:tcPr>
            <w:tcW w:w="4536" w:type="dxa"/>
          </w:tcPr>
          <w:p w14:paraId="6A886662" w14:textId="1C8A3468" w:rsidR="005229B0" w:rsidRPr="00AB1300" w:rsidRDefault="00AB1300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AB1300">
              <w:rPr>
                <w:rFonts w:ascii="Cambria" w:hAnsi="Cambria"/>
                <w:lang w:val="en-US" w:eastAsia="fr-BE"/>
              </w:rPr>
              <w:t>A process where a user moves a mouse and selects items: "A mouse interacts with a computer through a process known as '</w:t>
            </w:r>
            <w:r w:rsidRPr="00AB1300">
              <w:rPr>
                <w:rFonts w:ascii="Cambria" w:hAnsi="Cambria"/>
                <w:b/>
                <w:bCs/>
                <w:lang w:val="en-US" w:eastAsia="fr-BE"/>
              </w:rPr>
              <w:t>point and click</w:t>
            </w:r>
            <w:r w:rsidRPr="00AB1300">
              <w:rPr>
                <w:rFonts w:ascii="Cambria" w:hAnsi="Cambria"/>
                <w:lang w:val="en-US" w:eastAsia="fr-BE"/>
              </w:rPr>
              <w:t>.'"</w:t>
            </w:r>
          </w:p>
        </w:tc>
      </w:tr>
      <w:tr w:rsidR="005229B0" w:rsidRPr="00AB1300" w14:paraId="21A50ADD" w14:textId="77777777" w:rsidTr="00EB3385">
        <w:tc>
          <w:tcPr>
            <w:tcW w:w="4531" w:type="dxa"/>
          </w:tcPr>
          <w:p w14:paraId="021D4F1A" w14:textId="7C617FD1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Mouse pad</w:t>
            </w:r>
          </w:p>
        </w:tc>
        <w:tc>
          <w:tcPr>
            <w:tcW w:w="4536" w:type="dxa"/>
          </w:tcPr>
          <w:p w14:paraId="39703B70" w14:textId="3492CDCD" w:rsidR="005229B0" w:rsidRPr="00AB1300" w:rsidRDefault="00AB1300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AB1300">
              <w:rPr>
                <w:rFonts w:ascii="Cambria" w:hAnsi="Cambria"/>
                <w:lang w:val="en-US" w:eastAsia="fr-BE"/>
              </w:rPr>
              <w:t xml:space="preserve">The surface used for a mouse: "when a user moves the mouse on the </w:t>
            </w:r>
            <w:r w:rsidRPr="00AB1300">
              <w:rPr>
                <w:rFonts w:ascii="Cambria" w:hAnsi="Cambria"/>
                <w:b/>
                <w:bCs/>
                <w:lang w:val="en-US" w:eastAsia="fr-BE"/>
              </w:rPr>
              <w:t>mouse pad</w:t>
            </w:r>
            <w:r w:rsidRPr="00AB1300">
              <w:rPr>
                <w:rFonts w:ascii="Cambria" w:hAnsi="Cambria"/>
                <w:lang w:val="en-US" w:eastAsia="fr-BE"/>
              </w:rPr>
              <w:t>, the pointer moves..."</w:t>
            </w:r>
          </w:p>
        </w:tc>
      </w:tr>
      <w:tr w:rsidR="005229B0" w:rsidRPr="00AB1300" w14:paraId="534625A0" w14:textId="77777777" w:rsidTr="00EB3385">
        <w:tc>
          <w:tcPr>
            <w:tcW w:w="4531" w:type="dxa"/>
          </w:tcPr>
          <w:p w14:paraId="539E7C3A" w14:textId="74A6EDB6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Trackball</w:t>
            </w:r>
          </w:p>
        </w:tc>
        <w:tc>
          <w:tcPr>
            <w:tcW w:w="4536" w:type="dxa"/>
          </w:tcPr>
          <w:p w14:paraId="0210A2E7" w14:textId="4540A5EB" w:rsidR="005229B0" w:rsidRPr="00AB1300" w:rsidRDefault="00AB1300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AB1300">
              <w:rPr>
                <w:rFonts w:ascii="Cambria" w:hAnsi="Cambria"/>
                <w:lang w:val="en-US" w:eastAsia="fr-BE"/>
              </w:rPr>
              <w:t>"A related pointing device invented in 1946 that used a 'roller ball' to control a pointer."</w:t>
            </w:r>
          </w:p>
        </w:tc>
      </w:tr>
      <w:tr w:rsidR="005229B0" w:rsidRPr="00AB1300" w14:paraId="4E305542" w14:textId="77777777" w:rsidTr="00EB3385">
        <w:tc>
          <w:tcPr>
            <w:tcW w:w="4531" w:type="dxa"/>
          </w:tcPr>
          <w:p w14:paraId="451E3D53" w14:textId="1A6F7B3B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To slot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sthg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into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sthg</w:t>
            </w:r>
            <w:proofErr w:type="spellEnd"/>
          </w:p>
        </w:tc>
        <w:tc>
          <w:tcPr>
            <w:tcW w:w="4536" w:type="dxa"/>
          </w:tcPr>
          <w:p w14:paraId="34236D99" w14:textId="3B8851EA" w:rsidR="005229B0" w:rsidRPr="00AB1300" w:rsidRDefault="00AB1300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AB1300">
              <w:rPr>
                <w:rFonts w:ascii="Cambria" w:hAnsi="Cambria"/>
                <w:lang w:val="en-US" w:eastAsia="fr-BE"/>
              </w:rPr>
              <w:t>To insert a card: "</w:t>
            </w:r>
            <w:proofErr w:type="gramStart"/>
            <w:r w:rsidRPr="00AB1300">
              <w:rPr>
                <w:rFonts w:ascii="Cambria" w:hAnsi="Cambria"/>
                <w:lang w:val="en-US" w:eastAsia="fr-BE"/>
              </w:rPr>
              <w:t>removing</w:t>
            </w:r>
            <w:proofErr w:type="gramEnd"/>
            <w:r w:rsidRPr="00AB1300">
              <w:rPr>
                <w:rFonts w:ascii="Cambria" w:hAnsi="Cambria"/>
                <w:lang w:val="en-US" w:eastAsia="fr-BE"/>
              </w:rPr>
              <w:t xml:space="preserve"> the memory card and </w:t>
            </w:r>
            <w:proofErr w:type="gramStart"/>
            <w:r w:rsidRPr="00AB1300">
              <w:rPr>
                <w:rFonts w:ascii="Cambria" w:hAnsi="Cambria"/>
                <w:b/>
                <w:bCs/>
                <w:lang w:val="en-US" w:eastAsia="fr-BE"/>
              </w:rPr>
              <w:t>slotting</w:t>
            </w:r>
            <w:proofErr w:type="gramEnd"/>
            <w:r w:rsidRPr="00AB1300">
              <w:rPr>
                <w:rFonts w:ascii="Cambria" w:hAnsi="Cambria"/>
                <w:b/>
                <w:bCs/>
                <w:lang w:val="en-US" w:eastAsia="fr-BE"/>
              </w:rPr>
              <w:t xml:space="preserve"> it into</w:t>
            </w:r>
            <w:r w:rsidRPr="00AB1300">
              <w:rPr>
                <w:rFonts w:ascii="Cambria" w:hAnsi="Cambria"/>
                <w:lang w:val="en-US" w:eastAsia="fr-BE"/>
              </w:rPr>
              <w:t xml:space="preserve"> the computer".</w:t>
            </w:r>
          </w:p>
        </w:tc>
      </w:tr>
      <w:tr w:rsidR="005229B0" w:rsidRPr="00AB1300" w14:paraId="460CCF7F" w14:textId="77777777" w:rsidTr="00EB3385">
        <w:tc>
          <w:tcPr>
            <w:tcW w:w="4531" w:type="dxa"/>
          </w:tcPr>
          <w:p w14:paraId="2F43942D" w14:textId="7A92FD45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1F1439">
              <w:rPr>
                <w:rFonts w:cstheme="minorHAnsi"/>
                <w:sz w:val="24"/>
                <w:szCs w:val="24"/>
                <w:lang w:val="en-US"/>
              </w:rPr>
              <w:t xml:space="preserve">To digitalize </w:t>
            </w:r>
            <w:proofErr w:type="spellStart"/>
            <w:r w:rsidRPr="0084541B">
              <w:rPr>
                <w:rFonts w:cstheme="minorHAnsi"/>
                <w:i/>
                <w:iCs/>
                <w:sz w:val="24"/>
                <w:szCs w:val="24"/>
                <w:lang w:val="en-US"/>
              </w:rPr>
              <w:t>ou</w:t>
            </w:r>
            <w:proofErr w:type="spellEnd"/>
            <w:r w:rsidRPr="001F1439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F1439">
              <w:rPr>
                <w:rFonts w:cstheme="minorHAnsi"/>
                <w:sz w:val="24"/>
                <w:szCs w:val="24"/>
                <w:lang w:val="en-US"/>
              </w:rPr>
              <w:t>To</w:t>
            </w:r>
            <w:proofErr w:type="gramEnd"/>
            <w:r w:rsidRPr="001F1439">
              <w:rPr>
                <w:rFonts w:cstheme="minorHAnsi"/>
                <w:sz w:val="24"/>
                <w:szCs w:val="24"/>
                <w:lang w:val="en-US"/>
              </w:rPr>
              <w:t xml:space="preserve"> d</w:t>
            </w:r>
            <w:r>
              <w:rPr>
                <w:rFonts w:cstheme="minorHAnsi"/>
                <w:sz w:val="24"/>
                <w:szCs w:val="24"/>
                <w:lang w:val="en-US"/>
              </w:rPr>
              <w:t>igitize</w:t>
            </w:r>
          </w:p>
        </w:tc>
        <w:tc>
          <w:tcPr>
            <w:tcW w:w="4536" w:type="dxa"/>
          </w:tcPr>
          <w:p w14:paraId="4E985BF6" w14:textId="0E4505EA" w:rsidR="005229B0" w:rsidRPr="00AB1300" w:rsidRDefault="00AB1300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AB1300">
              <w:rPr>
                <w:rFonts w:ascii="Cambria" w:hAnsi="Cambria"/>
                <w:lang w:val="en-US" w:eastAsia="fr-BE"/>
              </w:rPr>
              <w:t xml:space="preserve">To convert to digital format: "Once the audio has been </w:t>
            </w:r>
            <w:r w:rsidRPr="00AB1300">
              <w:rPr>
                <w:rFonts w:ascii="Cambria" w:hAnsi="Cambria"/>
                <w:b/>
                <w:bCs/>
                <w:lang w:val="en-US" w:eastAsia="fr-BE"/>
              </w:rPr>
              <w:t>digitized</w:t>
            </w:r>
            <w:r w:rsidRPr="00AB1300">
              <w:rPr>
                <w:rFonts w:ascii="Cambria" w:hAnsi="Cambria"/>
                <w:lang w:val="en-US" w:eastAsia="fr-BE"/>
              </w:rPr>
              <w:t>, it can be played back..."</w:t>
            </w:r>
          </w:p>
        </w:tc>
      </w:tr>
      <w:tr w:rsidR="005229B0" w:rsidRPr="00AB1300" w14:paraId="21EC5BDB" w14:textId="77777777" w:rsidTr="00EB3385">
        <w:tc>
          <w:tcPr>
            <w:tcW w:w="4531" w:type="dxa"/>
          </w:tcPr>
          <w:p w14:paraId="748120E3" w14:textId="6ADEF494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Audio stream</w:t>
            </w:r>
          </w:p>
        </w:tc>
        <w:tc>
          <w:tcPr>
            <w:tcW w:w="4536" w:type="dxa"/>
          </w:tcPr>
          <w:p w14:paraId="18D797EF" w14:textId="6073E24F" w:rsidR="005229B0" w:rsidRPr="00AB1300" w:rsidRDefault="00AB1300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AB1300">
              <w:rPr>
                <w:rFonts w:ascii="Cambria" w:hAnsi="Cambria"/>
                <w:lang w:val="en-US" w:eastAsia="fr-BE"/>
              </w:rPr>
              <w:t xml:space="preserve">Continuous sound transmission: "relay sounds live as part of a video chat or </w:t>
            </w:r>
            <w:r w:rsidRPr="00AB1300">
              <w:rPr>
                <w:rFonts w:ascii="Cambria" w:hAnsi="Cambria"/>
                <w:b/>
                <w:bCs/>
                <w:lang w:val="en-US" w:eastAsia="fr-BE"/>
              </w:rPr>
              <w:t>audio stream</w:t>
            </w:r>
            <w:r w:rsidRPr="00AB1300">
              <w:rPr>
                <w:rFonts w:ascii="Cambria" w:hAnsi="Cambria"/>
                <w:lang w:val="en-US" w:eastAsia="fr-BE"/>
              </w:rPr>
              <w:t>."</w:t>
            </w:r>
          </w:p>
        </w:tc>
      </w:tr>
      <w:tr w:rsidR="005229B0" w:rsidRPr="00AB1300" w14:paraId="3AFFD6C7" w14:textId="77777777" w:rsidTr="00EB3385">
        <w:tc>
          <w:tcPr>
            <w:tcW w:w="4531" w:type="dxa"/>
          </w:tcPr>
          <w:p w14:paraId="038CA499" w14:textId="3B6F1028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Stylus</w:t>
            </w:r>
          </w:p>
        </w:tc>
        <w:tc>
          <w:tcPr>
            <w:tcW w:w="4536" w:type="dxa"/>
          </w:tcPr>
          <w:p w14:paraId="4593325C" w14:textId="5A250941" w:rsidR="005229B0" w:rsidRPr="00AB1300" w:rsidRDefault="00AB1300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AB1300">
              <w:rPr>
                <w:rFonts w:ascii="Cambria" w:hAnsi="Cambria"/>
                <w:lang w:val="en-US" w:eastAsia="fr-BE"/>
              </w:rPr>
              <w:t xml:space="preserve">A tool for digital drawing: "The user draws with a </w:t>
            </w:r>
            <w:r w:rsidRPr="00AB1300">
              <w:rPr>
                <w:rFonts w:ascii="Cambria" w:hAnsi="Cambria"/>
                <w:b/>
                <w:bCs/>
                <w:lang w:val="en-US" w:eastAsia="fr-BE"/>
              </w:rPr>
              <w:t>stylus</w:t>
            </w:r>
            <w:r w:rsidRPr="00AB1300">
              <w:rPr>
                <w:rFonts w:ascii="Cambria" w:hAnsi="Cambria"/>
                <w:lang w:val="en-US" w:eastAsia="fr-BE"/>
              </w:rPr>
              <w:t xml:space="preserve"> on a special flat surface".</w:t>
            </w:r>
          </w:p>
        </w:tc>
      </w:tr>
      <w:tr w:rsidR="005229B0" w:rsidRPr="00AB1300" w14:paraId="4A9D5FA9" w14:textId="77777777" w:rsidTr="00EB3385">
        <w:tc>
          <w:tcPr>
            <w:tcW w:w="4531" w:type="dxa"/>
          </w:tcPr>
          <w:p w14:paraId="03DF6497" w14:textId="550741B1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Touch-sensitive</w:t>
            </w:r>
          </w:p>
        </w:tc>
        <w:tc>
          <w:tcPr>
            <w:tcW w:w="4536" w:type="dxa"/>
          </w:tcPr>
          <w:p w14:paraId="2C22B598" w14:textId="0BBC7C89" w:rsidR="005229B0" w:rsidRPr="00AB1300" w:rsidRDefault="00AB1300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AB1300">
              <w:rPr>
                <w:rFonts w:ascii="Cambria" w:hAnsi="Cambria"/>
                <w:lang w:val="en-US" w:eastAsia="fr-BE"/>
              </w:rPr>
              <w:t xml:space="preserve">Capable of detecting touch: "a </w:t>
            </w:r>
            <w:r w:rsidRPr="00AB1300">
              <w:rPr>
                <w:rFonts w:ascii="Cambria" w:hAnsi="Cambria"/>
                <w:b/>
                <w:bCs/>
                <w:lang w:val="en-US" w:eastAsia="fr-BE"/>
              </w:rPr>
              <w:t>touch-sensitive</w:t>
            </w:r>
            <w:r w:rsidRPr="00AB1300">
              <w:rPr>
                <w:rFonts w:ascii="Cambria" w:hAnsi="Cambria"/>
                <w:lang w:val="en-US" w:eastAsia="fr-BE"/>
              </w:rPr>
              <w:t xml:space="preserve"> monitor screen that reacts to fingers moving across it."</w:t>
            </w:r>
          </w:p>
        </w:tc>
      </w:tr>
      <w:tr w:rsidR="005229B0" w:rsidRPr="00AB1300" w14:paraId="5CAED767" w14:textId="77777777" w:rsidTr="00EB3385">
        <w:tc>
          <w:tcPr>
            <w:tcW w:w="4531" w:type="dxa"/>
          </w:tcPr>
          <w:p w14:paraId="126BAF43" w14:textId="4EA82861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Palmtop</w:t>
            </w:r>
          </w:p>
        </w:tc>
        <w:tc>
          <w:tcPr>
            <w:tcW w:w="4536" w:type="dxa"/>
          </w:tcPr>
          <w:p w14:paraId="482F6126" w14:textId="04A185C3" w:rsidR="005229B0" w:rsidRPr="00AB1300" w:rsidRDefault="00AB1300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AB1300">
              <w:rPr>
                <w:rFonts w:ascii="Cambria" w:hAnsi="Cambria"/>
                <w:lang w:val="en-US" w:eastAsia="fr-BE"/>
              </w:rPr>
              <w:t xml:space="preserve">A type of small portable device: "Touch screens are particularly common in... tablets, </w:t>
            </w:r>
            <w:r w:rsidRPr="00AB1300">
              <w:rPr>
                <w:rFonts w:ascii="Cambria" w:hAnsi="Cambria"/>
                <w:b/>
                <w:bCs/>
                <w:lang w:val="en-US" w:eastAsia="fr-BE"/>
              </w:rPr>
              <w:t>palmtops</w:t>
            </w:r>
            <w:r w:rsidRPr="00AB1300">
              <w:rPr>
                <w:rFonts w:ascii="Cambria" w:hAnsi="Cambria"/>
                <w:lang w:val="en-US" w:eastAsia="fr-BE"/>
              </w:rPr>
              <w:t>, laptops..."</w:t>
            </w:r>
          </w:p>
        </w:tc>
      </w:tr>
      <w:tr w:rsidR="005229B0" w:rsidRPr="00AB1300" w14:paraId="5810C6C4" w14:textId="77777777" w:rsidTr="00EB3385">
        <w:tc>
          <w:tcPr>
            <w:tcW w:w="4531" w:type="dxa"/>
          </w:tcPr>
          <w:p w14:paraId="3A8A7A23" w14:textId="2421DDBE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 xml:space="preserve">To </w:t>
            </w:r>
            <w:proofErr w:type="spellStart"/>
            <w:r>
              <w:rPr>
                <w:rFonts w:cstheme="minorHAnsi"/>
                <w:sz w:val="24"/>
                <w:szCs w:val="24"/>
              </w:rPr>
              <w:t>live-stream</w:t>
            </w:r>
            <w:proofErr w:type="spellEnd"/>
          </w:p>
        </w:tc>
        <w:tc>
          <w:tcPr>
            <w:tcW w:w="4536" w:type="dxa"/>
          </w:tcPr>
          <w:p w14:paraId="6D7C63E2" w14:textId="52BEB192" w:rsidR="005229B0" w:rsidRPr="00AB1300" w:rsidRDefault="00AB1300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AB1300">
              <w:rPr>
                <w:rFonts w:ascii="Cambria" w:hAnsi="Cambria"/>
                <w:lang w:val="en-US" w:eastAsia="fr-BE"/>
              </w:rPr>
              <w:t xml:space="preserve">To broadcast video in real-time: "used to </w:t>
            </w:r>
            <w:r w:rsidRPr="00AB1300">
              <w:rPr>
                <w:rFonts w:ascii="Cambria" w:hAnsi="Cambria"/>
                <w:b/>
                <w:bCs/>
                <w:lang w:val="en-US" w:eastAsia="fr-BE"/>
              </w:rPr>
              <w:t>live-stream</w:t>
            </w:r>
            <w:r w:rsidRPr="00AB1300">
              <w:rPr>
                <w:rFonts w:ascii="Cambria" w:hAnsi="Cambria"/>
                <w:lang w:val="en-US" w:eastAsia="fr-BE"/>
              </w:rPr>
              <w:t xml:space="preserve"> videos".</w:t>
            </w:r>
          </w:p>
        </w:tc>
      </w:tr>
      <w:tr w:rsidR="005229B0" w:rsidRPr="00AB1300" w14:paraId="1AE1F8AE" w14:textId="77777777" w:rsidTr="00EB3385">
        <w:tc>
          <w:tcPr>
            <w:tcW w:w="4531" w:type="dxa"/>
          </w:tcPr>
          <w:p w14:paraId="16A63C2D" w14:textId="424486F5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To facilitate</w:t>
            </w:r>
          </w:p>
        </w:tc>
        <w:tc>
          <w:tcPr>
            <w:tcW w:w="4536" w:type="dxa"/>
          </w:tcPr>
          <w:p w14:paraId="025F3E34" w14:textId="7EC6D2BC" w:rsidR="005229B0" w:rsidRPr="00AB1300" w:rsidRDefault="00AB1300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AB1300">
              <w:rPr>
                <w:rFonts w:ascii="Cambria" w:hAnsi="Cambria"/>
                <w:lang w:val="en-US" w:eastAsia="fr-BE"/>
              </w:rPr>
              <w:t xml:space="preserve">To </w:t>
            </w:r>
            <w:proofErr w:type="gramStart"/>
            <w:r w:rsidRPr="00AB1300">
              <w:rPr>
                <w:rFonts w:ascii="Cambria" w:hAnsi="Cambria"/>
                <w:lang w:val="en-US" w:eastAsia="fr-BE"/>
              </w:rPr>
              <w:t>make</w:t>
            </w:r>
            <w:proofErr w:type="gramEnd"/>
            <w:r w:rsidRPr="00AB1300">
              <w:rPr>
                <w:rFonts w:ascii="Cambria" w:hAnsi="Cambria"/>
                <w:lang w:val="en-US" w:eastAsia="fr-BE"/>
              </w:rPr>
              <w:t xml:space="preserve"> easier or enable: "facilitate video chats".</w:t>
            </w:r>
          </w:p>
        </w:tc>
      </w:tr>
      <w:tr w:rsidR="005229B0" w:rsidRPr="00AB1300" w14:paraId="726C5A19" w14:textId="77777777" w:rsidTr="00EB3385">
        <w:tc>
          <w:tcPr>
            <w:tcW w:w="4531" w:type="dxa"/>
          </w:tcPr>
          <w:p w14:paraId="6A0DEFFF" w14:textId="11DEA8C9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3BCF0BD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AB1300" w14:paraId="0E8AC35B" w14:textId="77777777" w:rsidTr="00EB3385">
        <w:tc>
          <w:tcPr>
            <w:tcW w:w="4531" w:type="dxa"/>
          </w:tcPr>
          <w:p w14:paraId="41C9704F" w14:textId="00DD55D4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7E67105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AB1300" w14:paraId="1CB9BA8B" w14:textId="77777777" w:rsidTr="00EB3385">
        <w:tc>
          <w:tcPr>
            <w:tcW w:w="4531" w:type="dxa"/>
          </w:tcPr>
          <w:p w14:paraId="7C753B2B" w14:textId="46325C90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86BDAE8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AB1300" w14:paraId="581949CF" w14:textId="77777777" w:rsidTr="00EB3385">
        <w:tc>
          <w:tcPr>
            <w:tcW w:w="4531" w:type="dxa"/>
          </w:tcPr>
          <w:p w14:paraId="1C362C2F" w14:textId="1515E326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549B7B3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AB1300" w14:paraId="2C4370A0" w14:textId="77777777" w:rsidTr="00EB3385">
        <w:tc>
          <w:tcPr>
            <w:tcW w:w="4531" w:type="dxa"/>
          </w:tcPr>
          <w:p w14:paraId="69425C45" w14:textId="5D501546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1DAA6F2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AB1300" w14:paraId="12207B8D" w14:textId="77777777" w:rsidTr="00EB3385">
        <w:tc>
          <w:tcPr>
            <w:tcW w:w="4531" w:type="dxa"/>
          </w:tcPr>
          <w:p w14:paraId="32447461" w14:textId="644D0203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731874E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AB1300" w14:paraId="4D7F2823" w14:textId="77777777" w:rsidTr="00EB3385">
        <w:tc>
          <w:tcPr>
            <w:tcW w:w="4531" w:type="dxa"/>
          </w:tcPr>
          <w:p w14:paraId="03309D41" w14:textId="16339840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B0D6F99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AB1300" w14:paraId="0595DB25" w14:textId="77777777" w:rsidTr="00EB3385">
        <w:tc>
          <w:tcPr>
            <w:tcW w:w="4531" w:type="dxa"/>
          </w:tcPr>
          <w:p w14:paraId="22339252" w14:textId="5464941C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F8111D5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AB1300" w14:paraId="63AE383D" w14:textId="77777777" w:rsidTr="00EB3385">
        <w:tc>
          <w:tcPr>
            <w:tcW w:w="4531" w:type="dxa"/>
          </w:tcPr>
          <w:p w14:paraId="6104C7D9" w14:textId="3192CD3D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F73AC86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AB1300" w14:paraId="6E660024" w14:textId="77777777" w:rsidTr="00EB3385">
        <w:tc>
          <w:tcPr>
            <w:tcW w:w="4531" w:type="dxa"/>
          </w:tcPr>
          <w:p w14:paraId="2DB078C4" w14:textId="67D8798B" w:rsidR="005229B0" w:rsidRPr="00F33649" w:rsidRDefault="005229B0" w:rsidP="005229B0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615D3AA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AB1300" w14:paraId="561CD798" w14:textId="77777777" w:rsidTr="00EB3385">
        <w:tc>
          <w:tcPr>
            <w:tcW w:w="4531" w:type="dxa"/>
          </w:tcPr>
          <w:p w14:paraId="5A2047AF" w14:textId="76BBC846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36ADFEA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AB1300" w14:paraId="4890B007" w14:textId="77777777" w:rsidTr="00EB3385">
        <w:tc>
          <w:tcPr>
            <w:tcW w:w="4531" w:type="dxa"/>
          </w:tcPr>
          <w:p w14:paraId="60AAEF44" w14:textId="7F823591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8A9E3B1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</w:tbl>
    <w:p w14:paraId="4E0BF8B2" w14:textId="77777777" w:rsidR="00EB3385" w:rsidRPr="00F33649" w:rsidRDefault="00EB3385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sectPr w:rsidR="00EB3385" w:rsidRPr="00F33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2BBD"/>
    <w:multiLevelType w:val="hybridMultilevel"/>
    <w:tmpl w:val="AC96AA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376D7"/>
    <w:multiLevelType w:val="hybridMultilevel"/>
    <w:tmpl w:val="8702E64A"/>
    <w:lvl w:ilvl="0" w:tplc="3412EBE6">
      <w:start w:val="1"/>
      <w:numFmt w:val="bullet"/>
      <w:lvlText w:val="⚠"/>
      <w:lvlJc w:val="left"/>
      <w:pPr>
        <w:ind w:left="720" w:hanging="360"/>
      </w:pPr>
      <w:rPr>
        <w:rFonts w:ascii="Segoe UI Emoji" w:hAnsi="Segoe UI Emoj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053427">
    <w:abstractNumId w:val="1"/>
  </w:num>
  <w:num w:numId="2" w16cid:durableId="171137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5F1"/>
    <w:rsid w:val="00004B5C"/>
    <w:rsid w:val="00035D25"/>
    <w:rsid w:val="00041306"/>
    <w:rsid w:val="00052CCA"/>
    <w:rsid w:val="00066E75"/>
    <w:rsid w:val="0006791E"/>
    <w:rsid w:val="00080CE5"/>
    <w:rsid w:val="00094E37"/>
    <w:rsid w:val="00097F4E"/>
    <w:rsid w:val="000A711C"/>
    <w:rsid w:val="000A7549"/>
    <w:rsid w:val="000B5664"/>
    <w:rsid w:val="000C5DBA"/>
    <w:rsid w:val="000D594B"/>
    <w:rsid w:val="000D7064"/>
    <w:rsid w:val="000E3EC6"/>
    <w:rsid w:val="000E4365"/>
    <w:rsid w:val="00114A6D"/>
    <w:rsid w:val="00125C4D"/>
    <w:rsid w:val="001300FB"/>
    <w:rsid w:val="00131B1C"/>
    <w:rsid w:val="00156582"/>
    <w:rsid w:val="00181DAA"/>
    <w:rsid w:val="00183360"/>
    <w:rsid w:val="001849C3"/>
    <w:rsid w:val="001B0791"/>
    <w:rsid w:val="001D5C46"/>
    <w:rsid w:val="001D78FE"/>
    <w:rsid w:val="001E5E23"/>
    <w:rsid w:val="001F2697"/>
    <w:rsid w:val="00207FD4"/>
    <w:rsid w:val="0021201E"/>
    <w:rsid w:val="00212BD7"/>
    <w:rsid w:val="00234722"/>
    <w:rsid w:val="00240030"/>
    <w:rsid w:val="002409DC"/>
    <w:rsid w:val="00254ED8"/>
    <w:rsid w:val="00263F7F"/>
    <w:rsid w:val="00273B98"/>
    <w:rsid w:val="00281155"/>
    <w:rsid w:val="00282F26"/>
    <w:rsid w:val="00284998"/>
    <w:rsid w:val="00285F1F"/>
    <w:rsid w:val="00287F21"/>
    <w:rsid w:val="00294995"/>
    <w:rsid w:val="00297C0D"/>
    <w:rsid w:val="002A032F"/>
    <w:rsid w:val="002A7657"/>
    <w:rsid w:val="002B7B43"/>
    <w:rsid w:val="002C7EA2"/>
    <w:rsid w:val="002E2FAB"/>
    <w:rsid w:val="002E7C3E"/>
    <w:rsid w:val="00314E46"/>
    <w:rsid w:val="00316257"/>
    <w:rsid w:val="003229A0"/>
    <w:rsid w:val="00325403"/>
    <w:rsid w:val="003255AF"/>
    <w:rsid w:val="00340DEF"/>
    <w:rsid w:val="00347F7A"/>
    <w:rsid w:val="00366E92"/>
    <w:rsid w:val="003713F4"/>
    <w:rsid w:val="00376FF3"/>
    <w:rsid w:val="00382118"/>
    <w:rsid w:val="0038304B"/>
    <w:rsid w:val="0039782B"/>
    <w:rsid w:val="003B0782"/>
    <w:rsid w:val="003D2D3A"/>
    <w:rsid w:val="003E01DA"/>
    <w:rsid w:val="003E27E6"/>
    <w:rsid w:val="00416C29"/>
    <w:rsid w:val="00420713"/>
    <w:rsid w:val="00422174"/>
    <w:rsid w:val="00424C43"/>
    <w:rsid w:val="004261B4"/>
    <w:rsid w:val="004308A1"/>
    <w:rsid w:val="0043557B"/>
    <w:rsid w:val="00444267"/>
    <w:rsid w:val="00451EFE"/>
    <w:rsid w:val="00452C75"/>
    <w:rsid w:val="00457023"/>
    <w:rsid w:val="00472DAE"/>
    <w:rsid w:val="004833C7"/>
    <w:rsid w:val="004A18F8"/>
    <w:rsid w:val="004A65F1"/>
    <w:rsid w:val="004B277E"/>
    <w:rsid w:val="004C1508"/>
    <w:rsid w:val="004D5D92"/>
    <w:rsid w:val="004F2B45"/>
    <w:rsid w:val="004F3C74"/>
    <w:rsid w:val="004F4042"/>
    <w:rsid w:val="004F7578"/>
    <w:rsid w:val="00501AED"/>
    <w:rsid w:val="00501CF9"/>
    <w:rsid w:val="00512013"/>
    <w:rsid w:val="00514DC2"/>
    <w:rsid w:val="005229B0"/>
    <w:rsid w:val="00550D0E"/>
    <w:rsid w:val="005615B8"/>
    <w:rsid w:val="005646D3"/>
    <w:rsid w:val="0056625A"/>
    <w:rsid w:val="00595E54"/>
    <w:rsid w:val="005A2623"/>
    <w:rsid w:val="005B0178"/>
    <w:rsid w:val="005D0B3A"/>
    <w:rsid w:val="005E0417"/>
    <w:rsid w:val="005F19F6"/>
    <w:rsid w:val="00620E8E"/>
    <w:rsid w:val="0062307E"/>
    <w:rsid w:val="00626559"/>
    <w:rsid w:val="00636512"/>
    <w:rsid w:val="00640E4B"/>
    <w:rsid w:val="00653F05"/>
    <w:rsid w:val="00661B3C"/>
    <w:rsid w:val="00666FE8"/>
    <w:rsid w:val="006874FA"/>
    <w:rsid w:val="006A7156"/>
    <w:rsid w:val="006E3BD6"/>
    <w:rsid w:val="006E461D"/>
    <w:rsid w:val="006F78BA"/>
    <w:rsid w:val="0071655F"/>
    <w:rsid w:val="00747A98"/>
    <w:rsid w:val="00751DE2"/>
    <w:rsid w:val="007526EF"/>
    <w:rsid w:val="00762868"/>
    <w:rsid w:val="007706CE"/>
    <w:rsid w:val="00770F86"/>
    <w:rsid w:val="00782BB8"/>
    <w:rsid w:val="007A634E"/>
    <w:rsid w:val="007C566D"/>
    <w:rsid w:val="007D0403"/>
    <w:rsid w:val="007D5020"/>
    <w:rsid w:val="007D7214"/>
    <w:rsid w:val="008027DA"/>
    <w:rsid w:val="00812957"/>
    <w:rsid w:val="00833BDD"/>
    <w:rsid w:val="00833FC9"/>
    <w:rsid w:val="00836865"/>
    <w:rsid w:val="00843DF5"/>
    <w:rsid w:val="008476EE"/>
    <w:rsid w:val="00850102"/>
    <w:rsid w:val="0085118C"/>
    <w:rsid w:val="00853126"/>
    <w:rsid w:val="00861FD3"/>
    <w:rsid w:val="00873632"/>
    <w:rsid w:val="0087495D"/>
    <w:rsid w:val="00881084"/>
    <w:rsid w:val="00886433"/>
    <w:rsid w:val="0089392A"/>
    <w:rsid w:val="00896E13"/>
    <w:rsid w:val="008A07D5"/>
    <w:rsid w:val="008A0930"/>
    <w:rsid w:val="008C037E"/>
    <w:rsid w:val="008C09D1"/>
    <w:rsid w:val="008D14E9"/>
    <w:rsid w:val="008D1CC2"/>
    <w:rsid w:val="008D4891"/>
    <w:rsid w:val="008D605C"/>
    <w:rsid w:val="008E60DB"/>
    <w:rsid w:val="008E786E"/>
    <w:rsid w:val="008F03F5"/>
    <w:rsid w:val="008F2DFC"/>
    <w:rsid w:val="008F3614"/>
    <w:rsid w:val="008F44D6"/>
    <w:rsid w:val="00903685"/>
    <w:rsid w:val="009043F3"/>
    <w:rsid w:val="009064EA"/>
    <w:rsid w:val="009116A6"/>
    <w:rsid w:val="00925025"/>
    <w:rsid w:val="009437FC"/>
    <w:rsid w:val="00945EC1"/>
    <w:rsid w:val="00961A82"/>
    <w:rsid w:val="0097319D"/>
    <w:rsid w:val="009A5BA1"/>
    <w:rsid w:val="009B604A"/>
    <w:rsid w:val="009C76E3"/>
    <w:rsid w:val="009C7B3E"/>
    <w:rsid w:val="00A24733"/>
    <w:rsid w:val="00A2697E"/>
    <w:rsid w:val="00A2772F"/>
    <w:rsid w:val="00A61FA0"/>
    <w:rsid w:val="00A622D0"/>
    <w:rsid w:val="00A803F9"/>
    <w:rsid w:val="00A94FE2"/>
    <w:rsid w:val="00AA38A5"/>
    <w:rsid w:val="00AB1300"/>
    <w:rsid w:val="00AB2836"/>
    <w:rsid w:val="00AC15E7"/>
    <w:rsid w:val="00AF701D"/>
    <w:rsid w:val="00B0043F"/>
    <w:rsid w:val="00B0179A"/>
    <w:rsid w:val="00B06DE8"/>
    <w:rsid w:val="00B166A4"/>
    <w:rsid w:val="00B20849"/>
    <w:rsid w:val="00B25F14"/>
    <w:rsid w:val="00B26149"/>
    <w:rsid w:val="00B26ADB"/>
    <w:rsid w:val="00B36F42"/>
    <w:rsid w:val="00B42AFD"/>
    <w:rsid w:val="00B64F20"/>
    <w:rsid w:val="00B70173"/>
    <w:rsid w:val="00B81E7A"/>
    <w:rsid w:val="00B85B12"/>
    <w:rsid w:val="00B90F6D"/>
    <w:rsid w:val="00B93ECD"/>
    <w:rsid w:val="00B95E52"/>
    <w:rsid w:val="00BA37BC"/>
    <w:rsid w:val="00BB2FEA"/>
    <w:rsid w:val="00BC4D27"/>
    <w:rsid w:val="00BD10C2"/>
    <w:rsid w:val="00BD2806"/>
    <w:rsid w:val="00BE52FF"/>
    <w:rsid w:val="00C035EB"/>
    <w:rsid w:val="00C03834"/>
    <w:rsid w:val="00C14B7B"/>
    <w:rsid w:val="00C20C6A"/>
    <w:rsid w:val="00C4436B"/>
    <w:rsid w:val="00C51795"/>
    <w:rsid w:val="00C817FD"/>
    <w:rsid w:val="00C903BB"/>
    <w:rsid w:val="00C963DB"/>
    <w:rsid w:val="00CB723A"/>
    <w:rsid w:val="00CC3C12"/>
    <w:rsid w:val="00CC4005"/>
    <w:rsid w:val="00CC6415"/>
    <w:rsid w:val="00CD21A2"/>
    <w:rsid w:val="00CD40A4"/>
    <w:rsid w:val="00CD641A"/>
    <w:rsid w:val="00CE6C64"/>
    <w:rsid w:val="00CE755C"/>
    <w:rsid w:val="00D07CC5"/>
    <w:rsid w:val="00D20E9E"/>
    <w:rsid w:val="00D232D7"/>
    <w:rsid w:val="00D25F2C"/>
    <w:rsid w:val="00D46E8A"/>
    <w:rsid w:val="00D534DA"/>
    <w:rsid w:val="00D55B10"/>
    <w:rsid w:val="00D61CF6"/>
    <w:rsid w:val="00D62D21"/>
    <w:rsid w:val="00D75B55"/>
    <w:rsid w:val="00D86EF9"/>
    <w:rsid w:val="00D953BC"/>
    <w:rsid w:val="00DB2413"/>
    <w:rsid w:val="00DF19FC"/>
    <w:rsid w:val="00DF4908"/>
    <w:rsid w:val="00E02354"/>
    <w:rsid w:val="00E03A20"/>
    <w:rsid w:val="00E03D64"/>
    <w:rsid w:val="00E16074"/>
    <w:rsid w:val="00E30B0B"/>
    <w:rsid w:val="00E52E75"/>
    <w:rsid w:val="00E54E45"/>
    <w:rsid w:val="00E55C3C"/>
    <w:rsid w:val="00E92AD7"/>
    <w:rsid w:val="00E943A8"/>
    <w:rsid w:val="00EA3842"/>
    <w:rsid w:val="00EB3345"/>
    <w:rsid w:val="00EB3385"/>
    <w:rsid w:val="00EB3A3F"/>
    <w:rsid w:val="00ED487A"/>
    <w:rsid w:val="00EE08AB"/>
    <w:rsid w:val="00EE6930"/>
    <w:rsid w:val="00EF756D"/>
    <w:rsid w:val="00F02E78"/>
    <w:rsid w:val="00F0722F"/>
    <w:rsid w:val="00F33649"/>
    <w:rsid w:val="00F37FE5"/>
    <w:rsid w:val="00F41C03"/>
    <w:rsid w:val="00F468EB"/>
    <w:rsid w:val="00F64DC7"/>
    <w:rsid w:val="00FA7690"/>
    <w:rsid w:val="00FA7851"/>
    <w:rsid w:val="00FB58E1"/>
    <w:rsid w:val="00FB7C7E"/>
    <w:rsid w:val="00FD62F2"/>
    <w:rsid w:val="00FE1463"/>
    <w:rsid w:val="00FE70EF"/>
    <w:rsid w:val="00F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657A7"/>
  <w15:chartTrackingRefBased/>
  <w15:docId w15:val="{01B7E9A3-8D60-4846-B0F8-6170FEE2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1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A6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D14E9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Paragraphedeliste">
    <w:name w:val="List Paragraph"/>
    <w:aliases w:val="Tableau Pascale"/>
    <w:basedOn w:val="Normal"/>
    <w:link w:val="ParagraphedelisteCar"/>
    <w:autoRedefine/>
    <w:uiPriority w:val="34"/>
    <w:qFormat/>
    <w:rsid w:val="00EB3385"/>
    <w:pPr>
      <w:spacing w:before="60" w:after="60" w:line="240" w:lineRule="auto"/>
      <w:contextualSpacing/>
    </w:pPr>
    <w:rPr>
      <w:sz w:val="24"/>
      <w:szCs w:val="24"/>
      <w:lang w:val="en-GB"/>
    </w:rPr>
  </w:style>
  <w:style w:type="character" w:customStyle="1" w:styleId="ParagraphedelisteCar">
    <w:name w:val="Paragraphe de liste Car"/>
    <w:aliases w:val="Tableau Pascale Car"/>
    <w:basedOn w:val="Policepardfaut"/>
    <w:link w:val="Paragraphedeliste"/>
    <w:uiPriority w:val="34"/>
    <w:rsid w:val="00EB3385"/>
    <w:rPr>
      <w:sz w:val="24"/>
      <w:szCs w:val="24"/>
      <w:lang w:val="en-GB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61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61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74EE1-F420-47FE-B72E-B468D18E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522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Sami OUAZOUZ</cp:lastModifiedBy>
  <cp:revision>13</cp:revision>
  <dcterms:created xsi:type="dcterms:W3CDTF">2020-10-28T22:30:00Z</dcterms:created>
  <dcterms:modified xsi:type="dcterms:W3CDTF">2025-12-08T09:46:00Z</dcterms:modified>
</cp:coreProperties>
</file>