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firstLine="720"/>
        <w:jc w:val="right"/>
        <w:rPr/>
      </w:pPr>
      <w:r w:rsidDel="00000000" w:rsidR="00000000" w:rsidRPr="00000000">
        <w:rPr/>
        <w:drawing>
          <wp:inline distB="0" distT="0" distL="0" distR="0">
            <wp:extent cx="2522220" cy="617220"/>
            <wp:effectExtent b="0" l="0" r="0" t="0"/>
            <wp:docPr descr="1280px-Logo_DuocUC" id="1682009620" name="image2.png"/>
            <a:graphic>
              <a:graphicData uri="http://schemas.openxmlformats.org/drawingml/2006/picture">
                <pic:pic>
                  <pic:nvPicPr>
                    <pic:cNvPr descr="1280px-Logo_DuocUC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617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spacing w:line="276" w:lineRule="auto"/>
        <w:jc w:val="right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RoadMap // OldTree</w:t>
      </w:r>
    </w:p>
    <w:p w:rsidR="00000000" w:rsidDel="00000000" w:rsidP="00000000" w:rsidRDefault="00000000" w:rsidRPr="00000000" w14:paraId="0000000B">
      <w:pPr>
        <w:spacing w:line="276" w:lineRule="auto"/>
        <w:jc w:val="right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right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Nicolas Carrasco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Benjamin Schindler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Martin Urbina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Matias Suito</w:t>
      </w:r>
    </w:p>
    <w:p w:rsidR="00000000" w:rsidDel="00000000" w:rsidP="00000000" w:rsidRDefault="00000000" w:rsidRPr="00000000" w14:paraId="0000001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Asignatura: Capstone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Escuela de informática y telecomunicaciones, Duoc UC.</w:t>
      </w:r>
    </w:p>
    <w:p w:rsidR="00000000" w:rsidDel="00000000" w:rsidP="00000000" w:rsidRDefault="00000000" w:rsidRPr="00000000" w14:paraId="0000001E">
      <w:pPr>
        <w:spacing w:after="160" w:lineRule="auto"/>
        <w:jc w:val="left"/>
        <w:rPr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ind w:left="785" w:hanging="360"/>
        <w:jc w:val="left"/>
        <w:rPr>
          <w:rFonts w:ascii="Calibri" w:cs="Calibri" w:eastAsia="Calibri" w:hAnsi="Calibri"/>
          <w:color w:val="2f549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2f5496"/>
          <w:sz w:val="32"/>
          <w:szCs w:val="32"/>
          <w:rtl w:val="0"/>
        </w:rPr>
        <w:t xml:space="preserve">Contenido</w:t>
      </w:r>
    </w:p>
    <w:sdt>
      <w:sdtPr>
        <w:id w:val="-15712784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>
              <w:rFonts w:ascii="Calibri" w:cs="Calibri" w:eastAsia="Calibri" w:hAnsi="Calibri"/>
              <w:color w:val="000000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</w:t>
            </w:r>
          </w:hyperlink>
          <w:r w:rsidDel="00000000" w:rsidR="00000000" w:rsidRPr="00000000">
            <w:rPr>
              <w:sz w:val="24"/>
              <w:szCs w:val="24"/>
              <w:rtl w:val="0"/>
            </w:rPr>
            <w:tab/>
            <w:t xml:space="preserve">Roadmap del Proyecto - Metodologia Agil (Scrum)</w:t>
          </w:r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>
              <w:rFonts w:ascii="Calibri" w:cs="Calibri" w:eastAsia="Calibri" w:hAnsi="Calibri"/>
              <w:color w:val="000000"/>
              <w:sz w:val="24"/>
              <w:szCs w:val="24"/>
            </w:rPr>
          </w:pPr>
          <w:hyperlink w:anchor="_heading=h.30j0zll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2.</w:t>
            </w:r>
          </w:hyperlink>
          <w:r w:rsidDel="00000000" w:rsidR="00000000" w:rsidRPr="00000000">
            <w:rPr>
              <w:sz w:val="24"/>
              <w:szCs w:val="24"/>
              <w:rtl w:val="0"/>
            </w:rPr>
            <w:tab/>
            <w:t xml:space="preserve">Objetivo </w:t>
          </w:r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>
              <w:sz w:val="24"/>
              <w:szCs w:val="24"/>
            </w:rPr>
          </w:pPr>
          <w:hyperlink w:anchor="_heading=h.1fob9te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3.</w:t>
            </w:r>
          </w:hyperlink>
          <w:r w:rsidDel="00000000" w:rsidR="00000000" w:rsidRPr="00000000">
            <w:rPr>
              <w:sz w:val="24"/>
              <w:szCs w:val="24"/>
              <w:rtl w:val="0"/>
            </w:rPr>
            <w:tab/>
            <w:t xml:space="preserve">Planificacion por Sprints</w:t>
          </w:r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4.</w:t>
            <w:tab/>
            <w:t xml:space="preserve">Metodologia de trabajo</w:t>
          </w:r>
        </w:p>
        <w:p w:rsidR="00000000" w:rsidDel="00000000" w:rsidP="00000000" w:rsidRDefault="00000000" w:rsidRPr="00000000" w14:paraId="0000002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5.</w:t>
            <w:tab/>
            <w:t xml:space="preserve">Gestion del roadmap</w:t>
          </w:r>
        </w:p>
        <w:p w:rsidR="00000000" w:rsidDel="00000000" w:rsidP="00000000" w:rsidRDefault="00000000" w:rsidRPr="00000000" w14:paraId="0000002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>
              <w:rFonts w:ascii="Calibri" w:cs="Calibri" w:eastAsia="Calibri" w:hAnsi="Calibri"/>
              <w:color w:val="000000"/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6.</w:t>
            <w:tab/>
            <w:t xml:space="preserve">Cronograma General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660"/>
              <w:tab w:val="right" w:leader="none" w:pos="8494"/>
            </w:tabs>
            <w:spacing w:after="100" w:lineRule="auto"/>
            <w:rPr>
              <w:rFonts w:ascii="Calibri" w:cs="Calibri" w:eastAsia="Calibri" w:hAnsi="Calibri"/>
              <w:color w:val="000000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spacing w:line="276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Rule="auto"/>
        <w:jc w:val="left"/>
        <w:rPr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1"/>
        </w:numPr>
        <w:ind w:left="785" w:hanging="360"/>
        <w:rPr>
          <w:b w:val="1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rtl w:val="0"/>
        </w:rPr>
        <w:t xml:space="preserve">Roadmap del Proyecto – Metodología Ágil (Scrum)</w:t>
      </w:r>
    </w:p>
    <w:p w:rsidR="00000000" w:rsidDel="00000000" w:rsidP="00000000" w:rsidRDefault="00000000" w:rsidRPr="00000000" w14:paraId="0000002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Nombre del proyecto: #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Metodología: </w:t>
      </w:r>
      <w:r w:rsidDel="00000000" w:rsidR="00000000" w:rsidRPr="00000000">
        <w:rPr>
          <w:sz w:val="24"/>
          <w:szCs w:val="24"/>
          <w:rtl w:val="0"/>
        </w:rPr>
        <w:t xml:space="preserve">Scrum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Duración total: </w:t>
      </w:r>
      <w:r w:rsidDel="00000000" w:rsidR="00000000" w:rsidRPr="00000000">
        <w:rPr>
          <w:sz w:val="24"/>
          <w:szCs w:val="24"/>
          <w:rtl w:val="0"/>
        </w:rPr>
        <w:t xml:space="preserve">6 sprints (3 semanas cada uno, 18 semanas)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Herramientas de gestión: </w:t>
      </w:r>
      <w:r w:rsidDel="00000000" w:rsidR="00000000" w:rsidRPr="00000000">
        <w:rPr>
          <w:sz w:val="24"/>
          <w:szCs w:val="24"/>
          <w:rtl w:val="0"/>
        </w:rPr>
        <w:t xml:space="preserve">Jira Software, Microsoft 365 , GitHub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Fecha de inicio: </w:t>
      </w:r>
      <w:r w:rsidDel="00000000" w:rsidR="00000000" w:rsidRPr="00000000">
        <w:rPr>
          <w:sz w:val="24"/>
          <w:szCs w:val="24"/>
          <w:rtl w:val="0"/>
        </w:rPr>
        <w:t xml:space="preserve">28/07/2025</w:t>
      </w:r>
    </w:p>
    <w:p w:rsidR="00000000" w:rsidDel="00000000" w:rsidP="00000000" w:rsidRDefault="00000000" w:rsidRPr="00000000" w14:paraId="0000003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Equipo: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  <w:t xml:space="preserve">Product Owner: </w:t>
      </w:r>
      <w:r w:rsidDel="00000000" w:rsidR="00000000" w:rsidRPr="00000000">
        <w:rPr>
          <w:sz w:val="24"/>
          <w:szCs w:val="24"/>
          <w:rtl w:val="0"/>
        </w:rPr>
        <w:t xml:space="preserve">Martin Urbina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  <w:t xml:space="preserve">Scrum Máster: </w:t>
      </w:r>
      <w:r w:rsidDel="00000000" w:rsidR="00000000" w:rsidRPr="00000000">
        <w:rPr>
          <w:sz w:val="24"/>
          <w:szCs w:val="24"/>
          <w:rtl w:val="0"/>
        </w:rPr>
        <w:t xml:space="preserve">Benjamín Schindler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  <w:t xml:space="preserve">Equipo de Desarrollo: </w:t>
      </w:r>
      <w:r w:rsidDel="00000000" w:rsidR="00000000" w:rsidRPr="00000000">
        <w:rPr>
          <w:sz w:val="24"/>
          <w:szCs w:val="24"/>
          <w:rtl w:val="0"/>
        </w:rPr>
        <w:t xml:space="preserve">Nicolas Carrasco, Matías Suito</w:t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1"/>
        </w:numPr>
        <w:ind w:left="785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 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la planificación incremental del sistema de gestión de stock para la empresa Old Tree. Cada sprint tiene una duración fija de 3 semanas y entrega un incremento funcional, con el objetivo de construir un sistema centralizado, escalable y validado progresivamente con el cliente.</w:t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1"/>
        </w:numPr>
        <w:ind w:left="785" w:hanging="360"/>
        <w:rPr>
          <w:b w:val="1"/>
        </w:rPr>
      </w:pPr>
      <w:bookmarkStart w:colFirst="0" w:colLast="0" w:name="_heading=h.1fob9te" w:id="1"/>
      <w:bookmarkEnd w:id="1"/>
      <w:r w:rsidDel="00000000" w:rsidR="00000000" w:rsidRPr="00000000">
        <w:rPr>
          <w:b w:val="1"/>
          <w:rtl w:val="0"/>
        </w:rPr>
        <w:t xml:space="preserve">Planificación por Sprint</w:t>
      </w:r>
    </w:p>
    <w:tbl>
      <w:tblPr>
        <w:tblStyle w:val="Table1"/>
        <w:tblW w:w="11199.0" w:type="dxa"/>
        <w:jc w:val="left"/>
        <w:tblInd w:w="-1276.0" w:type="dxa"/>
        <w:tblLayout w:type="fixed"/>
        <w:tblLook w:val="0400"/>
      </w:tblPr>
      <w:tblGrid>
        <w:gridCol w:w="3402"/>
        <w:gridCol w:w="2538"/>
        <w:gridCol w:w="3572"/>
        <w:gridCol w:w="1687"/>
        <w:tblGridChange w:id="0">
          <w:tblGrid>
            <w:gridCol w:w="3402"/>
            <w:gridCol w:w="2538"/>
            <w:gridCol w:w="3572"/>
            <w:gridCol w:w="168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76" w:lineRule="auto"/>
              <w:jc w:val="left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Sprint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76" w:lineRule="auto"/>
              <w:jc w:val="left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Objetivo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276" w:lineRule="auto"/>
              <w:jc w:val="left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Entregables Clave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276" w:lineRule="auto"/>
              <w:jc w:val="left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Duración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76" w:lineRule="auto"/>
              <w:jc w:val="left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Sprint 0 – Configuración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Preparar entornos de desarrollo y backlog inicial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Configuración de entornos, repositorios GitHub, Product Backlog refinado, arquitectura preliminar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semanas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line="276" w:lineRule="auto"/>
              <w:jc w:val="left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Sprint 1 – Módulo de Productos y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base de datos y sistema de usuarios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Modelo de datos en Supabase, autenticación basada en roles, interfaz inicial de stock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semanas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76" w:lineRule="auto"/>
              <w:jc w:val="left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Sprint 2 – Registro de Ventas Manuales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Permitir registro manual de transacciones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Formularios para ventas físicas y B2B, actualización automática del stock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semanas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76" w:lineRule="auto"/>
              <w:jc w:val="left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Sprint 3 – Reportes y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Avanzar en integración externa y generar reportes diarios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de reportes diarios, integración con web/API (según factibilidad técnica)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semanas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jc w:val="left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Sprint 4 – Pruebas, Seguridad y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Validar e implementar en entorno productivo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Suite de pruebas (unitarias, integración, UAT), correcciones y despliegue en hosting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semanas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jc w:val="left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Sprint 5 – Documentación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Formalizar la entrega al cliente y capacitar usuarios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Manual de usuario, documentación técnica, capacitación a Old Tree, presentación final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semanas</w:t>
            </w:r>
          </w:p>
        </w:tc>
      </w:tr>
    </w:tbl>
    <w:p w:rsidR="00000000" w:rsidDel="00000000" w:rsidP="00000000" w:rsidRDefault="00000000" w:rsidRPr="00000000" w14:paraId="00000056">
      <w:pPr>
        <w:spacing w:line="276" w:lineRule="auto"/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numPr>
          <w:ilvl w:val="0"/>
          <w:numId w:val="1"/>
        </w:numPr>
        <w:ind w:left="785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Metodologia de Trabajo</w:t>
      </w:r>
    </w:p>
    <w:tbl>
      <w:tblPr>
        <w:tblStyle w:val="Table2"/>
        <w:tblW w:w="8929.999999999998" w:type="dxa"/>
        <w:jc w:val="left"/>
        <w:tblInd w:w="-426.0" w:type="dxa"/>
        <w:tblLayout w:type="fixed"/>
        <w:tblLook w:val="0400"/>
      </w:tblPr>
      <w:tblGrid>
        <w:gridCol w:w="426"/>
        <w:gridCol w:w="2331"/>
        <w:gridCol w:w="3394"/>
        <w:gridCol w:w="2779"/>
        <w:tblGridChange w:id="0">
          <w:tblGrid>
            <w:gridCol w:w="426"/>
            <w:gridCol w:w="2331"/>
            <w:gridCol w:w="3394"/>
            <w:gridCol w:w="2779"/>
          </w:tblGrid>
        </w:tblGridChange>
      </w:tblGrid>
      <w:tr>
        <w:trPr>
          <w:cantSplit w:val="0"/>
          <w:tblHeader w:val="1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8">
            <w:pPr>
              <w:spacing w:line="276" w:lineRule="auto"/>
              <w:jc w:val="left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jc w:val="left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jc w:val="left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Responsables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76" w:lineRule="auto"/>
              <w:jc w:val="left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Sprint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objetivos, tareas y prioridades de cada sprint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 Owner, Scrum Máster, Equipo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276" w:lineRule="auto"/>
              <w:jc w:val="left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Daily Stand-up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breve diaria para seguimiento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técnico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76" w:lineRule="auto"/>
              <w:jc w:val="left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Sprint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Presentación del incremento funcional al 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el equipo + Stakeholders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line="276" w:lineRule="auto"/>
              <w:jc w:val="left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Sprint Retrospective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Identificar mejoras del proceso y ajustar prácticas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Scrum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76" w:lineRule="auto"/>
              <w:jc w:val="left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Entrega Incremental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Liberación de un incremento funcional integrado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de Desarrollo</w:t>
            </w:r>
          </w:p>
        </w:tc>
      </w:tr>
    </w:tbl>
    <w:p w:rsidR="00000000" w:rsidDel="00000000" w:rsidP="00000000" w:rsidRDefault="00000000" w:rsidRPr="00000000" w14:paraId="00000070">
      <w:pPr>
        <w:spacing w:line="276" w:lineRule="auto"/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numPr>
          <w:ilvl w:val="0"/>
          <w:numId w:val="1"/>
        </w:numPr>
        <w:ind w:left="785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Gestión del Roadmap</w:t>
      </w:r>
    </w:p>
    <w:p w:rsidR="00000000" w:rsidDel="00000000" w:rsidP="00000000" w:rsidRDefault="00000000" w:rsidRPr="00000000" w14:paraId="00000072">
      <w:pPr>
        <w:ind w:left="4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sz w:val="24"/>
          <w:szCs w:val="24"/>
          <w:rtl w:val="0"/>
        </w:rPr>
        <w:t xml:space="preserve">Jira Software: </w:t>
      </w:r>
      <w:r w:rsidDel="00000000" w:rsidR="00000000" w:rsidRPr="00000000">
        <w:rPr>
          <w:sz w:val="24"/>
          <w:szCs w:val="24"/>
          <w:rtl w:val="0"/>
        </w:rPr>
        <w:t xml:space="preserve">Gestion de backlog, historias de usuario y tareas por sprint</w:t>
      </w:r>
    </w:p>
    <w:p w:rsidR="00000000" w:rsidDel="00000000" w:rsidP="00000000" w:rsidRDefault="00000000" w:rsidRPr="00000000" w14:paraId="00000073">
      <w:pPr>
        <w:ind w:left="4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sz w:val="24"/>
          <w:szCs w:val="24"/>
          <w:rtl w:val="0"/>
        </w:rPr>
        <w:t xml:space="preserve">GitHub: </w:t>
      </w:r>
      <w:r w:rsidDel="00000000" w:rsidR="00000000" w:rsidRPr="00000000">
        <w:rPr>
          <w:sz w:val="24"/>
          <w:szCs w:val="24"/>
          <w:rtl w:val="0"/>
        </w:rPr>
        <w:t xml:space="preserve">Control de versiones, issues y CI/CD básico</w:t>
      </w:r>
    </w:p>
    <w:p w:rsidR="00000000" w:rsidDel="00000000" w:rsidP="00000000" w:rsidRDefault="00000000" w:rsidRPr="00000000" w14:paraId="00000074">
      <w:pPr>
        <w:ind w:left="425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-Microsoft 365: </w:t>
      </w:r>
      <w:r w:rsidDel="00000000" w:rsidR="00000000" w:rsidRPr="00000000">
        <w:rPr>
          <w:sz w:val="24"/>
          <w:szCs w:val="24"/>
          <w:rtl w:val="0"/>
        </w:rPr>
        <w:t xml:space="preserve">Documentación formal (Word, Excel, PowerPoint)</w:t>
      </w:r>
    </w:p>
    <w:p w:rsidR="00000000" w:rsidDel="00000000" w:rsidP="00000000" w:rsidRDefault="00000000" w:rsidRPr="00000000" w14:paraId="00000075">
      <w:pPr>
        <w:tabs>
          <w:tab w:val="right" w:leader="none" w:pos="8504"/>
        </w:tabs>
        <w:ind w:left="425" w:firstLine="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-Validacion con Cliente (Old Tree): </w:t>
      </w:r>
      <w:r w:rsidDel="00000000" w:rsidR="00000000" w:rsidRPr="00000000">
        <w:rPr>
          <w:sz w:val="24"/>
          <w:szCs w:val="24"/>
          <w:rtl w:val="0"/>
        </w:rPr>
        <w:t xml:space="preserve"> Al final de cada sprint en Sprint Review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6">
      <w:pPr>
        <w:tabs>
          <w:tab w:val="right" w:leader="none" w:pos="8504"/>
        </w:tabs>
        <w:ind w:left="4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numPr>
          <w:ilvl w:val="0"/>
          <w:numId w:val="1"/>
        </w:numPr>
        <w:ind w:left="785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Cronograma General</w:t>
      </w:r>
    </w:p>
    <w:tbl>
      <w:tblPr>
        <w:tblStyle w:val="Table3"/>
        <w:tblW w:w="8385.0" w:type="dxa"/>
        <w:jc w:val="left"/>
        <w:tblLayout w:type="fixed"/>
        <w:tblLook w:val="0400"/>
      </w:tblPr>
      <w:tblGrid>
        <w:gridCol w:w="1845"/>
        <w:gridCol w:w="1665"/>
        <w:gridCol w:w="1455"/>
        <w:gridCol w:w="3420"/>
        <w:tblGridChange w:id="0">
          <w:tblGrid>
            <w:gridCol w:w="1845"/>
            <w:gridCol w:w="1665"/>
            <w:gridCol w:w="1455"/>
            <w:gridCol w:w="342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Sprint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Inicio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Término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28/07/2025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15/08/2025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18/08/2025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05/09/2025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08/09/2025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26/09/2025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29/09/2025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17/10/2025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Planificado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20/10/2025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07/11/2025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Planificado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10/11/2025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28/11/2025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Planificado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2463800"/>
            <wp:effectExtent b="0" l="0" r="0" t="0"/>
            <wp:docPr id="16820096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85" w:hanging="360"/>
      </w:pPr>
      <w:rPr/>
    </w:lvl>
    <w:lvl w:ilvl="1">
      <w:start w:val="1"/>
      <w:numFmt w:val="decimal"/>
      <w:lvlText w:val="%1.%2"/>
      <w:lvlJc w:val="left"/>
      <w:pPr>
        <w:ind w:left="1210" w:hanging="360"/>
      </w:pPr>
      <w:rPr/>
    </w:lvl>
    <w:lvl w:ilvl="2">
      <w:start w:val="1"/>
      <w:numFmt w:val="upperRoman"/>
      <w:lvlText w:val="%3"/>
      <w:lvlJc w:val="left"/>
      <w:pPr>
        <w:ind w:left="1505" w:hanging="360"/>
      </w:pPr>
      <w:rPr/>
    </w:lvl>
    <w:lvl w:ilvl="3">
      <w:start w:val="1"/>
      <w:numFmt w:val="decimal"/>
      <w:lvlText w:val="(%4)"/>
      <w:lvlJc w:val="right"/>
      <w:pPr>
        <w:ind w:left="1865" w:hanging="360"/>
      </w:pPr>
      <w:rPr/>
    </w:lvl>
    <w:lvl w:ilvl="4">
      <w:start w:val="1"/>
      <w:numFmt w:val="lowerLetter"/>
      <w:lvlText w:val="(%5)"/>
      <w:lvlJc w:val="left"/>
      <w:pPr>
        <w:ind w:left="2225" w:hanging="360"/>
      </w:pPr>
      <w:rPr/>
    </w:lvl>
    <w:lvl w:ilvl="5">
      <w:start w:val="1"/>
      <w:numFmt w:val="lowerRoman"/>
      <w:lvlText w:val="(%6)"/>
      <w:lvlJc w:val="left"/>
      <w:pPr>
        <w:ind w:left="2585" w:hanging="360"/>
      </w:pPr>
      <w:rPr/>
    </w:lvl>
    <w:lvl w:ilvl="6">
      <w:start w:val="1"/>
      <w:numFmt w:val="decimal"/>
      <w:lvlText w:val="%7."/>
      <w:lvlJc w:val="left"/>
      <w:pPr>
        <w:ind w:left="2945" w:hanging="360"/>
      </w:pPr>
      <w:rPr/>
    </w:lvl>
    <w:lvl w:ilvl="7">
      <w:start w:val="1"/>
      <w:numFmt w:val="lowerLetter"/>
      <w:lvlText w:val="%8."/>
      <w:lvlJc w:val="left"/>
      <w:pPr>
        <w:ind w:left="3305" w:hanging="360"/>
      </w:pPr>
      <w:rPr/>
    </w:lvl>
    <w:lvl w:ilvl="8">
      <w:start w:val="1"/>
      <w:numFmt w:val="lowerRoman"/>
      <w:lvlText w:val="%9."/>
      <w:lvlJc w:val="left"/>
      <w:pPr>
        <w:ind w:left="3665" w:hanging="360"/>
      </w:pPr>
      <w:rPr/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3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lang w:val="es-CL"/>
      </w:rPr>
    </w:rPrDefault>
    <w:pPrDefault>
      <w:pPr>
        <w:spacing w:after="4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ind w:left="720" w:hanging="720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1440" w:hanging="720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2160" w:hanging="720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b w:val="1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ar" w:customStyle="1">
    <w:name w:val="Título 1 Car"/>
    <w:basedOn w:val="Fuentedeprrafopredeter"/>
    <w:link w:val="Ttulo1"/>
    <w:uiPriority w:val="9"/>
    <w:rsid w:val="002F7647"/>
    <w:rPr>
      <w:rFonts w:ascii="Cambria" w:hAnsi="Cambria" w:cstheme="majorBidi" w:eastAsiaTheme="majorEastAsia"/>
      <w:sz w:val="32"/>
      <w:szCs w:val="32"/>
    </w:rPr>
  </w:style>
  <w:style w:type="character" w:styleId="TtuloCar" w:customStyle="1">
    <w:name w:val="Título Car"/>
    <w:basedOn w:val="Fuentedeprrafopredeter"/>
    <w:link w:val="Ttulo"/>
    <w:uiPriority w:val="10"/>
    <w:rsid w:val="00D84FF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 w:val="1"/>
    <w:rsid w:val="00D84FFB"/>
    <w:pPr>
      <w:ind w:left="720"/>
      <w:contextualSpacing w:val="1"/>
    </w:pPr>
  </w:style>
  <w:style w:type="paragraph" w:styleId="ndice1">
    <w:name w:val="index 1"/>
    <w:basedOn w:val="Normal"/>
    <w:next w:val="Normal"/>
    <w:autoRedefine w:val="1"/>
    <w:uiPriority w:val="99"/>
    <w:semiHidden w:val="1"/>
    <w:unhideWhenUsed w:val="1"/>
    <w:rsid w:val="00D84FFB"/>
    <w:pPr>
      <w:spacing w:after="0" w:line="240" w:lineRule="auto"/>
      <w:ind w:left="220" w:hanging="220"/>
    </w:pPr>
  </w:style>
  <w:style w:type="numbering" w:styleId="EstiloDUOC" w:customStyle="1">
    <w:name w:val="EstiloDUOC"/>
    <w:uiPriority w:val="99"/>
    <w:rsid w:val="00E61384"/>
  </w:style>
  <w:style w:type="numbering" w:styleId="EstiloDUOC0" w:customStyle="1">
    <w:name w:val="EstiloDUOC"/>
    <w:next w:val="EstiloDUOC"/>
    <w:uiPriority w:val="99"/>
    <w:rsid w:val="00E61384"/>
  </w:style>
  <w:style w:type="character" w:styleId="Ttulo2Car" w:customStyle="1">
    <w:name w:val="Título 2 Car"/>
    <w:basedOn w:val="Fuentedeprrafopredeter"/>
    <w:link w:val="Ttulo2"/>
    <w:uiPriority w:val="9"/>
    <w:rsid w:val="003B62C3"/>
    <w:rPr>
      <w:rFonts w:ascii="Cambria" w:hAnsi="Cambria" w:cstheme="majorBidi" w:eastAsiaTheme="majorEastAsia"/>
      <w:sz w:val="24"/>
      <w:szCs w:val="26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2F7647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Sinespaciado">
    <w:name w:val="No Spacing"/>
    <w:uiPriority w:val="1"/>
    <w:qFormat w:val="1"/>
    <w:rsid w:val="00E6298A"/>
    <w:pPr>
      <w:spacing w:after="0" w:line="240" w:lineRule="auto"/>
    </w:pPr>
  </w:style>
  <w:style w:type="paragraph" w:styleId="TtuloTDC">
    <w:name w:val="TOC Heading"/>
    <w:basedOn w:val="Ttulo1"/>
    <w:next w:val="Normal"/>
    <w:uiPriority w:val="39"/>
    <w:unhideWhenUsed w:val="1"/>
    <w:qFormat w:val="1"/>
    <w:rsid w:val="0001656D"/>
    <w:pPr>
      <w:numPr>
        <w:numId w:val="0"/>
      </w:numPr>
      <w:jc w:val="left"/>
      <w:outlineLvl w:val="9"/>
    </w:pPr>
    <w:rPr>
      <w:rFonts w:asciiTheme="majorHAnsi" w:hAnsiTheme="majorHAnsi"/>
      <w:color w:val="2f5496" w:themeColor="accent1" w:themeShade="0000BF"/>
      <w:lang w:eastAsia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1656D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1656D"/>
    <w:pPr>
      <w:spacing w:after="100"/>
      <w:ind w:left="200"/>
    </w:pPr>
  </w:style>
  <w:style w:type="character" w:styleId="Hipervnculo">
    <w:name w:val="Hyperlink"/>
    <w:basedOn w:val="Fuentedeprrafopredeter"/>
    <w:uiPriority w:val="99"/>
    <w:unhideWhenUsed w:val="1"/>
    <w:rsid w:val="0001656D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0E55F3"/>
    <w:rPr>
      <w:color w:val="954f72" w:themeColor="followedHyperlink"/>
      <w:u w:val="single"/>
    </w:rPr>
  </w:style>
  <w:style w:type="paragraph" w:styleId="Bibliografa">
    <w:name w:val="Bibliography"/>
    <w:basedOn w:val="Normal"/>
    <w:next w:val="Normal"/>
    <w:uiPriority w:val="37"/>
    <w:unhideWhenUsed w:val="1"/>
    <w:rsid w:val="00E26D7A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ISgGXNPvMOFGKuWOGdhmsS7W3Q==">CgMxLjAyCGguZ2pkZ3hzMgloLjFmb2I5dGU4AHIhMWpnTEJRYWVzSnE0dllremdlNHdTSVVYZWZJdG1DMGFu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2025-04-06T18:32:00Z</dcterms:created>
  <dc:creator>DIEGO ALEJANDRO Soto Rojas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0x010100E9ABD3EFE8C70C478D82C9ECE5725175</vt:lpwstr>
  </property>
</Properties>
</file>