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smallCaps w:val="0"/>
          <w:strike w:val="0"/>
          <w:sz w:val="32"/>
          <w:szCs w:val="32"/>
          <w:shd w:fill="auto" w:val="clear"/>
          <w:vertAlign w:val="baseline"/>
        </w:rPr>
      </w:pPr>
      <w:r w:rsidDel="00000000" w:rsidR="00000000" w:rsidRPr="00000000">
        <w:rPr>
          <w:rFonts w:ascii="Calibri" w:cs="Calibri" w:eastAsia="Calibri" w:hAnsi="Calibri"/>
          <w:b w:val="1"/>
          <w:smallCaps w:val="0"/>
          <w:strike w:val="0"/>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sz w:val="28"/>
                <w:szCs w:val="28"/>
              </w:rPr>
            </w:pPr>
            <w:r w:rsidDel="00000000" w:rsidR="00000000" w:rsidRPr="00000000">
              <w:rPr>
                <w:b w:val="1"/>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sz w:val="24"/>
          <w:szCs w:val="24"/>
        </w:rPr>
      </w:pPr>
      <w:r w:rsidDel="00000000" w:rsidR="00000000" w:rsidRPr="00000000">
        <w:rPr>
          <w:rtl w:val="0"/>
        </w:rPr>
      </w:r>
    </w:p>
    <w:tbl>
      <w:tblPr>
        <w:tblStyle w:val="Table2"/>
        <w:tblW w:w="949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085"/>
        <w:gridCol w:w="7410"/>
        <w:tblGridChange w:id="0">
          <w:tblGrid>
            <w:gridCol w:w="2085"/>
            <w:gridCol w:w="7410"/>
          </w:tblGrid>
        </w:tblGridChange>
      </w:tblGrid>
      <w:tr>
        <w:trPr>
          <w:cantSplit w:val="0"/>
          <w:trHeight w:val="440" w:hRule="atLeast"/>
          <w:tblHeader w:val="0"/>
        </w:trPr>
        <w:tc>
          <w:tcPr/>
          <w:p w:rsidR="00000000" w:rsidDel="00000000" w:rsidP="00000000" w:rsidRDefault="00000000" w:rsidRPr="00000000" w14:paraId="0000000C">
            <w:pPr>
              <w:rPr>
                <w:rFonts w:ascii="Calibri" w:cs="Calibri" w:eastAsia="Calibri" w:hAnsi="Calibri"/>
              </w:rPr>
            </w:pPr>
            <w:r w:rsidDel="00000000" w:rsidR="00000000" w:rsidRPr="00000000">
              <w:rPr>
                <w:rFonts w:ascii="Calibri" w:cs="Calibri" w:eastAsia="Calibri" w:hAnsi="Calibri"/>
                <w:rtl w:val="0"/>
              </w:rPr>
              <w:t xml:space="preserve">Nombre </w:t>
            </w:r>
            <w:r w:rsidDel="00000000" w:rsidR="00000000" w:rsidRPr="00000000">
              <w:rPr>
                <w:rtl w:val="0"/>
              </w:rPr>
              <w:t xml:space="preserve">E</w:t>
            </w:r>
            <w:r w:rsidDel="00000000" w:rsidR="00000000" w:rsidRPr="00000000">
              <w:rPr>
                <w:rFonts w:ascii="Calibri" w:cs="Calibri" w:eastAsia="Calibri" w:hAnsi="Calibri"/>
                <w:rtl w:val="0"/>
              </w:rPr>
              <w:t xml:space="preserve">studiante</w:t>
            </w:r>
          </w:p>
        </w:tc>
        <w:tc>
          <w:tcPr>
            <w:vAlign w:val="center"/>
          </w:tcPr>
          <w:p w:rsidR="00000000" w:rsidDel="00000000" w:rsidP="00000000" w:rsidRDefault="00000000" w:rsidRPr="00000000" w14:paraId="0000000D">
            <w:pPr>
              <w:rPr/>
            </w:pPr>
            <w:r w:rsidDel="00000000" w:rsidR="00000000" w:rsidRPr="00000000">
              <w:rPr>
                <w:rtl w:val="0"/>
              </w:rPr>
              <w:t xml:space="preserve">Nicolás Carrasco</w:t>
            </w:r>
          </w:p>
          <w:p w:rsidR="00000000" w:rsidDel="00000000" w:rsidP="00000000" w:rsidRDefault="00000000" w:rsidRPr="00000000" w14:paraId="0000000E">
            <w:pPr>
              <w:rPr/>
            </w:pPr>
            <w:r w:rsidDel="00000000" w:rsidR="00000000" w:rsidRPr="00000000">
              <w:rPr>
                <w:rtl w:val="0"/>
              </w:rPr>
              <w:t xml:space="preserve">Benjamin Schindler</w:t>
            </w:r>
          </w:p>
          <w:p w:rsidR="00000000" w:rsidDel="00000000" w:rsidP="00000000" w:rsidRDefault="00000000" w:rsidRPr="00000000" w14:paraId="0000000F">
            <w:pPr>
              <w:rPr/>
            </w:pPr>
            <w:r w:rsidDel="00000000" w:rsidR="00000000" w:rsidRPr="00000000">
              <w:rPr>
                <w:rtl w:val="0"/>
              </w:rPr>
              <w:t xml:space="preserve">Matías Suito</w:t>
            </w:r>
          </w:p>
          <w:p w:rsidR="00000000" w:rsidDel="00000000" w:rsidP="00000000" w:rsidRDefault="00000000" w:rsidRPr="00000000" w14:paraId="00000010">
            <w:pPr>
              <w:rPr/>
            </w:pPr>
            <w:r w:rsidDel="00000000" w:rsidR="00000000" w:rsidRPr="00000000">
              <w:rPr>
                <w:rtl w:val="0"/>
              </w:rPr>
              <w:t xml:space="preserve">Martín Urbina</w:t>
            </w:r>
          </w:p>
        </w:tc>
      </w:tr>
      <w:tr>
        <w:trPr>
          <w:cantSplit w:val="0"/>
          <w:trHeight w:val="418" w:hRule="atLeast"/>
          <w:tblHeader w:val="0"/>
        </w:trPr>
        <w:tc>
          <w:tcPr/>
          <w:p w:rsidR="00000000" w:rsidDel="00000000" w:rsidP="00000000" w:rsidRDefault="00000000" w:rsidRPr="00000000" w14:paraId="00000011">
            <w:pPr>
              <w:rPr>
                <w:rFonts w:ascii="Calibri" w:cs="Calibri" w:eastAsia="Calibri" w:hAnsi="Calibri"/>
              </w:rPr>
            </w:pPr>
            <w:r w:rsidDel="00000000" w:rsidR="00000000" w:rsidRPr="00000000">
              <w:rPr>
                <w:rFonts w:ascii="Calibri" w:cs="Calibri" w:eastAsia="Calibri" w:hAnsi="Calibri"/>
                <w:rtl w:val="0"/>
              </w:rPr>
              <w:t xml:space="preserve">Rut</w:t>
            </w:r>
          </w:p>
        </w:tc>
        <w:tc>
          <w:tcPr>
            <w:vAlign w:val="center"/>
          </w:tcPr>
          <w:p w:rsidR="00000000" w:rsidDel="00000000" w:rsidP="00000000" w:rsidRDefault="00000000" w:rsidRPr="00000000" w14:paraId="00000012">
            <w:pPr>
              <w:rPr/>
            </w:pPr>
            <w:r w:rsidDel="00000000" w:rsidR="00000000" w:rsidRPr="00000000">
              <w:rPr>
                <w:rtl w:val="0"/>
              </w:rPr>
              <w:t xml:space="preserve">20.818.666-3</w:t>
            </w:r>
          </w:p>
          <w:p w:rsidR="00000000" w:rsidDel="00000000" w:rsidP="00000000" w:rsidRDefault="00000000" w:rsidRPr="00000000" w14:paraId="00000013">
            <w:pPr>
              <w:rPr/>
            </w:pPr>
            <w:r w:rsidDel="00000000" w:rsidR="00000000" w:rsidRPr="00000000">
              <w:rPr>
                <w:rtl w:val="0"/>
              </w:rPr>
              <w:t xml:space="preserve">19.637.224-5</w:t>
            </w:r>
          </w:p>
          <w:p w:rsidR="00000000" w:rsidDel="00000000" w:rsidP="00000000" w:rsidRDefault="00000000" w:rsidRPr="00000000" w14:paraId="00000014">
            <w:pPr>
              <w:rPr/>
            </w:pPr>
            <w:r w:rsidDel="00000000" w:rsidR="00000000" w:rsidRPr="00000000">
              <w:rPr>
                <w:rtl w:val="0"/>
              </w:rPr>
              <w:t xml:space="preserve">20.433.788-8</w:t>
            </w:r>
          </w:p>
          <w:p w:rsidR="00000000" w:rsidDel="00000000" w:rsidP="00000000" w:rsidRDefault="00000000" w:rsidRPr="00000000" w14:paraId="00000015">
            <w:pPr>
              <w:rPr/>
            </w:pPr>
            <w:r w:rsidDel="00000000" w:rsidR="00000000" w:rsidRPr="00000000">
              <w:rPr>
                <w:rtl w:val="0"/>
              </w:rPr>
              <w:t xml:space="preserve">20.744.987-3</w:t>
            </w:r>
          </w:p>
        </w:tc>
      </w:tr>
      <w:tr>
        <w:trPr>
          <w:cantSplit w:val="0"/>
          <w:trHeight w:val="425" w:hRule="atLeast"/>
          <w:tblHeader w:val="0"/>
        </w:trPr>
        <w:tc>
          <w:tcPr/>
          <w:p w:rsidR="00000000" w:rsidDel="00000000" w:rsidP="00000000" w:rsidRDefault="00000000" w:rsidRPr="00000000" w14:paraId="00000016">
            <w:pPr>
              <w:rPr>
                <w:rFonts w:ascii="Calibri" w:cs="Calibri" w:eastAsia="Calibri" w:hAnsi="Calibri"/>
              </w:rPr>
            </w:pPr>
            <w:r w:rsidDel="00000000" w:rsidR="00000000" w:rsidRPr="00000000">
              <w:rPr>
                <w:rFonts w:ascii="Calibri" w:cs="Calibri" w:eastAsia="Calibri" w:hAnsi="Calibri"/>
                <w:rtl w:val="0"/>
              </w:rPr>
              <w:t xml:space="preserve">Carrera</w:t>
            </w:r>
          </w:p>
        </w:tc>
        <w:tc>
          <w:tcPr>
            <w:vAlign w:val="center"/>
          </w:tcPr>
          <w:p w:rsidR="00000000" w:rsidDel="00000000" w:rsidP="00000000" w:rsidRDefault="00000000" w:rsidRPr="00000000" w14:paraId="00000017">
            <w:pPr>
              <w:rPr/>
            </w:pPr>
            <w:r w:rsidDel="00000000" w:rsidR="00000000" w:rsidRPr="00000000">
              <w:rPr>
                <w:rtl w:val="0"/>
              </w:rPr>
              <w:t xml:space="preserve">Ingeniería Informática</w:t>
            </w:r>
          </w:p>
        </w:tc>
      </w:tr>
      <w:tr>
        <w:trPr>
          <w:cantSplit w:val="0"/>
          <w:trHeight w:val="417" w:hRule="atLeast"/>
          <w:tblHeader w:val="0"/>
        </w:trPr>
        <w:tc>
          <w:tcPr/>
          <w:p w:rsidR="00000000" w:rsidDel="00000000" w:rsidP="00000000" w:rsidRDefault="00000000" w:rsidRPr="00000000" w14:paraId="00000018">
            <w:pPr>
              <w:rPr>
                <w:rFonts w:ascii="Calibri" w:cs="Calibri" w:eastAsia="Calibri" w:hAnsi="Calibri"/>
              </w:rPr>
            </w:pPr>
            <w:r w:rsidDel="00000000" w:rsidR="00000000" w:rsidRPr="00000000">
              <w:rPr>
                <w:rFonts w:ascii="Calibri" w:cs="Calibri" w:eastAsia="Calibri" w:hAnsi="Calibri"/>
                <w:rtl w:val="0"/>
              </w:rPr>
              <w:t xml:space="preserve">Sede</w:t>
            </w:r>
          </w:p>
        </w:tc>
        <w:tc>
          <w:tcPr>
            <w:vAlign w:val="center"/>
          </w:tcPr>
          <w:p w:rsidR="00000000" w:rsidDel="00000000" w:rsidP="00000000" w:rsidRDefault="00000000" w:rsidRPr="00000000" w14:paraId="00000019">
            <w:pPr>
              <w:rPr/>
            </w:pPr>
            <w:r w:rsidDel="00000000" w:rsidR="00000000" w:rsidRPr="00000000">
              <w:rPr>
                <w:rtl w:val="0"/>
              </w:rPr>
              <w:t xml:space="preserve">Antonio Varas</w:t>
            </w:r>
          </w:p>
        </w:tc>
      </w:tr>
    </w:tbl>
    <w:p w:rsidR="00000000" w:rsidDel="00000000" w:rsidP="00000000" w:rsidRDefault="00000000" w:rsidRPr="00000000" w14:paraId="0000001A">
      <w:pPr>
        <w:rPr>
          <w:b w:val="1"/>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B">
            <w:pPr>
              <w:rPr>
                <w:b w:val="1"/>
                <w:sz w:val="28"/>
                <w:szCs w:val="28"/>
              </w:rPr>
            </w:pPr>
            <w:r w:rsidDel="00000000" w:rsidR="00000000" w:rsidRPr="00000000">
              <w:rPr>
                <w:b w:val="1"/>
                <w:sz w:val="28"/>
                <w:szCs w:val="28"/>
                <w:rtl w:val="0"/>
              </w:rPr>
              <w:t xml:space="preserve">2. Descripción Proyecto APT</w:t>
            </w:r>
          </w:p>
        </w:tc>
      </w:tr>
      <w:tr>
        <w:trPr>
          <w:cantSplit w:val="0"/>
          <w:trHeight w:val="940.6640625" w:hRule="atLeast"/>
          <w:tblHeader w:val="0"/>
        </w:trPr>
        <w:tc>
          <w:tcPr>
            <w:shd w:fill="d9e2f3" w:val="clear"/>
            <w:vAlign w:val="center"/>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D">
      <w:pPr>
        <w:rPr>
          <w:b w:val="1"/>
          <w:sz w:val="24"/>
          <w:szCs w:val="24"/>
        </w:rPr>
      </w:pPr>
      <w:r w:rsidDel="00000000" w:rsidR="00000000" w:rsidRPr="00000000">
        <w:rPr>
          <w:rtl w:val="0"/>
        </w:rPr>
      </w:r>
    </w:p>
    <w:tbl>
      <w:tblPr>
        <w:tblStyle w:val="Table4"/>
        <w:tblW w:w="949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025"/>
        <w:gridCol w:w="7470"/>
        <w:tblGridChange w:id="0">
          <w:tblGrid>
            <w:gridCol w:w="2025"/>
            <w:gridCol w:w="7470"/>
          </w:tblGrid>
        </w:tblGridChange>
      </w:tblGrid>
      <w:tr>
        <w:trPr>
          <w:cantSplit w:val="0"/>
          <w:trHeight w:val="690" w:hRule="atLeast"/>
          <w:tblHeader w:val="0"/>
        </w:trPr>
        <w:tc>
          <w:tcPr>
            <w:vAlign w:val="center"/>
          </w:tcPr>
          <w:p w:rsidR="00000000" w:rsidDel="00000000" w:rsidP="00000000" w:rsidRDefault="00000000" w:rsidRPr="00000000" w14:paraId="0000001E">
            <w:pPr>
              <w:rPr>
                <w:rFonts w:ascii="Calibri" w:cs="Calibri" w:eastAsia="Calibri" w:hAnsi="Calibri"/>
              </w:rPr>
            </w:pPr>
            <w:r w:rsidDel="00000000" w:rsidR="00000000" w:rsidRPr="00000000">
              <w:rPr>
                <w:rFonts w:ascii="Calibri" w:cs="Calibri" w:eastAsia="Calibri" w:hAnsi="Calibri"/>
                <w:rtl w:val="0"/>
              </w:rPr>
              <w:t xml:space="preserve">Nombre del proyecto</w:t>
            </w:r>
            <w:r w:rsidDel="00000000" w:rsidR="00000000" w:rsidRPr="00000000">
              <w:rPr>
                <w:rtl w:val="0"/>
              </w:rPr>
            </w:r>
          </w:p>
        </w:tc>
        <w:tc>
          <w:tcPr>
            <w:vAlign w:val="center"/>
          </w:tcPr>
          <w:p w:rsidR="00000000" w:rsidDel="00000000" w:rsidP="00000000" w:rsidRDefault="00000000" w:rsidRPr="00000000" w14:paraId="0000001F">
            <w:pPr>
              <w:rPr>
                <w:sz w:val="20"/>
                <w:szCs w:val="20"/>
              </w:rPr>
            </w:pPr>
            <w:r w:rsidDel="00000000" w:rsidR="00000000" w:rsidRPr="00000000">
              <w:rPr>
                <w:sz w:val="20"/>
                <w:szCs w:val="20"/>
                <w:rtl w:val="0"/>
              </w:rPr>
              <w:t xml:space="preserve">Sistema de Gestión y Control de Stock</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20">
            <w:pPr>
              <w:rPr>
                <w:rFonts w:ascii="Calibri" w:cs="Calibri" w:eastAsia="Calibri" w:hAnsi="Calibri"/>
              </w:rPr>
            </w:pPr>
            <w:r w:rsidDel="00000000" w:rsidR="00000000" w:rsidRPr="00000000">
              <w:rPr>
                <w:rFonts w:ascii="Calibri" w:cs="Calibri" w:eastAsia="Calibri" w:hAnsi="Calibri"/>
                <w:rtl w:val="0"/>
              </w:rPr>
              <w:t xml:space="preserve">Área (s) de desempeño(s)</w:t>
            </w:r>
          </w:p>
        </w:tc>
        <w:tc>
          <w:tcPr>
            <w:vAlign w:val="center"/>
          </w:tcPr>
          <w:p w:rsidR="00000000" w:rsidDel="00000000" w:rsidP="00000000" w:rsidRDefault="00000000" w:rsidRPr="00000000" w14:paraId="00000021">
            <w:pPr>
              <w:rPr>
                <w:sz w:val="20"/>
                <w:szCs w:val="20"/>
              </w:rPr>
            </w:pPr>
            <w:r w:rsidDel="00000000" w:rsidR="00000000" w:rsidRPr="00000000">
              <w:rPr>
                <w:sz w:val="20"/>
                <w:szCs w:val="20"/>
                <w:rtl w:val="0"/>
              </w:rPr>
              <w:t xml:space="preserve">El proyecto se vincula directamente con las siguientes áreas de desempeño definidas en el plan de estudios:</w:t>
            </w:r>
          </w:p>
          <w:p w:rsidR="00000000" w:rsidDel="00000000" w:rsidP="00000000" w:rsidRDefault="00000000" w:rsidRPr="00000000" w14:paraId="00000022">
            <w:pPr>
              <w:numPr>
                <w:ilvl w:val="0"/>
                <w:numId w:val="6"/>
              </w:numPr>
              <w:spacing w:after="0" w:afterAutospacing="0"/>
              <w:ind w:left="720" w:hanging="360"/>
              <w:rPr>
                <w:sz w:val="20"/>
                <w:szCs w:val="20"/>
                <w:u w:val="none"/>
              </w:rPr>
            </w:pPr>
            <w:r w:rsidDel="00000000" w:rsidR="00000000" w:rsidRPr="00000000">
              <w:rPr>
                <w:b w:val="1"/>
                <w:sz w:val="20"/>
                <w:szCs w:val="20"/>
                <w:rtl w:val="0"/>
              </w:rPr>
              <w:t xml:space="preserve">Certificado de Programación de Software:</w:t>
            </w:r>
            <w:r w:rsidDel="00000000" w:rsidR="00000000" w:rsidRPr="00000000">
              <w:rPr>
                <w:sz w:val="20"/>
                <w:szCs w:val="20"/>
                <w:rtl w:val="0"/>
              </w:rPr>
              <w:t xml:space="preserve"> El núcleo del proyecto es el desarrollo de una aplicación web funcional.</w:t>
            </w:r>
          </w:p>
          <w:p w:rsidR="00000000" w:rsidDel="00000000" w:rsidP="00000000" w:rsidRDefault="00000000" w:rsidRPr="00000000" w14:paraId="00000023">
            <w:pPr>
              <w:numPr>
                <w:ilvl w:val="0"/>
                <w:numId w:val="6"/>
              </w:numPr>
              <w:spacing w:after="0" w:afterAutospacing="0"/>
              <w:ind w:left="720" w:hanging="360"/>
              <w:rPr>
                <w:sz w:val="20"/>
                <w:szCs w:val="20"/>
                <w:u w:val="none"/>
              </w:rPr>
            </w:pPr>
            <w:r w:rsidDel="00000000" w:rsidR="00000000" w:rsidRPr="00000000">
              <w:rPr>
                <w:b w:val="1"/>
                <w:sz w:val="20"/>
                <w:szCs w:val="20"/>
                <w:rtl w:val="0"/>
              </w:rPr>
              <w:t xml:space="preserve">Certificado en Análisis y Desarrollo de Modelos de Datos:</w:t>
            </w:r>
            <w:r w:rsidDel="00000000" w:rsidR="00000000" w:rsidRPr="00000000">
              <w:rPr>
                <w:sz w:val="20"/>
                <w:szCs w:val="20"/>
                <w:rtl w:val="0"/>
              </w:rPr>
              <w:t xml:space="preserve"> Se diseñará e implementará una base de datos centralizada para gestionar la información de stock.</w:t>
            </w:r>
          </w:p>
          <w:p w:rsidR="00000000" w:rsidDel="00000000" w:rsidP="00000000" w:rsidRDefault="00000000" w:rsidRPr="00000000" w14:paraId="00000024">
            <w:pPr>
              <w:numPr>
                <w:ilvl w:val="0"/>
                <w:numId w:val="6"/>
              </w:numPr>
              <w:spacing w:after="0" w:afterAutospacing="0"/>
              <w:ind w:left="720" w:hanging="360"/>
              <w:rPr>
                <w:sz w:val="20"/>
                <w:szCs w:val="20"/>
                <w:u w:val="none"/>
              </w:rPr>
            </w:pPr>
            <w:r w:rsidDel="00000000" w:rsidR="00000000" w:rsidRPr="00000000">
              <w:rPr>
                <w:b w:val="1"/>
                <w:sz w:val="20"/>
                <w:szCs w:val="20"/>
                <w:rtl w:val="0"/>
              </w:rPr>
              <w:t xml:space="preserve">Certificado de Arquitectura de Software:</w:t>
            </w:r>
            <w:r w:rsidDel="00000000" w:rsidR="00000000" w:rsidRPr="00000000">
              <w:rPr>
                <w:sz w:val="20"/>
                <w:szCs w:val="20"/>
                <w:rtl w:val="0"/>
              </w:rPr>
              <w:t xml:space="preserve"> Se definirá la arquitectura del sistema, seleccionando tecnologías y componentes para una solución escalable y mantenible.</w:t>
            </w:r>
          </w:p>
          <w:p w:rsidR="00000000" w:rsidDel="00000000" w:rsidP="00000000" w:rsidRDefault="00000000" w:rsidRPr="00000000" w14:paraId="00000025">
            <w:pPr>
              <w:numPr>
                <w:ilvl w:val="0"/>
                <w:numId w:val="6"/>
              </w:numPr>
              <w:ind w:left="720" w:hanging="360"/>
              <w:rPr>
                <w:sz w:val="20"/>
                <w:szCs w:val="20"/>
                <w:u w:val="none"/>
              </w:rPr>
            </w:pPr>
            <w:r w:rsidDel="00000000" w:rsidR="00000000" w:rsidRPr="00000000">
              <w:rPr>
                <w:b w:val="1"/>
                <w:sz w:val="20"/>
                <w:szCs w:val="20"/>
                <w:rtl w:val="0"/>
              </w:rPr>
              <w:t xml:space="preserve">Certificado de Gestión de Proyectos Informáticos: </w:t>
            </w:r>
            <w:r w:rsidDel="00000000" w:rsidR="00000000" w:rsidRPr="00000000">
              <w:rPr>
                <w:sz w:val="20"/>
                <w:szCs w:val="20"/>
                <w:rtl w:val="0"/>
              </w:rPr>
              <w:t xml:space="preserve">La planificación y ejecución del proyecto se gestionará aplicando una metodología ágil.</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26">
            <w:pPr>
              <w:rPr>
                <w:rFonts w:ascii="Calibri" w:cs="Calibri" w:eastAsia="Calibri" w:hAnsi="Calibri"/>
              </w:rPr>
            </w:pPr>
            <w:r w:rsidDel="00000000" w:rsidR="00000000" w:rsidRPr="00000000">
              <w:rPr>
                <w:rFonts w:ascii="Calibri" w:cs="Calibri" w:eastAsia="Calibri" w:hAnsi="Calibri"/>
                <w:rtl w:val="0"/>
              </w:rPr>
              <w:t xml:space="preserve">Competencias </w:t>
            </w:r>
            <w:r w:rsidDel="00000000" w:rsidR="00000000" w:rsidRPr="00000000">
              <w:rPr>
                <w:rtl w:val="0"/>
              </w:rPr>
            </w:r>
          </w:p>
          <w:p w:rsidR="00000000" w:rsidDel="00000000" w:rsidP="00000000" w:rsidRDefault="00000000" w:rsidRPr="00000000" w14:paraId="00000027">
            <w:pPr>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28">
            <w:pPr>
              <w:rPr>
                <w:sz w:val="20"/>
                <w:szCs w:val="20"/>
              </w:rPr>
            </w:pPr>
            <w:r w:rsidDel="00000000" w:rsidR="00000000" w:rsidRPr="00000000">
              <w:rPr>
                <w:sz w:val="20"/>
                <w:szCs w:val="20"/>
                <w:rtl w:val="0"/>
              </w:rPr>
              <w:t xml:space="preserve">Las competencias del Plan de Estudio que se pondrán en práctica para el desarrollo de este proyecto son:</w:t>
            </w:r>
          </w:p>
          <w:p w:rsidR="00000000" w:rsidDel="00000000" w:rsidP="00000000" w:rsidRDefault="00000000" w:rsidRPr="00000000" w14:paraId="00000029">
            <w:pPr>
              <w:numPr>
                <w:ilvl w:val="0"/>
                <w:numId w:val="1"/>
              </w:numPr>
              <w:spacing w:after="0" w:afterAutospacing="0"/>
              <w:ind w:left="720" w:hanging="360"/>
              <w:jc w:val="both"/>
              <w:rPr>
                <w:sz w:val="20"/>
                <w:szCs w:val="20"/>
                <w:u w:val="none"/>
              </w:rPr>
            </w:pPr>
            <w:r w:rsidDel="00000000" w:rsidR="00000000" w:rsidRPr="00000000">
              <w:rPr>
                <w:b w:val="1"/>
                <w:sz w:val="20"/>
                <w:szCs w:val="20"/>
                <w:rtl w:val="0"/>
              </w:rPr>
              <w:t xml:space="preserve">Ingeniería de Software: </w:t>
            </w:r>
            <w:r w:rsidDel="00000000" w:rsidR="00000000" w:rsidRPr="00000000">
              <w:rPr>
                <w:sz w:val="20"/>
                <w:szCs w:val="20"/>
                <w:rtl w:val="0"/>
              </w:rPr>
              <w:t xml:space="preserve">El ciclo de vida del software se aplica para construir un sistema de stock estructurado y sostenible, combinando la capacidad de modelar y diseñar soluciones con liderazgo, comunicación efectiva y trabajo colaborativo, asegurando así que la solución responda a las necesidades reales de la empresa.</w:t>
            </w:r>
          </w:p>
          <w:p w:rsidR="00000000" w:rsidDel="00000000" w:rsidP="00000000" w:rsidRDefault="00000000" w:rsidRPr="00000000" w14:paraId="0000002A">
            <w:pPr>
              <w:numPr>
                <w:ilvl w:val="0"/>
                <w:numId w:val="1"/>
              </w:numPr>
              <w:spacing w:after="0" w:afterAutospacing="0"/>
              <w:ind w:left="720" w:hanging="360"/>
              <w:jc w:val="both"/>
              <w:rPr>
                <w:sz w:val="20"/>
                <w:szCs w:val="20"/>
                <w:u w:val="none"/>
              </w:rPr>
            </w:pPr>
            <w:r w:rsidDel="00000000" w:rsidR="00000000" w:rsidRPr="00000000">
              <w:rPr>
                <w:b w:val="1"/>
                <w:sz w:val="20"/>
                <w:szCs w:val="20"/>
                <w:rtl w:val="0"/>
              </w:rPr>
              <w:t xml:space="preserve">Desarrollo Web: </w:t>
            </w:r>
            <w:r w:rsidDel="00000000" w:rsidR="00000000" w:rsidRPr="00000000">
              <w:rPr>
                <w:sz w:val="20"/>
                <w:szCs w:val="20"/>
                <w:rtl w:val="0"/>
              </w:rPr>
              <w:t xml:space="preserve">El desarrollo de la plataforma requiere conocimientos en la creación de interfaces y funcionalidades, junto con creatividad, adaptabilidad y orientación al usuario, logrando una herramienta accesible y fácil de usar para la gestión del inventario.</w:t>
            </w:r>
          </w:p>
          <w:p w:rsidR="00000000" w:rsidDel="00000000" w:rsidP="00000000" w:rsidRDefault="00000000" w:rsidRPr="00000000" w14:paraId="0000002B">
            <w:pPr>
              <w:numPr>
                <w:ilvl w:val="0"/>
                <w:numId w:val="1"/>
              </w:numPr>
              <w:spacing w:after="0" w:afterAutospacing="0"/>
              <w:ind w:left="720" w:hanging="360"/>
              <w:jc w:val="both"/>
              <w:rPr>
                <w:sz w:val="20"/>
                <w:szCs w:val="20"/>
                <w:u w:val="none"/>
              </w:rPr>
            </w:pPr>
            <w:r w:rsidDel="00000000" w:rsidR="00000000" w:rsidRPr="00000000">
              <w:rPr>
                <w:b w:val="1"/>
                <w:sz w:val="20"/>
                <w:szCs w:val="20"/>
                <w:rtl w:val="0"/>
              </w:rPr>
              <w:t xml:space="preserve">Modelamiento y Programación de Base de Datos:</w:t>
            </w:r>
            <w:r w:rsidDel="00000000" w:rsidR="00000000" w:rsidRPr="00000000">
              <w:rPr>
                <w:sz w:val="20"/>
                <w:szCs w:val="20"/>
                <w:rtl w:val="0"/>
              </w:rPr>
              <w:t xml:space="preserve"> El diseño de la estructura de datos combina rigurosidad técnica en la organización y manipulación de la información con pensamiento lógico y atención al detalle, asegurando integridad y consistencia en el manejo del stock, ventas y proveedores.</w:t>
            </w:r>
          </w:p>
          <w:p w:rsidR="00000000" w:rsidDel="00000000" w:rsidP="00000000" w:rsidRDefault="00000000" w:rsidRPr="00000000" w14:paraId="0000002C">
            <w:pPr>
              <w:numPr>
                <w:ilvl w:val="0"/>
                <w:numId w:val="1"/>
              </w:numPr>
              <w:spacing w:after="0" w:afterAutospacing="0"/>
              <w:ind w:left="720" w:hanging="360"/>
              <w:jc w:val="both"/>
              <w:rPr>
                <w:sz w:val="20"/>
                <w:szCs w:val="20"/>
                <w:u w:val="none"/>
              </w:rPr>
            </w:pPr>
            <w:r w:rsidDel="00000000" w:rsidR="00000000" w:rsidRPr="00000000">
              <w:rPr>
                <w:b w:val="1"/>
                <w:sz w:val="20"/>
                <w:szCs w:val="20"/>
                <w:rtl w:val="0"/>
              </w:rPr>
              <w:t xml:space="preserve">Arquitectura:</w:t>
            </w:r>
            <w:r w:rsidDel="00000000" w:rsidR="00000000" w:rsidRPr="00000000">
              <w:rPr>
                <w:sz w:val="20"/>
                <w:szCs w:val="20"/>
                <w:rtl w:val="0"/>
              </w:rPr>
              <w:t xml:space="preserve"> La definición de la arquitectura del sistema integra competencias técnicas de organización de componentes con visión sistémica y análisis crítico, lo que permite cumplir requerimientos funcionales y no funcionales como seguridad, rendimiento y escalabilidad.</w:t>
            </w:r>
          </w:p>
          <w:p w:rsidR="00000000" w:rsidDel="00000000" w:rsidP="00000000" w:rsidRDefault="00000000" w:rsidRPr="00000000" w14:paraId="0000002D">
            <w:pPr>
              <w:numPr>
                <w:ilvl w:val="0"/>
                <w:numId w:val="1"/>
              </w:numPr>
              <w:spacing w:after="0" w:afterAutospacing="0"/>
              <w:ind w:left="720" w:hanging="360"/>
              <w:jc w:val="both"/>
              <w:rPr>
                <w:sz w:val="20"/>
                <w:szCs w:val="20"/>
                <w:u w:val="none"/>
              </w:rPr>
            </w:pPr>
            <w:r w:rsidDel="00000000" w:rsidR="00000000" w:rsidRPr="00000000">
              <w:rPr>
                <w:b w:val="1"/>
                <w:sz w:val="20"/>
                <w:szCs w:val="20"/>
                <w:rtl w:val="0"/>
              </w:rPr>
              <w:t xml:space="preserve">Integración de Plataformas:</w:t>
            </w:r>
            <w:r w:rsidDel="00000000" w:rsidR="00000000" w:rsidRPr="00000000">
              <w:rPr>
                <w:sz w:val="20"/>
                <w:szCs w:val="20"/>
                <w:rtl w:val="0"/>
              </w:rPr>
              <w:t xml:space="preserve"> La integración con servicios externos une el conocimiento técnico en conexiones de sistemas con adaptabilidad, pensamiento estratégico y resolución de problemas, garantizando coherencia en la información y evitando duplicidad o errores.</w:t>
            </w:r>
          </w:p>
          <w:p w:rsidR="00000000" w:rsidDel="00000000" w:rsidP="00000000" w:rsidRDefault="00000000" w:rsidRPr="00000000" w14:paraId="0000002E">
            <w:pPr>
              <w:numPr>
                <w:ilvl w:val="0"/>
                <w:numId w:val="1"/>
              </w:numPr>
              <w:ind w:left="720" w:hanging="360"/>
              <w:jc w:val="both"/>
              <w:rPr>
                <w:sz w:val="20"/>
                <w:szCs w:val="20"/>
                <w:u w:val="none"/>
              </w:rPr>
            </w:pPr>
            <w:r w:rsidDel="00000000" w:rsidR="00000000" w:rsidRPr="00000000">
              <w:rPr>
                <w:b w:val="1"/>
                <w:sz w:val="20"/>
                <w:szCs w:val="20"/>
                <w:rtl w:val="0"/>
              </w:rPr>
              <w:t xml:space="preserve">Gestión de Proyectos Informáticos:</w:t>
            </w:r>
            <w:r w:rsidDel="00000000" w:rsidR="00000000" w:rsidRPr="00000000">
              <w:rPr>
                <w:sz w:val="20"/>
                <w:szCs w:val="20"/>
                <w:rtl w:val="0"/>
              </w:rPr>
              <w:t xml:space="preserve"> La gestión del proyecto combina metodologías ágiles con liderazgo, comunicación y gestión del tiempo, permitiendo organizar tareas y recursos de manera eficiente, avanzar en etapas cortas y adaptarse a los cambios que demande la empresa.</w:t>
            </w:r>
          </w:p>
          <w:p w:rsidR="00000000" w:rsidDel="00000000" w:rsidP="00000000" w:rsidRDefault="00000000" w:rsidRPr="00000000" w14:paraId="0000002F">
            <w:pPr>
              <w:jc w:val="both"/>
              <w:rPr>
                <w:sz w:val="20"/>
                <w:szCs w:val="20"/>
              </w:rPr>
            </w:pPr>
            <w:r w:rsidDel="00000000" w:rsidR="00000000" w:rsidRPr="00000000">
              <w:rPr>
                <w:rtl w:val="0"/>
              </w:rPr>
            </w:r>
          </w:p>
          <w:p w:rsidR="00000000" w:rsidDel="00000000" w:rsidP="00000000" w:rsidRDefault="00000000" w:rsidRPr="00000000" w14:paraId="00000030">
            <w:pPr>
              <w:ind w:left="0" w:firstLine="0"/>
              <w:jc w:val="both"/>
              <w:rPr>
                <w:sz w:val="20"/>
                <w:szCs w:val="20"/>
              </w:rPr>
            </w:pPr>
            <w:r w:rsidDel="00000000" w:rsidR="00000000" w:rsidRPr="00000000">
              <w:rPr>
                <w:rtl w:val="0"/>
              </w:rPr>
            </w:r>
          </w:p>
        </w:tc>
      </w:tr>
    </w:tbl>
    <w:p w:rsidR="00000000" w:rsidDel="00000000" w:rsidP="00000000" w:rsidRDefault="00000000" w:rsidRPr="00000000" w14:paraId="0000003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2">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3">
            <w:pPr>
              <w:rPr>
                <w:b w:val="1"/>
                <w:sz w:val="28"/>
                <w:szCs w:val="28"/>
              </w:rPr>
            </w:pPr>
            <w:r w:rsidDel="00000000" w:rsidR="00000000" w:rsidRPr="00000000">
              <w:rPr>
                <w:b w:val="1"/>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35">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36">
            <w:pPr>
              <w:rPr>
                <w:rFonts w:ascii="Calibri" w:cs="Calibri" w:eastAsia="Calibri" w:hAnsi="Calibri"/>
              </w:rPr>
            </w:pPr>
            <w:r w:rsidDel="00000000" w:rsidR="00000000" w:rsidRPr="00000000">
              <w:rPr>
                <w:rFonts w:ascii="Calibri" w:cs="Calibri" w:eastAsia="Calibri" w:hAnsi="Calibri"/>
                <w:rtl w:val="0"/>
              </w:rPr>
              <w:t xml:space="preserve">Relevancia del proyecto APT</w:t>
            </w:r>
            <w:r w:rsidDel="00000000" w:rsidR="00000000" w:rsidRPr="00000000">
              <w:rPr>
                <w:rtl w:val="0"/>
              </w:rPr>
            </w:r>
          </w:p>
        </w:tc>
        <w:tc>
          <w:tcPr>
            <w:vAlign w:val="center"/>
          </w:tcPr>
          <w:p w:rsidR="00000000" w:rsidDel="00000000" w:rsidP="00000000" w:rsidRDefault="00000000" w:rsidRPr="00000000" w14:paraId="00000037">
            <w:pPr>
              <w:jc w:val="both"/>
              <w:rPr>
                <w:sz w:val="20"/>
                <w:szCs w:val="20"/>
              </w:rPr>
            </w:pPr>
            <w:r w:rsidDel="00000000" w:rsidR="00000000" w:rsidRPr="00000000">
              <w:rPr>
                <w:sz w:val="20"/>
                <w:szCs w:val="20"/>
                <w:rtl w:val="0"/>
              </w:rPr>
              <w:t xml:space="preserve">La empresa Old Tree, una pyme chilena ubicada en la comuna de Santiago, Región Metropolitana, y dedicada a la venta de artículos de vestir estilo streetwear, gestiona actualmente el inventario de sus cuatro canales de venta (Mercado Libre, página web, tienda física y distribución B2B) mediante una planilla de cálculo (Excel). Este proceso es manual, realizado una vez al día por un único empleado que consolida la información recibida a través de correos electrónicos y mensajes de WhatsApp. Esta práctica resulta ineficiente y propensa a errores, generando un desfase en la información que puede ocasionar quiebres de stock, ventas de productos sin inventario disponible y falta de visibilidad en tiempo real para la toma de decisiones.</w:t>
            </w:r>
          </w:p>
          <w:p w:rsidR="00000000" w:rsidDel="00000000" w:rsidP="00000000" w:rsidRDefault="00000000" w:rsidRPr="00000000" w14:paraId="00000038">
            <w:pPr>
              <w:jc w:val="both"/>
              <w:rPr>
                <w:sz w:val="20"/>
                <w:szCs w:val="20"/>
              </w:rPr>
            </w:pPr>
            <w:r w:rsidDel="00000000" w:rsidR="00000000" w:rsidRPr="00000000">
              <w:rPr>
                <w:sz w:val="20"/>
                <w:szCs w:val="20"/>
                <w:rtl w:val="0"/>
              </w:rPr>
              <w:t xml:space="preserve">La elección de este tema responde a la necesidad de abordar un problema real y frecuente en el sector retail, directamente relacionado con el campo laboral de la informática, donde la automatización de procesos y la centralización de información son competencias clave para mejorar la productividad y la competitividad de las empresas.</w:t>
            </w:r>
          </w:p>
          <w:p w:rsidR="00000000" w:rsidDel="00000000" w:rsidP="00000000" w:rsidRDefault="00000000" w:rsidRPr="00000000" w14:paraId="00000039">
            <w:pPr>
              <w:jc w:val="both"/>
              <w:rPr>
                <w:sz w:val="20"/>
                <w:szCs w:val="20"/>
              </w:rPr>
            </w:pPr>
            <w:r w:rsidDel="00000000" w:rsidR="00000000" w:rsidRPr="00000000">
              <w:rPr>
                <w:sz w:val="20"/>
                <w:szCs w:val="20"/>
                <w:rtl w:val="0"/>
              </w:rPr>
              <w:t xml:space="preserve">La situación se sitúa en Chile, específicamente en la comuna de Santiago, centro neurálgico del comercio y la distribución en el país, donde se concentra una gran cantidad de pymes del rubro textil que enfrentan dificultades similares en la gestión de inventario. Este entorno se caracteriza por la alta competitividad, la necesidad de responder rápidamente a la demanda de los clientes y la coexistencia de múltiples canales de venta que presionan a las empresas a mantener un control eficiente del stock. Old Tree, como pyme local, refleja estas condiciones al combinar un canal físico con canales digitales, lo que genera la necesidad de integrar información dispersa y disponible en tiempo real para sostener su operación.</w:t>
            </w:r>
          </w:p>
          <w:p w:rsidR="00000000" w:rsidDel="00000000" w:rsidP="00000000" w:rsidRDefault="00000000" w:rsidRPr="00000000" w14:paraId="0000003A">
            <w:pPr>
              <w:jc w:val="both"/>
              <w:rPr>
                <w:sz w:val="20"/>
                <w:szCs w:val="20"/>
              </w:rPr>
            </w:pPr>
            <w:r w:rsidDel="00000000" w:rsidR="00000000" w:rsidRPr="00000000">
              <w:rPr>
                <w:sz w:val="20"/>
                <w:szCs w:val="20"/>
                <w:rtl w:val="0"/>
              </w:rPr>
              <w:t xml:space="preserve">La situación impacta directamente a los colaboradores de Old Tree que dependen de información confiable para ejecutar su trabajo, y a los clientes finales que pueden experimentar retrasos o inconvenientes al no contar con disponibilidad inmediata de los productos.</w:t>
            </w:r>
          </w:p>
          <w:p w:rsidR="00000000" w:rsidDel="00000000" w:rsidP="00000000" w:rsidRDefault="00000000" w:rsidRPr="00000000" w14:paraId="0000003B">
            <w:pPr>
              <w:jc w:val="both"/>
              <w:rPr>
                <w:sz w:val="20"/>
                <w:szCs w:val="20"/>
              </w:rPr>
            </w:pPr>
            <w:r w:rsidDel="00000000" w:rsidR="00000000" w:rsidRPr="00000000">
              <w:rPr>
                <w:sz w:val="20"/>
                <w:szCs w:val="20"/>
                <w:rtl w:val="0"/>
              </w:rPr>
              <w:t xml:space="preserve">El proyecto busca aportar valor mediante la implementación de una solución que centralice y automatice la gestión de inventario, eliminando la dependencia de procesos manuales y ofreciendo una fuente única y confiable de información. Esto impactará positivamente tanto en la operación interna de la pyme —al reducir errores y liberar tiempo de gestión— como en el ámbito social, al mejorar la experiencia de compra de los clientes y fortalecer la competitividad de una pequeña empresa en el mercado chileno.</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3C">
            <w:pPr>
              <w:rPr>
                <w:rFonts w:ascii="Calibri" w:cs="Calibri" w:eastAsia="Calibri" w:hAnsi="Calibri"/>
              </w:rPr>
            </w:pPr>
            <w:r w:rsidDel="00000000" w:rsidR="00000000" w:rsidRPr="00000000">
              <w:rPr>
                <w:rFonts w:ascii="Calibri" w:cs="Calibri" w:eastAsia="Calibri" w:hAnsi="Calibri"/>
                <w:rtl w:val="0"/>
              </w:rPr>
              <w:t xml:space="preserve">Descripción del Proyecto APT</w:t>
            </w:r>
          </w:p>
        </w:tc>
        <w:tc>
          <w:tcPr>
            <w:vAlign w:val="center"/>
          </w:tcPr>
          <w:p w:rsidR="00000000" w:rsidDel="00000000" w:rsidP="00000000" w:rsidRDefault="00000000" w:rsidRPr="00000000" w14:paraId="0000003D">
            <w:pPr>
              <w:jc w:val="both"/>
              <w:rPr>
                <w:sz w:val="20"/>
                <w:szCs w:val="20"/>
              </w:rPr>
            </w:pPr>
            <w:r w:rsidDel="00000000" w:rsidR="00000000" w:rsidRPr="00000000">
              <w:rPr>
                <w:sz w:val="20"/>
                <w:szCs w:val="20"/>
                <w:rtl w:val="0"/>
              </w:rPr>
              <w:t xml:space="preserve">El proyecto consiste en el desarrollo de una plataforma web interna para la gestión centralizada del stock de la empresa Old Tree. El objetivo principal es crear un sistema que funcione como la </w:t>
            </w:r>
            <w:r w:rsidDel="00000000" w:rsidR="00000000" w:rsidRPr="00000000">
              <w:rPr>
                <w:sz w:val="20"/>
                <w:szCs w:val="20"/>
                <w:rtl w:val="0"/>
              </w:rPr>
              <w:t xml:space="preserve">fuente única de la verdad</w:t>
            </w:r>
            <w:r w:rsidDel="00000000" w:rsidR="00000000" w:rsidRPr="00000000">
              <w:rPr>
                <w:sz w:val="20"/>
                <w:szCs w:val="20"/>
                <w:rtl w:val="0"/>
              </w:rPr>
              <w:t xml:space="preserve"> (SSoT) del inventario, reflejando en tiempo real las existencias de productos disponibles en todos los canales de venta.</w:t>
            </w:r>
          </w:p>
          <w:p w:rsidR="00000000" w:rsidDel="00000000" w:rsidP="00000000" w:rsidRDefault="00000000" w:rsidRPr="00000000" w14:paraId="0000003E">
            <w:pPr>
              <w:jc w:val="both"/>
              <w:rPr>
                <w:sz w:val="20"/>
                <w:szCs w:val="20"/>
              </w:rPr>
            </w:pPr>
            <w:r w:rsidDel="00000000" w:rsidR="00000000" w:rsidRPr="00000000">
              <w:rPr>
                <w:sz w:val="20"/>
                <w:szCs w:val="20"/>
                <w:rtl w:val="0"/>
              </w:rPr>
              <w:t xml:space="preserve">Para lograrlo, se diseñará una arquitectura basada en tecnologías web modernas, con un frontend desarrollado en el framework Angular y la librería Bootsrap, y un</w:t>
            </w:r>
            <w:r w:rsidDel="00000000" w:rsidR="00000000" w:rsidRPr="00000000">
              <w:rPr>
                <w:sz w:val="20"/>
                <w:szCs w:val="20"/>
                <w:rtl w:val="0"/>
              </w:rPr>
              <w:t xml:space="preserve"> backend desarrollado en Django. Esta plataforma permitirá a los usuarios autorizados registrar ventas, cargar nuevos productos y realizar ajustes de inventario de forma inmediata.</w:t>
            </w:r>
            <w:r w:rsidDel="00000000" w:rsidR="00000000" w:rsidRPr="00000000">
              <w:rPr>
                <w:sz w:val="20"/>
                <w:szCs w:val="20"/>
                <w:rtl w:val="0"/>
              </w:rPr>
              <w:t xml:space="preserve"> Se hará una transición gradual desde el sistema de reportes manuales al nuevo software,</w:t>
            </w:r>
            <w:r w:rsidDel="00000000" w:rsidR="00000000" w:rsidRPr="00000000">
              <w:rPr>
                <w:sz w:val="20"/>
                <w:szCs w:val="20"/>
                <w:rtl w:val="0"/>
              </w:rPr>
              <w:t xml:space="preserve"> logrando eventualmente que </w:t>
            </w:r>
            <w:r w:rsidDel="00000000" w:rsidR="00000000" w:rsidRPr="00000000">
              <w:rPr>
                <w:sz w:val="20"/>
                <w:szCs w:val="20"/>
                <w:rtl w:val="0"/>
              </w:rPr>
              <w:t xml:space="preserve">cada transacción sea ingresada directamente en el sistema</w:t>
            </w:r>
            <w:r w:rsidDel="00000000" w:rsidR="00000000" w:rsidRPr="00000000">
              <w:rPr>
                <w:sz w:val="20"/>
                <w:szCs w:val="20"/>
                <w:rtl w:val="0"/>
              </w:rPr>
              <w:t xml:space="preserve">, asegurando que los datos estén siempre actualizados. El sistema será intuitivo y fácil de usar, y se entregará capacitación al cliente junto a un manual de usuario, asegurando así que la transición sea efectiva.</w:t>
            </w:r>
          </w:p>
          <w:p w:rsidR="00000000" w:rsidDel="00000000" w:rsidP="00000000" w:rsidRDefault="00000000" w:rsidRPr="00000000" w14:paraId="0000003F">
            <w:pPr>
              <w:jc w:val="both"/>
              <w:rPr>
                <w:sz w:val="20"/>
                <w:szCs w:val="20"/>
              </w:rPr>
            </w:pP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0">
            <w:pPr>
              <w:rPr>
                <w:rFonts w:ascii="Calibri" w:cs="Calibri" w:eastAsia="Calibri" w:hAnsi="Calibri"/>
              </w:rPr>
            </w:pPr>
            <w:r w:rsidDel="00000000" w:rsidR="00000000" w:rsidRPr="00000000">
              <w:rPr>
                <w:rFonts w:ascii="Calibri" w:cs="Calibri" w:eastAsia="Calibri" w:hAnsi="Calibri"/>
                <w:rtl w:val="0"/>
              </w:rPr>
              <w:t xml:space="preserve">Pertinencia del proyecto con el perfil de egreso</w:t>
            </w:r>
          </w:p>
        </w:tc>
        <w:tc>
          <w:tcPr>
            <w:vAlign w:val="center"/>
          </w:tcPr>
          <w:p w:rsidR="00000000" w:rsidDel="00000000" w:rsidP="00000000" w:rsidRDefault="00000000" w:rsidRPr="00000000" w14:paraId="00000041">
            <w:pPr>
              <w:jc w:val="both"/>
              <w:rPr>
                <w:sz w:val="20"/>
                <w:szCs w:val="20"/>
              </w:rPr>
            </w:pPr>
            <w:r w:rsidDel="00000000" w:rsidR="00000000" w:rsidRPr="00000000">
              <w:rPr>
                <w:sz w:val="20"/>
                <w:szCs w:val="20"/>
                <w:rtl w:val="0"/>
              </w:rPr>
              <w:t xml:space="preserve">Este proyecto se alinea de manera integral con el perfil de egreso de Ingeniería en Informática, ya que requiere la aplicación directa de competencias técnicas y de gestión adquiridas durante la carrera. El desarrollo de la solución demandará el diseño de una arquitectura de software (Arquitectura), la construcción de la interfaz y la lógica de negocio (Programación Web), y la estructuración de un modelo de datos relacional y persistente (Modelamiento y Programación de Base de Datos).</w:t>
            </w:r>
          </w:p>
          <w:p w:rsidR="00000000" w:rsidDel="00000000" w:rsidP="00000000" w:rsidRDefault="00000000" w:rsidRPr="00000000" w14:paraId="00000042">
            <w:pPr>
              <w:jc w:val="both"/>
              <w:rPr>
                <w:rFonts w:ascii="Calibri" w:cs="Calibri" w:eastAsia="Calibri" w:hAnsi="Calibri"/>
                <w:sz w:val="20"/>
                <w:szCs w:val="20"/>
                <w:highlight w:val="yellow"/>
              </w:rPr>
            </w:pPr>
            <w:r w:rsidDel="00000000" w:rsidR="00000000" w:rsidRPr="00000000">
              <w:rPr>
                <w:sz w:val="20"/>
                <w:szCs w:val="20"/>
                <w:rtl w:val="0"/>
              </w:rPr>
              <w:t xml:space="preserve">Además, la planificación y ejecución se llevarán a cabo bajo una metodología ágil (Gestión de Proyectos Informáticos), trabajando en un entorno de desarrollo profesional y asegurando la entrega de valor de forma incremental e iterativa.</w:t>
            </w:r>
            <w:r w:rsidDel="00000000" w:rsidR="00000000" w:rsidRPr="00000000">
              <w:rPr>
                <w:rtl w:val="0"/>
              </w:rPr>
            </w:r>
          </w:p>
        </w:tc>
      </w:tr>
      <w:tr>
        <w:trPr>
          <w:cantSplit w:val="0"/>
          <w:trHeight w:val="1725.8105468749998" w:hRule="atLeast"/>
          <w:tblHeader w:val="0"/>
        </w:trPr>
        <w:tc>
          <w:tcPr>
            <w:vAlign w:val="center"/>
          </w:tcPr>
          <w:p w:rsidR="00000000" w:rsidDel="00000000" w:rsidP="00000000" w:rsidRDefault="00000000" w:rsidRPr="00000000" w14:paraId="00000043">
            <w:pPr>
              <w:rPr>
                <w:rFonts w:ascii="Calibri" w:cs="Calibri" w:eastAsia="Calibri" w:hAnsi="Calibri"/>
              </w:rPr>
            </w:pPr>
            <w:r w:rsidDel="00000000" w:rsidR="00000000" w:rsidRPr="00000000">
              <w:rPr>
                <w:rFonts w:ascii="Calibri" w:cs="Calibri" w:eastAsia="Calibri" w:hAnsi="Calibri"/>
                <w:rtl w:val="0"/>
              </w:rPr>
              <w:t xml:space="preserve">Relación con los intereses profesionales</w:t>
            </w:r>
          </w:p>
        </w:tc>
        <w:tc>
          <w:tcPr>
            <w:vAlign w:val="center"/>
          </w:tcPr>
          <w:p w:rsidR="00000000" w:rsidDel="00000000" w:rsidP="00000000" w:rsidRDefault="00000000" w:rsidRPr="00000000" w14:paraId="00000044">
            <w:pPr>
              <w:jc w:val="both"/>
              <w:rPr>
                <w:sz w:val="20"/>
                <w:szCs w:val="20"/>
              </w:rPr>
            </w:pPr>
            <w:r w:rsidDel="00000000" w:rsidR="00000000" w:rsidRPr="00000000">
              <w:rPr>
                <w:sz w:val="20"/>
                <w:szCs w:val="20"/>
                <w:rtl w:val="0"/>
              </w:rPr>
              <w:t xml:space="preserve">Este proyecto representa una oportunidad excepcional para alinear nuestra formación académica con nuestras aspiraciones profesionales. En primer lugar, aborda nuestro interés central en el desarrollo full-stack, permitiéndonos diseñar y construir una solución completa que integra tanto el frontend</w:t>
            </w:r>
            <w:r w:rsidDel="00000000" w:rsidR="00000000" w:rsidRPr="00000000">
              <w:rPr>
                <w:sz w:val="20"/>
                <w:szCs w:val="20"/>
                <w:rtl w:val="0"/>
              </w:rPr>
              <w:t xml:space="preserve"> (</w:t>
            </w:r>
            <w:r w:rsidDel="00000000" w:rsidR="00000000" w:rsidRPr="00000000">
              <w:rPr>
                <w:sz w:val="20"/>
                <w:szCs w:val="20"/>
                <w:rtl w:val="0"/>
              </w:rPr>
              <w:t xml:space="preserve">Angular</w:t>
            </w:r>
            <w:r w:rsidDel="00000000" w:rsidR="00000000" w:rsidRPr="00000000">
              <w:rPr>
                <w:sz w:val="20"/>
                <w:szCs w:val="20"/>
                <w:rtl w:val="0"/>
              </w:rPr>
              <w:t xml:space="preserve">) como el backend y la base de datos (Django).</w:t>
            </w:r>
            <w:r w:rsidDel="00000000" w:rsidR="00000000" w:rsidRPr="00000000">
              <w:rPr>
                <w:rtl w:val="0"/>
              </w:rPr>
            </w:r>
          </w:p>
          <w:p w:rsidR="00000000" w:rsidDel="00000000" w:rsidP="00000000" w:rsidRDefault="00000000" w:rsidRPr="00000000" w14:paraId="00000045">
            <w:pPr>
              <w:jc w:val="both"/>
              <w:rPr>
                <w:sz w:val="20"/>
                <w:szCs w:val="20"/>
              </w:rPr>
            </w:pPr>
            <w:r w:rsidDel="00000000" w:rsidR="00000000" w:rsidRPr="00000000">
              <w:rPr>
                <w:sz w:val="20"/>
                <w:szCs w:val="20"/>
                <w:rtl w:val="0"/>
              </w:rPr>
              <w:t xml:space="preserve">Más allá de la implementación técnica, el proyecto nos permite enfocarnos en la experiencia de usuario (UI/UX), un área de gran interés para el equipo. El desafío no es solo crear un sistema funcional, sino también una interfaz intuitiva y eficiente que simplifique drásticamente los procesos manuales y complejos que el cliente enfrenta actualmente.</w:t>
            </w:r>
          </w:p>
          <w:p w:rsidR="00000000" w:rsidDel="00000000" w:rsidP="00000000" w:rsidRDefault="00000000" w:rsidRPr="00000000" w14:paraId="00000046">
            <w:pPr>
              <w:jc w:val="both"/>
              <w:rPr>
                <w:sz w:val="20"/>
                <w:szCs w:val="20"/>
              </w:rPr>
            </w:pPr>
            <w:r w:rsidDel="00000000" w:rsidR="00000000" w:rsidRPr="00000000">
              <w:rPr>
                <w:sz w:val="20"/>
                <w:szCs w:val="20"/>
                <w:rtl w:val="0"/>
              </w:rPr>
              <w:t xml:space="preserve">A un nivel más estratégico, nos motiva profundamente la posibilidad de aplicar nuestros conocimientos para generar una transformación digital tangible. Este proyecto nos permite ir más allá de la teoría para diagnosticar una necesidad real de negocio y entregar una solución tecnológica que optimiza operaciones y aporta un valor medible. </w:t>
            </w:r>
          </w:p>
          <w:p w:rsidR="00000000" w:rsidDel="00000000" w:rsidP="00000000" w:rsidRDefault="00000000" w:rsidRPr="00000000" w14:paraId="00000047">
            <w:pPr>
              <w:jc w:val="both"/>
              <w:rPr>
                <w:rFonts w:ascii="Calibri" w:cs="Calibri" w:eastAsia="Calibri" w:hAnsi="Calibri"/>
                <w:sz w:val="20"/>
                <w:szCs w:val="20"/>
                <w:highlight w:val="yellow"/>
              </w:rPr>
            </w:pPr>
            <w:r w:rsidDel="00000000" w:rsidR="00000000" w:rsidRPr="00000000">
              <w:rPr>
                <w:sz w:val="20"/>
                <w:szCs w:val="20"/>
                <w:rtl w:val="0"/>
              </w:rPr>
              <w:t xml:space="preserve">Finalmente, consideramos este proyecto un pilar fundamental para nuestro futuro profesional; la experiencia adquirida y el producto resultante serán una pieza clave en nuestro portafolio, demostrando nuestra capacidad para manejar tecnologías de alta demanda y, en consecuencia, mejorar nuestra empleabilidad y potencial de desarrollo económico en la industria TI.</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48">
            <w:pPr>
              <w:rPr>
                <w:rFonts w:ascii="Calibri" w:cs="Calibri" w:eastAsia="Calibri" w:hAnsi="Calibri"/>
              </w:rPr>
            </w:pPr>
            <w:r w:rsidDel="00000000" w:rsidR="00000000" w:rsidRPr="00000000">
              <w:rPr>
                <w:rFonts w:ascii="Calibri" w:cs="Calibri" w:eastAsia="Calibri" w:hAnsi="Calibri"/>
                <w:rtl w:val="0"/>
              </w:rPr>
              <w:t xml:space="preserve">Factibilidad de desarrollo del Proyecto APT</w:t>
            </w:r>
            <w:r w:rsidDel="00000000" w:rsidR="00000000" w:rsidRPr="00000000">
              <w:rPr>
                <w:rtl w:val="0"/>
              </w:rPr>
            </w:r>
          </w:p>
        </w:tc>
        <w:tc>
          <w:tcP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sz w:val="20"/>
                <w:szCs w:val="20"/>
                <w:rtl w:val="0"/>
              </w:rPr>
              <w:t xml:space="preserve">El desarrollo del proyecto es considerado factible por las siguientes razones:</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sz w:val="20"/>
                <w:szCs w:val="20"/>
                <w:rtl w:val="0"/>
              </w:rPr>
              <w:t xml:space="preserve">1. </w:t>
            </w:r>
            <w:r w:rsidDel="00000000" w:rsidR="00000000" w:rsidRPr="00000000">
              <w:rPr>
                <w:b w:val="1"/>
                <w:sz w:val="20"/>
                <w:szCs w:val="20"/>
                <w:rtl w:val="0"/>
              </w:rPr>
              <w:t xml:space="preserve">Duración del semestre:</w:t>
            </w:r>
            <w:r w:rsidDel="00000000" w:rsidR="00000000" w:rsidRPr="00000000">
              <w:rPr>
                <w:sz w:val="20"/>
                <w:szCs w:val="20"/>
                <w:rtl w:val="0"/>
              </w:rPr>
              <w:t xml:space="preserve"> El plazo establecido, desde el 5 de septiembre hasta el 12 de diciembre, es adecuado para desarrollar un Producto Mínimo Viable (MVP) que cubra las funcionalidades críticas definidas.</w:t>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sz w:val="20"/>
                <w:szCs w:val="20"/>
                <w:rtl w:val="0"/>
              </w:rPr>
              <w:t xml:space="preserve">2. </w:t>
            </w:r>
            <w:r w:rsidDel="00000000" w:rsidR="00000000" w:rsidRPr="00000000">
              <w:rPr>
                <w:b w:val="1"/>
                <w:sz w:val="20"/>
                <w:szCs w:val="20"/>
                <w:rtl w:val="0"/>
              </w:rPr>
              <w:t xml:space="preserve">Horas asignadas:</w:t>
            </w:r>
            <w:r w:rsidDel="00000000" w:rsidR="00000000" w:rsidRPr="00000000">
              <w:rPr>
                <w:sz w:val="20"/>
                <w:szCs w:val="20"/>
                <w:rtl w:val="0"/>
              </w:rPr>
              <w:t xml:space="preserve"> Las horas académicas destinadas a la asignatura, más las horas de trabajo grupal independiente, son suficientes para llevar a cabo las tareas de planificación, diseño, desarrollo y pruebas.</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sz w:val="20"/>
                <w:szCs w:val="20"/>
                <w:rtl w:val="0"/>
              </w:rPr>
              <w:t xml:space="preserve">3</w:t>
            </w:r>
            <w:r w:rsidDel="00000000" w:rsidR="00000000" w:rsidRPr="00000000">
              <w:rPr>
                <w:sz w:val="20"/>
                <w:szCs w:val="20"/>
                <w:rtl w:val="0"/>
              </w:rPr>
              <w:t xml:space="preserve">. </w:t>
            </w:r>
            <w:r w:rsidDel="00000000" w:rsidR="00000000" w:rsidRPr="00000000">
              <w:rPr>
                <w:b w:val="1"/>
                <w:sz w:val="20"/>
                <w:szCs w:val="20"/>
                <w:rtl w:val="0"/>
              </w:rPr>
              <w:t xml:space="preserve">Materiales requeridos:</w:t>
            </w:r>
            <w:r w:rsidDel="00000000" w:rsidR="00000000" w:rsidRPr="00000000">
              <w:rPr>
                <w:sz w:val="20"/>
                <w:szCs w:val="20"/>
                <w:rtl w:val="0"/>
              </w:rPr>
              <w:t xml:space="preserve"> Se utilizará un stack tecnológico moderno y accesible: Angular + Bootstrap</w:t>
            </w:r>
            <w:r w:rsidDel="00000000" w:rsidR="00000000" w:rsidRPr="00000000">
              <w:rPr>
                <w:sz w:val="20"/>
                <w:szCs w:val="20"/>
                <w:rtl w:val="0"/>
              </w:rPr>
              <w:t xml:space="preserve"> para el frontend, Django como backend y base de datos, y </w:t>
            </w:r>
            <w:r w:rsidDel="00000000" w:rsidR="00000000" w:rsidRPr="00000000">
              <w:rPr>
                <w:sz w:val="20"/>
                <w:szCs w:val="20"/>
                <w:rtl w:val="0"/>
              </w:rPr>
              <w:t xml:space="preserve">DigitalOcean</w:t>
            </w:r>
            <w:r w:rsidDel="00000000" w:rsidR="00000000" w:rsidRPr="00000000">
              <w:rPr>
                <w:sz w:val="20"/>
                <w:szCs w:val="20"/>
                <w:rtl w:val="0"/>
              </w:rPr>
              <w:t xml:space="preserve"> para el despliegue.</w:t>
            </w: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4D">
            <w:pPr>
              <w:rPr>
                <w:sz w:val="20"/>
                <w:szCs w:val="20"/>
              </w:rPr>
            </w:pPr>
            <w:r w:rsidDel="00000000" w:rsidR="00000000" w:rsidRPr="00000000">
              <w:rPr>
                <w:sz w:val="20"/>
                <w:szCs w:val="20"/>
                <w:rtl w:val="0"/>
              </w:rPr>
              <w:t xml:space="preserve">4. </w:t>
            </w:r>
            <w:r w:rsidDel="00000000" w:rsidR="00000000" w:rsidRPr="00000000">
              <w:rPr>
                <w:b w:val="1"/>
                <w:sz w:val="20"/>
                <w:szCs w:val="20"/>
                <w:rtl w:val="0"/>
              </w:rPr>
              <w:t xml:space="preserve">Factores externos que facilitan:</w:t>
            </w:r>
            <w:r w:rsidDel="00000000" w:rsidR="00000000" w:rsidRPr="00000000">
              <w:rPr>
                <w:sz w:val="20"/>
                <w:szCs w:val="20"/>
                <w:rtl w:val="0"/>
              </w:rPr>
              <w:t xml:space="preserve"> Se cuenta con un cliente real (Old Tree) que ha expuesto una problemática clara, lo que facilita la obtención de requerimientos y la validación de la solución.</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smallCaps w:val="0"/>
                <w:strike w:val="0"/>
                <w:sz w:val="20"/>
                <w:szCs w:val="20"/>
                <w:u w:val="none"/>
                <w:shd w:fill="auto" w:val="clear"/>
                <w:vertAlign w:val="baseline"/>
              </w:rPr>
            </w:pPr>
            <w:r w:rsidDel="00000000" w:rsidR="00000000" w:rsidRPr="00000000">
              <w:rPr>
                <w:sz w:val="20"/>
                <w:szCs w:val="20"/>
                <w:rtl w:val="0"/>
              </w:rPr>
              <w:t xml:space="preserve">5. </w:t>
            </w:r>
            <w:r w:rsidDel="00000000" w:rsidR="00000000" w:rsidRPr="00000000">
              <w:rPr>
                <w:b w:val="1"/>
                <w:sz w:val="20"/>
                <w:szCs w:val="20"/>
                <w:rtl w:val="0"/>
              </w:rPr>
              <w:t xml:space="preserve">Factores externos que dificultan:</w:t>
            </w:r>
            <w:r w:rsidDel="00000000" w:rsidR="00000000" w:rsidRPr="00000000">
              <w:rPr>
                <w:sz w:val="20"/>
                <w:szCs w:val="20"/>
                <w:rtl w:val="0"/>
              </w:rPr>
              <w:t xml:space="preserve"> Existen dos desafíos principales: la necesidad de obtener acceso al código fuente de la página web actual para su futura integración y la dependencia de la viabilidad técnica para la integración con la API de Mercado Libre, la cual debe ser investigada en mayor profundidad.</w:t>
            </w:r>
            <w:r w:rsidDel="00000000" w:rsidR="00000000" w:rsidRPr="00000000">
              <w:rPr>
                <w:rtl w:val="0"/>
              </w:rPr>
            </w:r>
          </w:p>
        </w:tc>
      </w:tr>
    </w:tbl>
    <w:p w:rsidR="00000000" w:rsidDel="00000000" w:rsidP="00000000" w:rsidRDefault="00000000" w:rsidRPr="00000000" w14:paraId="0000004F">
      <w:pPr>
        <w:rPr>
          <w:b w:val="1"/>
          <w:sz w:val="32"/>
          <w:szCs w:val="32"/>
        </w:rPr>
      </w:pP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smallCaps w:val="0"/>
          <w:strike w:val="0"/>
          <w:sz w:val="32"/>
          <w:szCs w:val="32"/>
          <w:shd w:fill="auto" w:val="clear"/>
          <w:vertAlign w:val="baseline"/>
        </w:rPr>
      </w:pPr>
      <w:r w:rsidDel="00000000" w:rsidR="00000000" w:rsidRPr="00000000">
        <w:rPr>
          <w:rFonts w:ascii="Calibri" w:cs="Calibri" w:eastAsia="Calibri" w:hAnsi="Calibri"/>
          <w:b w:val="1"/>
          <w:smallCaps w:val="0"/>
          <w:strike w:val="0"/>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1">
            <w:pPr>
              <w:rPr>
                <w:b w:val="1"/>
                <w:sz w:val="28"/>
                <w:szCs w:val="28"/>
              </w:rPr>
            </w:pPr>
            <w:r w:rsidDel="00000000" w:rsidR="00000000" w:rsidRPr="00000000">
              <w:rPr>
                <w:b w:val="1"/>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53">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54">
            <w:pPr>
              <w:rPr>
                <w:rFonts w:ascii="Calibri" w:cs="Calibri" w:eastAsia="Calibri" w:hAnsi="Calibri"/>
              </w:rPr>
            </w:pPr>
            <w:r w:rsidDel="00000000" w:rsidR="00000000" w:rsidRPr="00000000">
              <w:rPr>
                <w:rFonts w:ascii="Calibri" w:cs="Calibri" w:eastAsia="Calibri" w:hAnsi="Calibri"/>
                <w:rtl w:val="0"/>
              </w:rPr>
              <w:t xml:space="preserve">Objetivo general</w:t>
            </w:r>
          </w:p>
        </w:tc>
        <w:tc>
          <w:tcPr>
            <w:vAlign w:val="center"/>
          </w:tcPr>
          <w:p w:rsidR="00000000" w:rsidDel="00000000" w:rsidP="00000000" w:rsidRDefault="00000000" w:rsidRPr="00000000" w14:paraId="00000055">
            <w:pPr>
              <w:jc w:val="both"/>
              <w:rPr>
                <w:rFonts w:ascii="Calibri" w:cs="Calibri" w:eastAsia="Calibri" w:hAnsi="Calibri"/>
                <w:sz w:val="20"/>
                <w:szCs w:val="20"/>
              </w:rPr>
            </w:pPr>
            <w:r w:rsidDel="00000000" w:rsidR="00000000" w:rsidRPr="00000000">
              <w:rPr>
                <w:sz w:val="20"/>
                <w:szCs w:val="20"/>
                <w:rtl w:val="0"/>
              </w:rPr>
              <w:t xml:space="preserve">Desarrollar e implementar un sistema web centralizado para la gestión de inventario de la empresa Old Tree, que agilice la actualización del stock y ofrezca visibilidad en tiempo real de las existencias a través de sus distintos canales de venta.</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56">
            <w:pPr>
              <w:rPr>
                <w:rFonts w:ascii="Calibri" w:cs="Calibri" w:eastAsia="Calibri" w:hAnsi="Calibri"/>
              </w:rPr>
            </w:pPr>
            <w:r w:rsidDel="00000000" w:rsidR="00000000" w:rsidRPr="00000000">
              <w:rPr>
                <w:rFonts w:ascii="Calibri" w:cs="Calibri" w:eastAsia="Calibri" w:hAnsi="Calibri"/>
                <w:rtl w:val="0"/>
              </w:rPr>
              <w:t xml:space="preserve">Objetivos específicos</w:t>
            </w:r>
          </w:p>
        </w:tc>
        <w:tc>
          <w:tcPr>
            <w:vAlign w:val="center"/>
          </w:tcPr>
          <w:p w:rsidR="00000000" w:rsidDel="00000000" w:rsidP="00000000" w:rsidRDefault="00000000" w:rsidRPr="00000000" w14:paraId="00000057">
            <w:pPr>
              <w:numPr>
                <w:ilvl w:val="0"/>
                <w:numId w:val="2"/>
              </w:numPr>
              <w:spacing w:after="0" w:afterAutospacing="0"/>
              <w:ind w:left="720" w:hanging="360"/>
              <w:jc w:val="both"/>
              <w:rPr>
                <w:sz w:val="20"/>
                <w:szCs w:val="20"/>
                <w:u w:val="none"/>
              </w:rPr>
            </w:pPr>
            <w:r w:rsidDel="00000000" w:rsidR="00000000" w:rsidRPr="00000000">
              <w:rPr>
                <w:sz w:val="20"/>
                <w:szCs w:val="20"/>
                <w:rtl w:val="0"/>
              </w:rPr>
              <w:t xml:space="preserve">Implementar un módulo de autenticación de usuarios basado en roles (administrador, editor, visualizador).</w:t>
            </w:r>
          </w:p>
          <w:p w:rsidR="00000000" w:rsidDel="00000000" w:rsidP="00000000" w:rsidRDefault="00000000" w:rsidRPr="00000000" w14:paraId="00000058">
            <w:pPr>
              <w:numPr>
                <w:ilvl w:val="0"/>
                <w:numId w:val="2"/>
              </w:numPr>
              <w:spacing w:after="0" w:afterAutospacing="0"/>
              <w:ind w:left="720" w:hanging="360"/>
              <w:jc w:val="both"/>
              <w:rPr>
                <w:sz w:val="20"/>
                <w:szCs w:val="20"/>
              </w:rPr>
            </w:pPr>
            <w:r w:rsidDel="00000000" w:rsidR="00000000" w:rsidRPr="00000000">
              <w:rPr>
                <w:sz w:val="20"/>
                <w:szCs w:val="20"/>
                <w:rtl w:val="0"/>
              </w:rPr>
              <w:t xml:space="preserve">Definir permisos</w:t>
            </w:r>
            <w:r w:rsidDel="00000000" w:rsidR="00000000" w:rsidRPr="00000000">
              <w:rPr>
                <w:sz w:val="20"/>
                <w:szCs w:val="20"/>
                <w:rtl w:val="0"/>
              </w:rPr>
              <w:t xml:space="preserve"> de usuarios basado en roles (administrador, editor, visualizador).</w:t>
            </w:r>
            <w:r w:rsidDel="00000000" w:rsidR="00000000" w:rsidRPr="00000000">
              <w:rPr>
                <w:rtl w:val="0"/>
              </w:rPr>
            </w:r>
          </w:p>
          <w:p w:rsidR="00000000" w:rsidDel="00000000" w:rsidP="00000000" w:rsidRDefault="00000000" w:rsidRPr="00000000" w14:paraId="00000059">
            <w:pPr>
              <w:numPr>
                <w:ilvl w:val="0"/>
                <w:numId w:val="2"/>
              </w:numPr>
              <w:spacing w:after="0" w:afterAutospacing="0"/>
              <w:ind w:left="720" w:hanging="360"/>
              <w:jc w:val="both"/>
              <w:rPr>
                <w:sz w:val="20"/>
                <w:szCs w:val="20"/>
                <w:u w:val="none"/>
              </w:rPr>
            </w:pPr>
            <w:r w:rsidDel="00000000" w:rsidR="00000000" w:rsidRPr="00000000">
              <w:rPr>
                <w:sz w:val="20"/>
                <w:szCs w:val="20"/>
                <w:rtl w:val="0"/>
              </w:rPr>
              <w:t xml:space="preserve">Desarrollar una interfaz para la visualización del stock actual, permitiendo filtrar por modelo, talla y/o varian</w:t>
            </w:r>
            <w:r w:rsidDel="00000000" w:rsidR="00000000" w:rsidRPr="00000000">
              <w:rPr>
                <w:sz w:val="20"/>
                <w:szCs w:val="20"/>
                <w:rtl w:val="0"/>
              </w:rPr>
              <w:t xml:space="preserve">te, ubicación, etc.</w:t>
            </w:r>
            <w:r w:rsidDel="00000000" w:rsidR="00000000" w:rsidRPr="00000000">
              <w:rPr>
                <w:rtl w:val="0"/>
              </w:rPr>
            </w:r>
          </w:p>
          <w:p w:rsidR="00000000" w:rsidDel="00000000" w:rsidP="00000000" w:rsidRDefault="00000000" w:rsidRPr="00000000" w14:paraId="0000005A">
            <w:pPr>
              <w:numPr>
                <w:ilvl w:val="0"/>
                <w:numId w:val="2"/>
              </w:numPr>
              <w:spacing w:after="0" w:afterAutospacing="0"/>
              <w:ind w:left="720" w:hanging="360"/>
              <w:jc w:val="both"/>
              <w:rPr>
                <w:sz w:val="20"/>
                <w:szCs w:val="20"/>
                <w:u w:val="none"/>
              </w:rPr>
            </w:pPr>
            <w:r w:rsidDel="00000000" w:rsidR="00000000" w:rsidRPr="00000000">
              <w:rPr>
                <w:sz w:val="20"/>
                <w:szCs w:val="20"/>
                <w:rtl w:val="0"/>
              </w:rPr>
              <w:t xml:space="preserve">Habilitar la funcionalidad para la actualización manual de las cantidades de stock.</w:t>
            </w:r>
          </w:p>
          <w:p w:rsidR="00000000" w:rsidDel="00000000" w:rsidP="00000000" w:rsidRDefault="00000000" w:rsidRPr="00000000" w14:paraId="0000005B">
            <w:pPr>
              <w:numPr>
                <w:ilvl w:val="0"/>
                <w:numId w:val="2"/>
              </w:numPr>
              <w:spacing w:after="0" w:afterAutospacing="0"/>
              <w:ind w:left="720" w:hanging="360"/>
              <w:jc w:val="both"/>
              <w:rPr>
                <w:sz w:val="20"/>
                <w:szCs w:val="20"/>
                <w:u w:val="none"/>
              </w:rPr>
            </w:pPr>
            <w:r w:rsidDel="00000000" w:rsidR="00000000" w:rsidRPr="00000000">
              <w:rPr>
                <w:sz w:val="20"/>
                <w:szCs w:val="20"/>
                <w:rtl w:val="0"/>
              </w:rPr>
              <w:t xml:space="preserve">Crear los formularios necesarios para el registro de ventas provenientes de la tienda física, la página web, Mercado Libre y canales de distribución.</w:t>
            </w:r>
          </w:p>
          <w:p w:rsidR="00000000" w:rsidDel="00000000" w:rsidP="00000000" w:rsidRDefault="00000000" w:rsidRPr="00000000" w14:paraId="0000005C">
            <w:pPr>
              <w:numPr>
                <w:ilvl w:val="0"/>
                <w:numId w:val="2"/>
              </w:numPr>
              <w:spacing w:after="0" w:afterAutospacing="0"/>
              <w:ind w:left="720" w:hanging="360"/>
              <w:jc w:val="both"/>
              <w:rPr>
                <w:sz w:val="20"/>
                <w:szCs w:val="20"/>
                <w:u w:val="none"/>
              </w:rPr>
            </w:pPr>
            <w:r w:rsidDel="00000000" w:rsidR="00000000" w:rsidRPr="00000000">
              <w:rPr>
                <w:sz w:val="20"/>
                <w:szCs w:val="20"/>
                <w:rtl w:val="0"/>
              </w:rPr>
              <w:t xml:space="preserve">Asegurar que el registro de una venta descuente automáticamente la cantidad vendida del stock madre.</w:t>
            </w:r>
          </w:p>
          <w:p w:rsidR="00000000" w:rsidDel="00000000" w:rsidP="00000000" w:rsidRDefault="00000000" w:rsidRPr="00000000" w14:paraId="0000005D">
            <w:pPr>
              <w:numPr>
                <w:ilvl w:val="0"/>
                <w:numId w:val="2"/>
              </w:numPr>
              <w:spacing w:after="0" w:afterAutospacing="0"/>
              <w:ind w:left="720" w:hanging="360"/>
              <w:jc w:val="both"/>
              <w:rPr>
                <w:sz w:val="20"/>
                <w:szCs w:val="20"/>
                <w:u w:val="none"/>
              </w:rPr>
            </w:pPr>
            <w:r w:rsidDel="00000000" w:rsidR="00000000" w:rsidRPr="00000000">
              <w:rPr>
                <w:sz w:val="20"/>
                <w:szCs w:val="20"/>
                <w:rtl w:val="0"/>
              </w:rPr>
              <w:t xml:space="preserve">Implementar un sistema de notificaciones dentro del software para alertar cuando el stock de un producto alcance un umbral mínimo predefinido.</w:t>
            </w:r>
            <w:r w:rsidDel="00000000" w:rsidR="00000000" w:rsidRPr="00000000">
              <w:rPr>
                <w:rtl w:val="0"/>
              </w:rPr>
            </w:r>
          </w:p>
          <w:p w:rsidR="00000000" w:rsidDel="00000000" w:rsidP="00000000" w:rsidRDefault="00000000" w:rsidRPr="00000000" w14:paraId="0000005E">
            <w:pPr>
              <w:numPr>
                <w:ilvl w:val="0"/>
                <w:numId w:val="2"/>
              </w:numPr>
              <w:ind w:left="720" w:hanging="360"/>
              <w:jc w:val="both"/>
              <w:rPr>
                <w:sz w:val="20"/>
                <w:szCs w:val="20"/>
                <w:u w:val="none"/>
              </w:rPr>
            </w:pPr>
            <w:r w:rsidDel="00000000" w:rsidR="00000000" w:rsidRPr="00000000">
              <w:rPr>
                <w:sz w:val="20"/>
                <w:szCs w:val="20"/>
                <w:rtl w:val="0"/>
              </w:rPr>
              <w:t xml:space="preserve">Diseñar y generar un reporte diario de movimientos de stock (ventas, ajustes).</w:t>
            </w:r>
            <w:r w:rsidDel="00000000" w:rsidR="00000000" w:rsidRPr="00000000">
              <w:rPr>
                <w:rtl w:val="0"/>
              </w:rPr>
            </w:r>
          </w:p>
        </w:tc>
      </w:tr>
    </w:tbl>
    <w:p w:rsidR="00000000" w:rsidDel="00000000" w:rsidP="00000000" w:rsidRDefault="00000000" w:rsidRPr="00000000" w14:paraId="0000005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0">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61">
            <w:pPr>
              <w:rPr>
                <w:b w:val="1"/>
                <w:sz w:val="28"/>
                <w:szCs w:val="28"/>
              </w:rPr>
            </w:pPr>
            <w:r w:rsidDel="00000000" w:rsidR="00000000" w:rsidRPr="00000000">
              <w:rPr>
                <w:b w:val="1"/>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63">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64">
            <w:pPr>
              <w:jc w:val="center"/>
              <w:rPr>
                <w:rFonts w:ascii="Calibri" w:cs="Calibri" w:eastAsia="Calibri" w:hAnsi="Calibri"/>
              </w:rPr>
            </w:pPr>
            <w:r w:rsidDel="00000000" w:rsidR="00000000" w:rsidRPr="00000000">
              <w:rPr>
                <w:rFonts w:ascii="Calibri" w:cs="Calibri" w:eastAsia="Calibri" w:hAnsi="Calibri"/>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65">
            <w:pPr>
              <w:jc w:val="both"/>
              <w:rPr>
                <w:sz w:val="20"/>
                <w:szCs w:val="20"/>
              </w:rPr>
            </w:pPr>
            <w:r w:rsidDel="00000000" w:rsidR="00000000" w:rsidRPr="00000000">
              <w:rPr>
                <w:sz w:val="20"/>
                <w:szCs w:val="20"/>
                <w:rtl w:val="0"/>
              </w:rPr>
              <w:t xml:space="preserve">El proyecto se gestionará utilizando la metodología ágil Scrum. Esta metodología fue seleccionada por su flexibilidad para adaptarse a cambios, su enfoque en la entrega de valor incremental y la promoción de la colaboración continua. El desarrollo se organizará en ciclos iterativos llamados Sprints,</w:t>
            </w:r>
            <w:r w:rsidDel="00000000" w:rsidR="00000000" w:rsidRPr="00000000">
              <w:rPr>
                <w:sz w:val="20"/>
                <w:szCs w:val="20"/>
                <w:rtl w:val="0"/>
              </w:rPr>
              <w:t xml:space="preserve"> de tres semanas de duración cada uno.</w:t>
            </w:r>
            <w:r w:rsidDel="00000000" w:rsidR="00000000" w:rsidRPr="00000000">
              <w:rPr>
                <w:sz w:val="20"/>
                <w:szCs w:val="20"/>
                <w:rtl w:val="0"/>
              </w:rPr>
              <w:t xml:space="preserve"> Al final de cada Sprint, el equipo entregará un incremento funcional del producto.</w:t>
            </w:r>
          </w:p>
          <w:p w:rsidR="00000000" w:rsidDel="00000000" w:rsidP="00000000" w:rsidRDefault="00000000" w:rsidRPr="00000000" w14:paraId="00000066">
            <w:pPr>
              <w:jc w:val="both"/>
              <w:rPr>
                <w:sz w:val="20"/>
                <w:szCs w:val="20"/>
              </w:rPr>
            </w:pPr>
            <w:r w:rsidDel="00000000" w:rsidR="00000000" w:rsidRPr="00000000">
              <w:rPr>
                <w:sz w:val="20"/>
                <w:szCs w:val="20"/>
                <w:rtl w:val="0"/>
              </w:rPr>
              <w:t xml:space="preserve">Se llevarán a cabo las ceremonias clave de Scrum:</w:t>
            </w:r>
          </w:p>
          <w:p w:rsidR="00000000" w:rsidDel="00000000" w:rsidP="00000000" w:rsidRDefault="00000000" w:rsidRPr="00000000" w14:paraId="00000067">
            <w:pPr>
              <w:numPr>
                <w:ilvl w:val="0"/>
                <w:numId w:val="5"/>
              </w:numPr>
              <w:spacing w:after="0" w:afterAutospacing="0"/>
              <w:ind w:left="720" w:hanging="360"/>
              <w:jc w:val="both"/>
              <w:rPr>
                <w:sz w:val="20"/>
                <w:szCs w:val="20"/>
                <w:u w:val="none"/>
              </w:rPr>
            </w:pPr>
            <w:r w:rsidDel="00000000" w:rsidR="00000000" w:rsidRPr="00000000">
              <w:rPr>
                <w:b w:val="1"/>
                <w:sz w:val="20"/>
                <w:szCs w:val="20"/>
                <w:rtl w:val="0"/>
              </w:rPr>
              <w:t xml:space="preserve">Sprint Planning:</w:t>
            </w:r>
            <w:r w:rsidDel="00000000" w:rsidR="00000000" w:rsidRPr="00000000">
              <w:rPr>
                <w:sz w:val="20"/>
                <w:szCs w:val="20"/>
                <w:rtl w:val="0"/>
              </w:rPr>
              <w:t xml:space="preserve"> Para planificar las tareas a realizar en cada ciclo.</w:t>
            </w:r>
          </w:p>
          <w:p w:rsidR="00000000" w:rsidDel="00000000" w:rsidP="00000000" w:rsidRDefault="00000000" w:rsidRPr="00000000" w14:paraId="00000068">
            <w:pPr>
              <w:numPr>
                <w:ilvl w:val="0"/>
                <w:numId w:val="5"/>
              </w:numPr>
              <w:spacing w:after="0" w:afterAutospacing="0"/>
              <w:ind w:left="720" w:hanging="360"/>
              <w:jc w:val="both"/>
              <w:rPr>
                <w:sz w:val="20"/>
                <w:szCs w:val="20"/>
                <w:u w:val="none"/>
              </w:rPr>
            </w:pPr>
            <w:r w:rsidDel="00000000" w:rsidR="00000000" w:rsidRPr="00000000">
              <w:rPr>
                <w:b w:val="1"/>
                <w:sz w:val="20"/>
                <w:szCs w:val="20"/>
                <w:rtl w:val="0"/>
              </w:rPr>
              <w:t xml:space="preserve">Daily Standup:</w:t>
            </w:r>
            <w:r w:rsidDel="00000000" w:rsidR="00000000" w:rsidRPr="00000000">
              <w:rPr>
                <w:sz w:val="20"/>
                <w:szCs w:val="20"/>
                <w:rtl w:val="0"/>
              </w:rPr>
              <w:t xml:space="preserve"> Reuniones diarias para sincronizar al equipo. </w:t>
            </w:r>
          </w:p>
          <w:p w:rsidR="00000000" w:rsidDel="00000000" w:rsidP="00000000" w:rsidRDefault="00000000" w:rsidRPr="00000000" w14:paraId="00000069">
            <w:pPr>
              <w:numPr>
                <w:ilvl w:val="0"/>
                <w:numId w:val="5"/>
              </w:numPr>
              <w:spacing w:after="0" w:afterAutospacing="0"/>
              <w:ind w:left="720" w:hanging="360"/>
              <w:jc w:val="both"/>
              <w:rPr>
                <w:sz w:val="20"/>
                <w:szCs w:val="20"/>
                <w:u w:val="none"/>
              </w:rPr>
            </w:pPr>
            <w:r w:rsidDel="00000000" w:rsidR="00000000" w:rsidRPr="00000000">
              <w:rPr>
                <w:b w:val="1"/>
                <w:sz w:val="20"/>
                <w:szCs w:val="20"/>
                <w:rtl w:val="0"/>
              </w:rPr>
              <w:t xml:space="preserve">Sprint Review:</w:t>
            </w:r>
            <w:r w:rsidDel="00000000" w:rsidR="00000000" w:rsidRPr="00000000">
              <w:rPr>
                <w:sz w:val="20"/>
                <w:szCs w:val="20"/>
                <w:rtl w:val="0"/>
              </w:rPr>
              <w:t xml:space="preserve"> Para demostrar el incremento del producto al Product Owner/Stakeholders.</w:t>
            </w:r>
          </w:p>
          <w:p w:rsidR="00000000" w:rsidDel="00000000" w:rsidP="00000000" w:rsidRDefault="00000000" w:rsidRPr="00000000" w14:paraId="0000006A">
            <w:pPr>
              <w:numPr>
                <w:ilvl w:val="0"/>
                <w:numId w:val="5"/>
              </w:numPr>
              <w:ind w:left="720" w:hanging="360"/>
              <w:jc w:val="both"/>
              <w:rPr>
                <w:sz w:val="20"/>
                <w:szCs w:val="20"/>
                <w:u w:val="none"/>
              </w:rPr>
            </w:pPr>
            <w:r w:rsidDel="00000000" w:rsidR="00000000" w:rsidRPr="00000000">
              <w:rPr>
                <w:b w:val="1"/>
                <w:sz w:val="20"/>
                <w:szCs w:val="20"/>
                <w:rtl w:val="0"/>
              </w:rPr>
              <w:t xml:space="preserve">Sprint Retrospective: </w:t>
            </w:r>
            <w:r w:rsidDel="00000000" w:rsidR="00000000" w:rsidRPr="00000000">
              <w:rPr>
                <w:sz w:val="20"/>
                <w:szCs w:val="20"/>
                <w:rtl w:val="0"/>
              </w:rPr>
              <w:t xml:space="preserve">Para reflexionar sobre el proceso y aplicar mejoras continuas.</w:t>
            </w:r>
          </w:p>
          <w:p w:rsidR="00000000" w:rsidDel="00000000" w:rsidP="00000000" w:rsidRDefault="00000000" w:rsidRPr="00000000" w14:paraId="0000006B">
            <w:pPr>
              <w:ind w:left="0" w:firstLine="0"/>
              <w:jc w:val="both"/>
              <w:rPr>
                <w:sz w:val="20"/>
                <w:szCs w:val="20"/>
              </w:rPr>
            </w:pPr>
            <w:r w:rsidDel="00000000" w:rsidR="00000000" w:rsidRPr="00000000">
              <w:rPr>
                <w:sz w:val="20"/>
                <w:szCs w:val="20"/>
                <w:rtl w:val="0"/>
              </w:rPr>
              <w:t xml:space="preserve">Roles del Equipo Scrum:</w:t>
            </w:r>
          </w:p>
          <w:p w:rsidR="00000000" w:rsidDel="00000000" w:rsidP="00000000" w:rsidRDefault="00000000" w:rsidRPr="00000000" w14:paraId="0000006C">
            <w:pPr>
              <w:numPr>
                <w:ilvl w:val="0"/>
                <w:numId w:val="3"/>
              </w:numPr>
              <w:spacing w:after="0" w:afterAutospacing="0"/>
              <w:ind w:left="720" w:hanging="360"/>
              <w:jc w:val="both"/>
              <w:rPr>
                <w:sz w:val="20"/>
                <w:szCs w:val="20"/>
                <w:u w:val="none"/>
              </w:rPr>
            </w:pPr>
            <w:r w:rsidDel="00000000" w:rsidR="00000000" w:rsidRPr="00000000">
              <w:rPr>
                <w:b w:val="1"/>
                <w:sz w:val="20"/>
                <w:szCs w:val="20"/>
                <w:rtl w:val="0"/>
              </w:rPr>
              <w:t xml:space="preserve">Product Owner:</w:t>
            </w:r>
            <w:r w:rsidDel="00000000" w:rsidR="00000000" w:rsidRPr="00000000">
              <w:rPr>
                <w:sz w:val="20"/>
                <w:szCs w:val="20"/>
                <w:rtl w:val="0"/>
              </w:rPr>
              <w:t xml:space="preserve"> Martín. Responsable de definir los requerimientos, gestionar el Product Backlog y asegurar que el equipo entregue valor al cliente.</w:t>
            </w:r>
          </w:p>
          <w:p w:rsidR="00000000" w:rsidDel="00000000" w:rsidP="00000000" w:rsidRDefault="00000000" w:rsidRPr="00000000" w14:paraId="0000006D">
            <w:pPr>
              <w:numPr>
                <w:ilvl w:val="0"/>
                <w:numId w:val="3"/>
              </w:numPr>
              <w:spacing w:after="0" w:afterAutospacing="0"/>
              <w:ind w:left="720" w:hanging="360"/>
              <w:jc w:val="both"/>
              <w:rPr>
                <w:sz w:val="20"/>
                <w:szCs w:val="20"/>
                <w:u w:val="none"/>
              </w:rPr>
            </w:pPr>
            <w:r w:rsidDel="00000000" w:rsidR="00000000" w:rsidRPr="00000000">
              <w:rPr>
                <w:b w:val="1"/>
                <w:sz w:val="20"/>
                <w:szCs w:val="20"/>
                <w:rtl w:val="0"/>
              </w:rPr>
              <w:t xml:space="preserve">Scrum Master:</w:t>
            </w:r>
            <w:r w:rsidDel="00000000" w:rsidR="00000000" w:rsidRPr="00000000">
              <w:rPr>
                <w:sz w:val="20"/>
                <w:szCs w:val="20"/>
                <w:rtl w:val="0"/>
              </w:rPr>
              <w:t xml:space="preserve"> Benjamín. Encargado de facilitar el proceso Scrum, eliminar impedimentos y asegurar que el equipo siga las prácticas ágiles.</w:t>
            </w:r>
          </w:p>
          <w:p w:rsidR="00000000" w:rsidDel="00000000" w:rsidP="00000000" w:rsidRDefault="00000000" w:rsidRPr="00000000" w14:paraId="0000006E">
            <w:pPr>
              <w:numPr>
                <w:ilvl w:val="0"/>
                <w:numId w:val="3"/>
              </w:numPr>
              <w:ind w:left="720" w:hanging="360"/>
              <w:jc w:val="both"/>
              <w:rPr>
                <w:sz w:val="20"/>
                <w:szCs w:val="20"/>
                <w:u w:val="none"/>
              </w:rPr>
            </w:pPr>
            <w:r w:rsidDel="00000000" w:rsidR="00000000" w:rsidRPr="00000000">
              <w:rPr>
                <w:b w:val="1"/>
                <w:sz w:val="20"/>
                <w:szCs w:val="20"/>
                <w:rtl w:val="0"/>
              </w:rPr>
              <w:t xml:space="preserve">Equipo de Desarrollo:</w:t>
            </w:r>
            <w:r w:rsidDel="00000000" w:rsidR="00000000" w:rsidRPr="00000000">
              <w:rPr>
                <w:sz w:val="20"/>
                <w:szCs w:val="20"/>
                <w:rtl w:val="0"/>
              </w:rPr>
              <w:t xml:space="preserve"> Matías y Nicolás. Responsables de diseñar, construir y probar el incremento del producto en cada Sprint.</w:t>
            </w:r>
            <w:r w:rsidDel="00000000" w:rsidR="00000000" w:rsidRPr="00000000">
              <w:rPr>
                <w:rtl w:val="0"/>
              </w:rPr>
            </w:r>
          </w:p>
        </w:tc>
      </w:tr>
    </w:tbl>
    <w:p w:rsidR="00000000" w:rsidDel="00000000" w:rsidP="00000000" w:rsidRDefault="00000000" w:rsidRPr="00000000" w14:paraId="0000006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0">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543.8557942708333" w:hRule="atLeast"/>
          <w:tblHeader w:val="0"/>
        </w:trPr>
        <w:tc>
          <w:tcPr>
            <w:vAlign w:val="center"/>
          </w:tcPr>
          <w:p w:rsidR="00000000" w:rsidDel="00000000" w:rsidP="00000000" w:rsidRDefault="00000000" w:rsidRPr="00000000" w14:paraId="00000071">
            <w:pPr>
              <w:rPr>
                <w:b w:val="1"/>
                <w:sz w:val="28"/>
                <w:szCs w:val="28"/>
              </w:rPr>
            </w:pPr>
            <w:r w:rsidDel="00000000" w:rsidR="00000000" w:rsidRPr="00000000">
              <w:rPr>
                <w:b w:val="1"/>
                <w:sz w:val="28"/>
                <w:szCs w:val="28"/>
                <w:rtl w:val="0"/>
              </w:rPr>
              <w:t xml:space="preserve">6. Evidencias</w:t>
            </w:r>
          </w:p>
        </w:tc>
      </w:tr>
      <w:tr>
        <w:trPr>
          <w:cantSplit w:val="0"/>
          <w:trHeight w:val="1264.261067708333" w:hRule="atLeast"/>
          <w:tblHeader w:val="0"/>
        </w:trPr>
        <w:tc>
          <w:tcPr>
            <w:shd w:fill="d9e2f3" w:val="clear"/>
            <w:vAlign w:val="center"/>
          </w:tcPr>
          <w:p w:rsidR="00000000" w:rsidDel="00000000" w:rsidP="00000000" w:rsidRDefault="00000000" w:rsidRPr="00000000" w14:paraId="00000072">
            <w:pPr>
              <w:spacing w:after="0" w:lineRule="auto"/>
              <w:jc w:val="both"/>
              <w:rPr/>
            </w:pPr>
            <w:r w:rsidDel="00000000" w:rsidR="00000000" w:rsidRPr="00000000">
              <w:rPr>
                <w:rFonts w:ascii="Calibri" w:cs="Calibri" w:eastAsia="Calibri" w:hAnsi="Calibri"/>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rtl w:val="0"/>
              </w:rPr>
              <w:t xml:space="preserve"> </w:t>
            </w:r>
          </w:p>
        </w:tc>
      </w:tr>
    </w:tbl>
    <w:p w:rsidR="00000000" w:rsidDel="00000000" w:rsidP="00000000" w:rsidRDefault="00000000" w:rsidRPr="00000000" w14:paraId="00000073">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smallCaps w:val="0"/>
                <w:strike w:val="0"/>
                <w:sz w:val="22"/>
                <w:szCs w:val="22"/>
                <w:u w:val="none"/>
                <w:shd w:fill="auto" w:val="clear"/>
                <w:vertAlign w:val="baseline"/>
              </w:rPr>
            </w:pPr>
            <w:r w:rsidDel="00000000" w:rsidR="00000000" w:rsidRPr="00000000">
              <w:rPr>
                <w:rFonts w:ascii="Calibri" w:cs="Calibri" w:eastAsia="Calibri" w:hAnsi="Calibri"/>
                <w:b w:val="1"/>
                <w:smallCaps w:val="0"/>
                <w:strike w:val="0"/>
                <w:sz w:val="22"/>
                <w:szCs w:val="22"/>
                <w:u w:val="none"/>
                <w:shd w:fill="auto" w:val="clear"/>
                <w:vertAlign w:val="baseline"/>
                <w:rtl w:val="0"/>
              </w:rPr>
              <w:t xml:space="preserve">Tipo de evidencia </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smallCaps w:val="0"/>
                <w:strike w:val="0"/>
                <w:sz w:val="22"/>
                <w:szCs w:val="22"/>
                <w:u w:val="none"/>
                <w:shd w:fill="auto" w:val="clear"/>
                <w:vertAlign w:val="baseline"/>
              </w:rPr>
            </w:pPr>
            <w:r w:rsidDel="00000000" w:rsidR="00000000" w:rsidRPr="00000000">
              <w:rPr>
                <w:rFonts w:ascii="Calibri" w:cs="Calibri" w:eastAsia="Calibri" w:hAnsi="Calibri"/>
                <w:b w:val="1"/>
                <w:smallCaps w:val="0"/>
                <w:strike w:val="0"/>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smallCaps w:val="0"/>
                <w:strike w:val="0"/>
                <w:sz w:val="22"/>
                <w:szCs w:val="22"/>
                <w:u w:val="none"/>
                <w:shd w:fill="auto" w:val="clear"/>
                <w:vertAlign w:val="baseline"/>
              </w:rPr>
            </w:pPr>
            <w:r w:rsidDel="00000000" w:rsidR="00000000" w:rsidRPr="00000000">
              <w:rPr>
                <w:rFonts w:ascii="Calibri" w:cs="Calibri" w:eastAsia="Calibri" w:hAnsi="Calibri"/>
                <w:b w:val="1"/>
                <w:smallCaps w:val="0"/>
                <w:strike w:val="0"/>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smallCaps w:val="0"/>
                <w:strike w:val="0"/>
                <w:sz w:val="22"/>
                <w:szCs w:val="22"/>
                <w:u w:val="none"/>
                <w:shd w:fill="auto" w:val="clear"/>
                <w:vertAlign w:val="baseline"/>
              </w:rPr>
            </w:pPr>
            <w:r w:rsidDel="00000000" w:rsidR="00000000" w:rsidRPr="00000000">
              <w:rPr>
                <w:rFonts w:ascii="Calibri" w:cs="Calibri" w:eastAsia="Calibri" w:hAnsi="Calibri"/>
                <w:b w:val="1"/>
                <w:smallCaps w:val="0"/>
                <w:strike w:val="0"/>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smallCaps w:val="0"/>
                <w:strike w:val="0"/>
                <w:sz w:val="22"/>
                <w:szCs w:val="22"/>
                <w:u w:val="none"/>
                <w:shd w:fill="auto" w:val="clear"/>
                <w:vertAlign w:val="baseline"/>
              </w:rPr>
            </w:pPr>
            <w:r w:rsidDel="00000000" w:rsidR="00000000" w:rsidRPr="00000000">
              <w:rPr>
                <w:rFonts w:ascii="Calibri" w:cs="Calibri" w:eastAsia="Calibri" w:hAnsi="Calibri"/>
                <w:b w:val="1"/>
                <w:smallCaps w:val="0"/>
                <w:strike w:val="0"/>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mallCaps w:val="0"/>
                <w:strike w:val="0"/>
                <w:sz w:val="20"/>
                <w:szCs w:val="20"/>
                <w:u w:val="none"/>
                <w:shd w:fill="auto" w:val="clear"/>
                <w:vertAlign w:val="baseline"/>
              </w:rPr>
            </w:pPr>
            <w:r w:rsidDel="00000000" w:rsidR="00000000" w:rsidRPr="00000000">
              <w:rPr>
                <w:sz w:val="20"/>
                <w:szCs w:val="20"/>
                <w:rtl w:val="0"/>
              </w:rPr>
              <w:t xml:space="preserve">Avance</w:t>
            </w:r>
            <w:r w:rsidDel="00000000" w:rsidR="00000000" w:rsidRPr="00000000">
              <w:rPr>
                <w:rtl w:val="0"/>
              </w:rPr>
            </w:r>
          </w:p>
        </w:tc>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mallCaps w:val="0"/>
                <w:strike w:val="0"/>
                <w:sz w:val="20"/>
                <w:szCs w:val="20"/>
                <w:u w:val="none"/>
                <w:shd w:fill="auto" w:val="clear"/>
                <w:vertAlign w:val="baseline"/>
              </w:rPr>
            </w:pPr>
            <w:r w:rsidDel="00000000" w:rsidR="00000000" w:rsidRPr="00000000">
              <w:rPr>
                <w:sz w:val="20"/>
                <w:szCs w:val="20"/>
                <w:rtl w:val="0"/>
              </w:rPr>
              <w:t xml:space="preserve">Product Backlog y Sprint Backlog</w:t>
            </w:r>
            <w:r w:rsidDel="00000000" w:rsidR="00000000" w:rsidRPr="00000000">
              <w:rPr>
                <w:rtl w:val="0"/>
              </w:rPr>
            </w:r>
          </w:p>
        </w:tc>
        <w:tc>
          <w:tcPr/>
          <w:p w:rsidR="00000000" w:rsidDel="00000000" w:rsidP="00000000" w:rsidRDefault="00000000" w:rsidRPr="00000000" w14:paraId="0000007B">
            <w:pPr>
              <w:jc w:val="both"/>
              <w:rPr>
                <w:sz w:val="20"/>
                <w:szCs w:val="20"/>
              </w:rPr>
            </w:pPr>
            <w:r w:rsidDel="00000000" w:rsidR="00000000" w:rsidRPr="00000000">
              <w:rPr>
                <w:sz w:val="20"/>
                <w:szCs w:val="20"/>
                <w:rtl w:val="0"/>
              </w:rPr>
              <w:t xml:space="preserve">Documentación de historias de usuario priorizadas y tareas planificadas para cada sprint, incluyendo criterios de aceptación</w:t>
            </w:r>
            <w:r w:rsidDel="00000000" w:rsidR="00000000" w:rsidRPr="00000000">
              <w:rPr>
                <w:rtl w:val="0"/>
              </w:rPr>
            </w:r>
          </w:p>
        </w:tc>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mallCaps w:val="0"/>
                <w:strike w:val="0"/>
                <w:sz w:val="20"/>
                <w:szCs w:val="20"/>
                <w:u w:val="none"/>
                <w:shd w:fill="auto" w:val="clear"/>
                <w:vertAlign w:val="baseline"/>
              </w:rPr>
            </w:pPr>
            <w:r w:rsidDel="00000000" w:rsidR="00000000" w:rsidRPr="00000000">
              <w:rPr>
                <w:sz w:val="20"/>
                <w:szCs w:val="20"/>
                <w:rtl w:val="0"/>
              </w:rPr>
              <w:t xml:space="preserve">Demuestra la aplicación de metodología Scrum y la planificación incremental del proyecto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mallCaps w:val="0"/>
                <w:strike w:val="0"/>
                <w:sz w:val="20"/>
                <w:szCs w:val="20"/>
                <w:u w:val="none"/>
                <w:shd w:fill="auto" w:val="clear"/>
                <w:vertAlign w:val="baseline"/>
              </w:rPr>
            </w:pPr>
            <w:r w:rsidDel="00000000" w:rsidR="00000000" w:rsidRPr="00000000">
              <w:rPr>
                <w:sz w:val="20"/>
                <w:szCs w:val="20"/>
                <w:rtl w:val="0"/>
              </w:rPr>
              <w:t xml:space="preserve">Final</w:t>
            </w:r>
            <w:r w:rsidDel="00000000" w:rsidR="00000000" w:rsidRPr="00000000">
              <w:rPr>
                <w:rtl w:val="0"/>
              </w:rPr>
            </w:r>
          </w:p>
        </w:tc>
        <w:tc>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mallCaps w:val="0"/>
                <w:strike w:val="0"/>
                <w:sz w:val="20"/>
                <w:szCs w:val="20"/>
                <w:u w:val="none"/>
                <w:shd w:fill="auto" w:val="clear"/>
                <w:vertAlign w:val="baseline"/>
              </w:rPr>
            </w:pPr>
            <w:r w:rsidDel="00000000" w:rsidR="00000000" w:rsidRPr="00000000">
              <w:rPr>
                <w:sz w:val="20"/>
                <w:szCs w:val="20"/>
                <w:rtl w:val="0"/>
              </w:rPr>
              <w:t xml:space="preserve">Suite de Pruebas</w:t>
            </w:r>
            <w:r w:rsidDel="00000000" w:rsidR="00000000" w:rsidRPr="00000000">
              <w:rPr>
                <w:rtl w:val="0"/>
              </w:rPr>
            </w:r>
          </w:p>
        </w:tc>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mallCaps w:val="0"/>
                <w:strike w:val="0"/>
                <w:sz w:val="20"/>
                <w:szCs w:val="20"/>
                <w:u w:val="none"/>
                <w:shd w:fill="auto" w:val="clear"/>
                <w:vertAlign w:val="baseline"/>
              </w:rPr>
            </w:pPr>
            <w:r w:rsidDel="00000000" w:rsidR="00000000" w:rsidRPr="00000000">
              <w:rPr>
                <w:sz w:val="20"/>
                <w:szCs w:val="20"/>
                <w:rtl w:val="0"/>
              </w:rPr>
              <w:t xml:space="preserve">Casos de prueba unitarios y de integración, incluyendo pruebas de funcionalidad crítica y reporte de cobertura</w:t>
            </w:r>
            <w:r w:rsidDel="00000000" w:rsidR="00000000" w:rsidRPr="00000000">
              <w:rPr>
                <w:rtl w:val="0"/>
              </w:rPr>
            </w:r>
          </w:p>
        </w:tc>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mallCaps w:val="0"/>
                <w:strike w:val="0"/>
                <w:sz w:val="20"/>
                <w:szCs w:val="20"/>
                <w:u w:val="none"/>
                <w:shd w:fill="auto" w:val="clear"/>
                <w:vertAlign w:val="baseline"/>
              </w:rPr>
            </w:pPr>
            <w:r w:rsidDel="00000000" w:rsidR="00000000" w:rsidRPr="00000000">
              <w:rPr>
                <w:sz w:val="20"/>
                <w:szCs w:val="20"/>
                <w:rtl w:val="0"/>
              </w:rPr>
              <w:t xml:space="preserve">Garantiza la calidad del software y demuestra buenas prácticas de desarrollo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mallCaps w:val="0"/>
                <w:strike w:val="0"/>
                <w:sz w:val="20"/>
                <w:szCs w:val="20"/>
                <w:u w:val="none"/>
                <w:shd w:fill="auto" w:val="clear"/>
                <w:vertAlign w:val="baseline"/>
              </w:rPr>
            </w:pPr>
            <w:r w:rsidDel="00000000" w:rsidR="00000000" w:rsidRPr="00000000">
              <w:rPr>
                <w:sz w:val="20"/>
                <w:szCs w:val="20"/>
                <w:rtl w:val="0"/>
              </w:rPr>
              <w:t xml:space="preserve">Final</w:t>
            </w:r>
            <w:r w:rsidDel="00000000" w:rsidR="00000000" w:rsidRPr="00000000">
              <w:rPr>
                <w:rtl w:val="0"/>
              </w:rPr>
            </w:r>
          </w:p>
        </w:tc>
        <w:tc>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mallCaps w:val="0"/>
                <w:strike w:val="0"/>
                <w:sz w:val="20"/>
                <w:szCs w:val="20"/>
                <w:u w:val="none"/>
                <w:shd w:fill="auto" w:val="clear"/>
                <w:vertAlign w:val="baseline"/>
              </w:rPr>
            </w:pPr>
            <w:r w:rsidDel="00000000" w:rsidR="00000000" w:rsidRPr="00000000">
              <w:rPr>
                <w:sz w:val="20"/>
                <w:szCs w:val="20"/>
                <w:rtl w:val="0"/>
              </w:rPr>
              <w:t xml:space="preserve">Acta de Entrega y Aceptación del Cliente</w:t>
            </w:r>
            <w:r w:rsidDel="00000000" w:rsidR="00000000" w:rsidRPr="00000000">
              <w:rPr>
                <w:rtl w:val="0"/>
              </w:rPr>
            </w:r>
          </w:p>
        </w:tc>
        <w:tc>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mallCaps w:val="0"/>
                <w:strike w:val="0"/>
                <w:sz w:val="20"/>
                <w:szCs w:val="20"/>
                <w:u w:val="none"/>
                <w:shd w:fill="auto" w:val="clear"/>
                <w:vertAlign w:val="baseline"/>
              </w:rPr>
            </w:pPr>
            <w:r w:rsidDel="00000000" w:rsidR="00000000" w:rsidRPr="00000000">
              <w:rPr>
                <w:sz w:val="20"/>
                <w:szCs w:val="20"/>
                <w:rtl w:val="0"/>
              </w:rPr>
              <w:t xml:space="preserve">Documento firmado por Old Tree confirmando la recepción satisfactoria del sistema, incluyendo pruebas de aceptación de usuario (UAT) ejecutadas</w:t>
            </w:r>
            <w:r w:rsidDel="00000000" w:rsidR="00000000" w:rsidRPr="00000000">
              <w:rPr>
                <w:rtl w:val="0"/>
              </w:rPr>
            </w:r>
          </w:p>
        </w:tc>
        <w:tc>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mallCaps w:val="0"/>
                <w:strike w:val="0"/>
                <w:sz w:val="20"/>
                <w:szCs w:val="20"/>
                <w:u w:val="none"/>
                <w:shd w:fill="auto" w:val="clear"/>
                <w:vertAlign w:val="baseline"/>
              </w:rPr>
            </w:pPr>
            <w:r w:rsidDel="00000000" w:rsidR="00000000" w:rsidRPr="00000000">
              <w:rPr>
                <w:sz w:val="20"/>
                <w:szCs w:val="20"/>
                <w:rtl w:val="0"/>
              </w:rPr>
              <w:t xml:space="preserve">Valida formalmente el cumplimiento de objetivos y la satisfacción del cliente real con la solución entregada</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mallCaps w:val="0"/>
                <w:strike w:val="0"/>
                <w:sz w:val="20"/>
                <w:szCs w:val="20"/>
                <w:u w:val="none"/>
                <w:shd w:fill="auto" w:val="clear"/>
                <w:vertAlign w:val="baseline"/>
              </w:rPr>
            </w:pPr>
            <w:r w:rsidDel="00000000" w:rsidR="00000000" w:rsidRPr="00000000">
              <w:rPr>
                <w:sz w:val="20"/>
                <w:szCs w:val="20"/>
                <w:rtl w:val="0"/>
              </w:rPr>
              <w:t xml:space="preserve">Final</w:t>
            </w:r>
            <w:r w:rsidDel="00000000" w:rsidR="00000000" w:rsidRPr="00000000">
              <w:rPr>
                <w:rtl w:val="0"/>
              </w:rPr>
            </w:r>
          </w:p>
        </w:tc>
        <w:tc>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mallCaps w:val="0"/>
                <w:strike w:val="0"/>
                <w:sz w:val="20"/>
                <w:szCs w:val="20"/>
                <w:u w:val="none"/>
                <w:shd w:fill="auto" w:val="clear"/>
                <w:vertAlign w:val="baseline"/>
              </w:rPr>
            </w:pPr>
            <w:r w:rsidDel="00000000" w:rsidR="00000000" w:rsidRPr="00000000">
              <w:rPr>
                <w:sz w:val="20"/>
                <w:szCs w:val="20"/>
                <w:rtl w:val="0"/>
              </w:rPr>
              <w:t xml:space="preserve">Manual de Usuario y Documentación Técnica</w:t>
            </w:r>
            <w:r w:rsidDel="00000000" w:rsidR="00000000" w:rsidRPr="00000000">
              <w:rPr>
                <w:rtl w:val="0"/>
              </w:rPr>
            </w:r>
          </w:p>
        </w:tc>
        <w:tc>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mallCaps w:val="0"/>
                <w:strike w:val="0"/>
                <w:sz w:val="20"/>
                <w:szCs w:val="20"/>
                <w:u w:val="none"/>
                <w:shd w:fill="auto" w:val="clear"/>
                <w:vertAlign w:val="baseline"/>
              </w:rPr>
            </w:pPr>
            <w:r w:rsidDel="00000000" w:rsidR="00000000" w:rsidRPr="00000000">
              <w:rPr>
                <w:sz w:val="20"/>
                <w:szCs w:val="20"/>
                <w:rtl w:val="0"/>
              </w:rPr>
              <w:t xml:space="preserve">Guía de uso del sistema para usuarios finales y documentación técnica para mantenimiento futuro</w:t>
            </w:r>
            <w:r w:rsidDel="00000000" w:rsidR="00000000" w:rsidRPr="00000000">
              <w:rPr>
                <w:rtl w:val="0"/>
              </w:rPr>
            </w:r>
          </w:p>
        </w:tc>
        <w:tc>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mallCaps w:val="0"/>
                <w:strike w:val="0"/>
                <w:sz w:val="20"/>
                <w:szCs w:val="20"/>
                <w:u w:val="none"/>
                <w:shd w:fill="auto" w:val="clear"/>
                <w:vertAlign w:val="baseline"/>
              </w:rPr>
            </w:pPr>
            <w:r w:rsidDel="00000000" w:rsidR="00000000" w:rsidRPr="00000000">
              <w:rPr>
                <w:sz w:val="20"/>
                <w:szCs w:val="20"/>
                <w:rtl w:val="0"/>
              </w:rPr>
              <w:t xml:space="preserve">Facilita la adopción del sistema por parte del cliente y asegura la sostenibilidad de la solución</w:t>
            </w:r>
            <w:r w:rsidDel="00000000" w:rsidR="00000000" w:rsidRPr="00000000">
              <w:rPr>
                <w:rtl w:val="0"/>
              </w:rPr>
            </w:r>
          </w:p>
        </w:tc>
      </w:tr>
    </w:tbl>
    <w:p w:rsidR="00000000" w:rsidDel="00000000" w:rsidP="00000000" w:rsidRDefault="00000000" w:rsidRPr="00000000" w14:paraId="00000089">
      <w:pPr>
        <w:spacing w:after="0" w:line="360" w:lineRule="auto"/>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A">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8B">
            <w:pPr>
              <w:rPr>
                <w:b w:val="1"/>
                <w:sz w:val="28"/>
                <w:szCs w:val="28"/>
              </w:rPr>
            </w:pPr>
            <w:r w:rsidDel="00000000" w:rsidR="00000000" w:rsidRPr="00000000">
              <w:rPr>
                <w:b w:val="1"/>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8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E">
      <w:pPr>
        <w:spacing w:after="0" w:line="360" w:lineRule="auto"/>
        <w:jc w:val="both"/>
        <w:rPr>
          <w:b w:val="1"/>
          <w:sz w:val="24"/>
          <w:szCs w:val="24"/>
        </w:rPr>
      </w:pPr>
      <w:r w:rsidDel="00000000" w:rsidR="00000000" w:rsidRPr="00000000">
        <w:rPr>
          <w:rtl w:val="0"/>
        </w:rPr>
      </w:r>
    </w:p>
    <w:tbl>
      <w:tblPr>
        <w:tblStyle w:val="Table14"/>
        <w:tblW w:w="11085.0" w:type="dxa"/>
        <w:jc w:val="left"/>
        <w:tblInd w:w="-130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583.5714285714287"/>
        <w:gridCol w:w="1583.5714285714287"/>
        <w:gridCol w:w="1583.5714285714287"/>
        <w:gridCol w:w="1583.5714285714287"/>
        <w:gridCol w:w="1583.5714285714287"/>
        <w:gridCol w:w="1583.5714285714287"/>
        <w:gridCol w:w="1583.5714285714287"/>
        <w:tblGridChange w:id="0">
          <w:tblGrid>
            <w:gridCol w:w="1583.5714285714287"/>
            <w:gridCol w:w="1583.5714285714287"/>
            <w:gridCol w:w="1583.5714285714287"/>
            <w:gridCol w:w="1583.5714285714287"/>
            <w:gridCol w:w="1583.5714285714287"/>
            <w:gridCol w:w="1583.5714285714287"/>
            <w:gridCol w:w="1583.5714285714287"/>
          </w:tblGrid>
        </w:tblGridChange>
      </w:tblGrid>
      <w:tr>
        <w:trPr>
          <w:cantSplit w:val="0"/>
          <w:trHeight w:val="450" w:hRule="atLeast"/>
          <w:tblHeader w:val="0"/>
        </w:trPr>
        <w:tc>
          <w:tcPr>
            <w:gridSpan w:val="7"/>
            <w:tcMar>
              <w:top w:w="40.0" w:type="dxa"/>
              <w:left w:w="40.0" w:type="dxa"/>
              <w:bottom w:w="40.0" w:type="dxa"/>
              <w:right w:w="40.0" w:type="dxa"/>
            </w:tcMar>
          </w:tcPr>
          <w:p w:rsidR="00000000" w:rsidDel="00000000" w:rsidP="00000000" w:rsidRDefault="00000000" w:rsidRPr="00000000" w14:paraId="0000008F">
            <w:pPr>
              <w:jc w:val="center"/>
              <w:rPr>
                <w:sz w:val="20"/>
                <w:szCs w:val="20"/>
              </w:rPr>
            </w:pPr>
            <w:r w:rsidDel="00000000" w:rsidR="00000000" w:rsidRPr="00000000">
              <w:rPr>
                <w:b w:val="1"/>
                <w:rtl w:val="0"/>
              </w:rPr>
              <w:t xml:space="preserve">Plan de Trabajo Proyecto APT</w:t>
            </w:r>
            <w:r w:rsidDel="00000000" w:rsidR="00000000" w:rsidRPr="00000000">
              <w:rPr>
                <w:rtl w:val="0"/>
              </w:rPr>
            </w:r>
          </w:p>
        </w:tc>
      </w:tr>
      <w:tr>
        <w:trPr>
          <w:cantSplit w:val="0"/>
          <w:trHeight w:val="780" w:hRule="atLeast"/>
          <w:tblHeader w:val="0"/>
        </w:trPr>
        <w:tc>
          <w:tcPr>
            <w:tcMar>
              <w:top w:w="40.0" w:type="dxa"/>
              <w:left w:w="40.0" w:type="dxa"/>
              <w:bottom w:w="40.0" w:type="dxa"/>
              <w:right w:w="40.0" w:type="dxa"/>
            </w:tcMar>
          </w:tcPr>
          <w:p w:rsidR="00000000" w:rsidDel="00000000" w:rsidP="00000000" w:rsidRDefault="00000000" w:rsidRPr="00000000" w14:paraId="00000096">
            <w:pPr>
              <w:widowControl w:val="0"/>
              <w:spacing w:after="0" w:line="276" w:lineRule="auto"/>
              <w:jc w:val="center"/>
              <w:rPr>
                <w:sz w:val="20"/>
                <w:szCs w:val="20"/>
              </w:rPr>
            </w:pPr>
            <w:r w:rsidDel="00000000" w:rsidR="00000000" w:rsidRPr="00000000">
              <w:rPr>
                <w:sz w:val="20"/>
                <w:szCs w:val="20"/>
                <w:rtl w:val="0"/>
              </w:rPr>
              <w:t xml:space="preserve">Competencia o unidades de competencias</w:t>
            </w:r>
          </w:p>
        </w:tc>
        <w:tc>
          <w:tcPr>
            <w:tcMar>
              <w:top w:w="40.0" w:type="dxa"/>
              <w:left w:w="40.0" w:type="dxa"/>
              <w:bottom w:w="40.0" w:type="dxa"/>
              <w:right w:w="40.0" w:type="dxa"/>
            </w:tcMar>
          </w:tcPr>
          <w:p w:rsidR="00000000" w:rsidDel="00000000" w:rsidP="00000000" w:rsidRDefault="00000000" w:rsidRPr="00000000" w14:paraId="00000097">
            <w:pPr>
              <w:widowControl w:val="0"/>
              <w:spacing w:after="0" w:line="276" w:lineRule="auto"/>
              <w:jc w:val="center"/>
              <w:rPr>
                <w:sz w:val="20"/>
                <w:szCs w:val="20"/>
              </w:rPr>
            </w:pPr>
            <w:r w:rsidDel="00000000" w:rsidR="00000000" w:rsidRPr="00000000">
              <w:rPr>
                <w:sz w:val="20"/>
                <w:szCs w:val="20"/>
                <w:rtl w:val="0"/>
              </w:rPr>
              <w:t xml:space="preserve">Nombre de Actividades/Tareas</w:t>
            </w:r>
          </w:p>
        </w:tc>
        <w:tc>
          <w:tcPr>
            <w:tcMar>
              <w:top w:w="40.0" w:type="dxa"/>
              <w:left w:w="40.0" w:type="dxa"/>
              <w:bottom w:w="40.0" w:type="dxa"/>
              <w:right w:w="40.0" w:type="dxa"/>
            </w:tcMar>
          </w:tcPr>
          <w:p w:rsidR="00000000" w:rsidDel="00000000" w:rsidP="00000000" w:rsidRDefault="00000000" w:rsidRPr="00000000" w14:paraId="00000098">
            <w:pPr>
              <w:widowControl w:val="0"/>
              <w:spacing w:after="0" w:line="276" w:lineRule="auto"/>
              <w:jc w:val="center"/>
              <w:rPr>
                <w:sz w:val="20"/>
                <w:szCs w:val="20"/>
              </w:rPr>
            </w:pPr>
            <w:r w:rsidDel="00000000" w:rsidR="00000000" w:rsidRPr="00000000">
              <w:rPr>
                <w:sz w:val="20"/>
                <w:szCs w:val="20"/>
                <w:rtl w:val="0"/>
              </w:rPr>
              <w:t xml:space="preserve">Descripción Actividades/Tareas</w:t>
            </w:r>
          </w:p>
        </w:tc>
        <w:tc>
          <w:tcPr>
            <w:tcMar>
              <w:top w:w="40.0" w:type="dxa"/>
              <w:left w:w="40.0" w:type="dxa"/>
              <w:bottom w:w="40.0" w:type="dxa"/>
              <w:right w:w="40.0" w:type="dxa"/>
            </w:tcMar>
          </w:tcPr>
          <w:p w:rsidR="00000000" w:rsidDel="00000000" w:rsidP="00000000" w:rsidRDefault="00000000" w:rsidRPr="00000000" w14:paraId="00000099">
            <w:pPr>
              <w:widowControl w:val="0"/>
              <w:spacing w:after="0" w:line="276" w:lineRule="auto"/>
              <w:jc w:val="center"/>
              <w:rPr>
                <w:sz w:val="20"/>
                <w:szCs w:val="20"/>
              </w:rPr>
            </w:pPr>
            <w:r w:rsidDel="00000000" w:rsidR="00000000" w:rsidRPr="00000000">
              <w:rPr>
                <w:sz w:val="20"/>
                <w:szCs w:val="20"/>
                <w:rtl w:val="0"/>
              </w:rPr>
              <w:t xml:space="preserve">Recursos</w:t>
            </w:r>
          </w:p>
        </w:tc>
        <w:tc>
          <w:tcPr>
            <w:tcMar>
              <w:top w:w="40.0" w:type="dxa"/>
              <w:left w:w="40.0" w:type="dxa"/>
              <w:bottom w:w="40.0" w:type="dxa"/>
              <w:right w:w="40.0" w:type="dxa"/>
            </w:tcMar>
          </w:tcPr>
          <w:p w:rsidR="00000000" w:rsidDel="00000000" w:rsidP="00000000" w:rsidRDefault="00000000" w:rsidRPr="00000000" w14:paraId="0000009A">
            <w:pPr>
              <w:widowControl w:val="0"/>
              <w:spacing w:after="0" w:line="276" w:lineRule="auto"/>
              <w:jc w:val="center"/>
              <w:rPr>
                <w:sz w:val="20"/>
                <w:szCs w:val="20"/>
              </w:rPr>
            </w:pPr>
            <w:r w:rsidDel="00000000" w:rsidR="00000000" w:rsidRPr="00000000">
              <w:rPr>
                <w:sz w:val="20"/>
                <w:szCs w:val="20"/>
                <w:rtl w:val="0"/>
              </w:rPr>
              <w:t xml:space="preserve">Duración de la actividad</w:t>
            </w:r>
            <w:r w:rsidDel="00000000" w:rsidR="00000000" w:rsidRPr="00000000">
              <w:rPr>
                <w:rtl w:val="0"/>
              </w:rPr>
            </w:r>
          </w:p>
        </w:tc>
        <w:tc>
          <w:tcPr>
            <w:tcMar>
              <w:top w:w="40.0" w:type="dxa"/>
              <w:left w:w="40.0" w:type="dxa"/>
              <w:bottom w:w="40.0" w:type="dxa"/>
              <w:right w:w="40.0" w:type="dxa"/>
            </w:tcMar>
          </w:tcPr>
          <w:p w:rsidR="00000000" w:rsidDel="00000000" w:rsidP="00000000" w:rsidRDefault="00000000" w:rsidRPr="00000000" w14:paraId="0000009B">
            <w:pPr>
              <w:widowControl w:val="0"/>
              <w:spacing w:after="0" w:line="276" w:lineRule="auto"/>
              <w:jc w:val="center"/>
              <w:rPr>
                <w:sz w:val="20"/>
                <w:szCs w:val="20"/>
              </w:rPr>
            </w:pPr>
            <w:r w:rsidDel="00000000" w:rsidR="00000000" w:rsidRPr="00000000">
              <w:rPr>
                <w:sz w:val="20"/>
                <w:szCs w:val="20"/>
                <w:rtl w:val="0"/>
              </w:rPr>
              <w:t xml:space="preserve">Responsable¹</w:t>
            </w:r>
          </w:p>
        </w:tc>
        <w:tc>
          <w:tcPr>
            <w:tcMar>
              <w:top w:w="40.0" w:type="dxa"/>
              <w:left w:w="40.0" w:type="dxa"/>
              <w:bottom w:w="40.0" w:type="dxa"/>
              <w:right w:w="40.0" w:type="dxa"/>
            </w:tcMar>
          </w:tcPr>
          <w:p w:rsidR="00000000" w:rsidDel="00000000" w:rsidP="00000000" w:rsidRDefault="00000000" w:rsidRPr="00000000" w14:paraId="0000009C">
            <w:pPr>
              <w:widowControl w:val="0"/>
              <w:spacing w:after="0" w:line="276" w:lineRule="auto"/>
              <w:jc w:val="center"/>
              <w:rPr>
                <w:sz w:val="20"/>
                <w:szCs w:val="20"/>
              </w:rPr>
            </w:pPr>
            <w:r w:rsidDel="00000000" w:rsidR="00000000" w:rsidRPr="00000000">
              <w:rPr>
                <w:sz w:val="20"/>
                <w:szCs w:val="20"/>
                <w:rtl w:val="0"/>
              </w:rPr>
              <w:t xml:space="preserve">Observaciones</w:t>
            </w:r>
          </w:p>
        </w:tc>
      </w:tr>
      <w:tr>
        <w:trPr>
          <w:cantSplit w:val="0"/>
          <w:trHeight w:val="2640" w:hRule="atLeast"/>
          <w:tblHeader w:val="0"/>
        </w:trPr>
        <w:tc>
          <w:tcPr>
            <w:tcMar>
              <w:top w:w="40.0" w:type="dxa"/>
              <w:left w:w="40.0" w:type="dxa"/>
              <w:bottom w:w="40.0" w:type="dxa"/>
              <w:right w:w="40.0" w:type="dxa"/>
            </w:tcMar>
          </w:tcPr>
          <w:p w:rsidR="00000000" w:rsidDel="00000000" w:rsidP="00000000" w:rsidRDefault="00000000" w:rsidRPr="00000000" w14:paraId="0000009D">
            <w:pPr>
              <w:widowControl w:val="0"/>
              <w:spacing w:after="0" w:line="276" w:lineRule="auto"/>
              <w:rPr>
                <w:sz w:val="20"/>
                <w:szCs w:val="20"/>
              </w:rPr>
            </w:pPr>
            <w:r w:rsidDel="00000000" w:rsidR="00000000" w:rsidRPr="00000000">
              <w:rPr>
                <w:sz w:val="20"/>
                <w:szCs w:val="20"/>
                <w:rtl w:val="0"/>
              </w:rPr>
              <w:t xml:space="preserve">Gestión de Proyectos Informáticos</w:t>
            </w:r>
          </w:p>
        </w:tc>
        <w:tc>
          <w:tcPr>
            <w:tcMar>
              <w:top w:w="40.0" w:type="dxa"/>
              <w:left w:w="40.0" w:type="dxa"/>
              <w:bottom w:w="40.0" w:type="dxa"/>
              <w:right w:w="40.0" w:type="dxa"/>
            </w:tcMar>
          </w:tcPr>
          <w:p w:rsidR="00000000" w:rsidDel="00000000" w:rsidP="00000000" w:rsidRDefault="00000000" w:rsidRPr="00000000" w14:paraId="0000009E">
            <w:pPr>
              <w:widowControl w:val="0"/>
              <w:spacing w:after="0" w:line="276" w:lineRule="auto"/>
              <w:rPr>
                <w:sz w:val="20"/>
                <w:szCs w:val="20"/>
              </w:rPr>
            </w:pPr>
            <w:r w:rsidDel="00000000" w:rsidR="00000000" w:rsidRPr="00000000">
              <w:rPr>
                <w:sz w:val="20"/>
                <w:szCs w:val="20"/>
                <w:rtl w:val="0"/>
              </w:rPr>
              <w:t xml:space="preserve">Sprint 0: Configuración y Planificación</w:t>
            </w:r>
          </w:p>
        </w:tc>
        <w:tc>
          <w:tcPr>
            <w:tcMar>
              <w:top w:w="40.0" w:type="dxa"/>
              <w:left w:w="40.0" w:type="dxa"/>
              <w:bottom w:w="40.0" w:type="dxa"/>
              <w:right w:w="40.0" w:type="dxa"/>
            </w:tcMar>
          </w:tcPr>
          <w:p w:rsidR="00000000" w:rsidDel="00000000" w:rsidP="00000000" w:rsidRDefault="00000000" w:rsidRPr="00000000" w14:paraId="0000009F">
            <w:pPr>
              <w:widowControl w:val="0"/>
              <w:spacing w:after="0" w:line="276" w:lineRule="auto"/>
              <w:rPr>
                <w:sz w:val="20"/>
                <w:szCs w:val="20"/>
              </w:rPr>
            </w:pPr>
            <w:r w:rsidDel="00000000" w:rsidR="00000000" w:rsidRPr="00000000">
              <w:rPr>
                <w:sz w:val="20"/>
                <w:szCs w:val="20"/>
                <w:rtl w:val="0"/>
              </w:rPr>
              <w:t xml:space="preserve">Configuración de entornos de desarrollo, repositorios, herramientas de gestión (Trello/Jira) y refinamiento del Product Backlog.</w:t>
            </w:r>
          </w:p>
        </w:tc>
        <w:tc>
          <w:tcPr>
            <w:tcMar>
              <w:top w:w="40.0" w:type="dxa"/>
              <w:left w:w="40.0" w:type="dxa"/>
              <w:bottom w:w="40.0" w:type="dxa"/>
              <w:right w:w="40.0" w:type="dxa"/>
            </w:tcMar>
          </w:tcPr>
          <w:p w:rsidR="00000000" w:rsidDel="00000000" w:rsidP="00000000" w:rsidRDefault="00000000" w:rsidRPr="00000000" w14:paraId="000000A0">
            <w:pPr>
              <w:widowControl w:val="0"/>
              <w:spacing w:after="0" w:line="276" w:lineRule="auto"/>
              <w:rPr>
                <w:sz w:val="20"/>
                <w:szCs w:val="20"/>
              </w:rPr>
            </w:pPr>
            <w:r w:rsidDel="00000000" w:rsidR="00000000" w:rsidRPr="00000000">
              <w:rPr>
                <w:sz w:val="20"/>
                <w:szCs w:val="20"/>
                <w:rtl w:val="0"/>
              </w:rPr>
              <w:t xml:space="preserve">Computadores, Github </w:t>
            </w:r>
            <w:r w:rsidDel="00000000" w:rsidR="00000000" w:rsidRPr="00000000">
              <w:rPr>
                <w:rtl w:val="0"/>
              </w:rPr>
            </w:r>
          </w:p>
        </w:tc>
        <w:tc>
          <w:tcPr>
            <w:tcMar>
              <w:top w:w="40.0" w:type="dxa"/>
              <w:left w:w="40.0" w:type="dxa"/>
              <w:bottom w:w="40.0" w:type="dxa"/>
              <w:right w:w="40.0" w:type="dxa"/>
            </w:tcMar>
          </w:tcPr>
          <w:p w:rsidR="00000000" w:rsidDel="00000000" w:rsidP="00000000" w:rsidRDefault="00000000" w:rsidRPr="00000000" w14:paraId="000000A1">
            <w:pPr>
              <w:widowControl w:val="0"/>
              <w:spacing w:after="0" w:line="276" w:lineRule="auto"/>
              <w:rPr>
                <w:sz w:val="20"/>
                <w:szCs w:val="20"/>
              </w:rPr>
            </w:pPr>
            <w:r w:rsidDel="00000000" w:rsidR="00000000" w:rsidRPr="00000000">
              <w:rPr>
                <w:sz w:val="20"/>
                <w:szCs w:val="20"/>
                <w:rtl w:val="0"/>
              </w:rPr>
              <w:t xml:space="preserve">2 semana</w:t>
            </w:r>
          </w:p>
        </w:tc>
        <w:tc>
          <w:tcPr>
            <w:tcMar>
              <w:top w:w="40.0" w:type="dxa"/>
              <w:left w:w="40.0" w:type="dxa"/>
              <w:bottom w:w="40.0" w:type="dxa"/>
              <w:right w:w="40.0" w:type="dxa"/>
            </w:tcMar>
          </w:tcPr>
          <w:p w:rsidR="00000000" w:rsidDel="00000000" w:rsidP="00000000" w:rsidRDefault="00000000" w:rsidRPr="00000000" w14:paraId="000000A2">
            <w:pPr>
              <w:widowControl w:val="0"/>
              <w:spacing w:after="0" w:line="276" w:lineRule="auto"/>
              <w:rPr>
                <w:sz w:val="20"/>
                <w:szCs w:val="20"/>
              </w:rPr>
            </w:pPr>
            <w:r w:rsidDel="00000000" w:rsidR="00000000" w:rsidRPr="00000000">
              <w:rPr>
                <w:sz w:val="20"/>
                <w:szCs w:val="20"/>
                <w:rtl w:val="0"/>
              </w:rPr>
              <w:t xml:space="preserve">Todo el equipo</w:t>
            </w:r>
          </w:p>
        </w:tc>
        <w:tc>
          <w:tcPr>
            <w:tcBorders>
              <w:right w:color="000000" w:space="0" w:sz="6" w:val="single"/>
            </w:tcBorders>
            <w:tcMar>
              <w:top w:w="40.0" w:type="dxa"/>
              <w:left w:w="0.0" w:type="dxa"/>
              <w:bottom w:w="40.0" w:type="dxa"/>
              <w:right w:w="0.0" w:type="dxa"/>
            </w:tcMar>
          </w:tcPr>
          <w:p w:rsidR="00000000" w:rsidDel="00000000" w:rsidP="00000000" w:rsidRDefault="00000000" w:rsidRPr="00000000" w14:paraId="000000A3">
            <w:pPr>
              <w:widowControl w:val="0"/>
              <w:spacing w:after="0" w:line="276" w:lineRule="auto"/>
              <w:rPr>
                <w:sz w:val="20"/>
                <w:szCs w:val="20"/>
              </w:rPr>
            </w:pPr>
            <w:r w:rsidDel="00000000" w:rsidR="00000000" w:rsidRPr="00000000">
              <w:rPr>
                <w:sz w:val="20"/>
                <w:szCs w:val="20"/>
                <w:rtl w:val="0"/>
              </w:rPr>
              <w:t xml:space="preserve">Definición de la arquitectura inicial.</w:t>
            </w:r>
          </w:p>
        </w:tc>
      </w:tr>
      <w:tr>
        <w:trPr>
          <w:cantSplit w:val="0"/>
          <w:trHeight w:val="1950" w:hRule="atLeast"/>
          <w:tblHeader w:val="0"/>
        </w:trPr>
        <w:tc>
          <w:tcPr>
            <w:tcMar>
              <w:top w:w="40.0" w:type="dxa"/>
              <w:left w:w="40.0" w:type="dxa"/>
              <w:bottom w:w="40.0" w:type="dxa"/>
              <w:right w:w="40.0" w:type="dxa"/>
            </w:tcMar>
          </w:tcPr>
          <w:p w:rsidR="00000000" w:rsidDel="00000000" w:rsidP="00000000" w:rsidRDefault="00000000" w:rsidRPr="00000000" w14:paraId="000000A4">
            <w:pPr>
              <w:widowControl w:val="0"/>
              <w:spacing w:after="0" w:line="276" w:lineRule="auto"/>
              <w:rPr>
                <w:sz w:val="20"/>
                <w:szCs w:val="20"/>
              </w:rPr>
            </w:pPr>
            <w:r w:rsidDel="00000000" w:rsidR="00000000" w:rsidRPr="00000000">
              <w:rPr>
                <w:sz w:val="20"/>
                <w:szCs w:val="20"/>
                <w:rtl w:val="0"/>
              </w:rPr>
              <w:t xml:space="preserve">Modelamiento de Base de Datos, Arquitectura</w:t>
            </w:r>
          </w:p>
        </w:tc>
        <w:tc>
          <w:tcPr>
            <w:tcMar>
              <w:top w:w="40.0" w:type="dxa"/>
              <w:left w:w="40.0" w:type="dxa"/>
              <w:bottom w:w="40.0" w:type="dxa"/>
              <w:right w:w="40.0" w:type="dxa"/>
            </w:tcMar>
          </w:tcPr>
          <w:p w:rsidR="00000000" w:rsidDel="00000000" w:rsidP="00000000" w:rsidRDefault="00000000" w:rsidRPr="00000000" w14:paraId="000000A5">
            <w:pPr>
              <w:widowControl w:val="0"/>
              <w:spacing w:after="0" w:line="276" w:lineRule="auto"/>
              <w:rPr>
                <w:sz w:val="20"/>
                <w:szCs w:val="20"/>
              </w:rPr>
            </w:pPr>
            <w:r w:rsidDel="00000000" w:rsidR="00000000" w:rsidRPr="00000000">
              <w:rPr>
                <w:sz w:val="20"/>
                <w:szCs w:val="20"/>
                <w:rtl w:val="0"/>
              </w:rPr>
              <w:t xml:space="preserve">Sprint 1: Módulo de Stock y Usuarios</w:t>
            </w:r>
          </w:p>
        </w:tc>
        <w:tc>
          <w:tcPr>
            <w:tcMar>
              <w:top w:w="40.0" w:type="dxa"/>
              <w:left w:w="40.0" w:type="dxa"/>
              <w:bottom w:w="40.0" w:type="dxa"/>
              <w:right w:w="40.0" w:type="dxa"/>
            </w:tcMar>
          </w:tcPr>
          <w:p w:rsidR="00000000" w:rsidDel="00000000" w:rsidP="00000000" w:rsidRDefault="00000000" w:rsidRPr="00000000" w14:paraId="000000A6">
            <w:pPr>
              <w:widowControl w:val="0"/>
              <w:spacing w:after="0" w:line="276" w:lineRule="auto"/>
              <w:rPr>
                <w:sz w:val="20"/>
                <w:szCs w:val="20"/>
              </w:rPr>
            </w:pPr>
            <w:r w:rsidDel="00000000" w:rsidR="00000000" w:rsidRPr="00000000">
              <w:rPr>
                <w:sz w:val="20"/>
                <w:szCs w:val="20"/>
                <w:rtl w:val="0"/>
              </w:rPr>
              <w:t xml:space="preserve">Desarrollo del modelo de datos, autenticación de usuarios y visualización del stock madre.</w:t>
            </w:r>
          </w:p>
        </w:tc>
        <w:tc>
          <w:tcPr>
            <w:tcMar>
              <w:top w:w="40.0" w:type="dxa"/>
              <w:left w:w="40.0" w:type="dxa"/>
              <w:bottom w:w="40.0" w:type="dxa"/>
              <w:right w:w="40.0" w:type="dxa"/>
            </w:tcMar>
          </w:tcPr>
          <w:p w:rsidR="00000000" w:rsidDel="00000000" w:rsidP="00000000" w:rsidRDefault="00000000" w:rsidRPr="00000000" w14:paraId="000000A7">
            <w:pPr>
              <w:widowControl w:val="0"/>
              <w:spacing w:after="0" w:line="276" w:lineRule="auto"/>
              <w:rPr>
                <w:sz w:val="20"/>
                <w:szCs w:val="20"/>
              </w:rPr>
            </w:pPr>
            <w:r w:rsidDel="00000000" w:rsidR="00000000" w:rsidRPr="00000000">
              <w:rPr>
                <w:sz w:val="20"/>
                <w:szCs w:val="20"/>
                <w:rtl w:val="0"/>
              </w:rPr>
              <w:t xml:space="preserve">PostgreSQL</w:t>
            </w:r>
          </w:p>
        </w:tc>
        <w:tc>
          <w:tcPr>
            <w:tcMar>
              <w:top w:w="40.0" w:type="dxa"/>
              <w:left w:w="40.0" w:type="dxa"/>
              <w:bottom w:w="40.0" w:type="dxa"/>
              <w:right w:w="40.0" w:type="dxa"/>
            </w:tcMar>
          </w:tcPr>
          <w:p w:rsidR="00000000" w:rsidDel="00000000" w:rsidP="00000000" w:rsidRDefault="00000000" w:rsidRPr="00000000" w14:paraId="000000A8">
            <w:pPr>
              <w:widowControl w:val="0"/>
              <w:spacing w:after="0" w:line="276" w:lineRule="auto"/>
              <w:rPr>
                <w:sz w:val="20"/>
                <w:szCs w:val="20"/>
              </w:rPr>
            </w:pPr>
            <w:r w:rsidDel="00000000" w:rsidR="00000000" w:rsidRPr="00000000">
              <w:rPr>
                <w:sz w:val="20"/>
                <w:szCs w:val="20"/>
                <w:rtl w:val="0"/>
              </w:rPr>
              <w:t xml:space="preserve">3 semanas</w:t>
            </w:r>
          </w:p>
        </w:tc>
        <w:tc>
          <w:tcPr>
            <w:tcMar>
              <w:top w:w="40.0" w:type="dxa"/>
              <w:left w:w="40.0" w:type="dxa"/>
              <w:bottom w:w="40.0" w:type="dxa"/>
              <w:right w:w="40.0" w:type="dxa"/>
            </w:tcMar>
          </w:tcPr>
          <w:p w:rsidR="00000000" w:rsidDel="00000000" w:rsidP="00000000" w:rsidRDefault="00000000" w:rsidRPr="00000000" w14:paraId="000000A9">
            <w:pPr>
              <w:widowControl w:val="0"/>
              <w:spacing w:after="0" w:line="276" w:lineRule="auto"/>
              <w:rPr>
                <w:sz w:val="20"/>
                <w:szCs w:val="20"/>
              </w:rPr>
            </w:pPr>
            <w:r w:rsidDel="00000000" w:rsidR="00000000" w:rsidRPr="00000000">
              <w:rPr>
                <w:sz w:val="20"/>
                <w:szCs w:val="20"/>
                <w:rtl w:val="0"/>
              </w:rPr>
              <w:t xml:space="preserve">Equipo de Desarrollo, Product Owner</w:t>
            </w:r>
          </w:p>
        </w:tc>
        <w:tc>
          <w:tcPr>
            <w:tcBorders>
              <w:right w:color="000000" w:space="0" w:sz="6" w:val="single"/>
            </w:tcBorders>
            <w:tcMar>
              <w:top w:w="40.0" w:type="dxa"/>
              <w:left w:w="0.0" w:type="dxa"/>
              <w:bottom w:w="40.0" w:type="dxa"/>
              <w:right w:w="0.0" w:type="dxa"/>
            </w:tcMar>
          </w:tcPr>
          <w:p w:rsidR="00000000" w:rsidDel="00000000" w:rsidP="00000000" w:rsidRDefault="00000000" w:rsidRPr="00000000" w14:paraId="000000AA">
            <w:pPr>
              <w:widowControl w:val="0"/>
              <w:spacing w:after="0" w:line="276" w:lineRule="auto"/>
              <w:rPr>
                <w:sz w:val="20"/>
                <w:szCs w:val="20"/>
              </w:rPr>
            </w:pPr>
            <w:r w:rsidDel="00000000" w:rsidR="00000000" w:rsidRPr="00000000">
              <w:rPr>
                <w:sz w:val="20"/>
                <w:szCs w:val="20"/>
                <w:rtl w:val="0"/>
              </w:rPr>
              <w:t xml:space="preserve">La prioridad es tener la base de datos y la visualización principal.</w:t>
            </w:r>
          </w:p>
        </w:tc>
      </w:tr>
      <w:tr>
        <w:trPr>
          <w:cantSplit w:val="0"/>
          <w:trHeight w:val="2415" w:hRule="atLeast"/>
          <w:tblHeader w:val="0"/>
        </w:trPr>
        <w:tc>
          <w:tcPr>
            <w:tcMar>
              <w:top w:w="40.0" w:type="dxa"/>
              <w:left w:w="40.0" w:type="dxa"/>
              <w:bottom w:w="40.0" w:type="dxa"/>
              <w:right w:w="40.0" w:type="dxa"/>
            </w:tcMar>
          </w:tcPr>
          <w:p w:rsidR="00000000" w:rsidDel="00000000" w:rsidP="00000000" w:rsidRDefault="00000000" w:rsidRPr="00000000" w14:paraId="000000AB">
            <w:pPr>
              <w:widowControl w:val="0"/>
              <w:spacing w:after="0" w:line="276" w:lineRule="auto"/>
              <w:rPr>
                <w:sz w:val="20"/>
                <w:szCs w:val="20"/>
              </w:rPr>
            </w:pPr>
            <w:r w:rsidDel="00000000" w:rsidR="00000000" w:rsidRPr="00000000">
              <w:rPr>
                <w:sz w:val="20"/>
                <w:szCs w:val="20"/>
                <w:rtl w:val="0"/>
              </w:rPr>
              <w:t xml:space="preserve">Programación Web</w:t>
            </w:r>
          </w:p>
        </w:tc>
        <w:tc>
          <w:tcPr>
            <w:tcMar>
              <w:top w:w="40.0" w:type="dxa"/>
              <w:left w:w="40.0" w:type="dxa"/>
              <w:bottom w:w="40.0" w:type="dxa"/>
              <w:right w:w="40.0" w:type="dxa"/>
            </w:tcMar>
          </w:tcPr>
          <w:p w:rsidR="00000000" w:rsidDel="00000000" w:rsidP="00000000" w:rsidRDefault="00000000" w:rsidRPr="00000000" w14:paraId="000000AC">
            <w:pPr>
              <w:widowControl w:val="0"/>
              <w:spacing w:after="0" w:line="276" w:lineRule="auto"/>
              <w:rPr>
                <w:sz w:val="20"/>
                <w:szCs w:val="20"/>
              </w:rPr>
            </w:pPr>
            <w:r w:rsidDel="00000000" w:rsidR="00000000" w:rsidRPr="00000000">
              <w:rPr>
                <w:sz w:val="20"/>
                <w:szCs w:val="20"/>
                <w:rtl w:val="0"/>
              </w:rPr>
              <w:t xml:space="preserve">Sprint 2: Registro de Ventas Manuales</w:t>
            </w:r>
          </w:p>
        </w:tc>
        <w:tc>
          <w:tcPr>
            <w:tcMar>
              <w:top w:w="40.0" w:type="dxa"/>
              <w:left w:w="40.0" w:type="dxa"/>
              <w:bottom w:w="40.0" w:type="dxa"/>
              <w:right w:w="40.0" w:type="dxa"/>
            </w:tcMar>
          </w:tcPr>
          <w:p w:rsidR="00000000" w:rsidDel="00000000" w:rsidP="00000000" w:rsidRDefault="00000000" w:rsidRPr="00000000" w14:paraId="000000AD">
            <w:pPr>
              <w:widowControl w:val="0"/>
              <w:spacing w:after="0" w:line="276" w:lineRule="auto"/>
              <w:rPr>
                <w:sz w:val="20"/>
                <w:szCs w:val="20"/>
              </w:rPr>
            </w:pPr>
            <w:r w:rsidDel="00000000" w:rsidR="00000000" w:rsidRPr="00000000">
              <w:rPr>
                <w:sz w:val="20"/>
                <w:szCs w:val="20"/>
                <w:rtl w:val="0"/>
              </w:rPr>
              <w:t xml:space="preserve">Implementación de formularios para el registro de ventas de tiendas físicas y distribución (B2B). El registro debe descontar el stock.</w:t>
            </w:r>
          </w:p>
        </w:tc>
        <w:tc>
          <w:tcPr>
            <w:tcMar>
              <w:top w:w="40.0" w:type="dxa"/>
              <w:left w:w="40.0" w:type="dxa"/>
              <w:bottom w:w="40.0" w:type="dxa"/>
              <w:right w:w="40.0" w:type="dxa"/>
            </w:tcMar>
          </w:tcPr>
          <w:p w:rsidR="00000000" w:rsidDel="00000000" w:rsidP="00000000" w:rsidRDefault="00000000" w:rsidRPr="00000000" w14:paraId="000000AE">
            <w:pPr>
              <w:widowControl w:val="0"/>
              <w:spacing w:after="0" w:line="276" w:lineRule="auto"/>
              <w:rPr>
                <w:sz w:val="20"/>
                <w:szCs w:val="20"/>
              </w:rPr>
            </w:pPr>
            <w:r w:rsidDel="00000000" w:rsidR="00000000" w:rsidRPr="00000000">
              <w:rPr>
                <w:sz w:val="20"/>
                <w:szCs w:val="20"/>
                <w:rtl w:val="0"/>
              </w:rPr>
              <w:t xml:space="preserve">Django, Angular.</w:t>
            </w:r>
          </w:p>
        </w:tc>
        <w:tc>
          <w:tcPr>
            <w:tcMar>
              <w:top w:w="40.0" w:type="dxa"/>
              <w:left w:w="40.0" w:type="dxa"/>
              <w:bottom w:w="40.0" w:type="dxa"/>
              <w:right w:w="40.0" w:type="dxa"/>
            </w:tcMar>
          </w:tcPr>
          <w:p w:rsidR="00000000" w:rsidDel="00000000" w:rsidP="00000000" w:rsidRDefault="00000000" w:rsidRPr="00000000" w14:paraId="000000AF">
            <w:pPr>
              <w:widowControl w:val="0"/>
              <w:spacing w:after="0" w:line="276" w:lineRule="auto"/>
              <w:rPr>
                <w:sz w:val="20"/>
                <w:szCs w:val="20"/>
              </w:rPr>
            </w:pPr>
            <w:r w:rsidDel="00000000" w:rsidR="00000000" w:rsidRPr="00000000">
              <w:rPr>
                <w:sz w:val="20"/>
                <w:szCs w:val="20"/>
                <w:rtl w:val="0"/>
              </w:rPr>
              <w:t xml:space="preserve">3 semanas</w:t>
            </w:r>
          </w:p>
        </w:tc>
        <w:tc>
          <w:tcPr>
            <w:tcMar>
              <w:top w:w="40.0" w:type="dxa"/>
              <w:left w:w="40.0" w:type="dxa"/>
              <w:bottom w:w="40.0" w:type="dxa"/>
              <w:right w:w="40.0" w:type="dxa"/>
            </w:tcMar>
          </w:tcPr>
          <w:p w:rsidR="00000000" w:rsidDel="00000000" w:rsidP="00000000" w:rsidRDefault="00000000" w:rsidRPr="00000000" w14:paraId="000000B0">
            <w:pPr>
              <w:widowControl w:val="0"/>
              <w:spacing w:after="0" w:line="276" w:lineRule="auto"/>
              <w:rPr>
                <w:sz w:val="20"/>
                <w:szCs w:val="20"/>
              </w:rPr>
            </w:pPr>
            <w:r w:rsidDel="00000000" w:rsidR="00000000" w:rsidRPr="00000000">
              <w:rPr>
                <w:sz w:val="20"/>
                <w:szCs w:val="20"/>
                <w:rtl w:val="0"/>
              </w:rPr>
              <w:t xml:space="preserve">Equipo de Desarrollo, Scrum Master</w:t>
            </w:r>
          </w:p>
        </w:tc>
        <w:tc>
          <w:tcPr>
            <w:tcBorders>
              <w:right w:color="000000" w:space="0" w:sz="6" w:val="single"/>
            </w:tcBorders>
            <w:tcMar>
              <w:top w:w="40.0" w:type="dxa"/>
              <w:left w:w="0.0" w:type="dxa"/>
              <w:bottom w:w="40.0" w:type="dxa"/>
              <w:right w:w="0.0" w:type="dxa"/>
            </w:tcMar>
          </w:tcPr>
          <w:p w:rsidR="00000000" w:rsidDel="00000000" w:rsidP="00000000" w:rsidRDefault="00000000" w:rsidRPr="00000000" w14:paraId="000000B1">
            <w:pPr>
              <w:widowControl w:val="0"/>
              <w:spacing w:after="0" w:line="276" w:lineRule="auto"/>
              <w:rPr>
                <w:sz w:val="20"/>
                <w:szCs w:val="20"/>
              </w:rPr>
            </w:pPr>
            <w:r w:rsidDel="00000000" w:rsidR="00000000" w:rsidRPr="00000000">
              <w:rPr>
                <w:sz w:val="20"/>
                <w:szCs w:val="20"/>
                <w:rtl w:val="0"/>
              </w:rPr>
              <w:t xml:space="preserve">Se enfoca en las transacciones que no pueden ser automatizadas inicialmente.</w:t>
            </w:r>
          </w:p>
        </w:tc>
      </w:tr>
      <w:tr>
        <w:trPr>
          <w:cantSplit w:val="0"/>
          <w:trHeight w:val="2175" w:hRule="atLeast"/>
          <w:tblHeader w:val="0"/>
        </w:trPr>
        <w:tc>
          <w:tcPr>
            <w:tcMar>
              <w:top w:w="40.0" w:type="dxa"/>
              <w:left w:w="40.0" w:type="dxa"/>
              <w:bottom w:w="40.0" w:type="dxa"/>
              <w:right w:w="40.0" w:type="dxa"/>
            </w:tcMar>
          </w:tcPr>
          <w:p w:rsidR="00000000" w:rsidDel="00000000" w:rsidP="00000000" w:rsidRDefault="00000000" w:rsidRPr="00000000" w14:paraId="000000B2">
            <w:pPr>
              <w:widowControl w:val="0"/>
              <w:spacing w:after="0" w:line="276" w:lineRule="auto"/>
              <w:rPr>
                <w:sz w:val="20"/>
                <w:szCs w:val="20"/>
              </w:rPr>
            </w:pPr>
            <w:r w:rsidDel="00000000" w:rsidR="00000000" w:rsidRPr="00000000">
              <w:rPr>
                <w:sz w:val="20"/>
                <w:szCs w:val="20"/>
                <w:rtl w:val="0"/>
              </w:rPr>
              <w:t xml:space="preserve">Integración de Plataformas</w:t>
            </w:r>
          </w:p>
        </w:tc>
        <w:tc>
          <w:tcPr>
            <w:tcMar>
              <w:top w:w="40.0" w:type="dxa"/>
              <w:left w:w="40.0" w:type="dxa"/>
              <w:bottom w:w="40.0" w:type="dxa"/>
              <w:right w:w="40.0" w:type="dxa"/>
            </w:tcMar>
          </w:tcPr>
          <w:p w:rsidR="00000000" w:rsidDel="00000000" w:rsidP="00000000" w:rsidRDefault="00000000" w:rsidRPr="00000000" w14:paraId="000000B3">
            <w:pPr>
              <w:widowControl w:val="0"/>
              <w:spacing w:after="0" w:line="276" w:lineRule="auto"/>
              <w:rPr>
                <w:sz w:val="20"/>
                <w:szCs w:val="20"/>
              </w:rPr>
            </w:pPr>
            <w:r w:rsidDel="00000000" w:rsidR="00000000" w:rsidRPr="00000000">
              <w:rPr>
                <w:sz w:val="20"/>
                <w:szCs w:val="20"/>
                <w:rtl w:val="0"/>
              </w:rPr>
              <w:t xml:space="preserve">Sprint 3: Integración y Reportes</w:t>
            </w:r>
          </w:p>
        </w:tc>
        <w:tc>
          <w:tcPr>
            <w:tcMar>
              <w:top w:w="40.0" w:type="dxa"/>
              <w:left w:w="40.0" w:type="dxa"/>
              <w:bottom w:w="40.0" w:type="dxa"/>
              <w:right w:w="40.0" w:type="dxa"/>
            </w:tcMar>
          </w:tcPr>
          <w:p w:rsidR="00000000" w:rsidDel="00000000" w:rsidP="00000000" w:rsidRDefault="00000000" w:rsidRPr="00000000" w14:paraId="000000B4">
            <w:pPr>
              <w:widowControl w:val="0"/>
              <w:spacing w:after="0" w:line="276" w:lineRule="auto"/>
              <w:rPr>
                <w:sz w:val="20"/>
                <w:szCs w:val="20"/>
              </w:rPr>
            </w:pPr>
            <w:r w:rsidDel="00000000" w:rsidR="00000000" w:rsidRPr="00000000">
              <w:rPr>
                <w:sz w:val="20"/>
                <w:szCs w:val="20"/>
                <w:rtl w:val="0"/>
              </w:rPr>
              <w:t xml:space="preserve">Investigación e implementación de la integración con la web. Desarrollo del módulo de reportes diarios.</w:t>
            </w:r>
          </w:p>
        </w:tc>
        <w:tc>
          <w:tcPr>
            <w:tcMar>
              <w:top w:w="40.0" w:type="dxa"/>
              <w:left w:w="40.0" w:type="dxa"/>
              <w:bottom w:w="40.0" w:type="dxa"/>
              <w:right w:w="40.0" w:type="dxa"/>
            </w:tcMar>
          </w:tcPr>
          <w:p w:rsidR="00000000" w:rsidDel="00000000" w:rsidP="00000000" w:rsidRDefault="00000000" w:rsidRPr="00000000" w14:paraId="000000B5">
            <w:pPr>
              <w:widowControl w:val="0"/>
              <w:spacing w:after="0" w:line="276" w:lineRule="auto"/>
              <w:rPr>
                <w:sz w:val="20"/>
                <w:szCs w:val="20"/>
              </w:rPr>
            </w:pPr>
            <w:r w:rsidDel="00000000" w:rsidR="00000000" w:rsidRPr="00000000">
              <w:rPr>
                <w:sz w:val="20"/>
                <w:szCs w:val="20"/>
                <w:rtl w:val="0"/>
              </w:rPr>
              <w:t xml:space="preserve">Stack tecnológico, acceso a la API/BD de la web.</w:t>
            </w:r>
          </w:p>
        </w:tc>
        <w:tc>
          <w:tcPr>
            <w:tcMar>
              <w:top w:w="40.0" w:type="dxa"/>
              <w:left w:w="40.0" w:type="dxa"/>
              <w:bottom w:w="40.0" w:type="dxa"/>
              <w:right w:w="40.0" w:type="dxa"/>
            </w:tcMar>
          </w:tcPr>
          <w:p w:rsidR="00000000" w:rsidDel="00000000" w:rsidP="00000000" w:rsidRDefault="00000000" w:rsidRPr="00000000" w14:paraId="000000B6">
            <w:pPr>
              <w:widowControl w:val="0"/>
              <w:spacing w:after="0" w:line="276" w:lineRule="auto"/>
              <w:rPr>
                <w:sz w:val="20"/>
                <w:szCs w:val="20"/>
              </w:rPr>
            </w:pPr>
            <w:r w:rsidDel="00000000" w:rsidR="00000000" w:rsidRPr="00000000">
              <w:rPr>
                <w:sz w:val="20"/>
                <w:szCs w:val="20"/>
                <w:rtl w:val="0"/>
              </w:rPr>
              <w:t xml:space="preserve">3 semanas</w:t>
            </w:r>
          </w:p>
        </w:tc>
        <w:tc>
          <w:tcPr>
            <w:tcMar>
              <w:top w:w="40.0" w:type="dxa"/>
              <w:left w:w="40.0" w:type="dxa"/>
              <w:bottom w:w="40.0" w:type="dxa"/>
              <w:right w:w="40.0" w:type="dxa"/>
            </w:tcMar>
          </w:tcPr>
          <w:p w:rsidR="00000000" w:rsidDel="00000000" w:rsidP="00000000" w:rsidRDefault="00000000" w:rsidRPr="00000000" w14:paraId="000000B7">
            <w:pPr>
              <w:widowControl w:val="0"/>
              <w:spacing w:after="0" w:line="276" w:lineRule="auto"/>
              <w:rPr>
                <w:sz w:val="20"/>
                <w:szCs w:val="20"/>
              </w:rPr>
            </w:pPr>
            <w:r w:rsidDel="00000000" w:rsidR="00000000" w:rsidRPr="00000000">
              <w:rPr>
                <w:sz w:val="20"/>
                <w:szCs w:val="20"/>
                <w:rtl w:val="0"/>
              </w:rPr>
              <w:t xml:space="preserve">Equipo de Desarrollo, Scrum Master</w:t>
            </w:r>
          </w:p>
        </w:tc>
        <w:tc>
          <w:tcPr>
            <w:tcBorders>
              <w:right w:color="000000" w:space="0" w:sz="6" w:val="single"/>
            </w:tcBorders>
            <w:tcMar>
              <w:top w:w="40.0" w:type="dxa"/>
              <w:left w:w="0.0" w:type="dxa"/>
              <w:bottom w:w="40.0" w:type="dxa"/>
              <w:right w:w="0.0" w:type="dxa"/>
            </w:tcMar>
          </w:tcPr>
          <w:p w:rsidR="00000000" w:rsidDel="00000000" w:rsidP="00000000" w:rsidRDefault="00000000" w:rsidRPr="00000000" w14:paraId="000000B8">
            <w:pPr>
              <w:widowControl w:val="0"/>
              <w:spacing w:after="0" w:line="276" w:lineRule="auto"/>
              <w:rPr>
                <w:sz w:val="20"/>
                <w:szCs w:val="20"/>
              </w:rPr>
            </w:pPr>
            <w:r w:rsidDel="00000000" w:rsidR="00000000" w:rsidRPr="00000000">
              <w:rPr>
                <w:sz w:val="20"/>
                <w:szCs w:val="20"/>
                <w:rtl w:val="0"/>
              </w:rPr>
              <w:t xml:space="preserve">Depende del acceso al sistema de la página web.</w:t>
            </w:r>
          </w:p>
        </w:tc>
      </w:tr>
      <w:tr>
        <w:trPr>
          <w:cantSplit w:val="0"/>
          <w:trHeight w:val="1950" w:hRule="atLeast"/>
          <w:tblHeader w:val="0"/>
        </w:trPr>
        <w:tc>
          <w:tcPr>
            <w:tcMar>
              <w:top w:w="40.0" w:type="dxa"/>
              <w:left w:w="40.0" w:type="dxa"/>
              <w:bottom w:w="40.0" w:type="dxa"/>
              <w:right w:w="40.0" w:type="dxa"/>
            </w:tcMar>
          </w:tcPr>
          <w:p w:rsidR="00000000" w:rsidDel="00000000" w:rsidP="00000000" w:rsidRDefault="00000000" w:rsidRPr="00000000" w14:paraId="000000B9">
            <w:pPr>
              <w:widowControl w:val="0"/>
              <w:spacing w:after="0" w:line="276" w:lineRule="auto"/>
              <w:rPr>
                <w:sz w:val="20"/>
                <w:szCs w:val="20"/>
              </w:rPr>
            </w:pPr>
            <w:r w:rsidDel="00000000" w:rsidR="00000000" w:rsidRPr="00000000">
              <w:rPr>
                <w:sz w:val="20"/>
                <w:szCs w:val="20"/>
                <w:rtl w:val="0"/>
              </w:rPr>
              <w:t xml:space="preserve">Calidad de Software</w:t>
            </w:r>
          </w:p>
        </w:tc>
        <w:tc>
          <w:tcPr>
            <w:tcMar>
              <w:top w:w="40.0" w:type="dxa"/>
              <w:left w:w="40.0" w:type="dxa"/>
              <w:bottom w:w="40.0" w:type="dxa"/>
              <w:right w:w="40.0" w:type="dxa"/>
            </w:tcMar>
          </w:tcPr>
          <w:p w:rsidR="00000000" w:rsidDel="00000000" w:rsidP="00000000" w:rsidRDefault="00000000" w:rsidRPr="00000000" w14:paraId="000000BA">
            <w:pPr>
              <w:widowControl w:val="0"/>
              <w:spacing w:after="0" w:line="276" w:lineRule="auto"/>
              <w:rPr>
                <w:sz w:val="20"/>
                <w:szCs w:val="20"/>
              </w:rPr>
            </w:pPr>
            <w:r w:rsidDel="00000000" w:rsidR="00000000" w:rsidRPr="00000000">
              <w:rPr>
                <w:sz w:val="20"/>
                <w:szCs w:val="20"/>
                <w:rtl w:val="0"/>
              </w:rPr>
              <w:t xml:space="preserve">Fase de Pruebas y Despliegue</w:t>
            </w:r>
          </w:p>
        </w:tc>
        <w:tc>
          <w:tcPr>
            <w:tcMar>
              <w:top w:w="40.0" w:type="dxa"/>
              <w:left w:w="40.0" w:type="dxa"/>
              <w:bottom w:w="40.0" w:type="dxa"/>
              <w:right w:w="40.0" w:type="dxa"/>
            </w:tcMar>
          </w:tcPr>
          <w:p w:rsidR="00000000" w:rsidDel="00000000" w:rsidP="00000000" w:rsidRDefault="00000000" w:rsidRPr="00000000" w14:paraId="000000BB">
            <w:pPr>
              <w:widowControl w:val="0"/>
              <w:spacing w:after="0" w:line="276" w:lineRule="auto"/>
              <w:rPr>
                <w:sz w:val="20"/>
                <w:szCs w:val="20"/>
              </w:rPr>
            </w:pPr>
            <w:r w:rsidDel="00000000" w:rsidR="00000000" w:rsidRPr="00000000">
              <w:rPr>
                <w:sz w:val="20"/>
                <w:szCs w:val="20"/>
                <w:rtl w:val="0"/>
              </w:rPr>
              <w:t xml:space="preserve">Pruebas integrales del sistema (UAT), corrección de errores y despliegue de la versión final en producción.</w:t>
            </w:r>
          </w:p>
        </w:tc>
        <w:tc>
          <w:tcPr>
            <w:tcMar>
              <w:top w:w="40.0" w:type="dxa"/>
              <w:left w:w="40.0" w:type="dxa"/>
              <w:bottom w:w="40.0" w:type="dxa"/>
              <w:right w:w="40.0" w:type="dxa"/>
            </w:tcMar>
          </w:tcPr>
          <w:p w:rsidR="00000000" w:rsidDel="00000000" w:rsidP="00000000" w:rsidRDefault="00000000" w:rsidRPr="00000000" w14:paraId="000000BC">
            <w:pPr>
              <w:widowControl w:val="0"/>
              <w:spacing w:after="0" w:line="276" w:lineRule="auto"/>
              <w:rPr>
                <w:sz w:val="20"/>
                <w:szCs w:val="20"/>
              </w:rPr>
            </w:pPr>
            <w:r w:rsidDel="00000000" w:rsidR="00000000" w:rsidRPr="00000000">
              <w:rPr>
                <w:sz w:val="20"/>
                <w:szCs w:val="20"/>
                <w:rtl w:val="0"/>
              </w:rPr>
              <w:t xml:space="preserve">Selenium, DigitalOcean</w:t>
            </w:r>
          </w:p>
        </w:tc>
        <w:tc>
          <w:tcPr>
            <w:tcMar>
              <w:top w:w="40.0" w:type="dxa"/>
              <w:left w:w="40.0" w:type="dxa"/>
              <w:bottom w:w="40.0" w:type="dxa"/>
              <w:right w:w="40.0" w:type="dxa"/>
            </w:tcMar>
          </w:tcPr>
          <w:p w:rsidR="00000000" w:rsidDel="00000000" w:rsidP="00000000" w:rsidRDefault="00000000" w:rsidRPr="00000000" w14:paraId="000000BD">
            <w:pPr>
              <w:widowControl w:val="0"/>
              <w:spacing w:after="0" w:line="276" w:lineRule="auto"/>
              <w:rPr>
                <w:sz w:val="20"/>
                <w:szCs w:val="20"/>
              </w:rPr>
            </w:pPr>
            <w:r w:rsidDel="00000000" w:rsidR="00000000" w:rsidRPr="00000000">
              <w:rPr>
                <w:sz w:val="20"/>
                <w:szCs w:val="20"/>
                <w:rtl w:val="0"/>
              </w:rPr>
              <w:t xml:space="preserve">2 semanas</w:t>
            </w:r>
          </w:p>
        </w:tc>
        <w:tc>
          <w:tcPr>
            <w:tcMar>
              <w:top w:w="40.0" w:type="dxa"/>
              <w:left w:w="40.0" w:type="dxa"/>
              <w:bottom w:w="40.0" w:type="dxa"/>
              <w:right w:w="40.0" w:type="dxa"/>
            </w:tcMar>
          </w:tcPr>
          <w:p w:rsidR="00000000" w:rsidDel="00000000" w:rsidP="00000000" w:rsidRDefault="00000000" w:rsidRPr="00000000" w14:paraId="000000BE">
            <w:pPr>
              <w:widowControl w:val="0"/>
              <w:spacing w:after="0" w:line="276" w:lineRule="auto"/>
              <w:rPr>
                <w:sz w:val="20"/>
                <w:szCs w:val="20"/>
              </w:rPr>
            </w:pPr>
            <w:r w:rsidDel="00000000" w:rsidR="00000000" w:rsidRPr="00000000">
              <w:rPr>
                <w:sz w:val="20"/>
                <w:szCs w:val="20"/>
                <w:rtl w:val="0"/>
              </w:rPr>
              <w:t xml:space="preserve">Equipo de Desarrollo</w:t>
            </w:r>
          </w:p>
        </w:tc>
        <w:tc>
          <w:tcPr>
            <w:tcBorders>
              <w:right w:color="000000" w:space="0" w:sz="6" w:val="single"/>
            </w:tcBorders>
            <w:tcMar>
              <w:top w:w="40.0" w:type="dxa"/>
              <w:left w:w="0.0" w:type="dxa"/>
              <w:bottom w:w="40.0" w:type="dxa"/>
              <w:right w:w="0.0" w:type="dxa"/>
            </w:tcMar>
          </w:tcPr>
          <w:p w:rsidR="00000000" w:rsidDel="00000000" w:rsidP="00000000" w:rsidRDefault="00000000" w:rsidRPr="00000000" w14:paraId="000000BF">
            <w:pPr>
              <w:widowControl w:val="0"/>
              <w:spacing w:after="0" w:line="276" w:lineRule="auto"/>
              <w:rPr>
                <w:sz w:val="20"/>
                <w:szCs w:val="20"/>
              </w:rPr>
            </w:pPr>
            <w:r w:rsidDel="00000000" w:rsidR="00000000" w:rsidRPr="00000000">
              <w:rPr>
                <w:sz w:val="20"/>
                <w:szCs w:val="20"/>
                <w:rtl w:val="0"/>
              </w:rPr>
              <w:t xml:space="preserve">El Product Owner valida las funcionalidades.</w:t>
            </w:r>
          </w:p>
        </w:tc>
      </w:tr>
      <w:tr>
        <w:trPr>
          <w:cantSplit w:val="0"/>
          <w:trHeight w:val="1950" w:hRule="atLeast"/>
          <w:tblHeader w:val="0"/>
        </w:trPr>
        <w:tc>
          <w:tcPr>
            <w:tcMar>
              <w:top w:w="40.0" w:type="dxa"/>
              <w:left w:w="40.0" w:type="dxa"/>
              <w:bottom w:w="40.0" w:type="dxa"/>
              <w:right w:w="40.0" w:type="dxa"/>
            </w:tcMar>
          </w:tcPr>
          <w:p w:rsidR="00000000" w:rsidDel="00000000" w:rsidP="00000000" w:rsidRDefault="00000000" w:rsidRPr="00000000" w14:paraId="000000C0">
            <w:pPr>
              <w:widowControl w:val="0"/>
              <w:spacing w:after="0" w:line="276" w:lineRule="auto"/>
              <w:rPr>
                <w:sz w:val="20"/>
                <w:szCs w:val="20"/>
              </w:rPr>
            </w:pPr>
            <w:r w:rsidDel="00000000" w:rsidR="00000000" w:rsidRPr="00000000">
              <w:rPr>
                <w:sz w:val="20"/>
                <w:szCs w:val="20"/>
                <w:rtl w:val="0"/>
              </w:rPr>
              <w:t xml:space="preserve">Gestión de Proyectos</w:t>
            </w:r>
          </w:p>
        </w:tc>
        <w:tc>
          <w:tcPr>
            <w:tcMar>
              <w:top w:w="40.0" w:type="dxa"/>
              <w:left w:w="40.0" w:type="dxa"/>
              <w:bottom w:w="40.0" w:type="dxa"/>
              <w:right w:w="40.0" w:type="dxa"/>
            </w:tcMar>
          </w:tcPr>
          <w:p w:rsidR="00000000" w:rsidDel="00000000" w:rsidP="00000000" w:rsidRDefault="00000000" w:rsidRPr="00000000" w14:paraId="000000C1">
            <w:pPr>
              <w:widowControl w:val="0"/>
              <w:spacing w:after="0" w:line="276" w:lineRule="auto"/>
              <w:rPr>
                <w:sz w:val="20"/>
                <w:szCs w:val="20"/>
              </w:rPr>
            </w:pPr>
            <w:r w:rsidDel="00000000" w:rsidR="00000000" w:rsidRPr="00000000">
              <w:rPr>
                <w:sz w:val="20"/>
                <w:szCs w:val="20"/>
                <w:rtl w:val="0"/>
              </w:rPr>
              <w:t xml:space="preserve">Documentación y Cierre</w:t>
            </w:r>
          </w:p>
        </w:tc>
        <w:tc>
          <w:tcPr>
            <w:tcMar>
              <w:top w:w="40.0" w:type="dxa"/>
              <w:left w:w="40.0" w:type="dxa"/>
              <w:bottom w:w="40.0" w:type="dxa"/>
              <w:right w:w="40.0" w:type="dxa"/>
            </w:tcMar>
          </w:tcPr>
          <w:p w:rsidR="00000000" w:rsidDel="00000000" w:rsidP="00000000" w:rsidRDefault="00000000" w:rsidRPr="00000000" w14:paraId="000000C2">
            <w:pPr>
              <w:widowControl w:val="0"/>
              <w:spacing w:after="0" w:line="276" w:lineRule="auto"/>
              <w:rPr>
                <w:sz w:val="20"/>
                <w:szCs w:val="20"/>
              </w:rPr>
            </w:pPr>
            <w:r w:rsidDel="00000000" w:rsidR="00000000" w:rsidRPr="00000000">
              <w:rPr>
                <w:sz w:val="20"/>
                <w:szCs w:val="20"/>
                <w:rtl w:val="0"/>
              </w:rPr>
              <w:t xml:space="preserve">Elaboración de manual de usuario, documentación técnica y preparación de la presentación final.</w:t>
            </w:r>
          </w:p>
        </w:tc>
        <w:tc>
          <w:tcPr>
            <w:tcMar>
              <w:top w:w="40.0" w:type="dxa"/>
              <w:left w:w="40.0" w:type="dxa"/>
              <w:bottom w:w="40.0" w:type="dxa"/>
              <w:right w:w="40.0" w:type="dxa"/>
            </w:tcMar>
          </w:tcPr>
          <w:p w:rsidR="00000000" w:rsidDel="00000000" w:rsidP="00000000" w:rsidRDefault="00000000" w:rsidRPr="00000000" w14:paraId="000000C3">
            <w:pPr>
              <w:widowControl w:val="0"/>
              <w:spacing w:after="0" w:line="276" w:lineRule="auto"/>
              <w:rPr>
                <w:sz w:val="20"/>
                <w:szCs w:val="20"/>
              </w:rPr>
            </w:pPr>
            <w:r w:rsidDel="00000000" w:rsidR="00000000" w:rsidRPr="00000000">
              <w:rPr>
                <w:sz w:val="20"/>
                <w:szCs w:val="20"/>
                <w:rtl w:val="0"/>
              </w:rPr>
              <w:t xml:space="preserve">Herramientas de office.</w:t>
            </w:r>
          </w:p>
        </w:tc>
        <w:tc>
          <w:tcPr>
            <w:tcMar>
              <w:top w:w="40.0" w:type="dxa"/>
              <w:left w:w="40.0" w:type="dxa"/>
              <w:bottom w:w="40.0" w:type="dxa"/>
              <w:right w:w="40.0" w:type="dxa"/>
            </w:tcMar>
          </w:tcPr>
          <w:p w:rsidR="00000000" w:rsidDel="00000000" w:rsidP="00000000" w:rsidRDefault="00000000" w:rsidRPr="00000000" w14:paraId="000000C4">
            <w:pPr>
              <w:widowControl w:val="0"/>
              <w:spacing w:after="0" w:line="276" w:lineRule="auto"/>
              <w:rPr>
                <w:sz w:val="20"/>
                <w:szCs w:val="20"/>
              </w:rPr>
            </w:pPr>
            <w:r w:rsidDel="00000000" w:rsidR="00000000" w:rsidRPr="00000000">
              <w:rPr>
                <w:sz w:val="20"/>
                <w:szCs w:val="20"/>
                <w:rtl w:val="0"/>
              </w:rPr>
              <w:t xml:space="preserve">1 semana</w:t>
            </w:r>
          </w:p>
        </w:tc>
        <w:tc>
          <w:tcPr>
            <w:tcMar>
              <w:top w:w="40.0" w:type="dxa"/>
              <w:left w:w="40.0" w:type="dxa"/>
              <w:bottom w:w="40.0" w:type="dxa"/>
              <w:right w:w="40.0" w:type="dxa"/>
            </w:tcMar>
          </w:tcPr>
          <w:p w:rsidR="00000000" w:rsidDel="00000000" w:rsidP="00000000" w:rsidRDefault="00000000" w:rsidRPr="00000000" w14:paraId="000000C5">
            <w:pPr>
              <w:widowControl w:val="0"/>
              <w:spacing w:after="0" w:line="276" w:lineRule="auto"/>
              <w:rPr>
                <w:sz w:val="20"/>
                <w:szCs w:val="20"/>
              </w:rPr>
            </w:pPr>
            <w:r w:rsidDel="00000000" w:rsidR="00000000" w:rsidRPr="00000000">
              <w:rPr>
                <w:sz w:val="20"/>
                <w:szCs w:val="20"/>
                <w:rtl w:val="0"/>
              </w:rPr>
              <w:t xml:space="preserve">Todo el equipo</w:t>
            </w:r>
          </w:p>
        </w:tc>
        <w:tc>
          <w:tcPr>
            <w:tcMar>
              <w:top w:w="40.0" w:type="dxa"/>
              <w:left w:w="40.0" w:type="dxa"/>
              <w:bottom w:w="40.0" w:type="dxa"/>
              <w:right w:w="40.0" w:type="dxa"/>
            </w:tcMar>
          </w:tcPr>
          <w:p w:rsidR="00000000" w:rsidDel="00000000" w:rsidP="00000000" w:rsidRDefault="00000000" w:rsidRPr="00000000" w14:paraId="000000C6">
            <w:pPr>
              <w:widowControl w:val="0"/>
              <w:spacing w:after="0" w:line="276" w:lineRule="auto"/>
              <w:rPr>
                <w:sz w:val="20"/>
                <w:szCs w:val="20"/>
              </w:rPr>
            </w:pPr>
            <w:r w:rsidDel="00000000" w:rsidR="00000000" w:rsidRPr="00000000">
              <w:rPr>
                <w:rtl w:val="0"/>
              </w:rPr>
            </w:r>
          </w:p>
        </w:tc>
      </w:tr>
    </w:tbl>
    <w:p w:rsidR="00000000" w:rsidDel="00000000" w:rsidP="00000000" w:rsidRDefault="00000000" w:rsidRPr="00000000" w14:paraId="000000C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8">
      <w:pPr>
        <w:spacing w:after="0" w:line="360" w:lineRule="auto"/>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C9">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CA">
            <w:pPr>
              <w:rPr>
                <w:b w:val="1"/>
                <w:sz w:val="28"/>
                <w:szCs w:val="28"/>
              </w:rPr>
            </w:pPr>
            <w:r w:rsidDel="00000000" w:rsidR="00000000" w:rsidRPr="00000000">
              <w:rPr>
                <w:b w:val="1"/>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C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D">
      <w:pPr>
        <w:spacing w:after="0" w:line="360" w:lineRule="auto"/>
        <w:jc w:val="both"/>
        <w:rPr>
          <w:b w:val="1"/>
          <w:sz w:val="24"/>
          <w:szCs w:val="24"/>
        </w:rPr>
      </w:pPr>
      <w:r w:rsidDel="00000000" w:rsidR="00000000" w:rsidRPr="00000000">
        <w:rPr>
          <w:rtl w:val="0"/>
        </w:rPr>
      </w:r>
    </w:p>
    <w:tbl>
      <w:tblPr>
        <w:tblStyle w:val="Table16"/>
        <w:tblW w:w="11025.0"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0"/>
        <w:gridCol w:w="540"/>
        <w:gridCol w:w="525"/>
        <w:gridCol w:w="525"/>
        <w:gridCol w:w="525"/>
        <w:gridCol w:w="525"/>
        <w:gridCol w:w="525"/>
        <w:gridCol w:w="525"/>
        <w:gridCol w:w="525"/>
        <w:gridCol w:w="495"/>
        <w:gridCol w:w="540"/>
        <w:gridCol w:w="525"/>
        <w:gridCol w:w="525"/>
        <w:gridCol w:w="525"/>
        <w:gridCol w:w="540"/>
        <w:gridCol w:w="525"/>
        <w:gridCol w:w="135"/>
        <w:gridCol w:w="420"/>
        <w:gridCol w:w="570"/>
        <w:gridCol w:w="555"/>
        <w:gridCol w:w="105"/>
        <w:tblGridChange w:id="0">
          <w:tblGrid>
            <w:gridCol w:w="1350"/>
            <w:gridCol w:w="540"/>
            <w:gridCol w:w="525"/>
            <w:gridCol w:w="525"/>
            <w:gridCol w:w="525"/>
            <w:gridCol w:w="525"/>
            <w:gridCol w:w="525"/>
            <w:gridCol w:w="525"/>
            <w:gridCol w:w="525"/>
            <w:gridCol w:w="495"/>
            <w:gridCol w:w="540"/>
            <w:gridCol w:w="525"/>
            <w:gridCol w:w="525"/>
            <w:gridCol w:w="525"/>
            <w:gridCol w:w="540"/>
            <w:gridCol w:w="525"/>
            <w:gridCol w:w="135"/>
            <w:gridCol w:w="420"/>
            <w:gridCol w:w="570"/>
            <w:gridCol w:w="555"/>
            <w:gridCol w:w="105"/>
          </w:tblGrid>
        </w:tblGridChange>
      </w:tblGrid>
      <w:tr>
        <w:trPr>
          <w:cantSplit w:val="0"/>
          <w:trHeight w:val="294" w:hRule="atLeast"/>
          <w:tblHeader w:val="0"/>
        </w:trPr>
        <w:tc>
          <w:tcPr>
            <w:vMerge w:val="restart"/>
          </w:tcPr>
          <w:p w:rsidR="00000000" w:rsidDel="00000000" w:rsidP="00000000" w:rsidRDefault="00000000" w:rsidRPr="00000000" w14:paraId="000000CE">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0CF">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0D3">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0DF">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0E4">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0E5">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0E6">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0E7">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0E8">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0E9">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0EA">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0EB">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0EC">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0ED">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0EE">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0EF">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0F0">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0F1">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0F2">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0F3">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0F5">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0F6">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595.9375" w:hRule="atLeast"/>
          <w:tblHeader w:val="0"/>
        </w:trPr>
        <w:tc>
          <w:tcPr/>
          <w:p w:rsidR="00000000" w:rsidDel="00000000" w:rsidP="00000000" w:rsidRDefault="00000000" w:rsidRPr="00000000" w14:paraId="000000F7">
            <w:pPr>
              <w:spacing w:line="360" w:lineRule="auto"/>
              <w:jc w:val="both"/>
              <w:rPr>
                <w:sz w:val="16"/>
                <w:szCs w:val="16"/>
              </w:rPr>
            </w:pPr>
            <w:r w:rsidDel="00000000" w:rsidR="00000000" w:rsidRPr="00000000">
              <w:rPr>
                <w:sz w:val="16"/>
                <w:szCs w:val="16"/>
                <w:rtl w:val="0"/>
              </w:rPr>
              <w:t xml:space="preserve">Definición de Proyecto</w:t>
            </w:r>
          </w:p>
        </w:tc>
        <w:tc>
          <w:tcPr>
            <w:shd w:fill="c9daf8" w:val="clear"/>
          </w:tcPr>
          <w:p w:rsidR="00000000" w:rsidDel="00000000" w:rsidP="00000000" w:rsidRDefault="00000000" w:rsidRPr="00000000" w14:paraId="000000F8">
            <w:pPr>
              <w:spacing w:line="360" w:lineRule="auto"/>
              <w:jc w:val="both"/>
              <w:rPr>
                <w:b w:val="1"/>
                <w:sz w:val="16"/>
                <w:szCs w:val="16"/>
              </w:rPr>
            </w:pPr>
            <w:r w:rsidDel="00000000" w:rsidR="00000000" w:rsidRPr="00000000">
              <w:rPr>
                <w:rtl w:val="0"/>
              </w:rPr>
            </w:r>
          </w:p>
        </w:tc>
        <w:tc>
          <w:tcPr>
            <w:shd w:fill="c9daf8" w:val="clear"/>
          </w:tcPr>
          <w:p w:rsidR="00000000" w:rsidDel="00000000" w:rsidP="00000000" w:rsidRDefault="00000000" w:rsidRPr="00000000" w14:paraId="000000F9">
            <w:pPr>
              <w:spacing w:line="360" w:lineRule="auto"/>
              <w:jc w:val="both"/>
              <w:rPr>
                <w:b w:val="1"/>
                <w:sz w:val="16"/>
                <w:szCs w:val="16"/>
              </w:rPr>
            </w:pPr>
            <w:r w:rsidDel="00000000" w:rsidR="00000000" w:rsidRPr="00000000">
              <w:rPr>
                <w:rtl w:val="0"/>
              </w:rPr>
            </w:r>
          </w:p>
        </w:tc>
        <w:tc>
          <w:tcPr>
            <w:shd w:fill="c9daf8" w:val="clear"/>
          </w:tcPr>
          <w:p w:rsidR="00000000" w:rsidDel="00000000" w:rsidP="00000000" w:rsidRDefault="00000000" w:rsidRPr="00000000" w14:paraId="000000FA">
            <w:pPr>
              <w:spacing w:line="360" w:lineRule="auto"/>
              <w:jc w:val="both"/>
              <w:rPr>
                <w:b w:val="1"/>
                <w:sz w:val="16"/>
                <w:szCs w:val="16"/>
              </w:rPr>
            </w:pPr>
            <w:r w:rsidDel="00000000" w:rsidR="00000000" w:rsidRPr="00000000">
              <w:rPr>
                <w:rtl w:val="0"/>
              </w:rPr>
            </w:r>
          </w:p>
        </w:tc>
        <w:tc>
          <w:tcPr>
            <w:shd w:fill="c9daf8" w:val="clear"/>
          </w:tcPr>
          <w:p w:rsidR="00000000" w:rsidDel="00000000" w:rsidP="00000000" w:rsidRDefault="00000000" w:rsidRPr="00000000" w14:paraId="000000F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6">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0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A">
            <w:pPr>
              <w:spacing w:line="360" w:lineRule="auto"/>
              <w:jc w:val="both"/>
              <w:rPr>
                <w:b w:val="1"/>
                <w:sz w:val="16"/>
                <w:szCs w:val="16"/>
              </w:rPr>
            </w:pPr>
            <w:r w:rsidDel="00000000" w:rsidR="00000000" w:rsidRPr="00000000">
              <w:rPr>
                <w:rtl w:val="0"/>
              </w:rPr>
            </w:r>
          </w:p>
        </w:tc>
      </w:tr>
      <w:tr>
        <w:trPr>
          <w:cantSplit w:val="0"/>
          <w:trHeight w:val="918.9062499999999" w:hRule="atLeast"/>
          <w:tblHeader w:val="0"/>
        </w:trPr>
        <w:tc>
          <w:tcPr/>
          <w:p w:rsidR="00000000" w:rsidDel="00000000" w:rsidP="00000000" w:rsidRDefault="00000000" w:rsidRPr="00000000" w14:paraId="0000010B">
            <w:pPr>
              <w:spacing w:line="360" w:lineRule="auto"/>
              <w:jc w:val="both"/>
              <w:rPr>
                <w:sz w:val="16"/>
                <w:szCs w:val="16"/>
              </w:rPr>
            </w:pPr>
            <w:r w:rsidDel="00000000" w:rsidR="00000000" w:rsidRPr="00000000">
              <w:rPr>
                <w:sz w:val="16"/>
                <w:szCs w:val="16"/>
                <w:rtl w:val="0"/>
              </w:rPr>
              <w:t xml:space="preserve">Sprint 0: Configuración y Planificación</w:t>
            </w:r>
            <w:r w:rsidDel="00000000" w:rsidR="00000000" w:rsidRPr="00000000">
              <w:rPr>
                <w:rtl w:val="0"/>
              </w:rPr>
            </w:r>
          </w:p>
        </w:tc>
        <w:tc>
          <w:tcPr/>
          <w:p w:rsidR="00000000" w:rsidDel="00000000" w:rsidP="00000000" w:rsidRDefault="00000000" w:rsidRPr="00000000" w14:paraId="0000010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F">
            <w:pPr>
              <w:spacing w:line="360" w:lineRule="auto"/>
              <w:jc w:val="both"/>
              <w:rPr>
                <w:b w:val="1"/>
                <w:sz w:val="16"/>
                <w:szCs w:val="16"/>
              </w:rPr>
            </w:pPr>
            <w:r w:rsidDel="00000000" w:rsidR="00000000" w:rsidRPr="00000000">
              <w:rPr>
                <w:rtl w:val="0"/>
              </w:rPr>
            </w:r>
          </w:p>
        </w:tc>
        <w:tc>
          <w:tcPr>
            <w:shd w:fill="c9daf8" w:val="clear"/>
          </w:tcPr>
          <w:p w:rsidR="00000000" w:rsidDel="00000000" w:rsidP="00000000" w:rsidRDefault="00000000" w:rsidRPr="00000000" w14:paraId="00000110">
            <w:pPr>
              <w:spacing w:line="360" w:lineRule="auto"/>
              <w:jc w:val="both"/>
              <w:rPr>
                <w:b w:val="1"/>
                <w:sz w:val="16"/>
                <w:szCs w:val="16"/>
              </w:rPr>
            </w:pPr>
            <w:r w:rsidDel="00000000" w:rsidR="00000000" w:rsidRPr="00000000">
              <w:rPr>
                <w:rtl w:val="0"/>
              </w:rPr>
            </w:r>
          </w:p>
        </w:tc>
        <w:tc>
          <w:tcPr>
            <w:shd w:fill="c9daf8" w:val="clear"/>
          </w:tcPr>
          <w:p w:rsidR="00000000" w:rsidDel="00000000" w:rsidP="00000000" w:rsidRDefault="00000000" w:rsidRPr="00000000" w14:paraId="0000011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A">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1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E">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1F">
            <w:pPr>
              <w:spacing w:line="360" w:lineRule="auto"/>
              <w:jc w:val="both"/>
              <w:rPr>
                <w:sz w:val="16"/>
                <w:szCs w:val="16"/>
              </w:rPr>
            </w:pPr>
            <w:r w:rsidDel="00000000" w:rsidR="00000000" w:rsidRPr="00000000">
              <w:rPr>
                <w:sz w:val="16"/>
                <w:szCs w:val="16"/>
                <w:rtl w:val="0"/>
              </w:rPr>
              <w:t xml:space="preserve">Sprint 1: Módulo de Stock y Usuarios</w:t>
            </w:r>
          </w:p>
        </w:tc>
        <w:tc>
          <w:tcPr/>
          <w:p w:rsidR="00000000" w:rsidDel="00000000" w:rsidP="00000000" w:rsidRDefault="00000000" w:rsidRPr="00000000" w14:paraId="0000012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5">
            <w:pPr>
              <w:spacing w:line="360" w:lineRule="auto"/>
              <w:jc w:val="both"/>
              <w:rPr>
                <w:b w:val="1"/>
                <w:sz w:val="16"/>
                <w:szCs w:val="16"/>
              </w:rPr>
            </w:pPr>
            <w:r w:rsidDel="00000000" w:rsidR="00000000" w:rsidRPr="00000000">
              <w:rPr>
                <w:rtl w:val="0"/>
              </w:rPr>
            </w:r>
          </w:p>
        </w:tc>
        <w:tc>
          <w:tcPr>
            <w:shd w:fill="c9daf8" w:val="clear"/>
          </w:tcPr>
          <w:p w:rsidR="00000000" w:rsidDel="00000000" w:rsidP="00000000" w:rsidRDefault="00000000" w:rsidRPr="00000000" w14:paraId="00000126">
            <w:pPr>
              <w:spacing w:line="360" w:lineRule="auto"/>
              <w:jc w:val="both"/>
              <w:rPr>
                <w:b w:val="1"/>
                <w:sz w:val="16"/>
                <w:szCs w:val="16"/>
              </w:rPr>
            </w:pPr>
            <w:r w:rsidDel="00000000" w:rsidR="00000000" w:rsidRPr="00000000">
              <w:rPr>
                <w:rtl w:val="0"/>
              </w:rPr>
            </w:r>
          </w:p>
        </w:tc>
        <w:tc>
          <w:tcPr>
            <w:shd w:fill="c9daf8" w:val="clear"/>
          </w:tcPr>
          <w:p w:rsidR="00000000" w:rsidDel="00000000" w:rsidP="00000000" w:rsidRDefault="00000000" w:rsidRPr="00000000" w14:paraId="00000127">
            <w:pPr>
              <w:spacing w:line="360" w:lineRule="auto"/>
              <w:jc w:val="both"/>
              <w:rPr>
                <w:b w:val="1"/>
                <w:sz w:val="16"/>
                <w:szCs w:val="16"/>
              </w:rPr>
            </w:pPr>
            <w:r w:rsidDel="00000000" w:rsidR="00000000" w:rsidRPr="00000000">
              <w:rPr>
                <w:rtl w:val="0"/>
              </w:rPr>
            </w:r>
          </w:p>
        </w:tc>
        <w:tc>
          <w:tcPr>
            <w:shd w:fill="c9daf8" w:val="clear"/>
          </w:tcPr>
          <w:p w:rsidR="00000000" w:rsidDel="00000000" w:rsidP="00000000" w:rsidRDefault="00000000" w:rsidRPr="00000000" w14:paraId="0000012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E">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2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2">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33">
            <w:pPr>
              <w:spacing w:line="360" w:lineRule="auto"/>
              <w:jc w:val="both"/>
              <w:rPr>
                <w:sz w:val="16"/>
                <w:szCs w:val="16"/>
              </w:rPr>
            </w:pPr>
            <w:r w:rsidDel="00000000" w:rsidR="00000000" w:rsidRPr="00000000">
              <w:rPr>
                <w:sz w:val="16"/>
                <w:szCs w:val="16"/>
                <w:rtl w:val="0"/>
              </w:rPr>
              <w:t xml:space="preserve">Sprint 2: Registro de Ventas Manuales</w:t>
            </w:r>
          </w:p>
        </w:tc>
        <w:tc>
          <w:tcPr/>
          <w:p w:rsidR="00000000" w:rsidDel="00000000" w:rsidP="00000000" w:rsidRDefault="00000000" w:rsidRPr="00000000" w14:paraId="0000013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C">
            <w:pPr>
              <w:spacing w:line="360" w:lineRule="auto"/>
              <w:jc w:val="both"/>
              <w:rPr>
                <w:b w:val="1"/>
                <w:sz w:val="16"/>
                <w:szCs w:val="16"/>
              </w:rPr>
            </w:pPr>
            <w:r w:rsidDel="00000000" w:rsidR="00000000" w:rsidRPr="00000000">
              <w:rPr>
                <w:rtl w:val="0"/>
              </w:rPr>
            </w:r>
          </w:p>
        </w:tc>
        <w:tc>
          <w:tcPr>
            <w:shd w:fill="c9daf8" w:val="clear"/>
          </w:tcPr>
          <w:p w:rsidR="00000000" w:rsidDel="00000000" w:rsidP="00000000" w:rsidRDefault="00000000" w:rsidRPr="00000000" w14:paraId="0000013D">
            <w:pPr>
              <w:spacing w:line="360" w:lineRule="auto"/>
              <w:jc w:val="both"/>
              <w:rPr>
                <w:b w:val="1"/>
                <w:sz w:val="16"/>
                <w:szCs w:val="16"/>
              </w:rPr>
            </w:pPr>
            <w:r w:rsidDel="00000000" w:rsidR="00000000" w:rsidRPr="00000000">
              <w:rPr>
                <w:rtl w:val="0"/>
              </w:rPr>
            </w:r>
          </w:p>
        </w:tc>
        <w:tc>
          <w:tcPr>
            <w:shd w:fill="c9daf8" w:val="clear"/>
          </w:tcPr>
          <w:p w:rsidR="00000000" w:rsidDel="00000000" w:rsidP="00000000" w:rsidRDefault="00000000" w:rsidRPr="00000000" w14:paraId="0000013E">
            <w:pPr>
              <w:spacing w:line="360" w:lineRule="auto"/>
              <w:jc w:val="both"/>
              <w:rPr>
                <w:b w:val="1"/>
                <w:sz w:val="16"/>
                <w:szCs w:val="16"/>
              </w:rPr>
            </w:pPr>
            <w:r w:rsidDel="00000000" w:rsidR="00000000" w:rsidRPr="00000000">
              <w:rPr>
                <w:rtl w:val="0"/>
              </w:rPr>
            </w:r>
          </w:p>
        </w:tc>
        <w:tc>
          <w:tcPr>
            <w:shd w:fill="c9daf8" w:val="clear"/>
          </w:tcPr>
          <w:p w:rsidR="00000000" w:rsidDel="00000000" w:rsidP="00000000" w:rsidRDefault="00000000" w:rsidRPr="00000000" w14:paraId="0000013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2">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4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6">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47">
            <w:pPr>
              <w:spacing w:line="360" w:lineRule="auto"/>
              <w:jc w:val="both"/>
              <w:rPr>
                <w:sz w:val="16"/>
                <w:szCs w:val="16"/>
              </w:rPr>
            </w:pPr>
            <w:r w:rsidDel="00000000" w:rsidR="00000000" w:rsidRPr="00000000">
              <w:rPr>
                <w:sz w:val="16"/>
                <w:szCs w:val="16"/>
                <w:rtl w:val="0"/>
              </w:rPr>
              <w:t xml:space="preserve">Sprint 3: Integración y Reportes</w:t>
            </w:r>
          </w:p>
        </w:tc>
        <w:tc>
          <w:tcPr/>
          <w:p w:rsidR="00000000" w:rsidDel="00000000" w:rsidP="00000000" w:rsidRDefault="00000000" w:rsidRPr="00000000" w14:paraId="0000014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3">
            <w:pPr>
              <w:spacing w:line="360" w:lineRule="auto"/>
              <w:jc w:val="both"/>
              <w:rPr>
                <w:b w:val="1"/>
                <w:sz w:val="16"/>
                <w:szCs w:val="16"/>
              </w:rPr>
            </w:pPr>
            <w:r w:rsidDel="00000000" w:rsidR="00000000" w:rsidRPr="00000000">
              <w:rPr>
                <w:rtl w:val="0"/>
              </w:rPr>
            </w:r>
          </w:p>
        </w:tc>
        <w:tc>
          <w:tcPr>
            <w:shd w:fill="c9daf8" w:val="clear"/>
          </w:tcPr>
          <w:p w:rsidR="00000000" w:rsidDel="00000000" w:rsidP="00000000" w:rsidRDefault="00000000" w:rsidRPr="00000000" w14:paraId="00000154">
            <w:pPr>
              <w:spacing w:line="360" w:lineRule="auto"/>
              <w:jc w:val="both"/>
              <w:rPr>
                <w:b w:val="1"/>
                <w:sz w:val="16"/>
                <w:szCs w:val="16"/>
              </w:rPr>
            </w:pPr>
            <w:r w:rsidDel="00000000" w:rsidR="00000000" w:rsidRPr="00000000">
              <w:rPr>
                <w:rtl w:val="0"/>
              </w:rPr>
            </w:r>
          </w:p>
        </w:tc>
        <w:tc>
          <w:tcPr>
            <w:shd w:fill="c9daf8" w:val="clear"/>
          </w:tcPr>
          <w:p w:rsidR="00000000" w:rsidDel="00000000" w:rsidP="00000000" w:rsidRDefault="00000000" w:rsidRPr="00000000" w14:paraId="00000155">
            <w:pPr>
              <w:spacing w:line="360" w:lineRule="auto"/>
              <w:jc w:val="both"/>
              <w:rPr>
                <w:b w:val="1"/>
                <w:sz w:val="16"/>
                <w:szCs w:val="16"/>
              </w:rPr>
            </w:pPr>
            <w:r w:rsidDel="00000000" w:rsidR="00000000" w:rsidRPr="00000000">
              <w:rPr>
                <w:rtl w:val="0"/>
              </w:rPr>
            </w:r>
          </w:p>
        </w:tc>
        <w:tc>
          <w:tcPr>
            <w:shd w:fill="c9daf8" w:val="clear"/>
          </w:tcPr>
          <w:p w:rsidR="00000000" w:rsidDel="00000000" w:rsidP="00000000" w:rsidRDefault="00000000" w:rsidRPr="00000000" w14:paraId="00000156">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5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A">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5B">
            <w:pPr>
              <w:spacing w:line="360" w:lineRule="auto"/>
              <w:jc w:val="both"/>
              <w:rPr>
                <w:sz w:val="16"/>
                <w:szCs w:val="16"/>
              </w:rPr>
            </w:pPr>
            <w:r w:rsidDel="00000000" w:rsidR="00000000" w:rsidRPr="00000000">
              <w:rPr>
                <w:sz w:val="16"/>
                <w:szCs w:val="16"/>
                <w:rtl w:val="0"/>
              </w:rPr>
              <w:t xml:space="preserve">Fase de Pruebas y Despliegue</w:t>
            </w:r>
          </w:p>
        </w:tc>
        <w:tc>
          <w:tcPr/>
          <w:p w:rsidR="00000000" w:rsidDel="00000000" w:rsidP="00000000" w:rsidRDefault="00000000" w:rsidRPr="00000000" w14:paraId="0000015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A">
            <w:pPr>
              <w:spacing w:line="360" w:lineRule="auto"/>
              <w:jc w:val="both"/>
              <w:rPr>
                <w:b w:val="1"/>
                <w:sz w:val="16"/>
                <w:szCs w:val="16"/>
              </w:rPr>
            </w:pPr>
            <w:r w:rsidDel="00000000" w:rsidR="00000000" w:rsidRPr="00000000">
              <w:rPr>
                <w:rtl w:val="0"/>
              </w:rPr>
            </w:r>
          </w:p>
        </w:tc>
        <w:tc>
          <w:tcPr>
            <w:gridSpan w:val="2"/>
            <w:shd w:fill="c9daf8" w:val="clear"/>
          </w:tcPr>
          <w:p w:rsidR="00000000" w:rsidDel="00000000" w:rsidP="00000000" w:rsidRDefault="00000000" w:rsidRPr="00000000" w14:paraId="0000016B">
            <w:pPr>
              <w:spacing w:line="360" w:lineRule="auto"/>
              <w:jc w:val="both"/>
              <w:rPr>
                <w:b w:val="1"/>
                <w:sz w:val="16"/>
                <w:szCs w:val="16"/>
              </w:rPr>
            </w:pPr>
            <w:r w:rsidDel="00000000" w:rsidR="00000000" w:rsidRPr="00000000">
              <w:rPr>
                <w:rtl w:val="0"/>
              </w:rPr>
            </w:r>
          </w:p>
        </w:tc>
        <w:tc>
          <w:tcPr>
            <w:shd w:fill="c9daf8" w:val="clear"/>
          </w:tcPr>
          <w:p w:rsidR="00000000" w:rsidDel="00000000" w:rsidP="00000000" w:rsidRDefault="00000000" w:rsidRPr="00000000" w14:paraId="0000016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E">
            <w:pPr>
              <w:spacing w:line="360" w:lineRule="auto"/>
              <w:jc w:val="both"/>
              <w:rPr>
                <w:b w:val="1"/>
                <w:sz w:val="16"/>
                <w:szCs w:val="16"/>
              </w:rPr>
            </w:pPr>
            <w:r w:rsidDel="00000000" w:rsidR="00000000" w:rsidRPr="00000000">
              <w:rPr>
                <w:rtl w:val="0"/>
              </w:rPr>
            </w:r>
          </w:p>
        </w:tc>
      </w:tr>
      <w:tr>
        <w:trPr>
          <w:cantSplit w:val="0"/>
          <w:tblHeader w:val="0"/>
        </w:trPr>
        <w:tc>
          <w:tcPr/>
          <w:p w:rsidR="00000000" w:rsidDel="00000000" w:rsidP="00000000" w:rsidRDefault="00000000" w:rsidRPr="00000000" w14:paraId="0000016F">
            <w:pPr>
              <w:spacing w:line="360" w:lineRule="auto"/>
              <w:jc w:val="both"/>
              <w:rPr>
                <w:sz w:val="16"/>
                <w:szCs w:val="16"/>
              </w:rPr>
            </w:pPr>
            <w:r w:rsidDel="00000000" w:rsidR="00000000" w:rsidRPr="00000000">
              <w:rPr>
                <w:sz w:val="16"/>
                <w:szCs w:val="16"/>
                <w:rtl w:val="0"/>
              </w:rPr>
              <w:t xml:space="preserve">Documentación y Cierre</w:t>
            </w:r>
          </w:p>
        </w:tc>
        <w:tc>
          <w:tcPr/>
          <w:p w:rsidR="00000000" w:rsidDel="00000000" w:rsidP="00000000" w:rsidRDefault="00000000" w:rsidRPr="00000000" w14:paraId="0000017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E">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7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1">
            <w:pPr>
              <w:spacing w:line="360" w:lineRule="auto"/>
              <w:jc w:val="both"/>
              <w:rPr>
                <w:b w:val="1"/>
                <w:sz w:val="16"/>
                <w:szCs w:val="16"/>
              </w:rPr>
            </w:pPr>
            <w:r w:rsidDel="00000000" w:rsidR="00000000" w:rsidRPr="00000000">
              <w:rPr>
                <w:rtl w:val="0"/>
              </w:rPr>
            </w:r>
          </w:p>
        </w:tc>
        <w:tc>
          <w:tcPr>
            <w:shd w:fill="c9daf8" w:val="clear"/>
          </w:tcPr>
          <w:p w:rsidR="00000000" w:rsidDel="00000000" w:rsidP="00000000" w:rsidRDefault="00000000" w:rsidRPr="00000000" w14:paraId="00000182">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183">
      <w:pPr>
        <w:rPr/>
      </w:pPr>
      <w:r w:rsidDel="00000000" w:rsidR="00000000" w:rsidRPr="00000000">
        <w:rPr>
          <w:rtl w:val="0"/>
        </w:rPr>
      </w:r>
    </w:p>
    <w:sectPr>
      <w:headerReference r:id="rId8"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85">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86">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87">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PC7wdfXPsKWtx5Xkbod8QXu5scA==">CgMxLjA4AGouChRzdWdnZXN0LnJmNW9uOG9vYmphNxIWTUFSVElOIC4gVVJCSU5BIEhVRVJUQWouChRzdWdnZXN0LnBib21xZXhkOGZhbhIWTUFSVElOIC4gVVJCSU5BIEhVRVJUQWouChRzdWdnZXN0LjU5dWY1dmpyZnNwYhIWTUFSVElOIC4gVVJCSU5BIEhVRVJUQXIhMTNPSDR6cUdSWFpJaFR0Tzk5endNSmRobUpscW5vMWwt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