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4D7A" w14:textId="41A008A8" w:rsidR="00FA5051" w:rsidRDefault="00FA5051" w:rsidP="00FA5051">
      <w:pPr>
        <w:jc w:val="center"/>
      </w:pPr>
      <w:r>
        <w:rPr>
          <w:rFonts w:hint="eastAsia"/>
        </w:rPr>
        <w:t>インターネットビジネス論第１４回</w:t>
      </w:r>
    </w:p>
    <w:p w14:paraId="3378F5C4" w14:textId="3E00325E" w:rsidR="00FA5051" w:rsidRDefault="00FA5051" w:rsidP="00FA5051">
      <w:pPr>
        <w:jc w:val="right"/>
      </w:pPr>
      <w:r>
        <w:rPr>
          <w:rFonts w:hint="eastAsia"/>
        </w:rPr>
        <w:t>K19093　福本光重</w:t>
      </w:r>
    </w:p>
    <w:p w14:paraId="289904B6" w14:textId="11567550" w:rsidR="00FA5051" w:rsidRDefault="00FA5051" w:rsidP="00FA5051">
      <w:pPr>
        <w:jc w:val="left"/>
      </w:pPr>
    </w:p>
    <w:p w14:paraId="4CEDECDC" w14:textId="361E180B" w:rsidR="00B1194F" w:rsidRDefault="00B1194F" w:rsidP="00FA5051">
      <w:pPr>
        <w:jc w:val="left"/>
      </w:pPr>
      <w:r>
        <w:rPr>
          <w:rFonts w:hint="eastAsia"/>
        </w:rPr>
        <w:t>・各段落で主張したい内容が被らないようにしなければならない。</w:t>
      </w:r>
    </w:p>
    <w:p w14:paraId="2B09934A" w14:textId="3AD1C93E" w:rsidR="00B1194F" w:rsidRDefault="00B1194F" w:rsidP="00FA5051">
      <w:pPr>
        <w:jc w:val="left"/>
      </w:pPr>
      <w:r>
        <w:rPr>
          <w:rFonts w:hint="eastAsia"/>
        </w:rPr>
        <w:t>・対立意見をもっと一般的な意見にして、釣り合うようにしなければならない。</w:t>
      </w:r>
    </w:p>
    <w:p w14:paraId="1D22131C" w14:textId="1402B475" w:rsidR="00B1194F" w:rsidRDefault="00B1194F" w:rsidP="00FA5051">
      <w:pPr>
        <w:jc w:val="left"/>
      </w:pPr>
      <w:r>
        <w:rPr>
          <w:rFonts w:hint="eastAsia"/>
        </w:rPr>
        <w:t>・</w:t>
      </w:r>
    </w:p>
    <w:p w14:paraId="46D1A6DF" w14:textId="5E471183" w:rsidR="00B1194F" w:rsidRDefault="00B1194F" w:rsidP="00FA5051">
      <w:pPr>
        <w:jc w:val="left"/>
        <w:rPr>
          <w:rFonts w:hint="eastAsia"/>
        </w:rPr>
      </w:pPr>
      <w:r>
        <w:rPr>
          <w:rFonts w:hint="eastAsia"/>
        </w:rPr>
        <w:t>自分のミニ論文も、自分の意見が正しいから、他の意見は意味ないでしょという構文になってしまっていた。</w:t>
      </w:r>
      <w:r w:rsidR="001E2686">
        <w:rPr>
          <w:rFonts w:hint="eastAsia"/>
        </w:rPr>
        <w:t>この文では、説得力に欠けてしまうことに気づいた。</w:t>
      </w:r>
    </w:p>
    <w:sectPr w:rsidR="00B119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51"/>
    <w:rsid w:val="001E2686"/>
    <w:rsid w:val="00B1194F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DA26"/>
  <w15:chartTrackingRefBased/>
  <w15:docId w15:val="{70DA5C90-410A-BE4D-8B7D-54CA27D3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2022-01-25T06:18:00Z</dcterms:created>
  <dcterms:modified xsi:type="dcterms:W3CDTF">2022-01-25T06:33:00Z</dcterms:modified>
</cp:coreProperties>
</file>