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6DCEDFD5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</w:t>
      </w:r>
      <w:r w:rsidR="00F8485C">
        <w:rPr>
          <w:rFonts w:hint="eastAsia"/>
          <w:sz w:val="28"/>
        </w:rPr>
        <w:t>時計アプリ（仮）</w:t>
      </w:r>
      <w:r>
        <w:rPr>
          <w:rFonts w:hint="eastAsia"/>
          <w:sz w:val="28"/>
        </w:rPr>
        <w:t xml:space="preserve">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132D877A" w:rsidR="001E11CA" w:rsidRDefault="00E84347" w:rsidP="00BC29C5">
            <w:pPr>
              <w:jc w:val="left"/>
            </w:pPr>
            <w:r>
              <w:rPr>
                <w:rFonts w:hint="eastAsia"/>
              </w:rPr>
              <w:t>J班</w:t>
            </w: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419DFF1A" w:rsidR="00BC29C5" w:rsidRPr="001E11CA" w:rsidRDefault="00E84347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</w:t>
            </w:r>
            <w:r>
              <w:rPr>
                <w:i/>
                <w:iCs/>
              </w:rPr>
              <w:t>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79323CDD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E84347">
        <w:rPr>
          <w:rFonts w:hint="eastAsia"/>
        </w:rPr>
        <w:t>令和</w:t>
      </w:r>
      <w:r w:rsidR="00E84347">
        <w:t xml:space="preserve">   2</w:t>
      </w:r>
      <w:r>
        <w:rPr>
          <w:rFonts w:hint="eastAsia"/>
        </w:rPr>
        <w:t>年</w:t>
      </w:r>
      <w:r w:rsidR="00E84347">
        <w:rPr>
          <w:rFonts w:hint="eastAsia"/>
        </w:rPr>
        <w:t xml:space="preserve"> </w:t>
      </w:r>
      <w:r w:rsidR="00E84347">
        <w:t xml:space="preserve">  </w:t>
      </w:r>
      <w:r w:rsidR="00E84347">
        <w:rPr>
          <w:rFonts w:hint="eastAsia"/>
        </w:rPr>
        <w:t>6</w:t>
      </w:r>
      <w:r>
        <w:rPr>
          <w:rFonts w:hint="eastAsia"/>
        </w:rPr>
        <w:t xml:space="preserve">月　　</w:t>
      </w:r>
      <w:r w:rsidR="00E84347">
        <w:rPr>
          <w:rFonts w:hint="eastAsia"/>
        </w:rPr>
        <w:t>9</w:t>
      </w:r>
      <w:r>
        <w:rPr>
          <w:rFonts w:hint="eastAsia"/>
        </w:rPr>
        <w:t>日</w:t>
      </w:r>
    </w:p>
    <w:p w14:paraId="519779EA" w14:textId="6EEF7F3C" w:rsidR="002874CD" w:rsidRDefault="002874C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055221EE" w14:textId="7724606D" w:rsidR="00DA7671" w:rsidRDefault="00DA7671" w:rsidP="00DA76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</w:t>
      </w:r>
      <w:r w:rsidR="00D92A18">
        <w:t>1</w:t>
      </w:r>
      <w:r w:rsidR="009D2527" w:rsidRPr="009D2527">
        <w:rPr>
          <w:rFonts w:hint="eastAsia"/>
          <w:u w:val="single"/>
        </w:rPr>
        <w:t>（達成度</w:t>
      </w:r>
      <w:r w:rsidR="006D0CAD">
        <w:rPr>
          <w:rFonts w:hint="eastAsia"/>
          <w:u w:val="single"/>
        </w:rPr>
        <w:t xml:space="preserve"> </w:t>
      </w:r>
      <w:r w:rsidR="006D0CAD">
        <w:rPr>
          <w:u w:val="single"/>
        </w:rPr>
        <w:t>100</w:t>
      </w:r>
      <w:r w:rsidR="009D2527" w:rsidRPr="009D2527">
        <w:rPr>
          <w:rFonts w:hint="eastAsia"/>
          <w:u w:val="single"/>
        </w:rPr>
        <w:t>％）</w:t>
      </w:r>
      <w:r>
        <w:rPr>
          <w:rFonts w:hint="eastAsia"/>
        </w:rPr>
        <w:t>：</w:t>
      </w:r>
      <w:r w:rsidR="00837184">
        <w:rPr>
          <w:rFonts w:hint="eastAsia"/>
        </w:rPr>
        <w:t>ページ遷移を行い、データの受け渡しで文字色を変更する</w:t>
      </w:r>
      <w:r w:rsidR="006D0CAD">
        <w:rPr>
          <w:rFonts w:hint="eastAsia"/>
        </w:rPr>
        <w:t>機能</w:t>
      </w:r>
      <w:r w:rsidR="00D92A18">
        <w:rPr>
          <w:rFonts w:hint="eastAsia"/>
        </w:rPr>
        <w:t>の実装</w:t>
      </w:r>
    </w:p>
    <w:p w14:paraId="4994398C" w14:textId="7A2F0948" w:rsidR="00D92A18" w:rsidRDefault="003D2315" w:rsidP="00D92A18">
      <w:pPr>
        <w:pStyle w:val="a4"/>
        <w:ind w:leftChars="0" w:left="480"/>
      </w:pPr>
      <w:r>
        <w:rPr>
          <w:rFonts w:hint="eastAsia"/>
        </w:rPr>
        <w:t>セレクトオプションで文字色を決め、ボタンを押して画面遷移し、遷移先の文字色が指定の通り変更されるように実装済み</w:t>
      </w:r>
    </w:p>
    <w:p w14:paraId="313C5A96" w14:textId="13699073" w:rsidR="00AC602C" w:rsidRDefault="003D2315" w:rsidP="000F1DBC">
      <w:pPr>
        <w:pStyle w:val="a4"/>
        <w:ind w:leftChars="0" w:left="480"/>
      </w:pPr>
      <w:r>
        <w:rPr>
          <w:rFonts w:hint="eastAsia"/>
        </w:rPr>
        <w:t>今後は、各担当で実装した機能をマージする</w:t>
      </w:r>
    </w:p>
    <w:p w14:paraId="53D73D4E" w14:textId="6D2DDF93" w:rsidR="00EC15CD" w:rsidRDefault="00EC15CD" w:rsidP="00EC15C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課題２</w:t>
      </w:r>
      <w:r w:rsidRPr="009D2527">
        <w:rPr>
          <w:rFonts w:hint="eastAsia"/>
          <w:u w:val="single"/>
        </w:rPr>
        <w:t>（達成度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100</w:t>
      </w:r>
      <w:r w:rsidRPr="009D2527">
        <w:rPr>
          <w:rFonts w:hint="eastAsia"/>
          <w:u w:val="single"/>
        </w:rPr>
        <w:t>％</w:t>
      </w:r>
      <w:r>
        <w:rPr>
          <w:u w:val="single"/>
        </w:rPr>
        <w:t>）</w:t>
      </w:r>
      <w:r w:rsidRPr="00EC15CD">
        <w:rPr>
          <w:rFonts w:hint="eastAsia"/>
        </w:rPr>
        <w:t>:</w:t>
      </w:r>
      <w:r>
        <w:rPr>
          <w:rFonts w:hint="eastAsia"/>
        </w:rPr>
        <w:t>ホーム画面へ戻るためのHOMEボタンの実装</w:t>
      </w:r>
    </w:p>
    <w:p w14:paraId="0012057D" w14:textId="77777777" w:rsidR="00DA7671" w:rsidRPr="002874CD" w:rsidRDefault="00DA7671"/>
    <w:p w14:paraId="74D35C0F" w14:textId="764023AE" w:rsidR="00D42383" w:rsidRDefault="002874CD"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24450BBE" w14:textId="0E1AF517" w:rsidR="00DE01FE" w:rsidRDefault="000A7B5D" w:rsidP="0017309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マージする上で、メンバー同士のコードに不整合が無いか心配。（クラス、IDの名前が被ること等）</w:t>
      </w:r>
    </w:p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6B7B79C3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3224B0">
        <w:rPr>
          <w:u w:val="single"/>
        </w:rPr>
        <w:t>5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3224B0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　　</w:t>
      </w:r>
      <w:r w:rsidR="00E8351D">
        <w:rPr>
          <w:u w:val="single"/>
        </w:rPr>
        <w:t>30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3B1C9F90" w14:textId="3F121359" w:rsidR="00FE0681" w:rsidRDefault="00833C85" w:rsidP="00FE0681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59DA2CB0" w14:textId="59DB60FB" w:rsidR="00FE0681" w:rsidRDefault="00FE0681">
      <w:r>
        <w:rPr>
          <w:rFonts w:hint="eastAsia"/>
        </w:rPr>
        <w:t>今週も予定していた作業を行うことができた。ページ遷移でデータの受け渡しを行う手法が多くあり、どの手法を用いるかとても悩んだ。高校の時からHTML</w:t>
      </w:r>
      <w:r>
        <w:t>,CSS</w:t>
      </w:r>
      <w:r>
        <w:rPr>
          <w:rFonts w:hint="eastAsia"/>
        </w:rPr>
        <w:t>大学からは</w:t>
      </w:r>
      <w:r>
        <w:t>JavaScript</w:t>
      </w:r>
      <w:r>
        <w:rPr>
          <w:rFonts w:hint="eastAsia"/>
        </w:rPr>
        <w:t>も少しいじる機会があったが、データの受け渡しを行う知識は皆無だったので、調査し</w:t>
      </w:r>
      <w:r w:rsidR="00732C3F">
        <w:rPr>
          <w:rFonts w:hint="eastAsia"/>
        </w:rPr>
        <w:t>て</w:t>
      </w:r>
      <w:r>
        <w:rPr>
          <w:rFonts w:hint="eastAsia"/>
        </w:rPr>
        <w:t>実行することが大変だった。</w:t>
      </w:r>
      <w:r w:rsidR="00C1185A">
        <w:rPr>
          <w:rFonts w:hint="eastAsia"/>
        </w:rPr>
        <w:t>また、今後はマージを行っていくが、</w:t>
      </w:r>
      <w:r w:rsidR="0083067E">
        <w:rPr>
          <w:rFonts w:hint="eastAsia"/>
        </w:rPr>
        <w:t>最終的な構造のイメージをしっかり共有するために、計画書の詳細化、</w:t>
      </w:r>
      <w:r w:rsidR="000F69A0">
        <w:rPr>
          <w:rFonts w:hint="eastAsia"/>
        </w:rPr>
        <w:t>漏れのない</w:t>
      </w:r>
      <w:r w:rsidR="0083067E">
        <w:rPr>
          <w:rFonts w:hint="eastAsia"/>
        </w:rPr>
        <w:t>コミュニケーションを図りたい。</w:t>
      </w:r>
    </w:p>
    <w:p w14:paraId="6A3244F6" w14:textId="77777777" w:rsidR="00933264" w:rsidRDefault="00933264"/>
    <w:p w14:paraId="258C8C7A" w14:textId="77777777" w:rsidR="00933264" w:rsidRDefault="00933264"/>
    <w:p w14:paraId="0A3A3D9D" w14:textId="7307862C" w:rsidR="00933264" w:rsidRDefault="00933264">
      <w:pPr>
        <w:rPr>
          <w:color w:val="00B0F0"/>
        </w:rPr>
      </w:pPr>
    </w:p>
    <w:p w14:paraId="72595CC0" w14:textId="34ADE61B" w:rsidR="00213FD6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14:paraId="0E615C80" w14:textId="482640F0" w:rsidR="000650C6" w:rsidRDefault="000650C6">
      <w:pPr>
        <w:rPr>
          <w:color w:val="000000" w:themeColor="text1"/>
        </w:rPr>
      </w:pPr>
    </w:p>
    <w:p w14:paraId="7E9617FE" w14:textId="5F235F30" w:rsidR="000650C6" w:rsidRDefault="000650C6">
      <w:pPr>
        <w:rPr>
          <w:color w:val="000000" w:themeColor="text1"/>
        </w:rPr>
      </w:pPr>
    </w:p>
    <w:p w14:paraId="6B078E46" w14:textId="1BEA0B78" w:rsidR="000650C6" w:rsidRDefault="000650C6">
      <w:pPr>
        <w:rPr>
          <w:color w:val="000000" w:themeColor="text1"/>
        </w:rPr>
      </w:pPr>
    </w:p>
    <w:p w14:paraId="7CC6ADC4" w14:textId="6D053ABA" w:rsidR="000650C6" w:rsidRDefault="000650C6">
      <w:pPr>
        <w:rPr>
          <w:color w:val="000000" w:themeColor="text1"/>
        </w:rPr>
      </w:pPr>
    </w:p>
    <w:p w14:paraId="7CAADB97" w14:textId="41B730F5" w:rsidR="000650C6" w:rsidRDefault="000650C6">
      <w:pPr>
        <w:rPr>
          <w:color w:val="000000" w:themeColor="text1"/>
        </w:rPr>
      </w:pPr>
    </w:p>
    <w:p w14:paraId="2BDDFFA5" w14:textId="79A2882D" w:rsidR="000650C6" w:rsidRDefault="000650C6">
      <w:pPr>
        <w:rPr>
          <w:color w:val="000000" w:themeColor="text1"/>
        </w:rPr>
      </w:pPr>
    </w:p>
    <w:p w14:paraId="6B4F262C" w14:textId="3CF8F558" w:rsidR="000F6AA4" w:rsidRDefault="009A6685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B2C78" wp14:editId="669AE95A">
                <wp:simplePos x="0" y="0"/>
                <wp:positionH relativeFrom="column">
                  <wp:posOffset>2171793</wp:posOffset>
                </wp:positionH>
                <wp:positionV relativeFrom="paragraph">
                  <wp:posOffset>231481</wp:posOffset>
                </wp:positionV>
                <wp:extent cx="3429000" cy="2080260"/>
                <wp:effectExtent l="1841500" t="0" r="12700" b="15240"/>
                <wp:wrapNone/>
                <wp:docPr id="2" name="角丸四角形吹き出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080260"/>
                        </a:xfrm>
                        <a:prstGeom prst="wedgeRoundRectCallout">
                          <a:avLst>
                            <a:gd name="adj1" fmla="val -102351"/>
                            <a:gd name="adj2" fmla="val -3327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752C9" w14:textId="55796120" w:rsidR="009A6685" w:rsidRDefault="009A6685" w:rsidP="009A66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8FDFB1" wp14:editId="5FF7086C">
                                  <wp:extent cx="1841500" cy="685800"/>
                                  <wp:effectExtent l="0" t="0" r="0" b="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スクリーンショット 2020-06-08 0.00.13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15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4B2C7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2" o:spid="_x0000_s1026" type="#_x0000_t62" style="position:absolute;left:0;text-align:left;margin-left:171pt;margin-top:18.25pt;width:270pt;height:16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" adj="-11308,3613" fillcolor="white [3201]" strokecolor="black [3200]" strokeweight="1pt">
                <v:textbox>
                  <w:txbxContent>
                    <w:p w14:paraId="05C752C9" w14:textId="55796120" w:rsidR="009A6685" w:rsidRDefault="009A6685" w:rsidP="009A66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8FDFB1" wp14:editId="5FF7086C">
                            <wp:extent cx="1841500" cy="685800"/>
                            <wp:effectExtent l="0" t="0" r="0" b="0"/>
                            <wp:docPr id="3" name="図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スクリーンショット 2020-06-08 0.00.13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1500" cy="685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6AA4">
        <w:rPr>
          <w:color w:val="000000" w:themeColor="text1"/>
        </w:rPr>
        <w:t>moji.html</w:t>
      </w:r>
    </w:p>
    <w:p w14:paraId="14DA457F" w14:textId="7B5C987C" w:rsidR="009A6685" w:rsidRDefault="009A6685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2C575" wp14:editId="44647AD7">
                <wp:simplePos x="0" y="0"/>
                <wp:positionH relativeFrom="column">
                  <wp:posOffset>1142365</wp:posOffset>
                </wp:positionH>
                <wp:positionV relativeFrom="paragraph">
                  <wp:posOffset>1040765</wp:posOffset>
                </wp:positionV>
                <wp:extent cx="1713865" cy="1616710"/>
                <wp:effectExtent l="25400" t="12700" r="13335" b="59690"/>
                <wp:wrapNone/>
                <wp:docPr id="5" name="曲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865" cy="1616710"/>
                        </a:xfrm>
                        <a:prstGeom prst="curvedConnector3">
                          <a:avLst>
                            <a:gd name="adj1" fmla="val 72764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9CAD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5" o:spid="_x0000_s1026" type="#_x0000_t38" style="position:absolute;left:0;text-align:left;margin-left:89.95pt;margin-top:81.95pt;width:134.95pt;height:127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" adj="15717" strokecolor="black [3200]" strokeweight="3pt">
                <v:stroke endarrow="block" joinstyle="miter"/>
              </v:shape>
            </w:pict>
          </mc:Fallback>
        </mc:AlternateContent>
      </w:r>
      <w:r w:rsidR="000F6AA4">
        <w:rPr>
          <w:rFonts w:hint="eastAsia"/>
          <w:noProof/>
          <w:color w:val="000000" w:themeColor="text1"/>
        </w:rPr>
        <w:drawing>
          <wp:inline distT="0" distB="0" distL="0" distR="0" wp14:anchorId="61474B4A" wp14:editId="3B35E61E">
            <wp:extent cx="2737451" cy="1710907"/>
            <wp:effectExtent l="0" t="0" r="6350" b="3810"/>
            <wp:docPr id="1" name="図 1" descr="スクリーンショット, 抽象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2020-06-07 23.58.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74" cy="178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9E49" w14:textId="78C2395F" w:rsidR="009A6685" w:rsidRDefault="009A6685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3D1A0CA" wp14:editId="16E64074">
            <wp:extent cx="1790700" cy="1663700"/>
            <wp:effectExtent l="0" t="0" r="0" b="0"/>
            <wp:docPr id="4" name="図 4" descr="文字と数字と文字の加工写真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スクリーンショット 2020-06-08 0.00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E8F2" w14:textId="4551CC3B" w:rsidR="009A6685" w:rsidRDefault="009A6685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topWatch.html</w:t>
      </w:r>
    </w:p>
    <w:p w14:paraId="0F266DF5" w14:textId="3824D137" w:rsidR="009A6685" w:rsidRDefault="00687422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EFC81" wp14:editId="78F6C752">
                <wp:simplePos x="0" y="0"/>
                <wp:positionH relativeFrom="column">
                  <wp:posOffset>571500</wp:posOffset>
                </wp:positionH>
                <wp:positionV relativeFrom="paragraph">
                  <wp:posOffset>3582671</wp:posOffset>
                </wp:positionV>
                <wp:extent cx="344201" cy="694736"/>
                <wp:effectExtent l="190500" t="12700" r="0" b="6731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1" cy="694736"/>
                        </a:xfrm>
                        <a:prstGeom prst="bentConnector3">
                          <a:avLst>
                            <a:gd name="adj1" fmla="val -5100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493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" o:spid="_x0000_s1026" type="#_x0000_t34" style="position:absolute;left:0;text-align:left;margin-left:45pt;margin-top:282.1pt;width:27.1pt;height: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" adj="-11017" strokecolor="black [3200]" strokeweight="2.25pt">
                <v:stroke endarrow="block"/>
              </v:shape>
            </w:pict>
          </mc:Fallback>
        </mc:AlternateContent>
      </w:r>
      <w:r w:rsidR="009A6685">
        <w:rPr>
          <w:rFonts w:hint="eastAsia"/>
          <w:noProof/>
          <w:color w:val="000000" w:themeColor="text1"/>
        </w:rPr>
        <w:drawing>
          <wp:inline distT="0" distB="0" distL="0" distR="0" wp14:anchorId="4680C82C" wp14:editId="2B61EFEB">
            <wp:extent cx="6116320" cy="3822700"/>
            <wp:effectExtent l="0" t="0" r="5080" b="0"/>
            <wp:docPr id="6" name="図 6" descr="スクリーンショットの画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スクリーンショット 2020-06-07 23.58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AED2" w14:textId="491B51FA" w:rsidR="00EC15CD" w:rsidRDefault="00EC15CD">
      <w:pPr>
        <w:rPr>
          <w:color w:val="000000" w:themeColor="text1"/>
        </w:rPr>
      </w:pPr>
    </w:p>
    <w:p w14:paraId="2EC4C40E" w14:textId="1491B02D" w:rsidR="00687422" w:rsidRDefault="0068742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moji.html</w:t>
      </w:r>
      <w:r>
        <w:rPr>
          <w:rFonts w:hint="eastAsia"/>
          <w:color w:val="000000" w:themeColor="text1"/>
        </w:rPr>
        <w:t>へ戻る</w:t>
      </w:r>
    </w:p>
    <w:p w14:paraId="34207335" w14:textId="5BF08F52" w:rsidR="007D4CAE" w:rsidRDefault="007D4CAE">
      <w:pPr>
        <w:rPr>
          <w:color w:val="000000" w:themeColor="text1"/>
        </w:rPr>
      </w:pPr>
    </w:p>
    <w:p w14:paraId="36B7192D" w14:textId="2B10BEB7" w:rsidR="007D4CAE" w:rsidRDefault="007D4CAE">
      <w:pPr>
        <w:rPr>
          <w:color w:val="000000" w:themeColor="text1"/>
        </w:rPr>
      </w:pPr>
    </w:p>
    <w:p w14:paraId="3C7130D2" w14:textId="69841BAD" w:rsidR="007D4CAE" w:rsidRDefault="007D4CAE">
      <w:pPr>
        <w:rPr>
          <w:rFonts w:hint="eastAsia"/>
          <w:color w:val="000000" w:themeColor="text1"/>
        </w:rPr>
      </w:pPr>
      <w:r>
        <w:rPr>
          <w:color w:val="000000" w:themeColor="text1"/>
        </w:rPr>
        <w:lastRenderedPageBreak/>
        <w:t>moji.html</w:t>
      </w:r>
      <w:r>
        <w:rPr>
          <w:rFonts w:hint="eastAsia"/>
          <w:color w:val="000000" w:themeColor="text1"/>
        </w:rPr>
        <w:t>のコード</w:t>
      </w:r>
    </w:p>
    <w:p w14:paraId="23C33E92" w14:textId="07AAA244" w:rsidR="007D4CAE" w:rsidRDefault="007D4CA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81FAE12" wp14:editId="08EA9988">
            <wp:extent cx="6116320" cy="3822700"/>
            <wp:effectExtent l="0" t="0" r="5080" b="0"/>
            <wp:docPr id="7" name="図 7" descr="モニター画面に映る文字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スクリーンショット 2020-06-08 21.04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9B0" w14:textId="597D06E0" w:rsidR="007D4CAE" w:rsidRDefault="007D4CAE">
      <w:pPr>
        <w:rPr>
          <w:color w:val="000000" w:themeColor="text1"/>
        </w:rPr>
      </w:pPr>
    </w:p>
    <w:p w14:paraId="2C7D9339" w14:textId="46B47E17" w:rsidR="007D4CAE" w:rsidRDefault="007D4CAE">
      <w:pPr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topWatch.html</w:t>
      </w:r>
      <w:r w:rsidR="00576D70">
        <w:rPr>
          <w:rFonts w:hint="eastAsia"/>
          <w:color w:val="000000" w:themeColor="text1"/>
        </w:rPr>
        <w:t>の</w:t>
      </w:r>
      <w:r w:rsidR="00576D70">
        <w:rPr>
          <w:color w:val="000000" w:themeColor="text1"/>
        </w:rPr>
        <w:t>JavaScript</w:t>
      </w:r>
      <w:r w:rsidR="00576D70">
        <w:rPr>
          <w:rFonts w:hint="eastAsia"/>
          <w:color w:val="000000" w:themeColor="text1"/>
        </w:rPr>
        <w:t>部分</w:t>
      </w:r>
    </w:p>
    <w:p w14:paraId="44E4F51C" w14:textId="6313A49D" w:rsidR="00576D70" w:rsidRDefault="00576D70">
      <w:pPr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039F0F07" wp14:editId="1F4231CA">
            <wp:extent cx="6116320" cy="4815205"/>
            <wp:effectExtent l="0" t="0" r="5080" b="0"/>
            <wp:docPr id="8" name="図 8" descr="テキスト, スクリーンショット, 座る, 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20-06-08 15.25.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5CCD" w14:textId="7683DED8" w:rsidR="007D4CAE" w:rsidRDefault="007D4CAE">
      <w:pPr>
        <w:rPr>
          <w:color w:val="000000" w:themeColor="text1"/>
        </w:rPr>
      </w:pPr>
    </w:p>
    <w:p w14:paraId="3C08F1B7" w14:textId="77777777" w:rsidR="00DB02C1" w:rsidRDefault="00DB02C1">
      <w:pPr>
        <w:rPr>
          <w:rFonts w:hint="eastAsia"/>
          <w:color w:val="000000" w:themeColor="text1"/>
        </w:rPr>
      </w:pPr>
    </w:p>
    <w:p w14:paraId="53A03814" w14:textId="0D64FE7E" w:rsidR="007D4CAE" w:rsidRPr="000650C6" w:rsidRDefault="004D3C1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Query</w:t>
      </w:r>
      <w:r w:rsidR="00DB02C1">
        <w:rPr>
          <w:color w:val="000000" w:themeColor="text1"/>
        </w:rPr>
        <w:t xml:space="preserve"> </w:t>
      </w:r>
      <w:r w:rsidR="00DB02C1">
        <w:rPr>
          <w:rFonts w:hint="eastAsia"/>
          <w:color w:val="000000" w:themeColor="text1"/>
        </w:rPr>
        <w:t>:</w:t>
      </w:r>
      <w:r w:rsidR="00DB02C1">
        <w:rPr>
          <w:color w:val="000000" w:themeColor="text1"/>
        </w:rPr>
        <w:t xml:space="preserve"> </w:t>
      </w:r>
      <w:r w:rsidR="00576D70" w:rsidRPr="00576D70">
        <w:rPr>
          <w:color w:val="000000" w:themeColor="text1"/>
        </w:rPr>
        <w:t>&lt;script src="https://code.jquery.com/jquery-3.3.1.min.js"&gt;&lt;/script&gt;</w:t>
      </w:r>
    </w:p>
    <w:sectPr w:rsidR="007D4CAE" w:rsidRPr="000650C6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CFD0F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446D3"/>
    <w:rsid w:val="000650C6"/>
    <w:rsid w:val="000A7B5D"/>
    <w:rsid w:val="000F1DBC"/>
    <w:rsid w:val="000F69A0"/>
    <w:rsid w:val="000F6AA4"/>
    <w:rsid w:val="00173096"/>
    <w:rsid w:val="00177437"/>
    <w:rsid w:val="001A0C94"/>
    <w:rsid w:val="001E11CA"/>
    <w:rsid w:val="002129F9"/>
    <w:rsid w:val="00213FD6"/>
    <w:rsid w:val="0026773E"/>
    <w:rsid w:val="002874CD"/>
    <w:rsid w:val="003224B0"/>
    <w:rsid w:val="00342467"/>
    <w:rsid w:val="003C7934"/>
    <w:rsid w:val="003D2315"/>
    <w:rsid w:val="0040068E"/>
    <w:rsid w:val="00490871"/>
    <w:rsid w:val="004A7502"/>
    <w:rsid w:val="004D3C1A"/>
    <w:rsid w:val="00576D70"/>
    <w:rsid w:val="005800E1"/>
    <w:rsid w:val="00686504"/>
    <w:rsid w:val="00687422"/>
    <w:rsid w:val="006D0CAD"/>
    <w:rsid w:val="00732C3F"/>
    <w:rsid w:val="007B33CA"/>
    <w:rsid w:val="007D4CAE"/>
    <w:rsid w:val="0083067E"/>
    <w:rsid w:val="00833C85"/>
    <w:rsid w:val="00837184"/>
    <w:rsid w:val="00891516"/>
    <w:rsid w:val="00933264"/>
    <w:rsid w:val="009A6685"/>
    <w:rsid w:val="009D2527"/>
    <w:rsid w:val="00A2468D"/>
    <w:rsid w:val="00AC602C"/>
    <w:rsid w:val="00BC29C5"/>
    <w:rsid w:val="00BF11CE"/>
    <w:rsid w:val="00C1185A"/>
    <w:rsid w:val="00C669B6"/>
    <w:rsid w:val="00D42383"/>
    <w:rsid w:val="00D92A18"/>
    <w:rsid w:val="00DA7671"/>
    <w:rsid w:val="00DB02C1"/>
    <w:rsid w:val="00DE01FE"/>
    <w:rsid w:val="00E8351D"/>
    <w:rsid w:val="00E84347"/>
    <w:rsid w:val="00EC15CD"/>
    <w:rsid w:val="00F31675"/>
    <w:rsid w:val="00F51903"/>
    <w:rsid w:val="00F8485C"/>
    <w:rsid w:val="00FB6514"/>
    <w:rsid w:val="00F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31</cp:revision>
  <dcterms:created xsi:type="dcterms:W3CDTF">2020-06-07T14:24:00Z</dcterms:created>
  <dcterms:modified xsi:type="dcterms:W3CDTF">2020-06-08T12:06:00Z</dcterms:modified>
</cp:coreProperties>
</file>