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98426" w14:textId="77777777" w:rsidR="0071020A" w:rsidRPr="0071020A" w:rsidRDefault="0071020A" w:rsidP="0071020A">
      <w:pPr>
        <w:rPr>
          <w:b/>
          <w:bCs/>
          <w:sz w:val="21"/>
          <w:szCs w:val="22"/>
        </w:rPr>
      </w:pPr>
      <w:r w:rsidRPr="0071020A">
        <w:rPr>
          <w:b/>
          <w:bCs/>
          <w:sz w:val="21"/>
          <w:szCs w:val="22"/>
        </w:rPr>
        <w:t>1. 研究背景</w:t>
      </w:r>
    </w:p>
    <w:p w14:paraId="5CBF5D53" w14:textId="77777777" w:rsidR="0071020A" w:rsidRPr="0071020A" w:rsidRDefault="0071020A" w:rsidP="0071020A">
      <w:pPr>
        <w:rPr>
          <w:b/>
          <w:bCs/>
          <w:sz w:val="21"/>
          <w:szCs w:val="22"/>
        </w:rPr>
      </w:pPr>
      <w:r w:rsidRPr="0071020A">
        <w:rPr>
          <w:b/>
          <w:bCs/>
          <w:sz w:val="21"/>
          <w:szCs w:val="22"/>
        </w:rPr>
        <w:t>1.1 マルチマテリアル設計の重要性</w:t>
      </w:r>
    </w:p>
    <w:p w14:paraId="346C29D8" w14:textId="77777777" w:rsidR="0071020A" w:rsidRPr="0071020A" w:rsidRDefault="0071020A" w:rsidP="0071020A">
      <w:pPr>
        <w:rPr>
          <w:sz w:val="21"/>
          <w:szCs w:val="22"/>
        </w:rPr>
      </w:pPr>
      <w:r w:rsidRPr="0071020A">
        <w:rPr>
          <w:sz w:val="21"/>
          <w:szCs w:val="22"/>
        </w:rPr>
        <w:t>近年、材料工学の分野では、異なる特性を持つ材料を組み合わせることで、従来の単一材料では実現できなかった新しい機能や特性を持つ製品を開発する「マルチマテリアル設計」が注目されている。この手法は、製品の性能や信頼性を向上させるだけでなく、軽量化による省エネルギー化や、リサイクル性の向上による環境負荷の低減といった利点ももたらす。</w:t>
      </w:r>
    </w:p>
    <w:p w14:paraId="348E2480" w14:textId="77777777" w:rsidR="0071020A" w:rsidRPr="0071020A" w:rsidRDefault="0071020A" w:rsidP="0071020A">
      <w:pPr>
        <w:rPr>
          <w:sz w:val="21"/>
          <w:szCs w:val="22"/>
        </w:rPr>
      </w:pPr>
      <w:r w:rsidRPr="0071020A">
        <w:rPr>
          <w:sz w:val="21"/>
          <w:szCs w:val="22"/>
        </w:rPr>
        <w:t>特に、</w:t>
      </w:r>
      <w:r w:rsidRPr="0071020A">
        <w:rPr>
          <w:b/>
          <w:bCs/>
          <w:sz w:val="21"/>
          <w:szCs w:val="22"/>
        </w:rPr>
        <w:t>セラミックスと金属の接合技術</w:t>
      </w:r>
      <w:r w:rsidRPr="0071020A">
        <w:rPr>
          <w:sz w:val="21"/>
          <w:szCs w:val="22"/>
        </w:rPr>
        <w:t>は、自動車、航空宇宙、電子デバイス、医療機器などの幅広い分野で求められている。セラミックスは高い耐食性、耐熱性、機械的強度を備えており、次世代の高性能材料として期待されている。しかし、セラミックスは脆性が高く、金属と異なる熱膨張係数を持つため、従来の接合技術では多くの課題が存在する。</w:t>
      </w:r>
    </w:p>
    <w:p w14:paraId="4C1B24F5" w14:textId="77777777" w:rsidR="0071020A" w:rsidRPr="0071020A" w:rsidRDefault="0071020A" w:rsidP="0071020A">
      <w:pPr>
        <w:rPr>
          <w:sz w:val="21"/>
          <w:szCs w:val="22"/>
        </w:rPr>
      </w:pPr>
      <w:r w:rsidRPr="0071020A">
        <w:rPr>
          <w:sz w:val="21"/>
          <w:szCs w:val="22"/>
        </w:rPr>
        <w:pict w14:anchorId="0F33BAFA">
          <v:rect id="_x0000_i1115" style="width:0;height:1.5pt" o:hralign="center" o:hrstd="t" o:hr="t" fillcolor="#a0a0a0" stroked="f">
            <v:textbox inset="5.85pt,.7pt,5.85pt,.7pt"/>
          </v:rect>
        </w:pict>
      </w:r>
    </w:p>
    <w:p w14:paraId="48659868" w14:textId="77777777" w:rsidR="0071020A" w:rsidRPr="0071020A" w:rsidRDefault="0071020A" w:rsidP="0071020A">
      <w:pPr>
        <w:rPr>
          <w:b/>
          <w:bCs/>
          <w:sz w:val="21"/>
          <w:szCs w:val="22"/>
        </w:rPr>
      </w:pPr>
      <w:r w:rsidRPr="0071020A">
        <w:rPr>
          <w:b/>
          <w:bCs/>
          <w:sz w:val="21"/>
          <w:szCs w:val="22"/>
        </w:rPr>
        <w:t>1.2 セラミックと金属の接合における課題</w:t>
      </w:r>
    </w:p>
    <w:p w14:paraId="7C94999B" w14:textId="77777777" w:rsidR="0071020A" w:rsidRPr="0071020A" w:rsidRDefault="0071020A" w:rsidP="0071020A">
      <w:pPr>
        <w:rPr>
          <w:sz w:val="21"/>
          <w:szCs w:val="22"/>
        </w:rPr>
      </w:pPr>
      <w:r w:rsidRPr="0071020A">
        <w:rPr>
          <w:sz w:val="21"/>
          <w:szCs w:val="22"/>
        </w:rPr>
        <w:t>セラミックと金属を接合する際に直面する主な課題は以下の通りである。</w:t>
      </w:r>
    </w:p>
    <w:p w14:paraId="6BD5C89D" w14:textId="77777777" w:rsidR="0071020A" w:rsidRPr="0071020A" w:rsidRDefault="0071020A" w:rsidP="0071020A">
      <w:pPr>
        <w:rPr>
          <w:b/>
          <w:bCs/>
          <w:sz w:val="21"/>
          <w:szCs w:val="22"/>
        </w:rPr>
      </w:pPr>
      <w:r w:rsidRPr="0071020A">
        <w:rPr>
          <w:b/>
          <w:bCs/>
          <w:sz w:val="21"/>
          <w:szCs w:val="22"/>
        </w:rPr>
        <w:t>(1) 熱膨張係数の違いによる残留応力</w:t>
      </w:r>
    </w:p>
    <w:p w14:paraId="037E323D" w14:textId="77777777" w:rsidR="0071020A" w:rsidRPr="0071020A" w:rsidRDefault="0071020A" w:rsidP="0071020A">
      <w:pPr>
        <w:rPr>
          <w:sz w:val="21"/>
          <w:szCs w:val="22"/>
        </w:rPr>
      </w:pPr>
      <w:r w:rsidRPr="0071020A">
        <w:rPr>
          <w:sz w:val="21"/>
          <w:szCs w:val="22"/>
        </w:rPr>
        <w:t>セラミックスと金属では熱膨張係数が大きく異なる。一般に、金属の方が熱膨張しやすいため、高温環境下で接合を行うと、冷却時に大きな残留応力が発生し、接合界面にひび割れが生じることがある。特に、繰り返しの温度変化を受ける環境（エンジン部品や電子デバイスなど）では、この問題が顕著に現れる。</w:t>
      </w:r>
    </w:p>
    <w:p w14:paraId="1B5A03BD" w14:textId="77777777" w:rsidR="0071020A" w:rsidRPr="0071020A" w:rsidRDefault="0071020A" w:rsidP="0071020A">
      <w:pPr>
        <w:rPr>
          <w:b/>
          <w:bCs/>
          <w:sz w:val="21"/>
          <w:szCs w:val="22"/>
        </w:rPr>
      </w:pPr>
      <w:r w:rsidRPr="0071020A">
        <w:rPr>
          <w:b/>
          <w:bCs/>
          <w:sz w:val="21"/>
          <w:szCs w:val="22"/>
        </w:rPr>
        <w:t>(2) 接合強度の確保</w:t>
      </w:r>
    </w:p>
    <w:p w14:paraId="674E1843" w14:textId="77777777" w:rsidR="0071020A" w:rsidRPr="0071020A" w:rsidRDefault="0071020A" w:rsidP="0071020A">
      <w:pPr>
        <w:rPr>
          <w:sz w:val="21"/>
          <w:szCs w:val="22"/>
        </w:rPr>
      </w:pPr>
      <w:r w:rsidRPr="0071020A">
        <w:rPr>
          <w:sz w:val="21"/>
          <w:szCs w:val="22"/>
        </w:rPr>
        <w:t>セラミックスは金属と異なり、塑性変形せずに脆性的に破壊する性質を持つ。そのため、接合界面に少しでも欠陥があると、応力集中が生じ、容易に破壊が進行する。したがって、接合界面の欠陥を最小限に抑え、均一で高強度な接合を実現する技術が求められる。</w:t>
      </w:r>
    </w:p>
    <w:p w14:paraId="3A05C1CB" w14:textId="77777777" w:rsidR="0071020A" w:rsidRPr="0071020A" w:rsidRDefault="0071020A" w:rsidP="0071020A">
      <w:pPr>
        <w:rPr>
          <w:b/>
          <w:bCs/>
          <w:sz w:val="21"/>
          <w:szCs w:val="22"/>
        </w:rPr>
      </w:pPr>
      <w:r w:rsidRPr="0071020A">
        <w:rPr>
          <w:b/>
          <w:bCs/>
          <w:sz w:val="21"/>
          <w:szCs w:val="22"/>
        </w:rPr>
        <w:t>(3) 従来技術の課題</w:t>
      </w:r>
    </w:p>
    <w:p w14:paraId="09E86177" w14:textId="77777777" w:rsidR="0071020A" w:rsidRPr="0071020A" w:rsidRDefault="0071020A" w:rsidP="0071020A">
      <w:pPr>
        <w:rPr>
          <w:sz w:val="21"/>
          <w:szCs w:val="22"/>
        </w:rPr>
      </w:pPr>
      <w:r w:rsidRPr="0071020A">
        <w:rPr>
          <w:sz w:val="21"/>
          <w:szCs w:val="22"/>
        </w:rPr>
        <w:t>従来の接合方法として、以下のような手法があるが、それぞれに課題が存在する。</w:t>
      </w:r>
    </w:p>
    <w:p w14:paraId="32EFC81B" w14:textId="77777777" w:rsidR="0071020A" w:rsidRPr="0071020A" w:rsidRDefault="0071020A" w:rsidP="0071020A">
      <w:pPr>
        <w:numPr>
          <w:ilvl w:val="0"/>
          <w:numId w:val="4"/>
        </w:numPr>
        <w:rPr>
          <w:sz w:val="21"/>
          <w:szCs w:val="22"/>
        </w:rPr>
      </w:pPr>
      <w:r w:rsidRPr="0071020A">
        <w:rPr>
          <w:b/>
          <w:bCs/>
          <w:sz w:val="21"/>
          <w:szCs w:val="22"/>
        </w:rPr>
        <w:t>拡散接合</w:t>
      </w:r>
    </w:p>
    <w:p w14:paraId="33DC7E4A" w14:textId="77777777" w:rsidR="0071020A" w:rsidRPr="0071020A" w:rsidRDefault="0071020A" w:rsidP="0071020A">
      <w:pPr>
        <w:numPr>
          <w:ilvl w:val="1"/>
          <w:numId w:val="4"/>
        </w:numPr>
        <w:rPr>
          <w:sz w:val="21"/>
          <w:szCs w:val="22"/>
        </w:rPr>
      </w:pPr>
      <w:r w:rsidRPr="0071020A">
        <w:rPr>
          <w:sz w:val="21"/>
          <w:szCs w:val="22"/>
        </w:rPr>
        <w:t>高温で長時間の処理が必要</w:t>
      </w:r>
    </w:p>
    <w:p w14:paraId="2CE5A57D" w14:textId="77777777" w:rsidR="0071020A" w:rsidRPr="0071020A" w:rsidRDefault="0071020A" w:rsidP="0071020A">
      <w:pPr>
        <w:numPr>
          <w:ilvl w:val="1"/>
          <w:numId w:val="4"/>
        </w:numPr>
        <w:rPr>
          <w:sz w:val="21"/>
          <w:szCs w:val="22"/>
        </w:rPr>
      </w:pPr>
      <w:r w:rsidRPr="0071020A">
        <w:rPr>
          <w:sz w:val="21"/>
          <w:szCs w:val="22"/>
        </w:rPr>
        <w:lastRenderedPageBreak/>
        <w:t>残留応力が発生しやすく、接合強度が低下する</w:t>
      </w:r>
    </w:p>
    <w:p w14:paraId="010A86A1" w14:textId="77777777" w:rsidR="0071020A" w:rsidRPr="0071020A" w:rsidRDefault="0071020A" w:rsidP="0071020A">
      <w:pPr>
        <w:numPr>
          <w:ilvl w:val="0"/>
          <w:numId w:val="4"/>
        </w:numPr>
        <w:rPr>
          <w:sz w:val="21"/>
          <w:szCs w:val="22"/>
        </w:rPr>
      </w:pPr>
      <w:r w:rsidRPr="0071020A">
        <w:rPr>
          <w:b/>
          <w:bCs/>
          <w:sz w:val="21"/>
          <w:szCs w:val="22"/>
        </w:rPr>
        <w:t>活性金属ろう付け</w:t>
      </w:r>
    </w:p>
    <w:p w14:paraId="0BDB7647" w14:textId="77777777" w:rsidR="0071020A" w:rsidRPr="0071020A" w:rsidRDefault="0071020A" w:rsidP="0071020A">
      <w:pPr>
        <w:numPr>
          <w:ilvl w:val="1"/>
          <w:numId w:val="4"/>
        </w:numPr>
        <w:rPr>
          <w:sz w:val="21"/>
          <w:szCs w:val="22"/>
        </w:rPr>
      </w:pPr>
      <w:r w:rsidRPr="0071020A">
        <w:rPr>
          <w:sz w:val="21"/>
          <w:szCs w:val="22"/>
        </w:rPr>
        <w:t>金属とセラミックスの間に活性金属を用いることで接合性を向上させるが、高温処理が必要</w:t>
      </w:r>
    </w:p>
    <w:p w14:paraId="7D554693" w14:textId="77777777" w:rsidR="0071020A" w:rsidRPr="0071020A" w:rsidRDefault="0071020A" w:rsidP="0071020A">
      <w:pPr>
        <w:numPr>
          <w:ilvl w:val="1"/>
          <w:numId w:val="4"/>
        </w:numPr>
        <w:rPr>
          <w:sz w:val="21"/>
          <w:szCs w:val="22"/>
        </w:rPr>
      </w:pPr>
      <w:r w:rsidRPr="0071020A">
        <w:rPr>
          <w:sz w:val="21"/>
          <w:szCs w:val="22"/>
        </w:rPr>
        <w:t>使用するろう材が高価</w:t>
      </w:r>
    </w:p>
    <w:p w14:paraId="4B81775D" w14:textId="77777777" w:rsidR="0071020A" w:rsidRPr="0071020A" w:rsidRDefault="0071020A" w:rsidP="0071020A">
      <w:pPr>
        <w:numPr>
          <w:ilvl w:val="0"/>
          <w:numId w:val="4"/>
        </w:numPr>
        <w:rPr>
          <w:sz w:val="21"/>
          <w:szCs w:val="22"/>
        </w:rPr>
      </w:pPr>
      <w:r w:rsidRPr="0071020A">
        <w:rPr>
          <w:b/>
          <w:bCs/>
          <w:sz w:val="21"/>
          <w:szCs w:val="22"/>
        </w:rPr>
        <w:t>機械的締結</w:t>
      </w:r>
    </w:p>
    <w:p w14:paraId="40CD1A0E" w14:textId="77777777" w:rsidR="0071020A" w:rsidRPr="0071020A" w:rsidRDefault="0071020A" w:rsidP="0071020A">
      <w:pPr>
        <w:numPr>
          <w:ilvl w:val="1"/>
          <w:numId w:val="4"/>
        </w:numPr>
        <w:rPr>
          <w:sz w:val="21"/>
          <w:szCs w:val="22"/>
        </w:rPr>
      </w:pPr>
      <w:r w:rsidRPr="0071020A">
        <w:rPr>
          <w:sz w:val="21"/>
          <w:szCs w:val="22"/>
        </w:rPr>
        <w:t>追加の部品（ボルト、リベット）が必要で、重量増加の要因となる</w:t>
      </w:r>
    </w:p>
    <w:p w14:paraId="176D5AD0" w14:textId="77777777" w:rsidR="0071020A" w:rsidRPr="0071020A" w:rsidRDefault="0071020A" w:rsidP="0071020A">
      <w:pPr>
        <w:numPr>
          <w:ilvl w:val="1"/>
          <w:numId w:val="4"/>
        </w:numPr>
        <w:rPr>
          <w:sz w:val="21"/>
          <w:szCs w:val="22"/>
        </w:rPr>
      </w:pPr>
      <w:r w:rsidRPr="0071020A">
        <w:rPr>
          <w:sz w:val="21"/>
          <w:szCs w:val="22"/>
        </w:rPr>
        <w:t>局所的な応力集中により、セラミックスが破損しやすい</w:t>
      </w:r>
    </w:p>
    <w:p w14:paraId="59419B3A" w14:textId="77777777" w:rsidR="0071020A" w:rsidRPr="0071020A" w:rsidRDefault="0071020A" w:rsidP="0071020A">
      <w:pPr>
        <w:rPr>
          <w:sz w:val="21"/>
          <w:szCs w:val="22"/>
        </w:rPr>
      </w:pPr>
      <w:r w:rsidRPr="0071020A">
        <w:rPr>
          <w:sz w:val="21"/>
          <w:szCs w:val="22"/>
        </w:rPr>
        <w:t>これらの問題を解決するため、新たな接合技術が求められている。</w:t>
      </w:r>
    </w:p>
    <w:p w14:paraId="44ECECB7" w14:textId="77777777" w:rsidR="0071020A" w:rsidRPr="0071020A" w:rsidRDefault="0071020A" w:rsidP="0071020A">
      <w:pPr>
        <w:rPr>
          <w:sz w:val="21"/>
          <w:szCs w:val="22"/>
        </w:rPr>
      </w:pPr>
      <w:r w:rsidRPr="0071020A">
        <w:rPr>
          <w:sz w:val="21"/>
          <w:szCs w:val="22"/>
        </w:rPr>
        <w:pict w14:anchorId="4E98B6AD">
          <v:rect id="_x0000_i1116" style="width:0;height:1.5pt" o:hralign="center" o:hrstd="t" o:hr="t" fillcolor="#a0a0a0" stroked="f">
            <v:textbox inset="5.85pt,.7pt,5.85pt,.7pt"/>
          </v:rect>
        </w:pict>
      </w:r>
    </w:p>
    <w:p w14:paraId="504210DB" w14:textId="77777777" w:rsidR="0071020A" w:rsidRPr="0071020A" w:rsidRDefault="0071020A" w:rsidP="0071020A">
      <w:pPr>
        <w:rPr>
          <w:b/>
          <w:bCs/>
          <w:sz w:val="21"/>
          <w:szCs w:val="22"/>
        </w:rPr>
      </w:pPr>
      <w:r w:rsidRPr="0071020A">
        <w:rPr>
          <w:b/>
          <w:bCs/>
          <w:sz w:val="21"/>
          <w:szCs w:val="22"/>
        </w:rPr>
        <w:t>1.3 超音波接合技術の可能性</w:t>
      </w:r>
    </w:p>
    <w:p w14:paraId="118D7C60" w14:textId="77777777" w:rsidR="0071020A" w:rsidRPr="0071020A" w:rsidRDefault="0071020A" w:rsidP="0071020A">
      <w:pPr>
        <w:rPr>
          <w:sz w:val="21"/>
          <w:szCs w:val="22"/>
        </w:rPr>
      </w:pPr>
      <w:r w:rsidRPr="0071020A">
        <w:rPr>
          <w:sz w:val="21"/>
          <w:szCs w:val="22"/>
        </w:rPr>
        <w:t>超音波接合は、</w:t>
      </w:r>
      <w:r w:rsidRPr="0071020A">
        <w:rPr>
          <w:b/>
          <w:bCs/>
          <w:sz w:val="21"/>
          <w:szCs w:val="22"/>
        </w:rPr>
        <w:t>低温・短時間</w:t>
      </w:r>
      <w:r w:rsidRPr="0071020A">
        <w:rPr>
          <w:sz w:val="21"/>
          <w:szCs w:val="22"/>
        </w:rPr>
        <w:t>で接合が可能であり、従来技術の課題を克服する可能性を持つ。この技術では、超音波振動によって金属材料の接合界面に塑性変形を発生させ、同時に酸化膜を破壊することで、クリーンな接合界面を形成する。</w:t>
      </w:r>
    </w:p>
    <w:p w14:paraId="7BE9280B" w14:textId="77777777" w:rsidR="0071020A" w:rsidRPr="0071020A" w:rsidRDefault="0071020A" w:rsidP="0071020A">
      <w:pPr>
        <w:rPr>
          <w:sz w:val="21"/>
          <w:szCs w:val="22"/>
        </w:rPr>
      </w:pPr>
      <w:r w:rsidRPr="0071020A">
        <w:rPr>
          <w:sz w:val="21"/>
          <w:szCs w:val="22"/>
        </w:rPr>
        <w:t>特に、以下のメリットが期待される。</w:t>
      </w:r>
    </w:p>
    <w:p w14:paraId="3AB21E8A" w14:textId="77777777" w:rsidR="0071020A" w:rsidRPr="0071020A" w:rsidRDefault="0071020A" w:rsidP="0071020A">
      <w:pPr>
        <w:numPr>
          <w:ilvl w:val="0"/>
          <w:numId w:val="5"/>
        </w:numPr>
        <w:rPr>
          <w:sz w:val="21"/>
          <w:szCs w:val="22"/>
        </w:rPr>
      </w:pPr>
      <w:r w:rsidRPr="0071020A">
        <w:rPr>
          <w:b/>
          <w:bCs/>
          <w:sz w:val="21"/>
          <w:szCs w:val="22"/>
        </w:rPr>
        <w:t>低温接合</w:t>
      </w:r>
      <w:r w:rsidRPr="0071020A">
        <w:rPr>
          <w:sz w:val="21"/>
          <w:szCs w:val="22"/>
        </w:rPr>
        <w:t>：従来の拡散接合やろう付けと比較して、低温（数百℃以下）での接合が可能であり、熱膨張による残留応力の発生を低減できる。</w:t>
      </w:r>
    </w:p>
    <w:p w14:paraId="5E4A6760" w14:textId="77777777" w:rsidR="0071020A" w:rsidRPr="0071020A" w:rsidRDefault="0071020A" w:rsidP="0071020A">
      <w:pPr>
        <w:numPr>
          <w:ilvl w:val="0"/>
          <w:numId w:val="5"/>
        </w:numPr>
        <w:rPr>
          <w:sz w:val="21"/>
          <w:szCs w:val="22"/>
        </w:rPr>
      </w:pPr>
      <w:r w:rsidRPr="0071020A">
        <w:rPr>
          <w:b/>
          <w:bCs/>
          <w:sz w:val="21"/>
          <w:szCs w:val="22"/>
        </w:rPr>
        <w:t>短時間接合</w:t>
      </w:r>
      <w:r w:rsidRPr="0071020A">
        <w:rPr>
          <w:sz w:val="21"/>
          <w:szCs w:val="22"/>
        </w:rPr>
        <w:t>：数秒～数分の短時間で接合が完了し、製造プロセスの効率化に貢献する。</w:t>
      </w:r>
    </w:p>
    <w:p w14:paraId="676CC682" w14:textId="77777777" w:rsidR="0071020A" w:rsidRPr="0071020A" w:rsidRDefault="0071020A" w:rsidP="0071020A">
      <w:pPr>
        <w:numPr>
          <w:ilvl w:val="0"/>
          <w:numId w:val="5"/>
        </w:numPr>
        <w:rPr>
          <w:sz w:val="21"/>
          <w:szCs w:val="22"/>
        </w:rPr>
      </w:pPr>
      <w:r w:rsidRPr="0071020A">
        <w:rPr>
          <w:b/>
          <w:bCs/>
          <w:sz w:val="21"/>
          <w:szCs w:val="22"/>
        </w:rPr>
        <w:t>高い接合強度</w:t>
      </w:r>
      <w:r w:rsidRPr="0071020A">
        <w:rPr>
          <w:sz w:val="21"/>
          <w:szCs w:val="22"/>
        </w:rPr>
        <w:t>：超音波による表面活性化と塑性変形により、高い接合強度が得られる可能性がある。</w:t>
      </w:r>
    </w:p>
    <w:p w14:paraId="53085400" w14:textId="77777777" w:rsidR="0071020A" w:rsidRPr="0071020A" w:rsidRDefault="0071020A" w:rsidP="0071020A">
      <w:pPr>
        <w:rPr>
          <w:sz w:val="21"/>
          <w:szCs w:val="22"/>
        </w:rPr>
      </w:pPr>
      <w:r w:rsidRPr="0071020A">
        <w:rPr>
          <w:sz w:val="21"/>
          <w:szCs w:val="22"/>
        </w:rPr>
        <w:t>このように、超音波接合技術は、セラミックスと金属の接合における新たなソリューションとして注目されている。</w:t>
      </w:r>
    </w:p>
    <w:p w14:paraId="018B57A0" w14:textId="77777777" w:rsidR="0071020A" w:rsidRPr="0071020A" w:rsidRDefault="0071020A" w:rsidP="0071020A">
      <w:pPr>
        <w:rPr>
          <w:sz w:val="21"/>
          <w:szCs w:val="22"/>
        </w:rPr>
      </w:pPr>
      <w:r w:rsidRPr="0071020A">
        <w:rPr>
          <w:sz w:val="21"/>
          <w:szCs w:val="22"/>
        </w:rPr>
        <w:pict w14:anchorId="53A4EAFB">
          <v:rect id="_x0000_i1117" style="width:0;height:1.5pt" o:hralign="center" o:hrstd="t" o:hr="t" fillcolor="#a0a0a0" stroked="f">
            <v:textbox inset="5.85pt,.7pt,5.85pt,.7pt"/>
          </v:rect>
        </w:pict>
      </w:r>
    </w:p>
    <w:p w14:paraId="59AD3D83" w14:textId="77777777" w:rsidR="0071020A" w:rsidRPr="0071020A" w:rsidRDefault="0071020A" w:rsidP="0071020A">
      <w:pPr>
        <w:rPr>
          <w:b/>
          <w:bCs/>
          <w:sz w:val="21"/>
          <w:szCs w:val="22"/>
        </w:rPr>
      </w:pPr>
      <w:r w:rsidRPr="0071020A">
        <w:rPr>
          <w:b/>
          <w:bCs/>
          <w:sz w:val="21"/>
          <w:szCs w:val="22"/>
        </w:rPr>
        <w:t>2. 研究動向</w:t>
      </w:r>
    </w:p>
    <w:p w14:paraId="661DA0C2" w14:textId="77777777" w:rsidR="0071020A" w:rsidRPr="0071020A" w:rsidRDefault="0071020A" w:rsidP="0071020A">
      <w:pPr>
        <w:rPr>
          <w:b/>
          <w:bCs/>
          <w:sz w:val="21"/>
          <w:szCs w:val="22"/>
        </w:rPr>
      </w:pPr>
      <w:r w:rsidRPr="0071020A">
        <w:rPr>
          <w:b/>
          <w:bCs/>
          <w:sz w:val="21"/>
          <w:szCs w:val="22"/>
        </w:rPr>
        <w:t>2.1 超音波接合技術の発展</w:t>
      </w:r>
    </w:p>
    <w:p w14:paraId="19AD1370" w14:textId="77777777" w:rsidR="0071020A" w:rsidRPr="0071020A" w:rsidRDefault="0071020A" w:rsidP="0071020A">
      <w:pPr>
        <w:rPr>
          <w:sz w:val="21"/>
          <w:szCs w:val="22"/>
        </w:rPr>
      </w:pPr>
      <w:r w:rsidRPr="0071020A">
        <w:rPr>
          <w:sz w:val="21"/>
          <w:szCs w:val="22"/>
        </w:rPr>
        <w:lastRenderedPageBreak/>
        <w:t>近年、超音波接合技術の研究が進み、さまざまな工学分野での応用が試みられている。特に、以下のような研究が注目されている。</w:t>
      </w:r>
    </w:p>
    <w:p w14:paraId="1FCF64D0" w14:textId="77777777" w:rsidR="0071020A" w:rsidRPr="0071020A" w:rsidRDefault="0071020A" w:rsidP="0071020A">
      <w:pPr>
        <w:rPr>
          <w:b/>
          <w:bCs/>
          <w:sz w:val="21"/>
          <w:szCs w:val="22"/>
        </w:rPr>
      </w:pPr>
      <w:r w:rsidRPr="0071020A">
        <w:rPr>
          <w:b/>
          <w:bCs/>
          <w:sz w:val="21"/>
          <w:szCs w:val="22"/>
        </w:rPr>
        <w:t>(1) 異種材料の超音波接合</w:t>
      </w:r>
    </w:p>
    <w:p w14:paraId="725B5115" w14:textId="77777777" w:rsidR="0071020A" w:rsidRPr="0071020A" w:rsidRDefault="0071020A" w:rsidP="0071020A">
      <w:pPr>
        <w:rPr>
          <w:sz w:val="21"/>
          <w:szCs w:val="22"/>
        </w:rPr>
      </w:pPr>
      <w:r w:rsidRPr="0071020A">
        <w:rPr>
          <w:sz w:val="21"/>
          <w:szCs w:val="22"/>
        </w:rPr>
        <w:t>超音波接合は、アルミニウムや銅などの金属材料間の接合において高い信頼性を示しているが、近年では、セラミックスやポリマーなどの異種材料との接合研究も活発化している。例えば、Al2O3（アルミナ）や</w:t>
      </w:r>
      <w:proofErr w:type="spellStart"/>
      <w:r w:rsidRPr="0071020A">
        <w:rPr>
          <w:sz w:val="21"/>
          <w:szCs w:val="22"/>
        </w:rPr>
        <w:t>SiC</w:t>
      </w:r>
      <w:proofErr w:type="spellEnd"/>
      <w:r w:rsidRPr="0071020A">
        <w:rPr>
          <w:sz w:val="21"/>
          <w:szCs w:val="22"/>
        </w:rPr>
        <w:t>（シリコンカーバイド）などのセラミックスと、アルミニウムやチタンといった金属との接合が試みられている。</w:t>
      </w:r>
    </w:p>
    <w:p w14:paraId="34428472" w14:textId="77777777" w:rsidR="0071020A" w:rsidRPr="0071020A" w:rsidRDefault="0071020A" w:rsidP="0071020A">
      <w:pPr>
        <w:rPr>
          <w:b/>
          <w:bCs/>
          <w:sz w:val="21"/>
          <w:szCs w:val="22"/>
        </w:rPr>
      </w:pPr>
      <w:r w:rsidRPr="0071020A">
        <w:rPr>
          <w:b/>
          <w:bCs/>
          <w:sz w:val="21"/>
          <w:szCs w:val="22"/>
        </w:rPr>
        <w:t>(2) ナノ粒子を活用した接合強化</w:t>
      </w:r>
    </w:p>
    <w:p w14:paraId="76DFDFF4" w14:textId="77777777" w:rsidR="0071020A" w:rsidRPr="0071020A" w:rsidRDefault="0071020A" w:rsidP="0071020A">
      <w:pPr>
        <w:rPr>
          <w:sz w:val="21"/>
          <w:szCs w:val="22"/>
        </w:rPr>
      </w:pPr>
      <w:r w:rsidRPr="0071020A">
        <w:rPr>
          <w:sz w:val="21"/>
          <w:szCs w:val="22"/>
        </w:rPr>
        <w:t>一部の研究では、ナノ粒子（例：銀ナノ粒子、酸化グラフェン）を接合界面に添加することで、接合強度を向上させる試みが行われている。ナノ粒子は界面の密着性を向上させ、接合部の微細構造を最適化する効果がある。</w:t>
      </w:r>
    </w:p>
    <w:p w14:paraId="059F8BFB" w14:textId="77777777" w:rsidR="0071020A" w:rsidRPr="0071020A" w:rsidRDefault="0071020A" w:rsidP="0071020A">
      <w:pPr>
        <w:rPr>
          <w:b/>
          <w:bCs/>
          <w:sz w:val="21"/>
          <w:szCs w:val="22"/>
        </w:rPr>
      </w:pPr>
      <w:r w:rsidRPr="0071020A">
        <w:rPr>
          <w:b/>
          <w:bCs/>
          <w:sz w:val="21"/>
          <w:szCs w:val="22"/>
        </w:rPr>
        <w:t>(3) プラズマ処理との組み合わせ</w:t>
      </w:r>
    </w:p>
    <w:p w14:paraId="54C9C4DE" w14:textId="77777777" w:rsidR="0071020A" w:rsidRPr="0071020A" w:rsidRDefault="0071020A" w:rsidP="0071020A">
      <w:pPr>
        <w:rPr>
          <w:sz w:val="21"/>
          <w:szCs w:val="22"/>
        </w:rPr>
      </w:pPr>
      <w:r w:rsidRPr="0071020A">
        <w:rPr>
          <w:sz w:val="21"/>
          <w:szCs w:val="22"/>
        </w:rPr>
        <w:t>超音波接合とプラズマ処理を組み合わせることで、セラミック表面の親和性を高める研究も進められている。プラズマ処理により、表面エネルギーを増加させ、接合界面の化学結合を促進する効果が期待されている。</w:t>
      </w:r>
    </w:p>
    <w:p w14:paraId="5B926AB0" w14:textId="77777777" w:rsidR="0071020A" w:rsidRPr="0071020A" w:rsidRDefault="0071020A" w:rsidP="0071020A">
      <w:pPr>
        <w:rPr>
          <w:sz w:val="21"/>
          <w:szCs w:val="22"/>
        </w:rPr>
      </w:pPr>
      <w:r w:rsidRPr="0071020A">
        <w:rPr>
          <w:sz w:val="21"/>
          <w:szCs w:val="22"/>
        </w:rPr>
        <w:pict w14:anchorId="78D77ABE">
          <v:rect id="_x0000_i1118" style="width:0;height:1.5pt" o:hralign="center" o:hrstd="t" o:hr="t" fillcolor="#a0a0a0" stroked="f">
            <v:textbox inset="5.85pt,.7pt,5.85pt,.7pt"/>
          </v:rect>
        </w:pict>
      </w:r>
    </w:p>
    <w:p w14:paraId="1B13CD50" w14:textId="77777777" w:rsidR="0071020A" w:rsidRPr="0071020A" w:rsidRDefault="0071020A" w:rsidP="0071020A">
      <w:pPr>
        <w:rPr>
          <w:b/>
          <w:bCs/>
          <w:sz w:val="21"/>
          <w:szCs w:val="22"/>
        </w:rPr>
      </w:pPr>
      <w:r w:rsidRPr="0071020A">
        <w:rPr>
          <w:b/>
          <w:bCs/>
          <w:sz w:val="21"/>
          <w:szCs w:val="22"/>
        </w:rPr>
        <w:t>2.2 産業応用への展望</w:t>
      </w:r>
    </w:p>
    <w:p w14:paraId="61B834B3" w14:textId="77777777" w:rsidR="0071020A" w:rsidRPr="0071020A" w:rsidRDefault="0071020A" w:rsidP="0071020A">
      <w:pPr>
        <w:rPr>
          <w:sz w:val="21"/>
          <w:szCs w:val="22"/>
        </w:rPr>
      </w:pPr>
      <w:r w:rsidRPr="0071020A">
        <w:rPr>
          <w:sz w:val="21"/>
          <w:szCs w:val="22"/>
        </w:rPr>
        <w:t>現在、超音波接合技術は以下の分野での実用化が進められている。</w:t>
      </w:r>
    </w:p>
    <w:p w14:paraId="72CAB188" w14:textId="77777777" w:rsidR="0071020A" w:rsidRPr="0071020A" w:rsidRDefault="0071020A" w:rsidP="0071020A">
      <w:pPr>
        <w:numPr>
          <w:ilvl w:val="0"/>
          <w:numId w:val="6"/>
        </w:numPr>
        <w:rPr>
          <w:sz w:val="21"/>
          <w:szCs w:val="22"/>
        </w:rPr>
      </w:pPr>
      <w:r w:rsidRPr="0071020A">
        <w:rPr>
          <w:b/>
          <w:bCs/>
          <w:sz w:val="21"/>
          <w:szCs w:val="22"/>
        </w:rPr>
        <w:t>電子デバイス</w:t>
      </w:r>
      <w:r w:rsidRPr="0071020A">
        <w:rPr>
          <w:sz w:val="21"/>
          <w:szCs w:val="22"/>
        </w:rPr>
        <w:t>：放熱性に優れるセラミック基板（例：窒化アルミニウム）と銅などの金属との接合により、高性能パワーモジュールの開発が進行中。</w:t>
      </w:r>
    </w:p>
    <w:p w14:paraId="6509ADEF" w14:textId="77777777" w:rsidR="0071020A" w:rsidRPr="0071020A" w:rsidRDefault="0071020A" w:rsidP="0071020A">
      <w:pPr>
        <w:numPr>
          <w:ilvl w:val="0"/>
          <w:numId w:val="6"/>
        </w:numPr>
        <w:rPr>
          <w:sz w:val="21"/>
          <w:szCs w:val="22"/>
        </w:rPr>
      </w:pPr>
      <w:r w:rsidRPr="0071020A">
        <w:rPr>
          <w:b/>
          <w:bCs/>
          <w:sz w:val="21"/>
          <w:szCs w:val="22"/>
        </w:rPr>
        <w:t>航空宇宙</w:t>
      </w:r>
      <w:r w:rsidRPr="0071020A">
        <w:rPr>
          <w:sz w:val="21"/>
          <w:szCs w:val="22"/>
        </w:rPr>
        <w:t>：軽量かつ耐熱性に優れた複合材料として、超音波接合を活用したハイブリッド構造の開発が試みられている。</w:t>
      </w:r>
    </w:p>
    <w:p w14:paraId="3F6289A8" w14:textId="77777777" w:rsidR="0071020A" w:rsidRPr="0071020A" w:rsidRDefault="0071020A" w:rsidP="0071020A">
      <w:pPr>
        <w:numPr>
          <w:ilvl w:val="0"/>
          <w:numId w:val="6"/>
        </w:numPr>
        <w:rPr>
          <w:sz w:val="21"/>
          <w:szCs w:val="22"/>
        </w:rPr>
      </w:pPr>
      <w:r w:rsidRPr="0071020A">
        <w:rPr>
          <w:b/>
          <w:bCs/>
          <w:sz w:val="21"/>
          <w:szCs w:val="22"/>
        </w:rPr>
        <w:t>医療機器</w:t>
      </w:r>
      <w:r w:rsidRPr="0071020A">
        <w:rPr>
          <w:sz w:val="21"/>
          <w:szCs w:val="22"/>
        </w:rPr>
        <w:t>：生体適合性の高いセラミックスとチタン合金を接合し、人工関節やインプラントの製造に活用。</w:t>
      </w:r>
    </w:p>
    <w:p w14:paraId="4247D815" w14:textId="77777777" w:rsidR="0071020A" w:rsidRPr="0071020A" w:rsidRDefault="0071020A" w:rsidP="0071020A">
      <w:pPr>
        <w:rPr>
          <w:sz w:val="21"/>
          <w:szCs w:val="22"/>
        </w:rPr>
      </w:pPr>
      <w:r w:rsidRPr="0071020A">
        <w:rPr>
          <w:sz w:val="21"/>
          <w:szCs w:val="22"/>
        </w:rPr>
        <w:pict w14:anchorId="7D8CC9E0">
          <v:rect id="_x0000_i1119" style="width:0;height:1.5pt" o:hralign="center" o:hrstd="t" o:hr="t" fillcolor="#a0a0a0" stroked="f">
            <v:textbox inset="5.85pt,.7pt,5.85pt,.7pt"/>
          </v:rect>
        </w:pict>
      </w:r>
    </w:p>
    <w:p w14:paraId="5939869A" w14:textId="77777777" w:rsidR="0071020A" w:rsidRPr="0071020A" w:rsidRDefault="0071020A" w:rsidP="0071020A">
      <w:pPr>
        <w:rPr>
          <w:b/>
          <w:bCs/>
          <w:sz w:val="21"/>
          <w:szCs w:val="22"/>
        </w:rPr>
      </w:pPr>
      <w:r w:rsidRPr="0071020A">
        <w:rPr>
          <w:b/>
          <w:bCs/>
          <w:sz w:val="21"/>
          <w:szCs w:val="22"/>
        </w:rPr>
        <w:t>結論</w:t>
      </w:r>
    </w:p>
    <w:p w14:paraId="0EEDAE25" w14:textId="77777777" w:rsidR="0071020A" w:rsidRPr="0071020A" w:rsidRDefault="0071020A" w:rsidP="0071020A">
      <w:pPr>
        <w:rPr>
          <w:sz w:val="21"/>
          <w:szCs w:val="22"/>
        </w:rPr>
      </w:pPr>
      <w:r w:rsidRPr="0071020A">
        <w:rPr>
          <w:sz w:val="21"/>
          <w:szCs w:val="22"/>
        </w:rPr>
        <w:t>セラミックと金属の超音波接合技術は、低温・短時間で高強度な接合を実現する有望な技</w:t>
      </w:r>
      <w:r w:rsidRPr="0071020A">
        <w:rPr>
          <w:sz w:val="21"/>
          <w:szCs w:val="22"/>
        </w:rPr>
        <w:lastRenderedPageBreak/>
        <w:t>術である。現在の研究は、接合強度の向上や異種材料との適用範囲の拡大に焦点を当てており、今後さらなる発展が期待される。</w:t>
      </w:r>
    </w:p>
    <w:p w14:paraId="5209827C" w14:textId="77777777" w:rsidR="00743A9D" w:rsidRPr="0071020A" w:rsidRDefault="00743A9D">
      <w:pPr>
        <w:rPr>
          <w:sz w:val="21"/>
          <w:szCs w:val="22"/>
        </w:rPr>
      </w:pPr>
    </w:p>
    <w:sectPr w:rsidR="00743A9D" w:rsidRPr="007102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6A17"/>
    <w:multiLevelType w:val="multilevel"/>
    <w:tmpl w:val="8E6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46A0"/>
    <w:multiLevelType w:val="multilevel"/>
    <w:tmpl w:val="3A5A1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45777"/>
    <w:multiLevelType w:val="multilevel"/>
    <w:tmpl w:val="9700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F0D5B"/>
    <w:multiLevelType w:val="multilevel"/>
    <w:tmpl w:val="0DB8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73BF1"/>
    <w:multiLevelType w:val="multilevel"/>
    <w:tmpl w:val="84B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C3031"/>
    <w:multiLevelType w:val="multilevel"/>
    <w:tmpl w:val="E6E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098515">
    <w:abstractNumId w:val="1"/>
  </w:num>
  <w:num w:numId="2" w16cid:durableId="1402949535">
    <w:abstractNumId w:val="0"/>
  </w:num>
  <w:num w:numId="3" w16cid:durableId="172452554">
    <w:abstractNumId w:val="3"/>
  </w:num>
  <w:num w:numId="4" w16cid:durableId="1500120743">
    <w:abstractNumId w:val="2"/>
  </w:num>
  <w:num w:numId="5" w16cid:durableId="1889803448">
    <w:abstractNumId w:val="5"/>
  </w:num>
  <w:num w:numId="6" w16cid:durableId="4530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0A"/>
    <w:rsid w:val="003D6032"/>
    <w:rsid w:val="006E35FB"/>
    <w:rsid w:val="0071020A"/>
    <w:rsid w:val="00743A9D"/>
    <w:rsid w:val="008F74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365437"/>
  <w15:chartTrackingRefBased/>
  <w15:docId w15:val="{346E3BB2-BA92-402B-8263-0F63D254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020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1020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1020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1020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1020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1020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1020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1020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1020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1020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1020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1020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1020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1020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1020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1020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1020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1020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102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102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02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102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020A"/>
    <w:pPr>
      <w:spacing w:before="160"/>
      <w:jc w:val="center"/>
    </w:pPr>
    <w:rPr>
      <w:i/>
      <w:iCs/>
      <w:color w:val="404040" w:themeColor="text1" w:themeTint="BF"/>
    </w:rPr>
  </w:style>
  <w:style w:type="character" w:customStyle="1" w:styleId="a8">
    <w:name w:val="引用文 (文字)"/>
    <w:basedOn w:val="a0"/>
    <w:link w:val="a7"/>
    <w:uiPriority w:val="29"/>
    <w:rsid w:val="0071020A"/>
    <w:rPr>
      <w:i/>
      <w:iCs/>
      <w:color w:val="404040" w:themeColor="text1" w:themeTint="BF"/>
    </w:rPr>
  </w:style>
  <w:style w:type="paragraph" w:styleId="a9">
    <w:name w:val="List Paragraph"/>
    <w:basedOn w:val="a"/>
    <w:uiPriority w:val="34"/>
    <w:qFormat/>
    <w:rsid w:val="0071020A"/>
    <w:pPr>
      <w:ind w:left="720"/>
      <w:contextualSpacing/>
    </w:pPr>
  </w:style>
  <w:style w:type="character" w:styleId="21">
    <w:name w:val="Intense Emphasis"/>
    <w:basedOn w:val="a0"/>
    <w:uiPriority w:val="21"/>
    <w:qFormat/>
    <w:rsid w:val="0071020A"/>
    <w:rPr>
      <w:i/>
      <w:iCs/>
      <w:color w:val="0F4761" w:themeColor="accent1" w:themeShade="BF"/>
    </w:rPr>
  </w:style>
  <w:style w:type="paragraph" w:styleId="22">
    <w:name w:val="Intense Quote"/>
    <w:basedOn w:val="a"/>
    <w:next w:val="a"/>
    <w:link w:val="23"/>
    <w:uiPriority w:val="30"/>
    <w:qFormat/>
    <w:rsid w:val="00710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1020A"/>
    <w:rPr>
      <w:i/>
      <w:iCs/>
      <w:color w:val="0F4761" w:themeColor="accent1" w:themeShade="BF"/>
    </w:rPr>
  </w:style>
  <w:style w:type="character" w:styleId="24">
    <w:name w:val="Intense Reference"/>
    <w:basedOn w:val="a0"/>
    <w:uiPriority w:val="32"/>
    <w:qFormat/>
    <w:rsid w:val="007102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196486">
      <w:bodyDiv w:val="1"/>
      <w:marLeft w:val="0"/>
      <w:marRight w:val="0"/>
      <w:marTop w:val="0"/>
      <w:marBottom w:val="0"/>
      <w:divBdr>
        <w:top w:val="none" w:sz="0" w:space="0" w:color="auto"/>
        <w:left w:val="none" w:sz="0" w:space="0" w:color="auto"/>
        <w:bottom w:val="none" w:sz="0" w:space="0" w:color="auto"/>
        <w:right w:val="none" w:sz="0" w:space="0" w:color="auto"/>
      </w:divBdr>
    </w:div>
    <w:div w:id="727075928">
      <w:bodyDiv w:val="1"/>
      <w:marLeft w:val="0"/>
      <w:marRight w:val="0"/>
      <w:marTop w:val="0"/>
      <w:marBottom w:val="0"/>
      <w:divBdr>
        <w:top w:val="none" w:sz="0" w:space="0" w:color="auto"/>
        <w:left w:val="none" w:sz="0" w:space="0" w:color="auto"/>
        <w:bottom w:val="none" w:sz="0" w:space="0" w:color="auto"/>
        <w:right w:val="none" w:sz="0" w:space="0" w:color="auto"/>
      </w:divBdr>
    </w:div>
    <w:div w:id="986128411">
      <w:bodyDiv w:val="1"/>
      <w:marLeft w:val="0"/>
      <w:marRight w:val="0"/>
      <w:marTop w:val="0"/>
      <w:marBottom w:val="0"/>
      <w:divBdr>
        <w:top w:val="none" w:sz="0" w:space="0" w:color="auto"/>
        <w:left w:val="none" w:sz="0" w:space="0" w:color="auto"/>
        <w:bottom w:val="none" w:sz="0" w:space="0" w:color="auto"/>
        <w:right w:val="none" w:sz="0" w:space="0" w:color="auto"/>
      </w:divBdr>
    </w:div>
    <w:div w:id="99741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2014</Words>
  <Characters>2053</Characters>
  <Application>Microsoft Office Word</Application>
  <DocSecurity>0</DocSecurity>
  <Lines>82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三ツ谷　春希</dc:creator>
  <cp:keywords/>
  <dc:description/>
  <cp:lastModifiedBy>三ツ谷　春希</cp:lastModifiedBy>
  <cp:revision>1</cp:revision>
  <dcterms:created xsi:type="dcterms:W3CDTF">2025-02-07T08:39:00Z</dcterms:created>
  <dcterms:modified xsi:type="dcterms:W3CDTF">2025-02-07T10:15:00Z</dcterms:modified>
</cp:coreProperties>
</file>